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t xml:space="preserve">Saoirse Ronan Susie Salmonina, päähenkilönä ja kertojana. Hän on 14-vuotias tyttö, jonka naapuri tappaa. Ronan oli 13-vuotias valinnan ja kuvausten aikaan. Ronan ja hänen perheensä olivat alun perin haluttomia ottamaan roolin vastaan elokuvan aiheen vuoksi, mutta suostuivat tapaamisen jälkeen Jacksonin kanssa. </w:t>
      </w:r>
    </w:p>
    <w:p>
      <w:pPr>
        <w:pStyle w:val="TextBody"/>
        <w:numPr>
          <w:ilvl w:val="1"/>
          <w:numId w:val="2"/>
        </w:numPr>
        <w:tabs>
          <w:tab w:val="clear" w:pos="1134"/>
          <w:tab w:val="left" w:leader="none" w:pos="1414"/>
        </w:tabs>
        <w:bidi w:val="0"/>
        <w:spacing w:before="0" w:after="0"/>
        <w:ind w:start="1414" w:hanging="283"/>
        <w:jc w:val="left"/>
        <w:rPr/>
      </w:pPr>
      <w:r>
        <w:rPr/>
        <w:t xml:space="preserve">Evelyn Lennon kuin Susie (Ikä 3)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Stanley Tucci </w:t>
      </w:r>
      <w:r>
        <w:rPr/>
        <w:t xml:space="preserve">näyttelee George Harveyta, sarjamurhaajaa, joka murhaa Susien. Tucci kertoi tutkineensa rooliaan katsomalla dokumentteja ja lukemalla rikosprofiilien laatija John E. Douglasin kirjoja sarjamurhaajien kiinniottamisesta. Tucci kertoi, että hänen vaimonsa Kate oli painokkaasti kehottanut häntä olemaan hyväksymättä roolia elokuvassa, koska hänestä romaanin luettuaan tuntui, että aihe oli "liian ahdistava". </w:t>
      </w:r>
    </w:p>
    <w:p>
      <w:pPr>
        <w:pStyle w:val="TextBody"/>
        <w:numPr>
          <w:ilvl w:val="0"/>
          <w:numId w:val="2"/>
        </w:numPr>
        <w:tabs>
          <w:tab w:val="clear" w:pos="1134"/>
          <w:tab w:val="left" w:leader="none" w:pos="707"/>
        </w:tabs>
        <w:bidi w:val="0"/>
        <w:spacing w:before="0" w:after="0"/>
        <w:ind w:start="707" w:hanging="283"/>
        <w:jc w:val="left"/>
        <w:rPr/>
      </w:pPr>
      <w:r>
        <w:rPr/>
        <w:t xml:space="preserve">Mark Wahlberg näyttelee Jack Salmonia, Susien isää, jolle tyttärensä murhatapaus on pakkomielle. Wahlberg totesi, että hänen roolinsa elokuvassa rohkaisi häntä olemaan varovaisempi vanhempi kolmen lapsensa kanssa ja puhumaan heille enemmän siitä, että ``ei saa puhua vieraille ihmisille''. Ennen Wahlbergin valintaa Ryan Goslingin oli määrä näytellä roolia, mutta hän luopui elokuvasta lokakuussa 2007, kuukausi ennen kuvauksia. Gosling oli lihonut ja kasvattanut parran roolia varten, mutta sanoi: ``Hahmon ikä verrattuna todelliseen ikääni (26 vuotta) oli aina huoleni. Peter (Jackson) ja minä yritimme saada sen toimimaan, mutta lopulta se ei vain onnistunut. Mielestäni elokuva on paljon parempi Mark Wahlbergin kanssa siinä roolissa. Gosling myönsi myöhemmin, että todellinen syy hänen potkuihinsa oli se, että hän oli saapunut kuvauksiin 60 kiloa ylipainoisena ja parrakkaana ilman, että hän oli keskustellut fyysisestä muutoksesta Jacksonin kanssa. </w:t>
      </w:r>
    </w:p>
    <w:p>
      <w:pPr>
        <w:pStyle w:val="TextBody"/>
        <w:numPr>
          <w:ilvl w:val="0"/>
          <w:numId w:val="2"/>
        </w:numPr>
        <w:tabs>
          <w:tab w:val="clear" w:pos="1134"/>
          <w:tab w:val="left" w:leader="none" w:pos="707"/>
        </w:tabs>
        <w:bidi w:val="0"/>
        <w:spacing w:before="0" w:after="0"/>
        <w:ind w:start="707" w:hanging="283"/>
        <w:jc w:val="left"/>
        <w:rPr/>
      </w:pPr>
      <w:r>
        <w:rPr/>
        <w:t xml:space="preserve">Rachel Weisz Abigail Salmonina, Susien äitinä. Susien murhan jälkeen äiti on epätoivoinen ja hylkää perheen. Weisz totesi, että hahmon näytteleminen sekä elokuvan ja romaanin ``ylentävä teema'' saivat hänet katsomaan elämää ``aarteena'' ja elokuva antoi hänelle ``positiivisen tunteen'' eikä ``masentuneen''. </w:t>
      </w:r>
    </w:p>
    <w:p>
      <w:pPr>
        <w:pStyle w:val="TextBody"/>
        <w:numPr>
          <w:ilvl w:val="0"/>
          <w:numId w:val="2"/>
        </w:numPr>
        <w:tabs>
          <w:tab w:val="clear" w:pos="1134"/>
          <w:tab w:val="left" w:leader="none" w:pos="707"/>
        </w:tabs>
        <w:bidi w:val="0"/>
        <w:spacing w:before="0" w:after="0"/>
        <w:ind w:start="707" w:hanging="283"/>
        <w:jc w:val="left"/>
        <w:rPr/>
      </w:pPr>
      <w:r>
        <w:rPr/>
        <w:t xml:space="preserve">Susan Sarandon Susien isoäitinä, Lynn-mummona. Sarandon totesi, että hänen hahmonsa on kuin ``komediallinen helpotus'' ja että hänen hahmonsa käsittelee Susien kuoleman aiheuttamaa tuskaa juomalla, tupakoimalla ja ampumalla aseita. </w:t>
      </w:r>
    </w:p>
    <w:p>
      <w:pPr>
        <w:pStyle w:val="TextBody"/>
        <w:numPr>
          <w:ilvl w:val="0"/>
          <w:numId w:val="2"/>
        </w:numPr>
        <w:tabs>
          <w:tab w:val="clear" w:pos="1134"/>
          <w:tab w:val="left" w:leader="none" w:pos="707"/>
        </w:tabs>
        <w:bidi w:val="0"/>
        <w:spacing w:before="0" w:after="0"/>
        <w:ind w:start="707" w:hanging="283"/>
        <w:jc w:val="left"/>
        <w:rPr/>
      </w:pPr>
      <w:r>
        <w:rPr/>
        <w:t xml:space="preserve">Rose McIver Lindsey Salmonina, Susien pikkusiskona. Hän on ensimmäinen, joka epäilee Harveyn osallisuutta Susien kuolemaan. Jackson valitsi McIverin erityisesti siksi, että hän oli tuntematon näyttelijä. McIver kertoi lukeneensa romaanin ja olleensa sen fani ennen kuin hänet valittiin elokuvaan. </w:t>
      </w:r>
    </w:p>
    <w:p>
      <w:pPr>
        <w:pStyle w:val="TextBody"/>
        <w:numPr>
          <w:ilvl w:val="0"/>
          <w:numId w:val="2"/>
        </w:numPr>
        <w:tabs>
          <w:tab w:val="clear" w:pos="1134"/>
          <w:tab w:val="left" w:leader="none" w:pos="707"/>
        </w:tabs>
        <w:bidi w:val="0"/>
        <w:spacing w:before="0" w:after="0"/>
        <w:ind w:start="707" w:hanging="283"/>
        <w:jc w:val="left"/>
        <w:rPr/>
      </w:pPr>
      <w:r>
        <w:rPr/>
        <w:t xml:space="preserve">Michael Imperioli on etsivä Len Fenerman, joka vastaa Susien kuoleman tutkimisesta. </w:t>
      </w:r>
    </w:p>
    <w:p>
      <w:pPr>
        <w:pStyle w:val="TextBody"/>
        <w:numPr>
          <w:ilvl w:val="0"/>
          <w:numId w:val="2"/>
        </w:numPr>
        <w:tabs>
          <w:tab w:val="clear" w:pos="1134"/>
          <w:tab w:val="left" w:leader="none" w:pos="707"/>
        </w:tabs>
        <w:bidi w:val="0"/>
        <w:spacing w:before="0" w:after="0"/>
        <w:ind w:start="707" w:hanging="283"/>
        <w:jc w:val="left"/>
        <w:rPr/>
      </w:pPr>
      <w:r>
        <w:rPr/>
        <w:t xml:space="preserve">Christian Thomas Ashdale Buckley Salmonina, Susien nuorempana veljenä. </w:t>
      </w:r>
    </w:p>
    <w:p>
      <w:pPr>
        <w:pStyle w:val="TextBody"/>
        <w:numPr>
          <w:ilvl w:val="0"/>
          <w:numId w:val="2"/>
        </w:numPr>
        <w:tabs>
          <w:tab w:val="clear" w:pos="1134"/>
          <w:tab w:val="left" w:leader="none" w:pos="707"/>
        </w:tabs>
        <w:bidi w:val="0"/>
        <w:spacing w:before="0" w:after="0"/>
        <w:ind w:start="707" w:hanging="283"/>
        <w:jc w:val="left"/>
        <w:rPr/>
      </w:pPr>
      <w:r>
        <w:rPr/>
        <w:t xml:space="preserve">Reece Ritchie on Ray Singh, Susien rakkauden kohde ja ystävä, johon Susien kuolema vaikuttaa voimakkaasti. </w:t>
      </w:r>
    </w:p>
    <w:p>
      <w:pPr>
        <w:pStyle w:val="TextBody"/>
        <w:numPr>
          <w:ilvl w:val="0"/>
          <w:numId w:val="2"/>
        </w:numPr>
        <w:tabs>
          <w:tab w:val="clear" w:pos="1134"/>
          <w:tab w:val="left" w:leader="none" w:pos="707"/>
        </w:tabs>
        <w:bidi w:val="0"/>
        <w:spacing w:before="0" w:after="0"/>
        <w:ind w:start="707" w:hanging="283"/>
        <w:jc w:val="left"/>
        <w:rPr/>
      </w:pPr>
      <w:r>
        <w:rPr/>
        <w:t xml:space="preserve">Charlie Saxton Ronald Drake, yksi murhasta epäillyistä. </w:t>
      </w:r>
    </w:p>
    <w:p>
      <w:pPr>
        <w:pStyle w:val="TextBody"/>
        <w:numPr>
          <w:ilvl w:val="0"/>
          <w:numId w:val="2"/>
        </w:numPr>
        <w:tabs>
          <w:tab w:val="clear" w:pos="1134"/>
          <w:tab w:val="left" w:leader="none" w:pos="707"/>
        </w:tabs>
        <w:bidi w:val="0"/>
        <w:spacing w:before="0" w:after="0"/>
        <w:ind w:start="707" w:hanging="283"/>
        <w:jc w:val="left"/>
        <w:rPr/>
      </w:pPr>
      <w:r>
        <w:rPr/>
        <w:t xml:space="preserve">Amanda Michalka Clarissa, Susien paras ystävä. Michalka tunnettiin paremmin muusikkona ennen valintaa. </w:t>
      </w:r>
    </w:p>
    <w:p>
      <w:pPr>
        <w:pStyle w:val="TextBody"/>
        <w:numPr>
          <w:ilvl w:val="0"/>
          <w:numId w:val="2"/>
        </w:numPr>
        <w:tabs>
          <w:tab w:val="clear" w:pos="1134"/>
          <w:tab w:val="left" w:leader="none" w:pos="707"/>
        </w:tabs>
        <w:bidi w:val="0"/>
        <w:spacing w:before="0" w:after="0"/>
        <w:ind w:start="707" w:hanging="283"/>
        <w:jc w:val="left"/>
        <w:rPr/>
      </w:pPr>
      <w:r>
        <w:rPr/>
        <w:t xml:space="preserve">Carolyn Dando Susien luokkatoverina Ruth Connorsina. Jackson totesi, että etsittyään roolia ympäri maailmaa hän lopulta valitsi rooliin Dandon, suhteellisen tuntemattoman näyttelijättären, joka työskenteli tarjoilijattarena ennen valintaa. </w:t>
      </w:r>
    </w:p>
    <w:p>
      <w:pPr>
        <w:pStyle w:val="TextBody"/>
        <w:numPr>
          <w:ilvl w:val="0"/>
          <w:numId w:val="2"/>
        </w:numPr>
        <w:tabs>
          <w:tab w:val="clear" w:pos="1134"/>
          <w:tab w:val="left" w:leader="none" w:pos="707"/>
        </w:tabs>
        <w:bidi w:val="0"/>
        <w:spacing w:before="0" w:after="0"/>
        <w:ind w:start="707" w:hanging="283"/>
        <w:jc w:val="left"/>
        <w:rPr/>
      </w:pPr>
      <w:r>
        <w:rPr/>
        <w:t xml:space="preserve">Nikki SooHoo Denise "Holly" Le Angina, Susien paras ystävä taivaassa ja toinen Harveyn uhreista. </w:t>
      </w:r>
    </w:p>
    <w:p>
      <w:pPr>
        <w:pStyle w:val="TextBody"/>
        <w:numPr>
          <w:ilvl w:val="0"/>
          <w:numId w:val="2"/>
        </w:numPr>
        <w:tabs>
          <w:tab w:val="clear" w:pos="1134"/>
          <w:tab w:val="left" w:leader="none" w:pos="707"/>
        </w:tabs>
        <w:bidi w:val="0"/>
        <w:spacing w:before="0" w:after="0"/>
        <w:ind w:start="707" w:hanging="283"/>
        <w:jc w:val="left"/>
        <w:rPr/>
      </w:pPr>
      <w:r>
        <w:rPr/>
        <w:t xml:space="preserve">Jake Abel (Brian Nelson) </w:t>
      </w:r>
    </w:p>
    <w:p>
      <w:pPr>
        <w:pStyle w:val="TextBody"/>
        <w:numPr>
          <w:ilvl w:val="0"/>
          <w:numId w:val="2"/>
        </w:numPr>
        <w:tabs>
          <w:tab w:val="clear" w:pos="1134"/>
          <w:tab w:val="left" w:leader="none" w:pos="707"/>
        </w:tabs>
        <w:bidi w:val="0"/>
        <w:spacing w:before="0" w:after="0"/>
        <w:ind w:start="707" w:hanging="283"/>
        <w:jc w:val="left"/>
        <w:rPr/>
      </w:pPr>
      <w:r>
        <w:rPr/>
        <w:t xml:space="preserve">Thomas McCarthy (rehtori Caden) </w:t>
      </w:r>
    </w:p>
    <w:p>
      <w:pPr>
        <w:pStyle w:val="TextBody"/>
        <w:numPr>
          <w:ilvl w:val="0"/>
          <w:numId w:val="2"/>
        </w:numPr>
        <w:tabs>
          <w:tab w:val="clear" w:pos="1134"/>
          <w:tab w:val="left" w:leader="none" w:pos="707"/>
        </w:tabs>
        <w:bidi w:val="0"/>
        <w:ind w:start="707" w:hanging="283"/>
        <w:jc w:val="left"/>
        <w:rPr/>
      </w:pPr>
      <w:r>
        <w:rPr/>
        <w:t xml:space="preserve">Andrew James Allen Samuel Hecklerinä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Harveya Ihanat luut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Lovely Bones on Peter Jacksonin ohjaama yliluonnollinen draamaelokuva vuodelta 2009, jonka pääosissa nähdään Mark Wahlberg, Rachel Weisz, Susan Sarandon, Stanley Tucci, Michael Imperioli ja Saoirse Ronan. Fran Walshin, Philippa Boyensin ja Jacksonin käsikirjoitus perustuu </w:t>
      </w:r>
      <w:r>
        <w:rPr>
          <w:color w:val="A9A9A9"/>
        </w:rPr>
        <w:t xml:space="preserve">Alice Seboldin vuonna 2002 ilmestyneeseen, palkittuun ja myydyimpään samannimiseen romaaniin</w:t>
      </w:r>
      <w:r>
        <w:rPr/>
        <w:t xml:space="preserve">. Siinä seurataan murhattua tyttöä, joka valvoo perhettään väliinputoajasta ja joutuu repimään murhaajalleen koston tavoittelun ja perheensä parantumisen sallimisen välillä. Yhdysvaltojen, Yhdistyneen kuningaskunnan ja Uuden-Seelannin kansainvälinen yhteistuotanto, jonka tuottajina toimivat Carolynne Cunningham, Walsh, Jackson ja Aimee Peyronnet sekä Steven Spielberg, Tessa Ross, Ken Kamins ja James Wilson. Pääkuvaukset alkoivat lokakuussa 2007 Uudessa-Seelannissa ja Pennsylvaniassa, Yhdysvalloissa. Elokuvan musiikin on säveltänyt Brian Eno.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elokuva the lovely bones perustuu?</w:t>
      </w:r>
    </w:p>
    <w:p>
      <w:pPr>
        <w:pStyle w:val="TextBody"/>
        <w:bidi w:val="0"/>
        <w:jc w:val="left"/>
        <w:rPr>
          <w:b/>
          <w:u w:val="single"/>
          <w:shd w:val="clear" w:fill="FFFF00"/>
        </w:rPr>
      </w:pPr>
      <w:r>
        <w:rPr>
          <w:b/>
          <w:u w:val="single"/>
          <w:shd w:val="clear" w:fill="FFFF00"/>
        </w:rPr>
        <w:t xml:space="preserve">Asiakirjan numero 33716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Liberaalioppositio muodosti kahden paikan enemmistöhallituksen, jolla oli 25 paikkaa 47:stä, kun se säilytti kolme neljästä uudelleen jaetusta, oletettavasti liberaalien edellisissä vaaleissa voittamasta paikasta (Colton, Elder ja Newland) ja voitti Kingin uuden, oletettavasti erittäin marginaalisen laboratoriopaikan. Työväenpuolueen hallitus siirtyi oppositioon 19 paikan turvin. Hallituksen vaihtumisesta huolimatta koko osavaltion laajuinen kahden puolueen kannatus kääntyi pois </w:t>
      </w:r>
      <w:r>
        <w:rPr>
          <w:color w:val="A9A9A9"/>
        </w:rPr>
        <w:t xml:space="preserve">liberaaleilta </w:t>
      </w:r>
      <w:r>
        <w:rPr/>
        <w:t xml:space="preserve">laboratiiveille.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kuninkaan paikan Etelä-Australiassa.</w:t>
      </w:r>
    </w:p>
    <w:p>
      <w:pPr>
        <w:pStyle w:val="TextBody"/>
        <w:bidi w:val="0"/>
        <w:jc w:val="left"/>
        <w:rPr>
          <w:b/>
          <w:u w:val="single"/>
          <w:shd w:val="clear" w:fill="FFFF00"/>
        </w:rPr>
      </w:pPr>
      <w:r>
        <w:rPr>
          <w:b/>
          <w:u w:val="single"/>
          <w:shd w:val="clear" w:fill="FFFF00"/>
        </w:rPr>
        <w:t xml:space="preserve">Asiakirjan numero 33717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``Obsessed'' on yhdysvaltalaisen laulaja Mariah Careyn kappale hänen kahdelletoista studioalbumiltaan Memoirs of an Imperfect Angel (2009). Kappaleen ovat kirjoittaneet ja tuottaneet Carey, Terius ``The-Dream'' Nash ja Christopher ``Tricky'' Stewart, ja se julkaistiin Island Recordsin toimesta albumin pääsinkkuna 16. kesäkuuta 2009. Kappaleen musiikilliset vaikutteet ovat peräisin R&amp;B- ja hip hop -musiikista, ja se on rakennettu jyskyttävän bassolinjan ympärille. Lisäksi laulua korostetaan käsikapuloilla, kun taas Careyn ääni on käsitelty Auto-Tune-virityksellä. Sanoituksellisesti kappale kuvaa Mariahin dilemmaa, joka liittyy räppäri </w:t>
      </w:r>
      <w:r>
        <w:rPr>
          <w:color w:val="A9A9A9"/>
        </w:rPr>
        <w:t xml:space="preserve">Eminemin</w:t>
      </w:r>
      <w:r>
        <w:rPr/>
        <w:t xml:space="preserve"> jatkuviin väitteisiin aiemmasta suhteesta, </w:t>
      </w:r>
      <w:r>
        <w:rPr/>
        <w:t xml:space="preserve">vaikka häntä ei erikseen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olet niin pakkomielteinen minulle siitä.</w:t>
      </w:r>
    </w:p>
    <w:p>
      <w:pPr>
        <w:pStyle w:val="TextBody"/>
        <w:bidi w:val="0"/>
        <w:jc w:val="left"/>
        <w:rPr>
          <w:b/>
          <w:u w:val="single"/>
          <w:shd w:val="clear" w:fill="FFFF00"/>
        </w:rPr>
      </w:pPr>
      <w:r>
        <w:rPr>
          <w:b/>
          <w:u w:val="single"/>
          <w:shd w:val="clear" w:fill="FFFF00"/>
        </w:rPr>
        <w:t xml:space="preserve">Asiakirjan numero 33718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w:t>
      </w:r>
      <w:r>
        <w:rPr>
          <w:color w:val="A9A9A9"/>
        </w:rPr>
        <w:t xml:space="preserve">22. joulukuuta on </w:t>
      </w:r>
      <w:r>
        <w:rPr/>
        <w:t xml:space="preserve">julistettu kansalliseksi matematiikan päiväksi. Julistuksen antoi Intian entinen pääministeri, tohtori Manmohan Singh </w:t>
      </w:r>
      <w:r>
        <w:rPr/>
        <w:t xml:space="preserve">Madrasin yliopiston Centenary Auditoriumissa 26. helmikuuta 2012 pidetyn </w:t>
      </w:r>
      <w:r>
        <w:rPr>
          <w:color w:val="DCDCDC"/>
        </w:rPr>
        <w:t xml:space="preserve">Srinivasa Ramanujanin</w:t>
      </w:r>
      <w:r>
        <w:rPr/>
        <w:t xml:space="preserve"> 125-vuotisjuhlan avajaisseremonian yhteydessä.</w:t>
      </w:r>
      <w:r>
        <w:rPr/>
        <w:t xml:space="preserve"> Manmohan Singh ilmoitti myös, että vuotta 2012 vietetään kansallisena matematiikan vuotena.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kunniaksi vietetään kansallista matematiikan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vietämme kansallista matematiikan päivää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syntymäpäivää vietetään kansallisena matematiikan päivänä</w:t>
      </w:r>
    </w:p>
    <w:p>
      <w:pPr>
        <w:pStyle w:val="TextBody"/>
        <w:bidi w:val="0"/>
        <w:jc w:val="left"/>
        <w:rPr>
          <w:b/>
          <w:u w:val="single"/>
          <w:shd w:val="clear" w:fill="FFFF00"/>
        </w:rPr>
      </w:pPr>
      <w:r>
        <w:rPr>
          <w:b/>
          <w:u w:val="single"/>
          <w:shd w:val="clear" w:fill="FFFF00"/>
        </w:rPr>
        <w:t xml:space="preserve">Asiakirjan numero 33719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Vesien pilaantuminen on merkittävä ympäristöongelma Intiassa. Suurin vesien pilaantumisen lähde Intiassa on </w:t>
      </w:r>
      <w:r>
        <w:rPr>
          <w:color w:val="A9A9A9"/>
        </w:rPr>
        <w:t xml:space="preserve">käsittelemätön jätevesi</w:t>
      </w:r>
      <w:r>
        <w:rPr/>
        <w:t xml:space="preserve">. Muita saastumisen lähteitä ovat maatalouden valumavedet ja sääntelemätön pienteollisuus. Suurin osa Intian joista, järvistä ja pintavesistä on saastuneita.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syy vesien pilaantumiseen Intiassa?</w:t>
      </w:r>
    </w:p>
    <w:p>
      <w:pPr>
        <w:pStyle w:val="TextBody"/>
        <w:bidi w:val="0"/>
        <w:jc w:val="left"/>
        <w:rPr>
          <w:b/>
          <w:u w:val="single"/>
          <w:shd w:val="clear" w:fill="FFFF00"/>
        </w:rPr>
      </w:pPr>
      <w:r>
        <w:rPr>
          <w:b/>
          <w:u w:val="single"/>
          <w:shd w:val="clear" w:fill="FFFF00"/>
        </w:rPr>
        <w:t xml:space="preserve">Asiakirjan numero 33720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Sitruskuoriainen (Anoplophora chinensis) on </w:t>
      </w:r>
      <w:r>
        <w:rPr>
          <w:color w:val="A9A9A9"/>
        </w:rPr>
        <w:t xml:space="preserve">Japanista, Kiinasta ja Koreasta</w:t>
      </w:r>
      <w:r>
        <w:rPr/>
        <w:t xml:space="preserve"> kotoisin oleva pitkäsarvinen kuoriainen, jota </w:t>
      </w:r>
      <w:r>
        <w:rPr/>
        <w:t xml:space="preserve">pidetään siellä vakavana tuholaisena.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sitruskuoriainen on peräisin?</w:t>
      </w:r>
    </w:p>
    <w:p>
      <w:pPr>
        <w:pStyle w:val="TextBody"/>
        <w:bidi w:val="0"/>
        <w:jc w:val="left"/>
        <w:rPr>
          <w:b/>
          <w:u w:val="single"/>
          <w:shd w:val="clear" w:fill="FFFF00"/>
        </w:rPr>
      </w:pPr>
      <w:r>
        <w:rPr>
          <w:b/>
          <w:u w:val="single"/>
          <w:shd w:val="clear" w:fill="FFFF00"/>
        </w:rPr>
        <w:t xml:space="preserve">Asiakirjan numero 33721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Kiertueen taidokas ja värikäs näyttämö oli japanilaisen suunnittelijan Kazuhide Yamazakin käsialaa. Mick Jaggerin mukaan "useimmat konsertit, jotka tuohon aikaan pidettiin ulkona, soitettiin päivällä, luultavasti siksi, että se oli halvempaa, en tiedä". Joten meillä oli kirkkaat, kirkkaat perusvärit ... ja meillä oli nämä valtavat kuvat kitarasta, autosta ja levystä - amerikkalainen idea - joka toimi hyvin iltapäiväkonserteissa."'' Useimmissa kiertueen myöhemmissä keikoissa oli mukana kirsikanpoimija ja satojen ilmapallojen vapauttaminen keikan päätteeksi. Los Angeles Memorial Coliseum -kiertueen pysähdyspaikoilla bändi soitti perjantai- ja sunnuntaikeikan, ja USC:llä oli lauantaina jalkapallo-ottelu välissä. Televisioidun jalkapallo-ottelun ollessa kyseessä katsojat saattoivat nähdä koko lava-asetelman, ja usein kenttämaalit laskeutuivat lavalle itäiselle päätyalueelle. Kaksi kolmesta avausbändistä, </w:t>
      </w:r>
      <w:r>
        <w:rPr>
          <w:color w:val="A9A9A9"/>
        </w:rPr>
        <w:t xml:space="preserve">George Thorogood </w:t>
      </w:r>
      <w:r>
        <w:rPr/>
        <w:t xml:space="preserve">ja </w:t>
      </w:r>
      <w:r>
        <w:rPr>
          <w:color w:val="DCDCDC"/>
        </w:rPr>
        <w:t xml:space="preserve">The J Geils Band</w:t>
      </w:r>
      <w:r>
        <w:rPr/>
        <w:t xml:space="preserve">, otettiin hyvin vastaan, mutta kolmas esiintyjä, vielä hieman tuntematon </w:t>
      </w:r>
      <w:r>
        <w:rPr>
          <w:color w:val="2F4F4F"/>
        </w:rPr>
        <w:t xml:space="preserve">Prince, </w:t>
      </w:r>
      <w:r>
        <w:rPr/>
        <w:t xml:space="preserve">ehti hädin tuskin vetää kolme kappaletta ennen kuin hänet buuattiin pois lavalta.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Rolling Stonesin keikan vuonna 1981</w:t>
      </w:r>
    </w:p>
    <w:p>
      <w:pPr>
        <w:pStyle w:val="TextBody"/>
        <w:bidi w:val="0"/>
        <w:jc w:val="left"/>
        <w:rPr>
          <w:b/>
          <w:u w:val="single"/>
          <w:shd w:val="clear" w:fill="FFFF00"/>
        </w:rPr>
      </w:pPr>
      <w:r>
        <w:rPr>
          <w:b/>
          <w:u w:val="single"/>
          <w:shd w:val="clear" w:fill="FFFF00"/>
        </w:rPr>
        <w:t xml:space="preserve">Asiakirjan numero 33722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Kasvien kantasolut ovat luonnostaan erilaistumattomia soluja, jotka sijaitsevat </w:t>
      </w:r>
      <w:r>
        <w:rPr/>
        <w:t xml:space="preserve">kasvien </w:t>
      </w:r>
      <w:r>
        <w:rPr>
          <w:color w:val="A9A9A9"/>
        </w:rPr>
        <w:t xml:space="preserve">meristemeissä.</w:t>
      </w:r>
      <w:r>
        <w:rPr/>
        <w:t xml:space="preserve"> Kasvien kantasolut ovat kasvien elinvoimaisuuden alkuperä, sillä ne ylläpitävät itseään ja tuottavat samalla tasaisesti esiasteiden soluja, jotka muodostavat kasvien erilaistuneita kudoksia ja elimiä. Kantasoluista tunnetaan kaksi erillistä aluetta: apikaalinen meristemi ja lateraalinen meristemi.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kasveista löytyy kantasoluja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kantasoluja kasvissa?</w:t>
      </w:r>
    </w:p>
    <w:p>
      <w:pPr>
        <w:pStyle w:val="TextBody"/>
        <w:bidi w:val="0"/>
        <w:jc w:val="left"/>
        <w:rPr>
          <w:b/>
          <w:u w:val="single"/>
          <w:shd w:val="clear" w:fill="FFFF00"/>
        </w:rPr>
      </w:pPr>
      <w:r>
        <w:rPr>
          <w:b/>
          <w:u w:val="single"/>
          <w:shd w:val="clear" w:fill="FFFF00"/>
        </w:rPr>
        <w:t xml:space="preserve">Asiakirjan numero 33723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Paul Mantz </w:t>
      </w:r>
      <w:r>
        <w:rPr/>
        <w:t xml:space="preserve">(2. elokuuta 1903 - 8. heinäkuuta 1965), joka tunnettiin nimellä Paul Mantz, oli tunnettu lentokilpalentäjä, elokuvien stunttilentäjä ja konsultti 1930-luvun lopusta kuolemaansa asti 1960-luvun puolivälissä. Hän saavutti mainetta kahdella näyttämöllä: Hollywoodissa ja lentokilpailuissa.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Feeniksin lento -elokuvan kuvausten aikana -</w:t>
      </w:r>
    </w:p>
    <w:p>
      <w:pPr>
        <w:pStyle w:val="TextBody"/>
        <w:bidi w:val="0"/>
        <w:jc w:val="left"/>
        <w:rPr>
          <w:b/>
          <w:u w:val="single"/>
          <w:shd w:val="clear" w:fill="FFFF00"/>
        </w:rPr>
      </w:pPr>
      <w:r>
        <w:rPr>
          <w:b/>
          <w:u w:val="single"/>
          <w:shd w:val="clear" w:fill="FFFF00"/>
        </w:rPr>
        <w:t xml:space="preserve">Asiakirjan numero 33724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Valtaosa aksoniproteiineista syntetisoidaan neuronin solurungossa ja kuljetetaan aksoneja pitkin. Aksonikuljetusta tapahtuu koko neuronin eliniän ajan, ja se on välttämätöntä sen kasvulle ja eloonjäämiselle. Mikrotubulukset (jotka koostuvat tubuliinista) kulkevat pitkin aksonin pituutta ja muodostavat kuljetuksen tärkeimmät sytoskelettiradat. </w:t>
      </w:r>
      <w:r>
        <w:rPr>
          <w:color w:val="A9A9A9"/>
        </w:rPr>
        <w:t xml:space="preserve">Kinesiini </w:t>
      </w:r>
      <w:r>
        <w:rPr/>
        <w:t xml:space="preserve">ja </w:t>
      </w:r>
      <w:r>
        <w:rPr>
          <w:color w:val="DCDCDC"/>
        </w:rPr>
        <w:t xml:space="preserve">dyneiini </w:t>
      </w:r>
      <w:r>
        <w:rPr/>
        <w:t xml:space="preserve">ovat moottoriproteiineja, jotka siirtävät lastia anterogradessa (etenevässä suunnassa soma-aksonista aksonin kärkeen) ja retrogradessa (taantuvassa suunnassa soma-aksoniin (solurunkoon)). Moottoriproteiinit sitovat ja kuljettavat useita erilaisia kuormia, kuten mitokondrioita, sytoskelettipolymeerejä, autofagosomeja ja välittäjäaineita sisältäviä synaptisia vesikkeleitä.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Neuronit siirtävät materiaalia pois soma-ytimestä.</w:t>
      </w:r>
    </w:p>
    <w:p>
      <w:pPr>
        <w:pStyle w:val="TextBody"/>
        <w:bidi w:val="0"/>
        <w:jc w:val="left"/>
        <w:rPr>
          <w:b/>
          <w:u w:val="single"/>
          <w:shd w:val="clear" w:fill="FFFF00"/>
        </w:rPr>
      </w:pPr>
      <w:r>
        <w:rPr>
          <w:b/>
          <w:u w:val="single"/>
          <w:shd w:val="clear" w:fill="FFFF00"/>
        </w:rPr>
        <w:t xml:space="preserve">Asiakirjan numero 33725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ICC Women's World Twenty20 oli viides ICC Women's World Twenty20, naisten kansainvälisen kriketin Twenty20-maailmanmestaruuskilpailu. Intia isännöi tapahtumaa ensimmäistä kertaa, ja ottelut pelattiin 15. maaliskuuta - 3. huhtikuuta 2016. Ensimmäistä kertaa turnaus järjestettiin samanaikaisesti miesten World Twenty20:n kanssa, ja molempien turnausten loppuottelut pelattiin samana päivänä samassa paikassa (Eden Gardensissa, Kolkatassa). Turnauksen loppuottelussa </w:t>
      </w:r>
      <w:r>
        <w:rPr>
          <w:color w:val="A9A9A9"/>
        </w:rPr>
        <w:t xml:space="preserve">Länsi-Intia </w:t>
      </w:r>
      <w:r>
        <w:rPr/>
        <w:t xml:space="preserve">kukisti puolustavan mestarin Australian kahdeksalla wicketillä ja voitti ensimmäisen mestaruutensa. Länsi-Intian kapteeni Stafanie Taylor nimettiin turnauksen pelaajaksi, sillä hän teki enemmän juoksuja kuin kukaan muu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mestaruuden vuoden 2016 icc world t20:ssä?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t20 maailmanmestaruuden 2016</w:t>
      </w:r>
    </w:p>
    <w:p>
      <w:pPr>
        <w:pStyle w:val="TextBody"/>
        <w:bidi w:val="0"/>
        <w:jc w:val="left"/>
        <w:rPr>
          <w:b/>
          <w:u w:val="single"/>
          <w:shd w:val="clear" w:fill="FFFF00"/>
        </w:rPr>
      </w:pPr>
      <w:r>
        <w:rPr>
          <w:b/>
          <w:u w:val="single"/>
          <w:shd w:val="clear" w:fill="FFFF00"/>
        </w:rPr>
        <w:t xml:space="preserve">Asiakirjan numero 33726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Suolavesi on suolaa (</w:t>
      </w:r>
      <w:r>
        <w:rPr>
          <w:color w:val="A9A9A9"/>
        </w:rPr>
        <w:t xml:space="preserve">yleensä natriumkloridia) sisältävä </w:t>
      </w:r>
      <w:r>
        <w:rPr/>
        <w:t xml:space="preserve">korkeapitoisuudeltaan korkea liuos </w:t>
      </w:r>
      <w:r>
        <w:rPr/>
        <w:t xml:space="preserve">vedessä. Eri yhteyksissä suolaliuoksella voidaan tarkoittaa suolaliuoksia, joiden pitoisuus vaihtelee noin 3,5 prosentista (tyypillinen meriveden pitoisuus, joka on elintarvikkeiden suolavedessä käytettävien liuosten alapäässä) noin 26 prosenttiin (tyypillinen kylläinen liuos, lämpötilasta riippuen). Alempia pitoisuuksia kutsutaan eri nimillä: makea vesi, murtovesi ja suolavesi.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suolaa on suolaliuoksessa?</w:t>
      </w:r>
    </w:p>
    <w:p>
      <w:pPr>
        <w:pStyle w:val="TextBody"/>
        <w:bidi w:val="0"/>
        <w:jc w:val="left"/>
        <w:rPr>
          <w:b/>
          <w:u w:val="single"/>
          <w:shd w:val="clear" w:fill="FFFF00"/>
        </w:rPr>
      </w:pPr>
      <w:r>
        <w:rPr>
          <w:b/>
          <w:u w:val="single"/>
          <w:shd w:val="clear" w:fill="FFFF00"/>
        </w:rPr>
        <w:t xml:space="preserve">Asiakirjan numero 33727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w:t>
      </w:r>
      <w:r>
        <w:rPr/>
        <w:t xml:space="preserve">1985 ensiesiintymisensä jälkeen </w:t>
      </w:r>
      <w:r>
        <w:rPr/>
        <w:t xml:space="preserve">eri lelutehtaat ovat vuosien mittaan valmistaneet Teddy Ruxpinia. Ensimmäinen oli Worlds Of Wonder vuodesta 1985 aina sen konkurssiin vuonna 1988 asti. Sen jälkeen lelun oikeudet myytiin Hasbrolle, joka tuotti sitä uudelleen vuosina 1991-1996. Toinen versio esiteltiin vuonna 1998 YES! Entertainment ja toinen versio vuonna 2006, jonka tuotti BackPack Toys. Nykyisin Teddy Ruxpin on saatavilla Wicked Cool Toysilta.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nalle Ruxpin ilmestyi?</w:t>
      </w:r>
    </w:p>
    <w:p>
      <w:pPr>
        <w:pStyle w:val="TextBody"/>
        <w:bidi w:val="0"/>
        <w:jc w:val="left"/>
        <w:rPr>
          <w:b/>
          <w:u w:val="single"/>
          <w:shd w:val="clear" w:fill="FFFF00"/>
        </w:rPr>
      </w:pPr>
      <w:r>
        <w:rPr>
          <w:b/>
          <w:u w:val="single"/>
          <w:shd w:val="clear" w:fill="FFFF00"/>
        </w:rPr>
        <w:t xml:space="preserve">Asiakirjan numero 33728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Trinidadin ja Tobagon vaakuna Yksityiskohdat </w:t>
      </w:r>
    </w:p>
    <w:tbl>
      <w:tblPr>
        <w:tblW w:w="10205" w:type="dxa"/>
        <w:jc w:val="left"/>
        <w:tblInd w:w="0" w:type="dxa"/>
        <w:tblLayout w:type="fixed"/>
        <w:tblCellMar>
          <w:top w:w="28" w:type="dxa"/>
          <w:left w:w="28" w:type="dxa"/>
          <w:bottom w:w="28" w:type="dxa"/>
          <w:right w:w="28" w:type="dxa"/>
        </w:tblCellMar>
      </w:tblPr>
      <w:tblGrid>
        <w:gridCol w:w="1581"/>
        <w:gridCol w:w="8624"/>
      </w:tblGrid>
      <w:tr>
        <w:trPr/>
        <w:tc>
          <w:tcPr>
            <w:tcW w:w="1581" w:type="dxa"/>
            <w:tcBorders/>
            <w:vAlign w:val="center"/>
          </w:tcPr>
          <w:p>
            <w:pPr>
              <w:pStyle w:val="TableHeading"/>
              <w:suppressLineNumbers/>
              <w:bidi w:val="0"/>
              <w:spacing w:before="0" w:after="283"/>
              <w:jc w:val="center"/>
              <w:rPr/>
            </w:pPr>
            <w:r>
              <w:rPr/>
              <w:t xml:space="preserve">Armiger </w:t>
            </w:r>
          </w:p>
        </w:tc>
        <w:tc>
          <w:tcPr>
            <w:tcW w:w="8624" w:type="dxa"/>
            <w:tcBorders/>
            <w:vAlign w:val="center"/>
          </w:tcPr>
          <w:p>
            <w:pPr>
              <w:pStyle w:val="TableContents"/>
              <w:bidi w:val="0"/>
              <w:spacing w:before="0" w:after="283"/>
              <w:jc w:val="left"/>
              <w:rPr/>
            </w:pPr>
            <w:r>
              <w:rPr/>
              <w:t xml:space="preserve">Trinidadin ja Tobagon tasavalta </w:t>
            </w:r>
          </w:p>
        </w:tc>
      </w:tr>
      <w:tr>
        <w:trPr/>
        <w:tc>
          <w:tcPr>
            <w:tcW w:w="1581" w:type="dxa"/>
            <w:tcBorders/>
            <w:vAlign w:val="center"/>
          </w:tcPr>
          <w:p>
            <w:pPr>
              <w:pStyle w:val="TableHeading"/>
              <w:suppressLineNumbers/>
              <w:bidi w:val="0"/>
              <w:spacing w:before="0" w:after="283"/>
              <w:jc w:val="center"/>
              <w:rPr/>
            </w:pPr>
            <w:r>
              <w:rPr/>
              <w:t xml:space="preserve">Hyväksytty </w:t>
            </w:r>
          </w:p>
        </w:tc>
        <w:tc>
          <w:tcPr>
            <w:tcW w:w="8624" w:type="dxa"/>
            <w:tcBorders/>
            <w:vAlign w:val="center"/>
          </w:tcPr>
          <w:p>
            <w:pPr>
              <w:pStyle w:val="TableContents"/>
              <w:bidi w:val="0"/>
              <w:spacing w:before="0" w:after="283"/>
              <w:jc w:val="left"/>
              <w:rPr/>
            </w:pPr>
            <w:r>
              <w:rPr/>
              <w:t xml:space="preserve">1962 </w:t>
            </w:r>
          </w:p>
        </w:tc>
      </w:tr>
      <w:tr>
        <w:trPr/>
        <w:tc>
          <w:tcPr>
            <w:tcW w:w="1581" w:type="dxa"/>
            <w:tcBorders/>
            <w:vAlign w:val="center"/>
          </w:tcPr>
          <w:p>
            <w:pPr>
              <w:pStyle w:val="TableHeading"/>
              <w:suppressLineNumbers/>
              <w:bidi w:val="0"/>
              <w:spacing w:before="0" w:after="283"/>
              <w:jc w:val="center"/>
              <w:rPr/>
            </w:pPr>
            <w:r>
              <w:rPr/>
              <w:t xml:space="preserve">Crest </w:t>
            </w:r>
          </w:p>
        </w:tc>
        <w:tc>
          <w:tcPr>
            <w:tcW w:w="8624" w:type="dxa"/>
            <w:tcBorders/>
            <w:vAlign w:val="center"/>
          </w:tcPr>
          <w:p>
            <w:pPr>
              <w:pStyle w:val="TableContents"/>
              <w:bidi w:val="0"/>
              <w:spacing w:before="0" w:after="283"/>
              <w:jc w:val="left"/>
              <w:rPr/>
            </w:pPr>
            <w:r>
              <w:rPr/>
              <w:t xml:space="preserve">Oikea palmu, jonka yläpuolella on laivanpyörä. </w:t>
            </w:r>
          </w:p>
        </w:tc>
      </w:tr>
      <w:tr>
        <w:trPr/>
        <w:tc>
          <w:tcPr>
            <w:tcW w:w="1581" w:type="dxa"/>
            <w:tcBorders/>
            <w:vAlign w:val="center"/>
          </w:tcPr>
          <w:p>
            <w:pPr>
              <w:pStyle w:val="TableHeading"/>
              <w:suppressLineNumbers/>
              <w:bidi w:val="0"/>
              <w:spacing w:before="0" w:after="283"/>
              <w:jc w:val="center"/>
              <w:rPr/>
            </w:pPr>
            <w:r>
              <w:rPr/>
              <w:t xml:space="preserve">Escutcheon </w:t>
            </w:r>
          </w:p>
        </w:tc>
        <w:tc>
          <w:tcPr>
            <w:tcW w:w="8624" w:type="dxa"/>
            <w:tcBorders/>
            <w:vAlign w:val="center"/>
          </w:tcPr>
          <w:p>
            <w:pPr>
              <w:pStyle w:val="TableContents"/>
              <w:bidi w:val="0"/>
              <w:spacing w:before="0" w:after="283"/>
              <w:jc w:val="left"/>
              <w:rPr/>
            </w:pPr>
            <w:r>
              <w:rPr/>
              <w:t xml:space="preserve">Per chevron sable ja gules, chevronel argent, välissä pääkuvassa kaksi kolibria volant respectant Or ja pohjalla kolme karahvia yksi ja kaksi viimeistä purjehti kolmannen, suurpurjeet ladattu cross pattée toisen. </w:t>
            </w:r>
          </w:p>
        </w:tc>
      </w:tr>
      <w:tr>
        <w:trPr/>
        <w:tc>
          <w:tcPr>
            <w:tcW w:w="1581" w:type="dxa"/>
            <w:tcBorders/>
            <w:vAlign w:val="center"/>
          </w:tcPr>
          <w:p>
            <w:pPr>
              <w:pStyle w:val="TableHeading"/>
              <w:suppressLineNumbers/>
              <w:bidi w:val="0"/>
              <w:spacing w:before="0" w:after="283"/>
              <w:jc w:val="center"/>
              <w:rPr/>
            </w:pPr>
            <w:r>
              <w:rPr/>
              <w:t xml:space="preserve">Kannattajat </w:t>
            </w:r>
          </w:p>
        </w:tc>
        <w:tc>
          <w:tcPr>
            <w:tcW w:w="8624" w:type="dxa"/>
            <w:tcBorders/>
            <w:vAlign w:val="center"/>
          </w:tcPr>
          <w:p>
            <w:pPr>
              <w:pStyle w:val="TableContents"/>
              <w:bidi w:val="0"/>
              <w:spacing w:before="0" w:after="283"/>
              <w:jc w:val="left"/>
              <w:rPr/>
            </w:pPr>
            <w:r>
              <w:rPr/>
              <w:t xml:space="preserve">Punarintainen ibis ja kookos, molemmat oikealla puolella. </w:t>
            </w:r>
          </w:p>
        </w:tc>
      </w:tr>
      <w:tr>
        <w:trPr/>
        <w:tc>
          <w:tcPr>
            <w:tcW w:w="1581" w:type="dxa"/>
            <w:tcBorders/>
            <w:vAlign w:val="center"/>
          </w:tcPr>
          <w:p>
            <w:pPr>
              <w:pStyle w:val="TableHeading"/>
              <w:suppressLineNumbers/>
              <w:bidi w:val="0"/>
              <w:spacing w:before="0" w:after="283"/>
              <w:jc w:val="center"/>
              <w:rPr/>
            </w:pPr>
            <w:r>
              <w:rPr/>
              <w:t xml:space="preserve">Osasto </w:t>
            </w:r>
          </w:p>
        </w:tc>
        <w:tc>
          <w:tcPr>
            <w:tcW w:w="8624" w:type="dxa"/>
            <w:tcBorders/>
            <w:vAlign w:val="center"/>
          </w:tcPr>
          <w:p>
            <w:pPr>
              <w:pStyle w:val="TableContents"/>
              <w:bidi w:val="0"/>
              <w:spacing w:before="0" w:after="283"/>
              <w:jc w:val="left"/>
              <w:rPr/>
            </w:pPr>
            <w:r>
              <w:rPr/>
              <w:t xml:space="preserve">Meren aallot, joista oikealla puolella on Kolminaisuuden kukkuloita kuvaava kolmihuippuinen vuori ja vasemmalla puolella Tobagoa kuvaava saari, kaikki oikein. </w:t>
            </w:r>
          </w:p>
        </w:tc>
      </w:tr>
      <w:tr>
        <w:trPr/>
        <w:tc>
          <w:tcPr>
            <w:tcW w:w="1581" w:type="dxa"/>
            <w:tcBorders/>
            <w:vAlign w:val="center"/>
          </w:tcPr>
          <w:p>
            <w:pPr>
              <w:pStyle w:val="TableHeading"/>
              <w:suppressLineNumbers/>
              <w:bidi w:val="0"/>
              <w:spacing w:before="0" w:after="283"/>
              <w:jc w:val="center"/>
              <w:rPr/>
            </w:pPr>
            <w:r>
              <w:rPr/>
              <w:t xml:space="preserve">Motto </w:t>
            </w:r>
          </w:p>
        </w:tc>
        <w:tc>
          <w:tcPr>
            <w:tcW w:w="8624" w:type="dxa"/>
            <w:tcBorders/>
            <w:vAlign w:val="center"/>
          </w:tcPr>
          <w:p>
            <w:pPr>
              <w:pStyle w:val="TableContents"/>
              <w:bidi w:val="0"/>
              <w:spacing w:before="0" w:after="283"/>
              <w:jc w:val="left"/>
              <w:rPr/>
            </w:pPr>
            <w:r>
              <w:rPr>
                <w:color w:val="A9A9A9"/>
              </w:rPr>
              <w:t xml:space="preserve">"Yhdessä me pyrimme, yhdessä me saavutamme</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Trinidadin ja Tobagon tunnuslause?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Trinidadin ja Tobagon vaakunan suunnitteli </w:t>
      </w:r>
      <w:r>
        <w:rPr>
          <w:color w:val="A9A9A9"/>
        </w:rPr>
        <w:t xml:space="preserve">vuonna 1962 perustettu komitea, </w:t>
      </w:r>
      <w:r>
        <w:rPr/>
        <w:t xml:space="preserve">jonka tehtävänä oli valita Trinidadin ja Tobagon kansaa edustavat symbolit. Komiteaan kuuluivat tunnettu taiteilija Carlisle Chang (1921 -- 2001) ja karnevaalisuunnittelija George Bailey (1935 -- 1970).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Trinidadin ja Tobagon vaakunan?</w:t>
      </w:r>
    </w:p>
    <w:p>
      <w:pPr>
        <w:pStyle w:val="TextBody"/>
        <w:bidi w:val="0"/>
        <w:jc w:val="left"/>
        <w:rPr>
          <w:b/>
          <w:u w:val="single"/>
          <w:shd w:val="clear" w:fill="FFFF00"/>
        </w:rPr>
      </w:pPr>
      <w:r>
        <w:rPr>
          <w:b/>
          <w:u w:val="single"/>
          <w:shd w:val="clear" w:fill="FFFF00"/>
        </w:rPr>
        <w:t xml:space="preserve">Asiakirjan numero 33729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Vihreä linja Yleiskatsaus </w:t>
      </w:r>
    </w:p>
    <w:tbl>
      <w:tblPr>
        <w:tblW w:w="8359" w:type="dxa"/>
        <w:jc w:val="left"/>
        <w:tblInd w:w="0" w:type="dxa"/>
        <w:tblLayout w:type="fixed"/>
        <w:tblCellMar>
          <w:top w:w="28" w:type="dxa"/>
          <w:left w:w="28" w:type="dxa"/>
          <w:bottom w:w="28" w:type="dxa"/>
          <w:right w:w="28" w:type="dxa"/>
        </w:tblCellMar>
      </w:tblPr>
      <w:tblGrid>
        <w:gridCol w:w="4398"/>
        <w:gridCol w:w="3961"/>
      </w:tblGrid>
      <w:tr>
        <w:trPr/>
        <w:tc>
          <w:tcPr>
            <w:tcW w:w="4398" w:type="dxa"/>
            <w:tcBorders/>
            <w:vAlign w:val="center"/>
          </w:tcPr>
          <w:p>
            <w:pPr>
              <w:pStyle w:val="TableHeading"/>
              <w:suppressLineNumbers/>
              <w:bidi w:val="0"/>
              <w:spacing w:before="0" w:after="283"/>
              <w:jc w:val="center"/>
              <w:rPr/>
            </w:pPr>
            <w:r>
              <w:rPr/>
              <w:t xml:space="preserve">Tyyppi </w:t>
            </w:r>
          </w:p>
        </w:tc>
        <w:tc>
          <w:tcPr>
            <w:tcW w:w="3961" w:type="dxa"/>
            <w:tcBorders/>
            <w:vAlign w:val="center"/>
          </w:tcPr>
          <w:p>
            <w:pPr>
              <w:pStyle w:val="TableContents"/>
              <w:bidi w:val="0"/>
              <w:spacing w:before="0" w:after="283"/>
              <w:jc w:val="left"/>
              <w:rPr/>
            </w:pPr>
            <w:r>
              <w:rPr/>
              <w:t xml:space="preserve">Nopea kauttakulku </w:t>
            </w:r>
          </w:p>
        </w:tc>
      </w:tr>
      <w:tr>
        <w:trPr/>
        <w:tc>
          <w:tcPr>
            <w:tcW w:w="4398" w:type="dxa"/>
            <w:tcBorders/>
            <w:vAlign w:val="center"/>
          </w:tcPr>
          <w:p>
            <w:pPr>
              <w:pStyle w:val="TableHeading"/>
              <w:suppressLineNumbers/>
              <w:bidi w:val="0"/>
              <w:spacing w:before="0" w:after="283"/>
              <w:jc w:val="center"/>
              <w:rPr/>
            </w:pPr>
            <w:r>
              <w:rPr/>
              <w:t xml:space="preserve">Järjestelmä </w:t>
            </w:r>
          </w:p>
        </w:tc>
        <w:tc>
          <w:tcPr>
            <w:tcW w:w="3961" w:type="dxa"/>
            <w:tcBorders/>
            <w:vAlign w:val="center"/>
          </w:tcPr>
          <w:p>
            <w:pPr>
              <w:pStyle w:val="TableContents"/>
              <w:bidi w:val="0"/>
              <w:spacing w:before="0" w:after="283"/>
              <w:jc w:val="left"/>
              <w:rPr/>
            </w:pPr>
            <w:r>
              <w:rPr/>
              <w:t xml:space="preserve">Dubain metro </w:t>
            </w:r>
          </w:p>
        </w:tc>
      </w:tr>
      <w:tr>
        <w:trPr/>
        <w:tc>
          <w:tcPr>
            <w:tcW w:w="4398" w:type="dxa"/>
            <w:tcBorders/>
            <w:vAlign w:val="center"/>
          </w:tcPr>
          <w:p>
            <w:pPr>
              <w:pStyle w:val="TableHeading"/>
              <w:suppressLineNumbers/>
              <w:bidi w:val="0"/>
              <w:spacing w:before="0" w:after="283"/>
              <w:jc w:val="center"/>
              <w:rPr/>
            </w:pPr>
            <w:r>
              <w:rPr/>
              <w:t xml:space="preserve">Tila </w:t>
            </w:r>
          </w:p>
        </w:tc>
        <w:tc>
          <w:tcPr>
            <w:tcW w:w="3961" w:type="dxa"/>
            <w:tcBorders/>
            <w:vAlign w:val="center"/>
          </w:tcPr>
          <w:p>
            <w:pPr>
              <w:pStyle w:val="TableContents"/>
              <w:bidi w:val="0"/>
              <w:spacing w:before="0" w:after="283"/>
              <w:jc w:val="left"/>
              <w:rPr/>
            </w:pPr>
            <w:r>
              <w:rPr/>
              <w:t xml:space="preserve">Avaa </w:t>
            </w:r>
          </w:p>
        </w:tc>
      </w:tr>
      <w:tr>
        <w:trPr/>
        <w:tc>
          <w:tcPr>
            <w:tcW w:w="4398" w:type="dxa"/>
            <w:tcBorders/>
            <w:vAlign w:val="center"/>
          </w:tcPr>
          <w:p>
            <w:pPr>
              <w:pStyle w:val="TableHeading"/>
              <w:suppressLineNumbers/>
              <w:bidi w:val="0"/>
              <w:spacing w:before="0" w:after="283"/>
              <w:jc w:val="center"/>
              <w:rPr/>
            </w:pPr>
            <w:r>
              <w:rPr/>
              <w:t xml:space="preserve">Paikkakunta </w:t>
            </w:r>
          </w:p>
        </w:tc>
        <w:tc>
          <w:tcPr>
            <w:tcW w:w="3961" w:type="dxa"/>
            <w:tcBorders/>
            <w:vAlign w:val="center"/>
          </w:tcPr>
          <w:p>
            <w:pPr>
              <w:pStyle w:val="TableContents"/>
              <w:bidi w:val="0"/>
              <w:spacing w:before="0" w:after="283"/>
              <w:jc w:val="left"/>
              <w:rPr/>
            </w:pPr>
            <w:r>
              <w:rPr/>
              <w:t xml:space="preserve">Dubai, Yhdistyneet arabiemiirikunnat </w:t>
            </w:r>
          </w:p>
        </w:tc>
      </w:tr>
      <w:tr>
        <w:trPr/>
        <w:tc>
          <w:tcPr>
            <w:tcW w:w="4398" w:type="dxa"/>
            <w:tcBorders/>
            <w:vAlign w:val="center"/>
          </w:tcPr>
          <w:p>
            <w:pPr>
              <w:pStyle w:val="TableHeading"/>
              <w:suppressLineNumbers/>
              <w:bidi w:val="0"/>
              <w:spacing w:before="0" w:after="283"/>
              <w:jc w:val="center"/>
              <w:rPr/>
            </w:pPr>
            <w:r>
              <w:rPr/>
              <w:t xml:space="preserve">Termini </w:t>
            </w:r>
          </w:p>
        </w:tc>
        <w:tc>
          <w:tcPr>
            <w:tcW w:w="3961" w:type="dxa"/>
            <w:tcBorders/>
            <w:vAlign w:val="center"/>
          </w:tcPr>
          <w:p>
            <w:pPr>
              <w:pStyle w:val="TableContents"/>
              <w:bidi w:val="0"/>
              <w:spacing w:before="0" w:after="283"/>
              <w:jc w:val="left"/>
              <w:rPr/>
            </w:pPr>
            <w:r>
              <w:rPr/>
              <w:t xml:space="preserve">Etisalat Creek </w:t>
            </w:r>
          </w:p>
        </w:tc>
      </w:tr>
      <w:tr>
        <w:trPr/>
        <w:tc>
          <w:tcPr>
            <w:tcW w:w="4398" w:type="dxa"/>
            <w:tcBorders/>
            <w:vAlign w:val="center"/>
          </w:tcPr>
          <w:p>
            <w:pPr>
              <w:pStyle w:val="TableHeading"/>
              <w:suppressLineNumbers/>
              <w:bidi w:val="0"/>
              <w:spacing w:before="0" w:after="283"/>
              <w:jc w:val="center"/>
              <w:rPr/>
            </w:pPr>
            <w:r>
              <w:rPr/>
              <w:t xml:space="preserve">Asemat </w:t>
            </w:r>
          </w:p>
        </w:tc>
        <w:tc>
          <w:tcPr>
            <w:tcW w:w="3961" w:type="dxa"/>
            <w:tcBorders/>
            <w:vAlign w:val="center"/>
          </w:tcPr>
          <w:p>
            <w:pPr>
              <w:pStyle w:val="TableContents"/>
              <w:bidi w:val="0"/>
              <w:spacing w:before="0" w:after="283"/>
              <w:jc w:val="left"/>
              <w:rPr/>
            </w:pPr>
            <w:r>
              <w:rPr/>
              <w:t xml:space="preserve">20 </w:t>
            </w:r>
          </w:p>
        </w:tc>
      </w:tr>
      <w:tr>
        <w:trPr/>
        <w:tc>
          <w:tcPr>
            <w:tcW w:w="4398" w:type="dxa"/>
            <w:tcBorders/>
            <w:vAlign w:val="center"/>
          </w:tcPr>
          <w:p>
            <w:pPr>
              <w:pStyle w:val="TableHeading"/>
              <w:suppressLineNumbers/>
              <w:bidi w:val="0"/>
              <w:spacing w:before="0" w:after="283"/>
              <w:jc w:val="center"/>
              <w:rPr/>
            </w:pPr>
            <w:r>
              <w:rPr/>
              <w:t xml:space="preserve">Päivittäinen matkustajamäärä </w:t>
            </w:r>
          </w:p>
        </w:tc>
        <w:tc>
          <w:tcPr>
            <w:tcW w:w="3961" w:type="dxa"/>
            <w:tcBorders/>
            <w:vAlign w:val="center"/>
          </w:tcPr>
          <w:p>
            <w:pPr>
              <w:pStyle w:val="TableContents"/>
              <w:bidi w:val="0"/>
              <w:spacing w:before="0" w:after="283"/>
              <w:jc w:val="left"/>
              <w:rPr/>
            </w:pPr>
            <w:r>
              <w:rPr/>
              <w:t xml:space="preserve">110,000 Toiminta </w:t>
            </w:r>
          </w:p>
        </w:tc>
      </w:tr>
      <w:tr>
        <w:trPr/>
        <w:tc>
          <w:tcPr>
            <w:tcW w:w="4398" w:type="dxa"/>
            <w:tcBorders/>
            <w:vAlign w:val="center"/>
          </w:tcPr>
          <w:p>
            <w:pPr>
              <w:pStyle w:val="TableHeading"/>
              <w:suppressLineNumbers/>
              <w:bidi w:val="0"/>
              <w:spacing w:before="0" w:after="283"/>
              <w:jc w:val="center"/>
              <w:rPr/>
            </w:pPr>
            <w:r>
              <w:rPr/>
              <w:t xml:space="preserve">Avattu </w:t>
            </w:r>
          </w:p>
        </w:tc>
        <w:tc>
          <w:tcPr>
            <w:tcW w:w="3961" w:type="dxa"/>
            <w:tcBorders/>
            <w:vAlign w:val="center"/>
          </w:tcPr>
          <w:p>
            <w:pPr>
              <w:pStyle w:val="TableContents"/>
              <w:bidi w:val="0"/>
              <w:spacing w:before="0" w:after="283"/>
              <w:jc w:val="left"/>
              <w:rPr/>
            </w:pPr>
            <w:r>
              <w:rPr/>
              <w:t xml:space="preserve">9. </w:t>
            </w:r>
            <w:r>
              <w:rPr>
                <w:color w:val="A9A9A9"/>
              </w:rPr>
              <w:t xml:space="preserve">syyskuuta 2011 (</w:t>
            </w:r>
            <w:r>
              <w:rPr/>
              <w:t xml:space="preserve">rajoitettu) </w:t>
            </w:r>
          </w:p>
        </w:tc>
      </w:tr>
      <w:tr>
        <w:trPr/>
        <w:tc>
          <w:tcPr>
            <w:tcW w:w="4398" w:type="dxa"/>
            <w:tcBorders/>
            <w:vAlign w:val="center"/>
          </w:tcPr>
          <w:p>
            <w:pPr>
              <w:pStyle w:val="TableHeading"/>
              <w:suppressLineNumbers/>
              <w:bidi w:val="0"/>
              <w:spacing w:before="0" w:after="283"/>
              <w:jc w:val="center"/>
              <w:rPr/>
            </w:pPr>
            <w:r>
              <w:rPr/>
              <w:t xml:space="preserve">Omistaja </w:t>
            </w:r>
          </w:p>
        </w:tc>
        <w:tc>
          <w:tcPr>
            <w:tcW w:w="3961" w:type="dxa"/>
            <w:tcBorders/>
            <w:vAlign w:val="center"/>
          </w:tcPr>
          <w:p>
            <w:pPr>
              <w:pStyle w:val="TableContents"/>
              <w:bidi w:val="0"/>
              <w:spacing w:before="0" w:after="283"/>
              <w:jc w:val="left"/>
              <w:rPr/>
            </w:pPr>
            <w:r>
              <w:rPr/>
              <w:t xml:space="preserve">Tie- ja liikenneviranomainen (Dubai) </w:t>
            </w:r>
          </w:p>
        </w:tc>
      </w:tr>
      <w:tr>
        <w:trPr/>
        <w:tc>
          <w:tcPr>
            <w:tcW w:w="4398" w:type="dxa"/>
            <w:tcBorders/>
            <w:vAlign w:val="center"/>
          </w:tcPr>
          <w:p>
            <w:pPr>
              <w:pStyle w:val="TableHeading"/>
              <w:suppressLineNumbers/>
              <w:bidi w:val="0"/>
              <w:spacing w:before="0" w:after="283"/>
              <w:jc w:val="center"/>
              <w:rPr/>
            </w:pPr>
            <w:r>
              <w:rPr/>
              <w:t xml:space="preserve">Operaattori (s) </w:t>
            </w:r>
          </w:p>
        </w:tc>
        <w:tc>
          <w:tcPr>
            <w:tcW w:w="3961" w:type="dxa"/>
            <w:tcBorders/>
            <w:vAlign w:val="center"/>
          </w:tcPr>
          <w:p>
            <w:pPr>
              <w:pStyle w:val="TableContents"/>
              <w:bidi w:val="0"/>
              <w:spacing w:before="0" w:after="283"/>
              <w:jc w:val="left"/>
              <w:rPr/>
            </w:pPr>
            <w:r>
              <w:rPr/>
              <w:t xml:space="preserve">Serco Tekninen </w:t>
            </w:r>
          </w:p>
        </w:tc>
      </w:tr>
      <w:tr>
        <w:trPr/>
        <w:tc>
          <w:tcPr>
            <w:tcW w:w="4398" w:type="dxa"/>
            <w:tcBorders/>
            <w:vAlign w:val="center"/>
          </w:tcPr>
          <w:p>
            <w:pPr>
              <w:pStyle w:val="TableHeading"/>
              <w:suppressLineNumbers/>
              <w:bidi w:val="0"/>
              <w:spacing w:before="0" w:after="283"/>
              <w:jc w:val="center"/>
              <w:rPr/>
            </w:pPr>
            <w:r>
              <w:rPr/>
              <w:t xml:space="preserve">Rivin pituus </w:t>
            </w:r>
          </w:p>
        </w:tc>
        <w:tc>
          <w:tcPr>
            <w:tcW w:w="3961" w:type="dxa"/>
            <w:tcBorders/>
            <w:vAlign w:val="center"/>
          </w:tcPr>
          <w:p>
            <w:pPr>
              <w:pStyle w:val="TableContents"/>
              <w:bidi w:val="0"/>
              <w:spacing w:before="0" w:after="283"/>
              <w:jc w:val="left"/>
              <w:rPr/>
            </w:pPr>
            <w:r>
              <w:rPr/>
              <w:t xml:space="preserve">22,5 kilometriä (14.0 mi) </w:t>
            </w:r>
          </w:p>
        </w:tc>
      </w:tr>
      <w:tr>
        <w:trPr/>
        <w:tc>
          <w:tcPr>
            <w:tcW w:w="4398" w:type="dxa"/>
            <w:tcBorders/>
            <w:vAlign w:val="center"/>
          </w:tcPr>
          <w:p>
            <w:pPr>
              <w:pStyle w:val="TableHeading"/>
              <w:suppressLineNumbers/>
              <w:bidi w:val="0"/>
              <w:spacing w:before="0" w:after="283"/>
              <w:jc w:val="center"/>
              <w:rPr/>
            </w:pPr>
            <w:r>
              <w:rPr/>
              <w:t xml:space="preserve">Raideleveys </w:t>
            </w:r>
          </w:p>
        </w:tc>
        <w:tc>
          <w:tcPr>
            <w:tcW w:w="3961" w:type="dxa"/>
            <w:tcBorders/>
            <w:vAlign w:val="center"/>
          </w:tcPr>
          <w:p>
            <w:pPr>
              <w:pStyle w:val="TableContents"/>
              <w:bidi w:val="0"/>
              <w:spacing w:before="0" w:after="283"/>
              <w:jc w:val="left"/>
              <w:rPr/>
            </w:pPr>
            <w:r>
              <w:rPr/>
              <w:t xml:space="preserve">1 435 mm (4 ft 8 ⁄ in) </w:t>
            </w:r>
          </w:p>
        </w:tc>
      </w:tr>
      <w:tr>
        <w:trPr/>
        <w:tc>
          <w:tcPr>
            <w:tcW w:w="4398" w:type="dxa"/>
            <w:tcBorders/>
            <w:vAlign w:val="center"/>
          </w:tcPr>
          <w:p>
            <w:pPr>
              <w:pStyle w:val="TableHeading"/>
              <w:suppressLineNumbers/>
              <w:bidi w:val="0"/>
              <w:spacing w:before="0" w:after="283"/>
              <w:jc w:val="center"/>
              <w:rPr/>
            </w:pPr>
            <w:r>
              <w:rPr/>
              <w:t xml:space="preserve">Sähköistäminen </w:t>
            </w:r>
          </w:p>
        </w:tc>
        <w:tc>
          <w:tcPr>
            <w:tcW w:w="3961" w:type="dxa"/>
            <w:tcBorders/>
            <w:vAlign w:val="center"/>
          </w:tcPr>
          <w:p>
            <w:pPr>
              <w:pStyle w:val="TableContents"/>
              <w:bidi w:val="0"/>
              <w:spacing w:before="0" w:after="283"/>
              <w:jc w:val="left"/>
              <w:rPr/>
            </w:pPr>
            <w:r>
              <w:rPr/>
              <w:t xml:space="preserve">750V DC Kolmas kisko </w:t>
            </w:r>
          </w:p>
        </w:tc>
      </w:tr>
      <w:tr>
        <w:trPr/>
        <w:tc>
          <w:tcPr>
            <w:tcW w:w="4398" w:type="dxa"/>
            <w:tcBorders/>
            <w:vAlign w:val="center"/>
          </w:tcPr>
          <w:p>
            <w:pPr>
              <w:pStyle w:val="TableHeading"/>
              <w:suppressLineNumbers/>
              <w:bidi w:val="0"/>
              <w:spacing w:before="0" w:after="283"/>
              <w:jc w:val="center"/>
              <w:rPr/>
            </w:pPr>
            <w:r>
              <w:rPr/>
              <w:t xml:space="preserve">Käyntinopeus </w:t>
            </w:r>
          </w:p>
        </w:tc>
        <w:tc>
          <w:tcPr>
            <w:tcW w:w="3961" w:type="dxa"/>
            <w:tcBorders/>
            <w:vAlign w:val="center"/>
          </w:tcPr>
          <w:p>
            <w:pPr>
              <w:pStyle w:val="TableContents"/>
              <w:bidi w:val="0"/>
              <w:spacing w:before="0" w:after="283"/>
              <w:jc w:val="left"/>
              <w:rPr/>
            </w:pPr>
            <w:r>
              <w:rPr/>
              <w:t xml:space="preserve">95 km / h (59 mph) </w:t>
            </w:r>
          </w:p>
        </w:tc>
      </w:tr>
      <w:tr>
        <w:trPr/>
        <w:tc>
          <w:tcPr>
            <w:tcW w:w="4398" w:type="dxa"/>
            <w:tcBorders/>
            <w:vAlign w:val="center"/>
          </w:tcPr>
          <w:p>
            <w:pPr>
              <w:pStyle w:val="TableHeading"/>
              <w:suppressLineNumbers/>
              <w:bidi w:val="0"/>
              <w:spacing w:before="0" w:after="283"/>
              <w:jc w:val="center"/>
              <w:rPr/>
            </w:pPr>
            <w:r>
              <w:rPr/>
              <w:t xml:space="preserve">(piilota) Reittikartta </w:t>
            </w:r>
          </w:p>
        </w:tc>
        <w:tc>
          <w:tcPr>
            <w:tcW w:w="3961" w:type="dxa"/>
            <w:tcBorders/>
          </w:tcPr>
          <w:p>
            <w:pPr>
              <w:pStyle w:val="TableContents"/>
              <w:bidi w:val="0"/>
              <w:spacing w:before="0" w:after="283"/>
              <w:jc w:val="left"/>
              <w:rPr>
                <w:sz w:val="4"/>
                <w:szCs w:val="4"/>
              </w:rPr>
            </w:pPr>
            <w:r>
              <w:rPr>
                <w:sz w:val="4"/>
                <w:szCs w:val="4"/>
              </w:rPr>
            </w:r>
          </w:p>
        </w:tc>
      </w:tr>
      <w:tr>
        <w:trPr/>
        <w:tc>
          <w:tcPr>
            <w:tcW w:w="4398" w:type="dxa"/>
            <w:tcBorders/>
            <w:vAlign w:val="center"/>
          </w:tcPr>
          <w:p>
            <w:pPr>
              <w:pStyle w:val="TableContents"/>
              <w:bidi w:val="0"/>
              <w:spacing w:before="0" w:after="0"/>
              <w:jc w:val="left"/>
              <w:rPr/>
            </w:pPr>
            <w:r>
              <w:rPr/>
              <w:t xml:space="preserve">Selite </w:t>
            </w:r>
          </w:p>
          <w:tbl>
            <w:tblPr>
              <w:tblW w:w="4297" w:type="dxa"/>
              <w:jc w:val="left"/>
              <w:tblInd w:w="0" w:type="dxa"/>
              <w:tblLayout w:type="fixed"/>
              <w:tblCellMar>
                <w:top w:w="28" w:type="dxa"/>
                <w:left w:w="28" w:type="dxa"/>
                <w:bottom w:w="28" w:type="dxa"/>
                <w:right w:w="28" w:type="dxa"/>
              </w:tblCellMar>
            </w:tblPr>
            <w:tblGrid>
              <w:gridCol w:w="379"/>
              <w:gridCol w:w="751"/>
              <w:gridCol w:w="1141"/>
              <w:gridCol w:w="2026"/>
            </w:tblGrid>
            <w:tr>
              <w:trPr/>
              <w:tc>
                <w:tcPr>
                  <w:tcW w:w="379"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Etisalatin varikko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Qusais-1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Dubain lentoaseman vapaa-alue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Nahda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Stadion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Qiyadah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Abu Hail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Abu Bakr Al Siddique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Salah Al Din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141" w:type="dxa"/>
                  <w:tcBorders/>
                </w:tcPr>
                <w:p>
                  <w:pPr>
                    <w:pStyle w:val="TableContents"/>
                    <w:bidi w:val="0"/>
                    <w:spacing w:before="0" w:after="283"/>
                    <w:jc w:val="left"/>
                    <w:rPr>
                      <w:sz w:val="4"/>
                      <w:szCs w:val="4"/>
                    </w:rPr>
                  </w:pPr>
                  <w:r>
                    <w:rPr>
                      <w:sz w:val="4"/>
                      <w:szCs w:val="4"/>
                    </w:rPr>
                  </w:r>
                </w:p>
              </w:tc>
              <w:tc>
                <w:tcPr>
                  <w:tcW w:w="2026" w:type="dxa"/>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Unioni </w:t>
                  </w:r>
                </w:p>
              </w:tc>
              <w:tc>
                <w:tcPr>
                  <w:tcW w:w="2026" w:type="dxa"/>
                  <w:tcBorders/>
                  <w:vAlign w:val="center"/>
                </w:tcPr>
                <w:p>
                  <w:pPr>
                    <w:pStyle w:val="TableContents"/>
                    <w:bidi w:val="0"/>
                    <w:spacing w:before="0" w:after="0"/>
                    <w:jc w:val="left"/>
                    <w:rPr/>
                  </w:pPr>
                  <w:r>
                    <w:rPr/>
                    <w:t xml:space="preserve">(maanalainen) M1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Baniyas Square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Palm Deira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Ras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Ghubaiba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 Fahidi (maanalainen)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BurJuman </w:t>
                  </w:r>
                </w:p>
              </w:tc>
              <w:tc>
                <w:tcPr>
                  <w:tcW w:w="2026" w:type="dxa"/>
                  <w:tcBorders/>
                  <w:vAlign w:val="center"/>
                </w:tcPr>
                <w:p>
                  <w:pPr>
                    <w:pStyle w:val="TableContents"/>
                    <w:bidi w:val="0"/>
                    <w:spacing w:before="0" w:after="0"/>
                    <w:jc w:val="left"/>
                    <w:rPr/>
                  </w:pPr>
                  <w:r>
                    <w:rPr/>
                    <w:t xml:space="preserve">(maanalainen) M1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Oud Metha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Dubai Healthcare City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0"/>
                    <w:jc w:val="left"/>
                    <w:rPr>
                      <w:sz w:val="4"/>
                      <w:szCs w:val="4"/>
                    </w:rPr>
                  </w:pPr>
                  <w:r>
                    <w:rPr>
                      <w:sz w:val="4"/>
                      <w:szCs w:val="4"/>
                    </w:rPr>
                    <w:t xml:space="preserve">Al-Jaddaf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167" w:type="dxa"/>
                  <w:gridSpan w:val="2"/>
                  <w:tcBorders/>
                </w:tcPr>
                <w:p>
                  <w:pPr>
                    <w:pStyle w:val="TableContents"/>
                    <w:bidi w:val="0"/>
                    <w:spacing w:before="0" w:after="283"/>
                    <w:jc w:val="left"/>
                    <w:rPr>
                      <w:sz w:val="4"/>
                      <w:szCs w:val="4"/>
                    </w:rPr>
                  </w:pPr>
                  <w:r>
                    <w:rPr>
                      <w:sz w:val="4"/>
                      <w:szCs w:val="4"/>
                    </w:rPr>
                  </w:r>
                </w:p>
              </w:tc>
            </w:tr>
            <w:tr>
              <w:trPr/>
              <w:tc>
                <w:tcPr>
                  <w:tcW w:w="37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t xml:space="preserve">Creek </w:t>
                  </w:r>
                </w:p>
              </w:tc>
              <w:tc>
                <w:tcPr>
                  <w:tcW w:w="3167" w:type="dxa"/>
                  <w:gridSpan w:val="2"/>
                  <w:tcBorders/>
                </w:tcPr>
                <w:p>
                  <w:pPr>
                    <w:pStyle w:val="TableContents"/>
                    <w:bidi w:val="0"/>
                    <w:spacing w:before="0" w:after="283"/>
                    <w:jc w:val="left"/>
                    <w:rPr>
                      <w:sz w:val="4"/>
                      <w:szCs w:val="4"/>
                    </w:rPr>
                  </w:pPr>
                  <w:r>
                    <w:rPr>
                      <w:sz w:val="4"/>
                      <w:szCs w:val="4"/>
                    </w:rPr>
                  </w:r>
                </w:p>
              </w:tc>
            </w:tr>
          </w:tbl>
          <w:p>
            <w:pPr>
              <w:pStyle w:val="TableContents"/>
              <w:bidi w:val="0"/>
              <w:jc w:val="left"/>
              <w:rPr/>
            </w:pPr>
            <w:r>
              <w:rPr/>
              <w:t xml:space="preserve">Tämä kaavio: </w:t>
            </w:r>
          </w:p>
          <w:p>
            <w:pPr>
              <w:pStyle w:val="TableContents"/>
              <w:numPr>
                <w:ilvl w:val="0"/>
                <w:numId w:val="3"/>
              </w:numPr>
              <w:tabs>
                <w:tab w:val="clear" w:pos="1134"/>
                <w:tab w:val="left" w:leader="none" w:pos="707"/>
              </w:tabs>
              <w:bidi w:val="0"/>
              <w:spacing w:before="0" w:after="0"/>
              <w:ind w:start="707" w:hanging="283"/>
              <w:jc w:val="left"/>
              <w:rPr/>
            </w:pPr>
            <w:r>
              <w:rPr/>
              <w:t xml:space="preserve">katso </w:t>
            </w:r>
          </w:p>
          <w:p>
            <w:pPr>
              <w:pStyle w:val="TableContents"/>
              <w:numPr>
                <w:ilvl w:val="0"/>
                <w:numId w:val="3"/>
              </w:numPr>
              <w:tabs>
                <w:tab w:val="clear" w:pos="1134"/>
                <w:tab w:val="left" w:leader="none" w:pos="707"/>
              </w:tabs>
              <w:bidi w:val="0"/>
              <w:spacing w:before="0" w:after="0"/>
              <w:ind w:start="707" w:hanging="283"/>
              <w:jc w:val="left"/>
              <w:rPr/>
            </w:pPr>
            <w:r>
              <w:rPr/>
              <w:t xml:space="preserve">puhu </w:t>
            </w:r>
          </w:p>
          <w:p>
            <w:pPr>
              <w:pStyle w:val="TableContents"/>
              <w:numPr>
                <w:ilvl w:val="0"/>
                <w:numId w:val="3"/>
              </w:numPr>
              <w:tabs>
                <w:tab w:val="clear" w:pos="1134"/>
                <w:tab w:val="left" w:leader="none" w:pos="707"/>
              </w:tabs>
              <w:bidi w:val="0"/>
              <w:spacing w:before="0" w:after="283"/>
              <w:ind w:start="707" w:hanging="283"/>
              <w:jc w:val="left"/>
              <w:rPr/>
            </w:pPr>
            <w:r>
              <w:rPr/>
              <w:t xml:space="preserve">muokkaa </w:t>
            </w:r>
          </w:p>
        </w:tc>
        <w:tc>
          <w:tcPr>
            <w:tcW w:w="39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Dubain metron vihreä linja avattiin yleisölle?</w:t>
      </w:r>
    </w:p>
    <w:p>
      <w:pPr>
        <w:pStyle w:val="TextBody"/>
        <w:bidi w:val="0"/>
        <w:jc w:val="left"/>
        <w:rPr>
          <w:b/>
          <w:u w:val="single"/>
          <w:shd w:val="clear" w:fill="FFFF00"/>
        </w:rPr>
      </w:pPr>
      <w:r>
        <w:rPr>
          <w:b/>
          <w:u w:val="single"/>
          <w:shd w:val="clear" w:fill="FFFF00"/>
        </w:rPr>
        <w:t xml:space="preserve">Asiakirjan numero 33730</w:t>
      </w:r>
    </w:p>
    <w:p>
      <w:pPr>
        <w:pStyle w:val="TextBody"/>
        <w:bidi w:val="0"/>
        <w:jc w:val="left"/>
        <w:rPr>
          <w:b/>
          <w:shd w:val="clear" w:fill="FFFF00"/>
        </w:rPr>
      </w:pPr>
      <w:r>
        <w:rPr>
          <w:b/>
          <w:shd w:val="clear" w:fill="FFFF00"/>
        </w:rPr>
        <w:t xml:space="preserve">Tekstin numero 0</w:t>
      </w:r>
    </w:p>
    <w:tbl>
      <w:tblPr>
        <w:tblW w:w="3842" w:type="dxa"/>
        <w:jc w:val="left"/>
        <w:tblInd w:w="0" w:type="dxa"/>
        <w:tblLayout w:type="fixed"/>
        <w:tblCellMar>
          <w:top w:w="28" w:type="dxa"/>
          <w:left w:w="28" w:type="dxa"/>
          <w:bottom w:w="28" w:type="dxa"/>
          <w:right w:w="28" w:type="dxa"/>
        </w:tblCellMar>
      </w:tblPr>
      <w:tblGrid>
        <w:gridCol w:w="2056"/>
        <w:gridCol w:w="1786"/>
      </w:tblGrid>
      <w:tr>
        <w:trPr/>
        <w:tc>
          <w:tcPr>
            <w:tcW w:w="2056" w:type="dxa"/>
            <w:tcBorders/>
            <w:vAlign w:val="center"/>
          </w:tcPr>
          <w:p>
            <w:pPr>
              <w:pStyle w:val="TableHeading"/>
              <w:suppressLineNumbers/>
              <w:bidi w:val="0"/>
              <w:spacing w:before="0" w:after="283"/>
              <w:jc w:val="center"/>
              <w:rPr/>
            </w:pPr>
            <w:r>
              <w:rPr/>
              <w:t xml:space="preserve">Näyttelijä </w:t>
            </w:r>
          </w:p>
        </w:tc>
        <w:tc>
          <w:tcPr>
            <w:tcW w:w="1786" w:type="dxa"/>
            <w:tcBorders/>
            <w:vAlign w:val="center"/>
          </w:tcPr>
          <w:p>
            <w:pPr>
              <w:pStyle w:val="TableHeading"/>
              <w:suppressLineNumbers/>
              <w:bidi w:val="0"/>
              <w:spacing w:before="0" w:after="283"/>
              <w:jc w:val="center"/>
              <w:rPr/>
            </w:pPr>
            <w:r>
              <w:rPr/>
              <w:t xml:space="preserve">Rooli </w:t>
            </w:r>
          </w:p>
        </w:tc>
      </w:tr>
      <w:tr>
        <w:trPr/>
        <w:tc>
          <w:tcPr>
            <w:tcW w:w="2056" w:type="dxa"/>
            <w:tcBorders/>
            <w:vAlign w:val="center"/>
          </w:tcPr>
          <w:p>
            <w:pPr>
              <w:pStyle w:val="TableContents"/>
              <w:bidi w:val="0"/>
              <w:spacing w:before="0" w:after="283"/>
              <w:jc w:val="left"/>
              <w:rPr/>
            </w:pPr>
            <w:r>
              <w:rPr/>
              <w:t xml:space="preserve">David Jason </w:t>
            </w:r>
          </w:p>
        </w:tc>
        <w:tc>
          <w:tcPr>
            <w:tcW w:w="1786" w:type="dxa"/>
            <w:tcBorders/>
            <w:vAlign w:val="center"/>
          </w:tcPr>
          <w:p>
            <w:pPr>
              <w:pStyle w:val="TableContents"/>
              <w:bidi w:val="0"/>
              <w:spacing w:before="0" w:after="283"/>
              <w:jc w:val="left"/>
              <w:rPr/>
            </w:pPr>
            <w:r>
              <w:rPr/>
              <w:t xml:space="preserve">Derek Trotter </w:t>
            </w:r>
          </w:p>
        </w:tc>
      </w:tr>
      <w:tr>
        <w:trPr/>
        <w:tc>
          <w:tcPr>
            <w:tcW w:w="2056" w:type="dxa"/>
            <w:tcBorders/>
            <w:vAlign w:val="center"/>
          </w:tcPr>
          <w:p>
            <w:pPr>
              <w:pStyle w:val="TableContents"/>
              <w:bidi w:val="0"/>
              <w:spacing w:before="0" w:after="283"/>
              <w:jc w:val="left"/>
              <w:rPr/>
            </w:pPr>
            <w:r>
              <w:rPr/>
              <w:t xml:space="preserve">Nicholas Lyndhurst </w:t>
            </w:r>
          </w:p>
        </w:tc>
        <w:tc>
          <w:tcPr>
            <w:tcW w:w="1786" w:type="dxa"/>
            <w:tcBorders/>
            <w:vAlign w:val="center"/>
          </w:tcPr>
          <w:p>
            <w:pPr>
              <w:pStyle w:val="TableContents"/>
              <w:bidi w:val="0"/>
              <w:spacing w:before="0" w:after="283"/>
              <w:jc w:val="left"/>
              <w:rPr/>
            </w:pPr>
            <w:r>
              <w:rPr/>
              <w:t xml:space="preserve">Rodney Trotter </w:t>
            </w:r>
          </w:p>
        </w:tc>
      </w:tr>
      <w:tr>
        <w:trPr/>
        <w:tc>
          <w:tcPr>
            <w:tcW w:w="2056" w:type="dxa"/>
            <w:tcBorders/>
            <w:vAlign w:val="center"/>
          </w:tcPr>
          <w:p>
            <w:pPr>
              <w:pStyle w:val="TableContents"/>
              <w:bidi w:val="0"/>
              <w:spacing w:before="0" w:after="283"/>
              <w:jc w:val="left"/>
              <w:rPr/>
            </w:pPr>
            <w:r>
              <w:rPr/>
              <w:t xml:space="preserve">Lennard Pearce </w:t>
            </w:r>
          </w:p>
        </w:tc>
        <w:tc>
          <w:tcPr>
            <w:tcW w:w="1786" w:type="dxa"/>
            <w:tcBorders/>
            <w:vAlign w:val="center"/>
          </w:tcPr>
          <w:p>
            <w:pPr>
              <w:pStyle w:val="TableContents"/>
              <w:bidi w:val="0"/>
              <w:spacing w:before="0" w:after="283"/>
              <w:jc w:val="left"/>
              <w:rPr/>
            </w:pPr>
            <w:r>
              <w:rPr/>
              <w:t xml:space="preserve">Isoisä Trotter </w:t>
            </w:r>
          </w:p>
        </w:tc>
      </w:tr>
      <w:tr>
        <w:trPr/>
        <w:tc>
          <w:tcPr>
            <w:tcW w:w="2056" w:type="dxa"/>
            <w:tcBorders/>
            <w:vAlign w:val="center"/>
          </w:tcPr>
          <w:p>
            <w:pPr>
              <w:pStyle w:val="TableContents"/>
              <w:bidi w:val="0"/>
              <w:spacing w:before="0" w:after="283"/>
              <w:jc w:val="left"/>
              <w:rPr/>
            </w:pPr>
            <w:r>
              <w:rPr/>
              <w:t xml:space="preserve">David Daker </w:t>
            </w:r>
          </w:p>
        </w:tc>
        <w:tc>
          <w:tcPr>
            <w:tcW w:w="1786" w:type="dxa"/>
            <w:tcBorders/>
            <w:vAlign w:val="center"/>
          </w:tcPr>
          <w:p>
            <w:pPr>
              <w:pStyle w:val="TableContents"/>
              <w:bidi w:val="0"/>
              <w:spacing w:before="0" w:after="283"/>
              <w:jc w:val="left"/>
              <w:rPr/>
            </w:pPr>
            <w:r>
              <w:rPr/>
              <w:t xml:space="preserve">Tommy Mackay </w:t>
            </w:r>
          </w:p>
        </w:tc>
      </w:tr>
      <w:tr>
        <w:trPr/>
        <w:tc>
          <w:tcPr>
            <w:tcW w:w="2056" w:type="dxa"/>
            <w:tcBorders/>
            <w:vAlign w:val="center"/>
          </w:tcPr>
          <w:p>
            <w:pPr>
              <w:pStyle w:val="TableContents"/>
              <w:bidi w:val="0"/>
              <w:spacing w:before="0" w:after="283"/>
              <w:jc w:val="left"/>
              <w:rPr/>
            </w:pPr>
            <w:r>
              <w:rPr>
                <w:color w:val="A9A9A9"/>
              </w:rPr>
              <w:t xml:space="preserve">Gaye </w:t>
            </w:r>
            <w:r>
              <w:rPr/>
              <w:t xml:space="preserve">Brown </w:t>
            </w:r>
          </w:p>
        </w:tc>
        <w:tc>
          <w:tcPr>
            <w:tcW w:w="1786" w:type="dxa"/>
            <w:tcBorders/>
            <w:vAlign w:val="center"/>
          </w:tcPr>
          <w:p>
            <w:pPr>
              <w:pStyle w:val="TableContents"/>
              <w:bidi w:val="0"/>
              <w:spacing w:before="0" w:after="283"/>
              <w:jc w:val="left"/>
              <w:rPr/>
            </w:pPr>
            <w:r>
              <w:rPr/>
              <w:t xml:space="preserve">Irene Mackay </w:t>
            </w:r>
          </w:p>
        </w:tc>
      </w:tr>
      <w:tr>
        <w:trPr/>
        <w:tc>
          <w:tcPr>
            <w:tcW w:w="2056" w:type="dxa"/>
            <w:tcBorders/>
            <w:vAlign w:val="center"/>
          </w:tcPr>
          <w:p>
            <w:pPr>
              <w:pStyle w:val="TableContents"/>
              <w:bidi w:val="0"/>
              <w:spacing w:before="0" w:after="283"/>
              <w:jc w:val="left"/>
              <w:rPr/>
            </w:pPr>
            <w:r>
              <w:rPr/>
              <w:t xml:space="preserve">Steve Fletcher </w:t>
            </w:r>
          </w:p>
        </w:tc>
        <w:tc>
          <w:tcPr>
            <w:tcW w:w="1786" w:type="dxa"/>
            <w:tcBorders/>
            <w:vAlign w:val="center"/>
          </w:tcPr>
          <w:p>
            <w:pPr>
              <w:pStyle w:val="TableContents"/>
              <w:bidi w:val="0"/>
              <w:spacing w:before="0" w:after="283"/>
              <w:jc w:val="left"/>
              <w:rPr/>
            </w:pPr>
            <w:r>
              <w:rPr/>
              <w:t xml:space="preserve">Marcus Mackay </w:t>
            </w:r>
          </w:p>
        </w:tc>
      </w:tr>
      <w:tr>
        <w:trPr/>
        <w:tc>
          <w:tcPr>
            <w:tcW w:w="2056" w:type="dxa"/>
            <w:tcBorders/>
            <w:vAlign w:val="center"/>
          </w:tcPr>
          <w:p>
            <w:pPr>
              <w:pStyle w:val="TableContents"/>
              <w:bidi w:val="0"/>
              <w:spacing w:before="0" w:after="283"/>
              <w:jc w:val="left"/>
              <w:rPr/>
            </w:pPr>
            <w:r>
              <w:rPr/>
              <w:t xml:space="preserve">Raj Patel </w:t>
            </w:r>
          </w:p>
        </w:tc>
        <w:tc>
          <w:tcPr>
            <w:tcW w:w="1786" w:type="dxa"/>
            <w:tcBorders/>
            <w:vAlign w:val="center"/>
          </w:tcPr>
          <w:p>
            <w:pPr>
              <w:pStyle w:val="TableContents"/>
              <w:bidi w:val="0"/>
              <w:spacing w:before="0" w:after="283"/>
              <w:jc w:val="left"/>
              <w:rPr/>
            </w:pPr>
            <w:r>
              <w:rPr/>
              <w:t xml:space="preserve">Ahmed </w:t>
            </w:r>
          </w:p>
        </w:tc>
      </w:tr>
      <w:tr>
        <w:trPr/>
        <w:tc>
          <w:tcPr>
            <w:tcW w:w="2056" w:type="dxa"/>
            <w:tcBorders/>
            <w:vAlign w:val="center"/>
          </w:tcPr>
          <w:p>
            <w:pPr>
              <w:pStyle w:val="TableContents"/>
              <w:bidi w:val="0"/>
              <w:spacing w:before="0" w:after="283"/>
              <w:jc w:val="left"/>
              <w:rPr/>
            </w:pPr>
            <w:r>
              <w:rPr/>
              <w:t xml:space="preserve">Julie La Rousse </w:t>
            </w:r>
          </w:p>
        </w:tc>
        <w:tc>
          <w:tcPr>
            <w:tcW w:w="1786" w:type="dxa"/>
            <w:tcBorders/>
            <w:vAlign w:val="center"/>
          </w:tcPr>
          <w:p>
            <w:pPr>
              <w:pStyle w:val="TableContents"/>
              <w:bidi w:val="0"/>
              <w:spacing w:before="0" w:after="283"/>
              <w:jc w:val="left"/>
              <w:rPr/>
            </w:pPr>
            <w:r>
              <w:rPr/>
              <w:t xml:space="preserve">Julie (baarityttö) </w:t>
            </w:r>
          </w:p>
        </w:tc>
      </w:tr>
      <w:tr>
        <w:trPr/>
        <w:tc>
          <w:tcPr>
            <w:tcW w:w="2056" w:type="dxa"/>
            <w:tcBorders/>
            <w:vAlign w:val="center"/>
          </w:tcPr>
          <w:p>
            <w:pPr>
              <w:pStyle w:val="TableContents"/>
              <w:bidi w:val="0"/>
              <w:spacing w:before="0" w:after="283"/>
              <w:jc w:val="left"/>
              <w:rPr/>
            </w:pPr>
            <w:r>
              <w:rPr/>
              <w:t xml:space="preserve">Lisa Price </w:t>
            </w:r>
          </w:p>
        </w:tc>
        <w:tc>
          <w:tcPr>
            <w:tcW w:w="1786" w:type="dxa"/>
            <w:tcBorders/>
            <w:vAlign w:val="center"/>
          </w:tcPr>
          <w:p>
            <w:pPr>
              <w:pStyle w:val="TableContents"/>
              <w:bidi w:val="0"/>
              <w:spacing w:before="0" w:after="283"/>
              <w:jc w:val="left"/>
              <w:rPr/>
            </w:pPr>
            <w:r>
              <w:rPr/>
              <w:t xml:space="preserve">Zoe </w:t>
            </w:r>
          </w:p>
        </w:tc>
      </w:tr>
      <w:tr>
        <w:trPr/>
        <w:tc>
          <w:tcPr>
            <w:tcW w:w="2056" w:type="dxa"/>
            <w:tcBorders/>
            <w:vAlign w:val="center"/>
          </w:tcPr>
          <w:p>
            <w:pPr>
              <w:pStyle w:val="TableContents"/>
              <w:bidi w:val="0"/>
              <w:spacing w:before="0" w:after="283"/>
              <w:jc w:val="left"/>
              <w:rPr/>
            </w:pPr>
            <w:r>
              <w:rPr/>
              <w:t xml:space="preserve">David Rhule </w:t>
            </w:r>
          </w:p>
        </w:tc>
        <w:tc>
          <w:tcPr>
            <w:tcW w:w="1786" w:type="dxa"/>
            <w:tcBorders/>
            <w:vAlign w:val="center"/>
          </w:tcPr>
          <w:p>
            <w:pPr>
              <w:pStyle w:val="TableContents"/>
              <w:bidi w:val="0"/>
              <w:spacing w:before="0" w:after="283"/>
              <w:jc w:val="left"/>
              <w:rPr/>
            </w:pPr>
            <w:r>
              <w:rPr/>
              <w:t xml:space="preserve">Leroy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Ireneä elokuvassa Vain hölmöjä ja hevosia...</w:t>
      </w:r>
    </w:p>
    <w:p>
      <w:pPr>
        <w:pStyle w:val="TextBody"/>
        <w:bidi w:val="0"/>
        <w:jc w:val="left"/>
        <w:rPr>
          <w:b/>
          <w:u w:val="single"/>
          <w:shd w:val="clear" w:fill="FFFF00"/>
        </w:rPr>
      </w:pPr>
      <w:r>
        <w:rPr>
          <w:b/>
          <w:u w:val="single"/>
          <w:shd w:val="clear" w:fill="FFFF00"/>
        </w:rPr>
        <w:t xml:space="preserve">Asiakirjan numero 33731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Unesco nimesi kansallispuiston maailmanperintökohteeksi vuonna </w:t>
      </w:r>
      <w:r>
        <w:rPr>
          <w:color w:val="A9A9A9"/>
        </w:rPr>
        <w:t xml:space="preserve">1988</w:t>
      </w:r>
      <w:r>
        <w:rPr/>
        <w:t xml:space="preserve">. Sitä laajennettiin ja nimettiin uudelleen Nanda Devin ja Kukkien laakson kansallispuistoiksi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Nanda Devin kansallispuisto lisättiin Unescon maailmanperintöluetteloon?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Nanda Devin kansallispuisto lisättiin Unescon maailmanperintöluetteloon?</w:t>
      </w:r>
    </w:p>
    <w:p>
      <w:pPr>
        <w:pStyle w:val="TextBody"/>
        <w:bidi w:val="0"/>
        <w:jc w:val="left"/>
        <w:rPr>
          <w:b/>
          <w:u w:val="single"/>
          <w:shd w:val="clear" w:fill="FFFF00"/>
        </w:rPr>
      </w:pPr>
      <w:r>
        <w:rPr>
          <w:b/>
          <w:u w:val="single"/>
          <w:shd w:val="clear" w:fill="FFFF00"/>
        </w:rPr>
        <w:t xml:space="preserve">Asiakirjan numero 33732</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Liana Liberato </w:t>
      </w:r>
      <w:r>
        <w:rPr/>
        <w:t xml:space="preserve">Kellynä, Ellenin 18-vuotiaana sisarpuolisona.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siskoa luuhun asti</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Keanu Reeves</w:t>
      </w:r>
      <w:r>
        <w:rPr/>
        <w:t xml:space="preserve">: tohtori William Beckham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lääkäriä luuhun asti</w:t>
      </w:r>
    </w:p>
    <w:p>
      <w:pPr>
        <w:pStyle w:val="TextBody"/>
        <w:bidi w:val="0"/>
        <w:jc w:val="left"/>
        <w:rPr>
          <w:b/>
          <w:u w:val="single"/>
          <w:shd w:val="clear" w:fill="FFFF00"/>
        </w:rPr>
      </w:pPr>
      <w:r>
        <w:rPr>
          <w:b/>
          <w:u w:val="single"/>
          <w:shd w:val="clear" w:fill="FFFF00"/>
        </w:rPr>
        <w:t xml:space="preserve">Asiakirjan numero 33733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Worth on Yhdysvaltojen 16. suurin kaupunki ja Teksasin osavaltion viidenneksi suurin kaupunki. Kaupunki sijaitsee pohjoisessa Keski-Texasissa. Se on Tarrantin piirikunnan pääkaupunki, joka kattaa lähes 910 km2 (350 neliökilometriä) kolmessa muussa piirikunnassa: Denton, Parker ja Wise. Vuoden 2016 väestönlaskennan arvion mukaan Fort Worthin väkiluku on 854 113. Kaupunki on toiseksi suurin </w:t>
      </w:r>
      <w:r>
        <w:rPr>
          <w:color w:val="A9A9A9"/>
        </w:rPr>
        <w:t xml:space="preserve">Dallasin </w:t>
      </w:r>
      <w:r>
        <w:rPr/>
        <w:t xml:space="preserve">-- Fort Worthin -- </w:t>
      </w:r>
      <w:r>
        <w:rPr>
          <w:color w:val="DCDCDC"/>
        </w:rPr>
        <w:t xml:space="preserve">Arlingtonin </w:t>
      </w:r>
      <w:r>
        <w:rPr/>
        <w:t xml:space="preserve">metropolialueella (``DFW Metroplex'').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lähellä fort worth texas</w:t>
      </w:r>
    </w:p>
    <w:p>
      <w:pPr>
        <w:pStyle w:val="TextBody"/>
        <w:bidi w:val="0"/>
        <w:jc w:val="left"/>
        <w:rPr>
          <w:b/>
          <w:u w:val="single"/>
          <w:shd w:val="clear" w:fill="FFFF00"/>
        </w:rPr>
      </w:pPr>
      <w:r>
        <w:rPr>
          <w:b/>
          <w:u w:val="single"/>
          <w:shd w:val="clear" w:fill="FFFF00"/>
        </w:rPr>
        <w:t xml:space="preserve">Asiakirjan numero 33734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Andhra Pradeshin lakiasäätävä kokous hylkäsi lakiehdotuksen aikaisemman version, Andhra Pradeshin vuoden 2013 uudelleenjärjestelylain, 30. tammikuuta 2014. Vuoden 2014 lakiesitys hyväksyttiin Lok Sabhassa </w:t>
      </w:r>
      <w:r>
        <w:rPr>
          <w:color w:val="A9A9A9"/>
        </w:rPr>
        <w:t xml:space="preserve">18. helmikuuta 2014 </w:t>
      </w:r>
      <w:r>
        <w:rPr/>
        <w:t xml:space="preserve">ja Rajya Sabhassa 20. helmikuuta 2014.</w:t>
      </w:r>
      <w:r>
        <w:rPr/>
        <w:t xml:space="preserve"> Intian presidentti Pranab Mukherjee vahvisti lakiehdotuksen 1. maaliskuuta 2014, ja se julkaistiin virallisessa lehdessä 2. kesäkuuta 2014, joka on myös lain mukainen "määräpäivä". Uudet osavaltiot perustettiin 2. kesäkuuta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ap:n osavaltion uudelleenorganisointia koskeva lakiesitys hyväksyttiin lok sabhassa?</w:t>
      </w:r>
    </w:p>
    <w:p>
      <w:pPr>
        <w:pStyle w:val="TextBody"/>
        <w:bidi w:val="0"/>
        <w:jc w:val="left"/>
        <w:rPr>
          <w:b/>
          <w:u w:val="single"/>
          <w:shd w:val="clear" w:fill="FFFF00"/>
        </w:rPr>
      </w:pPr>
      <w:r>
        <w:rPr>
          <w:b/>
          <w:u w:val="single"/>
          <w:shd w:val="clear" w:fill="FFFF00"/>
        </w:rPr>
        <w:t xml:space="preserve">Asiakirjan numero 33735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 Beachin satama sijaitsee </w:t>
      </w:r>
      <w:r>
        <w:rPr>
          <w:color w:val="A9A9A9"/>
        </w:rPr>
        <w:t xml:space="preserve">Riviera Beachissa, Floridassa, Yhdysvalloissa, Palm Beachin piirikunnassa</w:t>
      </w:r>
      <w:r>
        <w:rPr/>
        <w:t xml:space="preserve">. Satama on itsenäinen veropiiri, jonka viisijäseninen hallitus valitaan piirin äänestäjien valitsemilla vaaleilla. Satamapiirin pinta-ala on 971 neliömailia (2 510 km) eli noin viisikymmentä prosenttia Palm Beachin piirikunnan pinta-alasta. Satamaa hallinnoi toimitusjohtaja ja 59 kokoaikaisen työntekijän ammattitaitoinen henkilökunta.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Palm Beachin satama Floridassa?</w:t>
      </w:r>
    </w:p>
    <w:p>
      <w:pPr>
        <w:pStyle w:val="TextBody"/>
        <w:bidi w:val="0"/>
        <w:jc w:val="left"/>
        <w:rPr>
          <w:b/>
          <w:u w:val="single"/>
          <w:shd w:val="clear" w:fill="FFFF00"/>
        </w:rPr>
      </w:pPr>
      <w:r>
        <w:rPr>
          <w:b/>
          <w:u w:val="single"/>
          <w:shd w:val="clear" w:fill="FFFF00"/>
        </w:rPr>
        <w:t xml:space="preserve">Asiakirjan numero 33736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Konstantinopolin toinen konsiili </w:t>
      </w:r>
    </w:p>
    <w:tbl>
      <w:tblPr>
        <w:tblW w:w="10205" w:type="dxa"/>
        <w:jc w:val="left"/>
        <w:tblInd w:w="0" w:type="dxa"/>
        <w:tblLayout w:type="fixed"/>
        <w:tblCellMar>
          <w:top w:w="28" w:type="dxa"/>
          <w:left w:w="28" w:type="dxa"/>
          <w:bottom w:w="28" w:type="dxa"/>
          <w:right w:w="28" w:type="dxa"/>
        </w:tblCellMar>
      </w:tblPr>
      <w:tblGrid>
        <w:gridCol w:w="2052"/>
        <w:gridCol w:w="8153"/>
      </w:tblGrid>
      <w:tr>
        <w:trPr/>
        <w:tc>
          <w:tcPr>
            <w:tcW w:w="2052" w:type="dxa"/>
            <w:tcBorders/>
            <w:vAlign w:val="center"/>
          </w:tcPr>
          <w:p>
            <w:pPr>
              <w:pStyle w:val="TableHeading"/>
              <w:suppressLineNumbers/>
              <w:bidi w:val="0"/>
              <w:spacing w:before="0" w:after="283"/>
              <w:jc w:val="center"/>
              <w:rPr/>
            </w:pPr>
            <w:r>
              <w:rPr/>
              <w:t xml:space="preserve">Päivämäärä </w:t>
            </w:r>
          </w:p>
        </w:tc>
        <w:tc>
          <w:tcPr>
            <w:tcW w:w="8153" w:type="dxa"/>
            <w:tcBorders/>
            <w:vAlign w:val="center"/>
          </w:tcPr>
          <w:p>
            <w:pPr>
              <w:pStyle w:val="TableContents"/>
              <w:bidi w:val="0"/>
              <w:spacing w:before="0" w:after="283"/>
              <w:jc w:val="left"/>
              <w:rPr/>
            </w:pPr>
            <w:r>
              <w:rPr/>
              <w:t xml:space="preserve">553 </w:t>
            </w:r>
          </w:p>
        </w:tc>
      </w:tr>
      <w:tr>
        <w:trPr/>
        <w:tc>
          <w:tcPr>
            <w:tcW w:w="2052" w:type="dxa"/>
            <w:tcBorders/>
            <w:vAlign w:val="center"/>
          </w:tcPr>
          <w:p>
            <w:pPr>
              <w:pStyle w:val="TableHeading"/>
              <w:suppressLineNumbers/>
              <w:bidi w:val="0"/>
              <w:spacing w:before="0" w:after="283"/>
              <w:jc w:val="center"/>
              <w:rPr/>
            </w:pPr>
            <w:r>
              <w:rPr/>
              <w:t xml:space="preserve">Hyväksynyt </w:t>
            </w:r>
          </w:p>
        </w:tc>
        <w:tc>
          <w:tcPr>
            <w:tcW w:w="8153" w:type="dxa"/>
            <w:tcBorders/>
            <w:vAlign w:val="center"/>
          </w:tcPr>
          <w:p>
            <w:pPr>
              <w:pStyle w:val="TableContents"/>
              <w:bidi w:val="0"/>
              <w:spacing w:before="0" w:after="283"/>
              <w:jc w:val="left"/>
              <w:rPr/>
            </w:pPr>
            <w:r>
              <w:rPr/>
              <w:t xml:space="preserve">Itäinen ortodoksinen kirkko Roomalaiskatolinen kirkko Vanha katolinen kirkko Yläkirkko Anglikaanit </w:t>
            </w:r>
          </w:p>
        </w:tc>
      </w:tr>
      <w:tr>
        <w:trPr/>
        <w:tc>
          <w:tcPr>
            <w:tcW w:w="2052" w:type="dxa"/>
            <w:tcBorders/>
            <w:vAlign w:val="center"/>
          </w:tcPr>
          <w:p>
            <w:pPr>
              <w:pStyle w:val="TableHeading"/>
              <w:suppressLineNumbers/>
              <w:bidi w:val="0"/>
              <w:spacing w:before="0" w:after="283"/>
              <w:jc w:val="center"/>
              <w:rPr/>
            </w:pPr>
            <w:r>
              <w:rPr/>
              <w:t xml:space="preserve">Edellinen neuvosto </w:t>
            </w:r>
          </w:p>
        </w:tc>
        <w:tc>
          <w:tcPr>
            <w:tcW w:w="8153" w:type="dxa"/>
            <w:tcBorders/>
            <w:vAlign w:val="center"/>
          </w:tcPr>
          <w:p>
            <w:pPr>
              <w:pStyle w:val="TableContents"/>
              <w:bidi w:val="0"/>
              <w:spacing w:before="0" w:after="283"/>
              <w:jc w:val="left"/>
              <w:rPr/>
            </w:pPr>
            <w:r>
              <w:rPr/>
              <w:t xml:space="preserve">Chalcedonin konsiili </w:t>
            </w:r>
          </w:p>
        </w:tc>
      </w:tr>
      <w:tr>
        <w:trPr/>
        <w:tc>
          <w:tcPr>
            <w:tcW w:w="2052" w:type="dxa"/>
            <w:tcBorders/>
            <w:vAlign w:val="center"/>
          </w:tcPr>
          <w:p>
            <w:pPr>
              <w:pStyle w:val="TableHeading"/>
              <w:suppressLineNumbers/>
              <w:bidi w:val="0"/>
              <w:spacing w:before="0" w:after="283"/>
              <w:jc w:val="center"/>
              <w:rPr/>
            </w:pPr>
            <w:r>
              <w:rPr/>
              <w:t xml:space="preserve">Seuraava neuvosto </w:t>
            </w:r>
          </w:p>
        </w:tc>
        <w:tc>
          <w:tcPr>
            <w:tcW w:w="8153" w:type="dxa"/>
            <w:tcBorders/>
            <w:vAlign w:val="center"/>
          </w:tcPr>
          <w:p>
            <w:pPr>
              <w:pStyle w:val="TableContents"/>
              <w:bidi w:val="0"/>
              <w:spacing w:before="0" w:after="283"/>
              <w:jc w:val="left"/>
              <w:rPr/>
            </w:pPr>
            <w:r>
              <w:rPr/>
              <w:t xml:space="preserve">Konstantinopolin kolmas konsiili </w:t>
            </w:r>
          </w:p>
        </w:tc>
      </w:tr>
      <w:tr>
        <w:trPr/>
        <w:tc>
          <w:tcPr>
            <w:tcW w:w="2052" w:type="dxa"/>
            <w:tcBorders/>
            <w:vAlign w:val="center"/>
          </w:tcPr>
          <w:p>
            <w:pPr>
              <w:pStyle w:val="TableHeading"/>
              <w:suppressLineNumbers/>
              <w:bidi w:val="0"/>
              <w:spacing w:before="0" w:after="283"/>
              <w:jc w:val="center"/>
              <w:rPr/>
            </w:pPr>
            <w:r>
              <w:rPr/>
              <w:t xml:space="preserve">Kutsui koolle </w:t>
            </w:r>
          </w:p>
        </w:tc>
        <w:tc>
          <w:tcPr>
            <w:tcW w:w="8153" w:type="dxa"/>
            <w:tcBorders/>
            <w:vAlign w:val="center"/>
          </w:tcPr>
          <w:p>
            <w:pPr>
              <w:pStyle w:val="TableContents"/>
              <w:bidi w:val="0"/>
              <w:spacing w:before="0" w:after="283"/>
              <w:jc w:val="left"/>
              <w:rPr/>
            </w:pPr>
            <w:r>
              <w:rPr>
                <w:color w:val="A9A9A9"/>
              </w:rPr>
              <w:t xml:space="preserve">Keisari Justinianus </w:t>
            </w:r>
            <w:r>
              <w:rPr/>
              <w:t xml:space="preserve">I </w:t>
            </w:r>
          </w:p>
        </w:tc>
      </w:tr>
      <w:tr>
        <w:trPr/>
        <w:tc>
          <w:tcPr>
            <w:tcW w:w="2052" w:type="dxa"/>
            <w:tcBorders/>
            <w:vAlign w:val="center"/>
          </w:tcPr>
          <w:p>
            <w:pPr>
              <w:pStyle w:val="TableHeading"/>
              <w:suppressLineNumbers/>
              <w:bidi w:val="0"/>
              <w:spacing w:before="0" w:after="283"/>
              <w:jc w:val="center"/>
              <w:rPr/>
            </w:pPr>
            <w:r>
              <w:rPr/>
              <w:t xml:space="preserve">Presidentti </w:t>
            </w:r>
          </w:p>
        </w:tc>
        <w:tc>
          <w:tcPr>
            <w:tcW w:w="8153" w:type="dxa"/>
            <w:tcBorders/>
            <w:vAlign w:val="center"/>
          </w:tcPr>
          <w:p>
            <w:pPr>
              <w:pStyle w:val="TableContents"/>
              <w:bidi w:val="0"/>
              <w:spacing w:before="0" w:after="283"/>
              <w:jc w:val="left"/>
              <w:rPr/>
            </w:pPr>
            <w:r>
              <w:rPr/>
              <w:t xml:space="preserve">Eutychius Konstantinopolilainen </w:t>
            </w:r>
          </w:p>
        </w:tc>
      </w:tr>
      <w:tr>
        <w:trPr/>
        <w:tc>
          <w:tcPr>
            <w:tcW w:w="2052" w:type="dxa"/>
            <w:tcBorders/>
            <w:vAlign w:val="center"/>
          </w:tcPr>
          <w:p>
            <w:pPr>
              <w:pStyle w:val="TableHeading"/>
              <w:suppressLineNumbers/>
              <w:bidi w:val="0"/>
              <w:spacing w:before="0" w:after="283"/>
              <w:jc w:val="center"/>
              <w:rPr/>
            </w:pPr>
            <w:r>
              <w:rPr/>
              <w:t xml:space="preserve">Osallistuminen </w:t>
            </w:r>
          </w:p>
        </w:tc>
        <w:tc>
          <w:tcPr>
            <w:tcW w:w="8153" w:type="dxa"/>
            <w:tcBorders/>
            <w:vAlign w:val="center"/>
          </w:tcPr>
          <w:p>
            <w:pPr>
              <w:pStyle w:val="TableContents"/>
              <w:bidi w:val="0"/>
              <w:spacing w:before="0" w:after="283"/>
              <w:jc w:val="left"/>
              <w:rPr/>
            </w:pPr>
            <w:r>
              <w:rPr/>
              <w:t xml:space="preserve">152 </w:t>
            </w:r>
          </w:p>
        </w:tc>
      </w:tr>
      <w:tr>
        <w:trPr/>
        <w:tc>
          <w:tcPr>
            <w:tcW w:w="2052" w:type="dxa"/>
            <w:tcBorders/>
            <w:vAlign w:val="center"/>
          </w:tcPr>
          <w:p>
            <w:pPr>
              <w:pStyle w:val="TableHeading"/>
              <w:suppressLineNumbers/>
              <w:bidi w:val="0"/>
              <w:spacing w:before="0" w:after="283"/>
              <w:jc w:val="center"/>
              <w:rPr/>
            </w:pPr>
            <w:r>
              <w:rPr/>
              <w:t xml:space="preserve">Aiheet </w:t>
            </w:r>
          </w:p>
        </w:tc>
        <w:tc>
          <w:tcPr>
            <w:tcW w:w="8153" w:type="dxa"/>
            <w:tcBorders/>
            <w:vAlign w:val="center"/>
          </w:tcPr>
          <w:p>
            <w:pPr>
              <w:pStyle w:val="TableContents"/>
              <w:bidi w:val="0"/>
              <w:spacing w:before="0" w:after="283"/>
              <w:jc w:val="left"/>
              <w:rPr/>
            </w:pPr>
            <w:r>
              <w:rPr/>
              <w:t xml:space="preserve">Nestorianismi Origenismi </w:t>
            </w:r>
          </w:p>
        </w:tc>
      </w:tr>
      <w:tr>
        <w:trPr/>
        <w:tc>
          <w:tcPr>
            <w:tcW w:w="2052" w:type="dxa"/>
            <w:tcBorders/>
            <w:vAlign w:val="center"/>
          </w:tcPr>
          <w:p>
            <w:pPr>
              <w:pStyle w:val="TableHeading"/>
              <w:suppressLineNumbers/>
              <w:bidi w:val="0"/>
              <w:spacing w:before="0" w:after="283"/>
              <w:jc w:val="center"/>
              <w:rPr/>
            </w:pPr>
            <w:r>
              <w:rPr/>
              <w:t xml:space="preserve">Asiakirjat ja lausunnot </w:t>
            </w:r>
          </w:p>
        </w:tc>
        <w:tc>
          <w:tcPr>
            <w:tcW w:w="8153" w:type="dxa"/>
            <w:tcBorders/>
            <w:vAlign w:val="center"/>
          </w:tcPr>
          <w:p>
            <w:pPr>
              <w:pStyle w:val="TableContents"/>
              <w:bidi w:val="0"/>
              <w:spacing w:before="0" w:after="283"/>
              <w:jc w:val="left"/>
              <w:rPr/>
            </w:pPr>
            <w:r>
              <w:rPr/>
              <w:t xml:space="preserve">14 kaanonia kristologiaa ja kolmea lukua vastaan. 15 kaanonia, joissa tuomitaan Origeneen ja Evagriuksen opetus. Ekumeenisten konsiilien kronologinen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koolle toisen Konstantinopolin konsiilin vuonna 553.</w:t>
      </w:r>
    </w:p>
    <w:p>
      <w:pPr>
        <w:pStyle w:val="TextBody"/>
        <w:bidi w:val="0"/>
        <w:jc w:val="left"/>
        <w:rPr>
          <w:b/>
          <w:u w:val="single"/>
          <w:shd w:val="clear" w:fill="FFFF00"/>
        </w:rPr>
      </w:pPr>
      <w:r>
        <w:rPr>
          <w:b/>
          <w:u w:val="single"/>
          <w:shd w:val="clear" w:fill="FFFF00"/>
        </w:rPr>
        <w:t xml:space="preserve">Asiakirjan numero 33737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Solunulkoisen nesteen, myös veriplasman, pH-arvoa säädellään normaalisti tiukasti välillä 7,36-7,42 kemiallisten puskurien, </w:t>
      </w:r>
      <w:r>
        <w:rPr/>
        <w:t xml:space="preserve">hengityselinten ja </w:t>
      </w:r>
      <w:r>
        <w:rPr>
          <w:color w:val="DCDCDC"/>
        </w:rPr>
        <w:t xml:space="preserve">munuaisjärjestelmän </w:t>
      </w:r>
      <w:r>
        <w:rPr/>
        <w:t xml:space="preserve">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kehon järjestelmää osallistuvat ph-tasapainoon</w:t>
      </w:r>
    </w:p>
    <w:p>
      <w:pPr>
        <w:pStyle w:val="TextBody"/>
        <w:bidi w:val="0"/>
        <w:jc w:val="left"/>
        <w:rPr>
          <w:b/>
          <w:u w:val="single"/>
          <w:shd w:val="clear" w:fill="FFFF00"/>
        </w:rPr>
      </w:pPr>
      <w:r>
        <w:rPr>
          <w:b/>
          <w:u w:val="single"/>
          <w:shd w:val="clear" w:fill="FFFF00"/>
        </w:rPr>
        <w:t xml:space="preserve">Asiakirjan numero 33738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Kalifornian High Sierra -vuoristossa, Lone Pinessa ja Death Valleyssa</w:t>
      </w:r>
      <w:r>
        <w:rPr/>
        <w:t xml:space="preserve">. Tämä elokuva oli Robert Taylorin viimeinen A-luokan elokuva pääosan esittäjänä.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laki ja Jake Wade kuvattiin?</w:t>
      </w:r>
    </w:p>
    <w:p>
      <w:pPr>
        <w:pStyle w:val="TextBody"/>
        <w:bidi w:val="0"/>
        <w:jc w:val="left"/>
        <w:rPr>
          <w:b/>
          <w:u w:val="single"/>
          <w:shd w:val="clear" w:fill="FFFF00"/>
        </w:rPr>
      </w:pPr>
      <w:r>
        <w:rPr>
          <w:b/>
          <w:u w:val="single"/>
          <w:shd w:val="clear" w:fill="FFFF00"/>
        </w:rPr>
        <w:t xml:space="preserve">Asiakirjan numero 33739</w:t>
      </w:r>
    </w:p>
    <w:p>
      <w:pPr>
        <w:pStyle w:val="TextBody"/>
        <w:bidi w:val="0"/>
        <w:jc w:val="left"/>
        <w:rPr>
          <w:b/>
          <w:shd w:val="clear" w:fill="FFFF00"/>
        </w:rPr>
      </w:pPr>
      <w:r>
        <w:rPr>
          <w:b/>
          <w:shd w:val="clear" w:fill="FFFF00"/>
        </w:rPr>
        <w:t xml:space="preserve">Tekstin numero 0</w:t>
      </w:r>
    </w:p>
    <w:tbl>
      <w:tblPr>
        <w:tblW w:w="9783" w:type="dxa"/>
        <w:jc w:val="left"/>
        <w:tblInd w:w="0" w:type="dxa"/>
        <w:tblLayout w:type="fixed"/>
        <w:tblCellMar>
          <w:top w:w="28" w:type="dxa"/>
          <w:left w:w="28" w:type="dxa"/>
          <w:bottom w:w="28" w:type="dxa"/>
          <w:right w:w="28" w:type="dxa"/>
        </w:tblCellMar>
      </w:tblPr>
      <w:tblGrid>
        <w:gridCol w:w="1441"/>
        <w:gridCol w:w="3481"/>
        <w:gridCol w:w="4861"/>
      </w:tblGrid>
      <w:tr>
        <w:trPr/>
        <w:tc>
          <w:tcPr>
            <w:tcW w:w="1441" w:type="dxa"/>
            <w:tcBorders/>
            <w:vAlign w:val="center"/>
          </w:tcPr>
          <w:p>
            <w:pPr>
              <w:pStyle w:val="TableContents"/>
              <w:bidi w:val="0"/>
              <w:spacing w:before="0" w:after="283"/>
              <w:jc w:val="left"/>
              <w:rPr/>
            </w:pPr>
            <w:r>
              <w:rPr/>
              <w:t xml:space="preserve">Alue Sijoitus </w:t>
            </w:r>
          </w:p>
        </w:tc>
        <w:tc>
          <w:tcPr>
            <w:tcW w:w="3481" w:type="dxa"/>
            <w:tcBorders/>
            <w:vAlign w:val="center"/>
          </w:tcPr>
          <w:p>
            <w:pPr>
              <w:pStyle w:val="TableContents"/>
              <w:bidi w:val="0"/>
              <w:spacing w:before="0" w:after="283"/>
              <w:jc w:val="left"/>
              <w:rPr/>
            </w:pPr>
            <w:r>
              <w:rPr/>
              <w:t xml:space="preserve">Maa </w:t>
            </w:r>
          </w:p>
        </w:tc>
        <w:tc>
          <w:tcPr>
            <w:tcW w:w="4861" w:type="dxa"/>
            <w:tcBorders/>
            <w:vAlign w:val="center"/>
          </w:tcPr>
          <w:p>
            <w:pPr>
              <w:pStyle w:val="TableContents"/>
              <w:bidi w:val="0"/>
              <w:spacing w:before="0" w:after="283"/>
              <w:jc w:val="left"/>
              <w:rPr/>
            </w:pPr>
            <w:r>
              <w:rPr/>
              <w:t xml:space="preserve">2015 BKT (ostovoimapariteetti) miljoonia kansainvälisiä dollareita. </w:t>
            </w:r>
          </w:p>
        </w:tc>
      </w:tr>
      <w:tr>
        <w:trPr/>
        <w:tc>
          <w:tcPr>
            <w:tcW w:w="144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Afrikka </w:t>
            </w:r>
          </w:p>
        </w:tc>
        <w:tc>
          <w:tcPr>
            <w:tcW w:w="4861" w:type="dxa"/>
            <w:tcBorders/>
            <w:vAlign w:val="center"/>
          </w:tcPr>
          <w:p>
            <w:pPr>
              <w:pStyle w:val="TableContents"/>
              <w:bidi w:val="0"/>
              <w:spacing w:before="0" w:after="283"/>
              <w:jc w:val="left"/>
              <w:rPr/>
            </w:pPr>
            <w:r>
              <w:rPr/>
              <w:t xml:space="preserve">5,736,700 </w:t>
            </w:r>
          </w:p>
        </w:tc>
      </w:tr>
      <w:tr>
        <w:trPr/>
        <w:tc>
          <w:tcPr>
            <w:tcW w:w="144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Nigeri</w:t>
            </w:r>
            <w:r>
              <w:rPr/>
              <w:t xml:space="preserve">a </w:t>
            </w:r>
          </w:p>
        </w:tc>
        <w:tc>
          <w:tcPr>
            <w:tcW w:w="4861" w:type="dxa"/>
            <w:tcBorders/>
            <w:vAlign w:val="center"/>
          </w:tcPr>
          <w:p>
            <w:pPr>
              <w:pStyle w:val="TableContents"/>
              <w:bidi w:val="0"/>
              <w:spacing w:before="0" w:after="283"/>
              <w:jc w:val="left"/>
              <w:rPr/>
            </w:pPr>
            <w:r>
              <w:rPr/>
              <w:t xml:space="preserve">1,192.00 </w:t>
            </w:r>
          </w:p>
        </w:tc>
      </w:tr>
      <w:tr>
        <w:trPr/>
        <w:tc>
          <w:tcPr>
            <w:tcW w:w="144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Egypti </w:t>
            </w:r>
          </w:p>
        </w:tc>
        <w:tc>
          <w:tcPr>
            <w:tcW w:w="4861" w:type="dxa"/>
            <w:tcBorders/>
            <w:vAlign w:val="center"/>
          </w:tcPr>
          <w:p>
            <w:pPr>
              <w:pStyle w:val="TableContents"/>
              <w:bidi w:val="0"/>
              <w:spacing w:before="0" w:after="283"/>
              <w:jc w:val="left"/>
              <w:rPr/>
            </w:pPr>
            <w:r>
              <w:rPr/>
              <w:t xml:space="preserve">995.97 </w:t>
            </w:r>
          </w:p>
        </w:tc>
      </w:tr>
      <w:tr>
        <w:trPr/>
        <w:tc>
          <w:tcPr>
            <w:tcW w:w="144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Etelä-Afrikka </w:t>
            </w:r>
          </w:p>
        </w:tc>
        <w:tc>
          <w:tcPr>
            <w:tcW w:w="4861" w:type="dxa"/>
            <w:tcBorders/>
            <w:vAlign w:val="center"/>
          </w:tcPr>
          <w:p>
            <w:pPr>
              <w:pStyle w:val="TableContents"/>
              <w:bidi w:val="0"/>
              <w:spacing w:before="0" w:after="283"/>
              <w:jc w:val="left"/>
              <w:rPr/>
            </w:pPr>
            <w:r>
              <w:rPr/>
              <w:t xml:space="preserve">724.01 </w:t>
            </w:r>
          </w:p>
        </w:tc>
      </w:tr>
      <w:tr>
        <w:trPr/>
        <w:tc>
          <w:tcPr>
            <w:tcW w:w="144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Algeria </w:t>
            </w:r>
          </w:p>
        </w:tc>
        <w:tc>
          <w:tcPr>
            <w:tcW w:w="4861" w:type="dxa"/>
            <w:tcBorders/>
            <w:vAlign w:val="center"/>
          </w:tcPr>
          <w:p>
            <w:pPr>
              <w:pStyle w:val="TableContents"/>
              <w:bidi w:val="0"/>
              <w:spacing w:before="0" w:after="283"/>
              <w:jc w:val="left"/>
              <w:rPr/>
            </w:pPr>
            <w:r>
              <w:rPr/>
              <w:t xml:space="preserve">570.64 </w:t>
            </w:r>
          </w:p>
        </w:tc>
      </w:tr>
      <w:tr>
        <w:trPr/>
        <w:tc>
          <w:tcPr>
            <w:tcW w:w="144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Marokko </w:t>
            </w:r>
          </w:p>
        </w:tc>
        <w:tc>
          <w:tcPr>
            <w:tcW w:w="4861" w:type="dxa"/>
            <w:tcBorders/>
            <w:vAlign w:val="center"/>
          </w:tcPr>
          <w:p>
            <w:pPr>
              <w:pStyle w:val="TableContents"/>
              <w:bidi w:val="0"/>
              <w:spacing w:before="0" w:after="283"/>
              <w:jc w:val="left"/>
              <w:rPr/>
            </w:pPr>
            <w:r>
              <w:rPr/>
              <w:t xml:space="preserve">274.53 </w:t>
            </w:r>
          </w:p>
        </w:tc>
      </w:tr>
      <w:tr>
        <w:trPr/>
        <w:tc>
          <w:tcPr>
            <w:tcW w:w="144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Angola </w:t>
            </w:r>
          </w:p>
        </w:tc>
        <w:tc>
          <w:tcPr>
            <w:tcW w:w="4861" w:type="dxa"/>
            <w:tcBorders/>
            <w:vAlign w:val="center"/>
          </w:tcPr>
          <w:p>
            <w:pPr>
              <w:pStyle w:val="TableContents"/>
              <w:bidi w:val="0"/>
              <w:spacing w:before="0" w:after="283"/>
              <w:jc w:val="left"/>
              <w:rPr/>
            </w:pPr>
            <w:r>
              <w:rPr/>
              <w:t xml:space="preserve">185.25 </w:t>
            </w:r>
          </w:p>
        </w:tc>
      </w:tr>
      <w:tr>
        <w:trPr/>
        <w:tc>
          <w:tcPr>
            <w:tcW w:w="144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Sudan </w:t>
            </w:r>
          </w:p>
        </w:tc>
        <w:tc>
          <w:tcPr>
            <w:tcW w:w="4861" w:type="dxa"/>
            <w:tcBorders/>
            <w:vAlign w:val="center"/>
          </w:tcPr>
          <w:p>
            <w:pPr>
              <w:pStyle w:val="TableContents"/>
              <w:bidi w:val="0"/>
              <w:spacing w:before="0" w:after="283"/>
              <w:jc w:val="left"/>
              <w:rPr/>
            </w:pPr>
            <w:r>
              <w:rPr/>
              <w:t xml:space="preserve">167.42 </w:t>
            </w:r>
          </w:p>
        </w:tc>
      </w:tr>
      <w:tr>
        <w:trPr/>
        <w:tc>
          <w:tcPr>
            <w:tcW w:w="144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Etiopia </w:t>
            </w:r>
          </w:p>
        </w:tc>
        <w:tc>
          <w:tcPr>
            <w:tcW w:w="4861" w:type="dxa"/>
            <w:tcBorders/>
            <w:vAlign w:val="center"/>
          </w:tcPr>
          <w:p>
            <w:pPr>
              <w:pStyle w:val="TableContents"/>
              <w:bidi w:val="0"/>
              <w:spacing w:before="0" w:after="283"/>
              <w:jc w:val="left"/>
              <w:rPr/>
            </w:pPr>
            <w:r>
              <w:rPr/>
              <w:t xml:space="preserve">159.22 </w:t>
            </w:r>
          </w:p>
        </w:tc>
      </w:tr>
      <w:tr>
        <w:trPr/>
        <w:tc>
          <w:tcPr>
            <w:tcW w:w="144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Tansania </w:t>
            </w:r>
          </w:p>
        </w:tc>
        <w:tc>
          <w:tcPr>
            <w:tcW w:w="4861" w:type="dxa"/>
            <w:tcBorders/>
            <w:vAlign w:val="center"/>
          </w:tcPr>
          <w:p>
            <w:pPr>
              <w:pStyle w:val="TableContents"/>
              <w:bidi w:val="0"/>
              <w:spacing w:before="0" w:after="283"/>
              <w:jc w:val="left"/>
              <w:rPr/>
            </w:pPr>
            <w:r>
              <w:rPr/>
              <w:t xml:space="preserve">150.4 </w:t>
            </w:r>
          </w:p>
        </w:tc>
      </w:tr>
      <w:tr>
        <w:trPr/>
        <w:tc>
          <w:tcPr>
            <w:tcW w:w="144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Kenia </w:t>
            </w:r>
          </w:p>
        </w:tc>
        <w:tc>
          <w:tcPr>
            <w:tcW w:w="4861" w:type="dxa"/>
            <w:tcBorders/>
            <w:vAlign w:val="center"/>
          </w:tcPr>
          <w:p>
            <w:pPr>
              <w:pStyle w:val="TableContents"/>
              <w:bidi w:val="0"/>
              <w:spacing w:before="0" w:after="283"/>
              <w:jc w:val="left"/>
              <w:rPr/>
            </w:pPr>
            <w:r>
              <w:rPr/>
              <w:t xml:space="preserve">143.05 </w:t>
            </w:r>
          </w:p>
        </w:tc>
      </w:tr>
      <w:tr>
        <w:trPr/>
        <w:tc>
          <w:tcPr>
            <w:tcW w:w="144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Tunisia </w:t>
            </w:r>
          </w:p>
        </w:tc>
        <w:tc>
          <w:tcPr>
            <w:tcW w:w="4861" w:type="dxa"/>
            <w:tcBorders/>
            <w:vAlign w:val="center"/>
          </w:tcPr>
          <w:p>
            <w:pPr>
              <w:pStyle w:val="TableContents"/>
              <w:bidi w:val="0"/>
              <w:spacing w:before="0" w:after="283"/>
              <w:jc w:val="left"/>
              <w:rPr/>
            </w:pPr>
            <w:r>
              <w:rPr/>
              <w:t xml:space="preserve">127.21 </w:t>
            </w:r>
          </w:p>
        </w:tc>
      </w:tr>
      <w:tr>
        <w:trPr/>
        <w:tc>
          <w:tcPr>
            <w:tcW w:w="144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Ghana </w:t>
            </w:r>
          </w:p>
        </w:tc>
        <w:tc>
          <w:tcPr>
            <w:tcW w:w="4861" w:type="dxa"/>
            <w:tcBorders/>
            <w:vAlign w:val="center"/>
          </w:tcPr>
          <w:p>
            <w:pPr>
              <w:pStyle w:val="TableContents"/>
              <w:bidi w:val="0"/>
              <w:spacing w:before="0" w:after="283"/>
              <w:jc w:val="left"/>
              <w:rPr/>
            </w:pPr>
            <w:r>
              <w:rPr/>
              <w:t xml:space="preserve">113.35 </w:t>
            </w:r>
          </w:p>
        </w:tc>
      </w:tr>
      <w:tr>
        <w:trPr/>
        <w:tc>
          <w:tcPr>
            <w:tcW w:w="144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Libya </w:t>
            </w:r>
          </w:p>
        </w:tc>
        <w:tc>
          <w:tcPr>
            <w:tcW w:w="4861" w:type="dxa"/>
            <w:tcBorders/>
            <w:vAlign w:val="center"/>
          </w:tcPr>
          <w:p>
            <w:pPr>
              <w:pStyle w:val="TableContents"/>
              <w:bidi w:val="0"/>
              <w:spacing w:before="0" w:after="283"/>
              <w:jc w:val="left"/>
              <w:rPr/>
            </w:pPr>
            <w:r>
              <w:rPr/>
              <w:t xml:space="preserve">92.88 </w:t>
            </w:r>
          </w:p>
        </w:tc>
      </w:tr>
      <w:tr>
        <w:trPr/>
        <w:tc>
          <w:tcPr>
            <w:tcW w:w="144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Uganda </w:t>
            </w:r>
          </w:p>
        </w:tc>
        <w:tc>
          <w:tcPr>
            <w:tcW w:w="4861" w:type="dxa"/>
            <w:tcBorders/>
            <w:vAlign w:val="center"/>
          </w:tcPr>
          <w:p>
            <w:pPr>
              <w:pStyle w:val="TableContents"/>
              <w:bidi w:val="0"/>
              <w:spacing w:before="0" w:after="283"/>
              <w:jc w:val="left"/>
              <w:rPr/>
            </w:pPr>
            <w:r>
              <w:rPr/>
              <w:t xml:space="preserve">79.75 </w:t>
            </w:r>
          </w:p>
        </w:tc>
      </w:tr>
      <w:tr>
        <w:trPr/>
        <w:tc>
          <w:tcPr>
            <w:tcW w:w="144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Norsunluurannikko </w:t>
            </w:r>
          </w:p>
        </w:tc>
        <w:tc>
          <w:tcPr>
            <w:tcW w:w="4861" w:type="dxa"/>
            <w:tcBorders/>
            <w:vAlign w:val="center"/>
          </w:tcPr>
          <w:p>
            <w:pPr>
              <w:pStyle w:val="TableContents"/>
              <w:bidi w:val="0"/>
              <w:spacing w:before="0" w:after="283"/>
              <w:jc w:val="left"/>
              <w:rPr/>
            </w:pPr>
            <w:r>
              <w:rPr/>
              <w:t xml:space="preserve">78.34 </w:t>
            </w:r>
          </w:p>
        </w:tc>
      </w:tr>
      <w:tr>
        <w:trPr/>
        <w:tc>
          <w:tcPr>
            <w:tcW w:w="144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Kamerun </w:t>
            </w:r>
          </w:p>
        </w:tc>
        <w:tc>
          <w:tcPr>
            <w:tcW w:w="4861" w:type="dxa"/>
            <w:tcBorders/>
            <w:vAlign w:val="center"/>
          </w:tcPr>
          <w:p>
            <w:pPr>
              <w:pStyle w:val="TableContents"/>
              <w:bidi w:val="0"/>
              <w:spacing w:before="0" w:after="283"/>
              <w:jc w:val="left"/>
              <w:rPr/>
            </w:pPr>
            <w:r>
              <w:rPr/>
              <w:t xml:space="preserve">72.11 </w:t>
            </w:r>
          </w:p>
        </w:tc>
      </w:tr>
      <w:tr>
        <w:trPr/>
        <w:tc>
          <w:tcPr>
            <w:tcW w:w="144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Sambia </w:t>
            </w:r>
          </w:p>
        </w:tc>
        <w:tc>
          <w:tcPr>
            <w:tcW w:w="4861" w:type="dxa"/>
            <w:tcBorders/>
            <w:vAlign w:val="center"/>
          </w:tcPr>
          <w:p>
            <w:pPr>
              <w:pStyle w:val="TableContents"/>
              <w:bidi w:val="0"/>
              <w:spacing w:before="0" w:after="283"/>
              <w:jc w:val="left"/>
              <w:rPr/>
            </w:pPr>
            <w:r>
              <w:rPr/>
              <w:t xml:space="preserve">64.65 </w:t>
            </w:r>
          </w:p>
        </w:tc>
      </w:tr>
      <w:tr>
        <w:trPr/>
        <w:tc>
          <w:tcPr>
            <w:tcW w:w="144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Kongon demokraattinen tasavalta </w:t>
            </w:r>
          </w:p>
        </w:tc>
        <w:tc>
          <w:tcPr>
            <w:tcW w:w="4861" w:type="dxa"/>
            <w:tcBorders/>
            <w:vAlign w:val="center"/>
          </w:tcPr>
          <w:p>
            <w:pPr>
              <w:pStyle w:val="TableContents"/>
              <w:bidi w:val="0"/>
              <w:spacing w:before="0" w:after="283"/>
              <w:jc w:val="left"/>
              <w:rPr/>
            </w:pPr>
            <w:r>
              <w:rPr/>
              <w:t xml:space="preserve">63.27 </w:t>
            </w:r>
          </w:p>
        </w:tc>
      </w:tr>
      <w:tr>
        <w:trPr/>
        <w:tc>
          <w:tcPr>
            <w:tcW w:w="144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Botswana </w:t>
            </w:r>
          </w:p>
        </w:tc>
        <w:tc>
          <w:tcPr>
            <w:tcW w:w="4861" w:type="dxa"/>
            <w:tcBorders/>
            <w:vAlign w:val="center"/>
          </w:tcPr>
          <w:p>
            <w:pPr>
              <w:pStyle w:val="TableContents"/>
              <w:bidi w:val="0"/>
              <w:spacing w:before="0" w:after="283"/>
              <w:jc w:val="left"/>
              <w:rPr/>
            </w:pPr>
            <w:r>
              <w:rPr/>
              <w:t xml:space="preserve">37.16 </w:t>
            </w:r>
          </w:p>
        </w:tc>
      </w:tr>
      <w:tr>
        <w:trPr/>
        <w:tc>
          <w:tcPr>
            <w:tcW w:w="144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Senegal </w:t>
            </w:r>
          </w:p>
        </w:tc>
        <w:tc>
          <w:tcPr>
            <w:tcW w:w="4861" w:type="dxa"/>
            <w:tcBorders/>
            <w:vAlign w:val="center"/>
          </w:tcPr>
          <w:p>
            <w:pPr>
              <w:pStyle w:val="TableContents"/>
              <w:bidi w:val="0"/>
              <w:spacing w:before="0" w:after="283"/>
              <w:jc w:val="left"/>
              <w:rPr/>
            </w:pPr>
            <w:r>
              <w:rPr/>
              <w:t xml:space="preserve">36.30 </w:t>
            </w:r>
          </w:p>
        </w:tc>
      </w:tr>
      <w:tr>
        <w:trPr/>
        <w:tc>
          <w:tcPr>
            <w:tcW w:w="144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Madagaskar </w:t>
            </w:r>
          </w:p>
        </w:tc>
        <w:tc>
          <w:tcPr>
            <w:tcW w:w="4861" w:type="dxa"/>
            <w:tcBorders/>
            <w:vAlign w:val="center"/>
          </w:tcPr>
          <w:p>
            <w:pPr>
              <w:pStyle w:val="TableContents"/>
              <w:bidi w:val="0"/>
              <w:spacing w:before="0" w:after="283"/>
              <w:jc w:val="left"/>
              <w:rPr/>
            </w:pPr>
            <w:r>
              <w:rPr/>
              <w:t xml:space="preserve">35.56 </w:t>
            </w:r>
          </w:p>
        </w:tc>
      </w:tr>
      <w:tr>
        <w:trPr/>
        <w:tc>
          <w:tcPr>
            <w:tcW w:w="144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Gabon </w:t>
            </w:r>
          </w:p>
        </w:tc>
        <w:tc>
          <w:tcPr>
            <w:tcW w:w="4861" w:type="dxa"/>
            <w:tcBorders/>
            <w:vAlign w:val="center"/>
          </w:tcPr>
          <w:p>
            <w:pPr>
              <w:pStyle w:val="TableContents"/>
              <w:bidi w:val="0"/>
              <w:spacing w:before="0" w:after="283"/>
              <w:jc w:val="left"/>
              <w:rPr/>
            </w:pPr>
            <w:r>
              <w:rPr/>
              <w:t xml:space="preserve">34.41 </w:t>
            </w:r>
          </w:p>
        </w:tc>
      </w:tr>
      <w:tr>
        <w:trPr/>
        <w:tc>
          <w:tcPr>
            <w:tcW w:w="144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Chad </w:t>
            </w:r>
          </w:p>
        </w:tc>
        <w:tc>
          <w:tcPr>
            <w:tcW w:w="4861" w:type="dxa"/>
            <w:tcBorders/>
            <w:vAlign w:val="center"/>
          </w:tcPr>
          <w:p>
            <w:pPr>
              <w:pStyle w:val="TableContents"/>
              <w:bidi w:val="0"/>
              <w:spacing w:before="0" w:after="283"/>
              <w:jc w:val="left"/>
              <w:rPr/>
            </w:pPr>
            <w:r>
              <w:rPr/>
              <w:t xml:space="preserve">33.73 </w:t>
            </w:r>
          </w:p>
        </w:tc>
      </w:tr>
      <w:tr>
        <w:trPr/>
        <w:tc>
          <w:tcPr>
            <w:tcW w:w="144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Mosambik </w:t>
            </w:r>
          </w:p>
        </w:tc>
        <w:tc>
          <w:tcPr>
            <w:tcW w:w="4861" w:type="dxa"/>
            <w:tcBorders/>
            <w:vAlign w:val="center"/>
          </w:tcPr>
          <w:p>
            <w:pPr>
              <w:pStyle w:val="TableContents"/>
              <w:bidi w:val="0"/>
              <w:spacing w:before="0" w:after="283"/>
              <w:jc w:val="left"/>
              <w:rPr/>
            </w:pPr>
            <w:r>
              <w:rPr/>
              <w:t xml:space="preserve">32.00 </w:t>
            </w:r>
          </w:p>
        </w:tc>
      </w:tr>
      <w:tr>
        <w:trPr/>
        <w:tc>
          <w:tcPr>
            <w:tcW w:w="144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Burkina Faso </w:t>
            </w:r>
          </w:p>
        </w:tc>
        <w:tc>
          <w:tcPr>
            <w:tcW w:w="4861" w:type="dxa"/>
            <w:tcBorders/>
            <w:vAlign w:val="center"/>
          </w:tcPr>
          <w:p>
            <w:pPr>
              <w:pStyle w:val="TableContents"/>
              <w:bidi w:val="0"/>
              <w:spacing w:before="0" w:after="283"/>
              <w:jc w:val="left"/>
              <w:rPr/>
            </w:pPr>
            <w:r>
              <w:rPr/>
              <w:t xml:space="preserve">31.18 </w:t>
            </w:r>
          </w:p>
        </w:tc>
      </w:tr>
      <w:tr>
        <w:trPr/>
        <w:tc>
          <w:tcPr>
            <w:tcW w:w="144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Mali </w:t>
            </w:r>
          </w:p>
        </w:tc>
        <w:tc>
          <w:tcPr>
            <w:tcW w:w="4861" w:type="dxa"/>
            <w:tcBorders/>
            <w:vAlign w:val="center"/>
          </w:tcPr>
          <w:p>
            <w:pPr>
              <w:pStyle w:val="TableContents"/>
              <w:bidi w:val="0"/>
              <w:spacing w:before="0" w:after="283"/>
              <w:jc w:val="left"/>
              <w:rPr/>
            </w:pPr>
            <w:r>
              <w:rPr/>
              <w:t xml:space="preserve">29.15 </w:t>
            </w:r>
          </w:p>
        </w:tc>
      </w:tr>
      <w:tr>
        <w:trPr/>
        <w:tc>
          <w:tcPr>
            <w:tcW w:w="144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Zimbabwe </w:t>
            </w:r>
          </w:p>
        </w:tc>
        <w:tc>
          <w:tcPr>
            <w:tcW w:w="4861" w:type="dxa"/>
            <w:tcBorders/>
            <w:vAlign w:val="center"/>
          </w:tcPr>
          <w:p>
            <w:pPr>
              <w:pStyle w:val="TableContents"/>
              <w:bidi w:val="0"/>
              <w:spacing w:before="0" w:after="283"/>
              <w:jc w:val="left"/>
              <w:rPr/>
            </w:pPr>
            <w:r>
              <w:rPr/>
              <w:t xml:space="preserve">28.90 </w:t>
            </w:r>
          </w:p>
        </w:tc>
      </w:tr>
      <w:tr>
        <w:trPr/>
        <w:tc>
          <w:tcPr>
            <w:tcW w:w="144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Kongon tasavalta </w:t>
            </w:r>
          </w:p>
        </w:tc>
        <w:tc>
          <w:tcPr>
            <w:tcW w:w="4861" w:type="dxa"/>
            <w:tcBorders/>
            <w:vAlign w:val="center"/>
          </w:tcPr>
          <w:p>
            <w:pPr>
              <w:pStyle w:val="TableContents"/>
              <w:bidi w:val="0"/>
              <w:spacing w:before="0" w:after="283"/>
              <w:jc w:val="left"/>
              <w:rPr/>
            </w:pPr>
            <w:r>
              <w:rPr/>
              <w:t xml:space="preserve">27.92 </w:t>
            </w:r>
          </w:p>
        </w:tc>
      </w:tr>
      <w:tr>
        <w:trPr/>
        <w:tc>
          <w:tcPr>
            <w:tcW w:w="144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Päiväntasaajan Guinea </w:t>
            </w:r>
          </w:p>
        </w:tc>
        <w:tc>
          <w:tcPr>
            <w:tcW w:w="4861" w:type="dxa"/>
            <w:tcBorders/>
            <w:vAlign w:val="center"/>
          </w:tcPr>
          <w:p>
            <w:pPr>
              <w:pStyle w:val="TableContents"/>
              <w:bidi w:val="0"/>
              <w:spacing w:before="0" w:after="283"/>
              <w:jc w:val="left"/>
              <w:rPr/>
            </w:pPr>
            <w:r>
              <w:rPr/>
              <w:t xml:space="preserve">25.94 </w:t>
            </w:r>
          </w:p>
        </w:tc>
      </w:tr>
      <w:tr>
        <w:trPr/>
        <w:tc>
          <w:tcPr>
            <w:tcW w:w="144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Mauritius </w:t>
            </w:r>
          </w:p>
        </w:tc>
        <w:tc>
          <w:tcPr>
            <w:tcW w:w="4861" w:type="dxa"/>
            <w:tcBorders/>
            <w:vAlign w:val="center"/>
          </w:tcPr>
          <w:p>
            <w:pPr>
              <w:pStyle w:val="TableContents"/>
              <w:bidi w:val="0"/>
              <w:spacing w:before="0" w:after="283"/>
              <w:jc w:val="left"/>
              <w:rPr/>
            </w:pPr>
            <w:r>
              <w:rPr/>
              <w:t xml:space="preserve">24.84 </w:t>
            </w:r>
          </w:p>
        </w:tc>
      </w:tr>
      <w:tr>
        <w:trPr/>
        <w:tc>
          <w:tcPr>
            <w:tcW w:w="144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Namibia </w:t>
            </w:r>
          </w:p>
        </w:tc>
        <w:tc>
          <w:tcPr>
            <w:tcW w:w="4861" w:type="dxa"/>
            <w:tcBorders/>
            <w:vAlign w:val="center"/>
          </w:tcPr>
          <w:p>
            <w:pPr>
              <w:pStyle w:val="TableContents"/>
              <w:bidi w:val="0"/>
              <w:spacing w:before="0" w:after="283"/>
              <w:jc w:val="left"/>
              <w:rPr/>
            </w:pPr>
            <w:r>
              <w:rPr/>
              <w:t xml:space="preserve">24.51 </w:t>
            </w:r>
          </w:p>
        </w:tc>
      </w:tr>
      <w:tr>
        <w:trPr/>
        <w:tc>
          <w:tcPr>
            <w:tcW w:w="144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Benin </w:t>
            </w:r>
          </w:p>
        </w:tc>
        <w:tc>
          <w:tcPr>
            <w:tcW w:w="4861" w:type="dxa"/>
            <w:tcBorders/>
            <w:vAlign w:val="center"/>
          </w:tcPr>
          <w:p>
            <w:pPr>
              <w:pStyle w:val="TableContents"/>
              <w:bidi w:val="0"/>
              <w:spacing w:before="0" w:after="283"/>
              <w:jc w:val="left"/>
              <w:rPr/>
            </w:pPr>
            <w:r>
              <w:rPr/>
              <w:t xml:space="preserve">21.16 </w:t>
            </w:r>
          </w:p>
        </w:tc>
      </w:tr>
      <w:tr>
        <w:trPr/>
        <w:tc>
          <w:tcPr>
            <w:tcW w:w="144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Malawi </w:t>
            </w:r>
          </w:p>
        </w:tc>
        <w:tc>
          <w:tcPr>
            <w:tcW w:w="4861" w:type="dxa"/>
            <w:tcBorders/>
            <w:vAlign w:val="center"/>
          </w:tcPr>
          <w:p>
            <w:pPr>
              <w:pStyle w:val="TableContents"/>
              <w:bidi w:val="0"/>
              <w:spacing w:before="0" w:after="283"/>
              <w:jc w:val="left"/>
              <w:rPr/>
            </w:pPr>
            <w:r>
              <w:rPr/>
              <w:t xml:space="preserve">20.56 </w:t>
            </w:r>
          </w:p>
        </w:tc>
      </w:tr>
      <w:tr>
        <w:trPr/>
        <w:tc>
          <w:tcPr>
            <w:tcW w:w="144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Ruanda </w:t>
            </w:r>
          </w:p>
        </w:tc>
        <w:tc>
          <w:tcPr>
            <w:tcW w:w="4861" w:type="dxa"/>
            <w:tcBorders/>
            <w:vAlign w:val="center"/>
          </w:tcPr>
          <w:p>
            <w:pPr>
              <w:pStyle w:val="TableContents"/>
              <w:bidi w:val="0"/>
              <w:spacing w:before="0" w:after="283"/>
              <w:jc w:val="left"/>
              <w:rPr/>
            </w:pPr>
            <w:r>
              <w:rPr/>
              <w:t xml:space="preserve">20.32 </w:t>
            </w:r>
          </w:p>
        </w:tc>
      </w:tr>
      <w:tr>
        <w:trPr/>
        <w:tc>
          <w:tcPr>
            <w:tcW w:w="144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Niger </w:t>
            </w:r>
          </w:p>
        </w:tc>
        <w:tc>
          <w:tcPr>
            <w:tcW w:w="4861" w:type="dxa"/>
            <w:tcBorders/>
            <w:vAlign w:val="center"/>
          </w:tcPr>
          <w:p>
            <w:pPr>
              <w:pStyle w:val="TableContents"/>
              <w:bidi w:val="0"/>
              <w:spacing w:before="0" w:after="283"/>
              <w:jc w:val="left"/>
              <w:rPr/>
            </w:pPr>
            <w:r>
              <w:rPr/>
              <w:t xml:space="preserve">18.96 </w:t>
            </w:r>
          </w:p>
        </w:tc>
      </w:tr>
      <w:tr>
        <w:trPr/>
        <w:tc>
          <w:tcPr>
            <w:tcW w:w="144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Mauritania </w:t>
            </w:r>
          </w:p>
        </w:tc>
        <w:tc>
          <w:tcPr>
            <w:tcW w:w="4861" w:type="dxa"/>
            <w:tcBorders/>
            <w:vAlign w:val="center"/>
          </w:tcPr>
          <w:p>
            <w:pPr>
              <w:pStyle w:val="TableContents"/>
              <w:bidi w:val="0"/>
              <w:spacing w:before="0" w:after="283"/>
              <w:jc w:val="left"/>
              <w:rPr/>
            </w:pPr>
            <w:r>
              <w:rPr/>
              <w:t xml:space="preserve">16.43 </w:t>
            </w:r>
          </w:p>
        </w:tc>
      </w:tr>
      <w:tr>
        <w:trPr/>
        <w:tc>
          <w:tcPr>
            <w:tcW w:w="144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Guinea </w:t>
            </w:r>
          </w:p>
        </w:tc>
        <w:tc>
          <w:tcPr>
            <w:tcW w:w="4861" w:type="dxa"/>
            <w:tcBorders/>
            <w:vAlign w:val="center"/>
          </w:tcPr>
          <w:p>
            <w:pPr>
              <w:pStyle w:val="TableContents"/>
              <w:bidi w:val="0"/>
              <w:spacing w:before="0" w:after="283"/>
              <w:jc w:val="left"/>
              <w:rPr/>
            </w:pPr>
            <w:r>
              <w:rPr/>
              <w:t xml:space="preserve">15.28 </w:t>
            </w:r>
          </w:p>
        </w:tc>
      </w:tr>
      <w:tr>
        <w:trPr/>
        <w:tc>
          <w:tcPr>
            <w:tcW w:w="144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Swazimaa </w:t>
            </w:r>
          </w:p>
        </w:tc>
        <w:tc>
          <w:tcPr>
            <w:tcW w:w="4861" w:type="dxa"/>
            <w:tcBorders/>
            <w:vAlign w:val="center"/>
          </w:tcPr>
          <w:p>
            <w:pPr>
              <w:pStyle w:val="TableContents"/>
              <w:bidi w:val="0"/>
              <w:spacing w:before="0" w:after="283"/>
              <w:jc w:val="left"/>
              <w:rPr/>
            </w:pPr>
            <w:r>
              <w:rPr/>
              <w:t xml:space="preserve">10.87 </w:t>
            </w:r>
          </w:p>
        </w:tc>
      </w:tr>
      <w:tr>
        <w:trPr/>
        <w:tc>
          <w:tcPr>
            <w:tcW w:w="144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Togo </w:t>
            </w:r>
          </w:p>
        </w:tc>
        <w:tc>
          <w:tcPr>
            <w:tcW w:w="4861" w:type="dxa"/>
            <w:tcBorders/>
            <w:vAlign w:val="center"/>
          </w:tcPr>
          <w:p>
            <w:pPr>
              <w:pStyle w:val="TableContents"/>
              <w:bidi w:val="0"/>
              <w:spacing w:before="0" w:after="283"/>
              <w:jc w:val="left"/>
              <w:rPr/>
            </w:pPr>
            <w:r>
              <w:rPr/>
              <w:t xml:space="preserve">10.82 </w:t>
            </w:r>
          </w:p>
        </w:tc>
      </w:tr>
      <w:tr>
        <w:trPr/>
        <w:tc>
          <w:tcPr>
            <w:tcW w:w="144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Eritrea </w:t>
            </w:r>
          </w:p>
        </w:tc>
        <w:tc>
          <w:tcPr>
            <w:tcW w:w="4861" w:type="dxa"/>
            <w:tcBorders/>
            <w:vAlign w:val="center"/>
          </w:tcPr>
          <w:p>
            <w:pPr>
              <w:pStyle w:val="TableContents"/>
              <w:bidi w:val="0"/>
              <w:spacing w:before="0" w:after="283"/>
              <w:jc w:val="left"/>
              <w:rPr/>
            </w:pPr>
            <w:r>
              <w:rPr/>
              <w:t xml:space="preserve">7.94 </w:t>
            </w:r>
          </w:p>
        </w:tc>
      </w:tr>
      <w:tr>
        <w:trPr/>
        <w:tc>
          <w:tcPr>
            <w:tcW w:w="144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Burundi </w:t>
            </w:r>
          </w:p>
        </w:tc>
        <w:tc>
          <w:tcPr>
            <w:tcW w:w="4861" w:type="dxa"/>
            <w:tcBorders/>
            <w:vAlign w:val="center"/>
          </w:tcPr>
          <w:p>
            <w:pPr>
              <w:pStyle w:val="TableContents"/>
              <w:bidi w:val="0"/>
              <w:spacing w:before="0" w:after="283"/>
              <w:jc w:val="left"/>
              <w:rPr/>
            </w:pPr>
            <w:r>
              <w:rPr/>
              <w:t xml:space="preserve">7.88 </w:t>
            </w:r>
          </w:p>
        </w:tc>
      </w:tr>
      <w:tr>
        <w:trPr/>
        <w:tc>
          <w:tcPr>
            <w:tcW w:w="144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Somalia </w:t>
            </w:r>
          </w:p>
        </w:tc>
        <w:tc>
          <w:tcPr>
            <w:tcW w:w="4861" w:type="dxa"/>
            <w:tcBorders/>
            <w:vAlign w:val="center"/>
          </w:tcPr>
          <w:p>
            <w:pPr>
              <w:pStyle w:val="TableContents"/>
              <w:bidi w:val="0"/>
              <w:spacing w:before="0" w:after="283"/>
              <w:jc w:val="left"/>
              <w:rPr/>
            </w:pPr>
            <w:r>
              <w:rPr/>
              <w:t xml:space="preserve">5.90 </w:t>
            </w:r>
          </w:p>
        </w:tc>
      </w:tr>
      <w:tr>
        <w:trPr/>
        <w:tc>
          <w:tcPr>
            <w:tcW w:w="144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Lesotho </w:t>
            </w:r>
          </w:p>
        </w:tc>
        <w:tc>
          <w:tcPr>
            <w:tcW w:w="4861" w:type="dxa"/>
            <w:tcBorders/>
            <w:vAlign w:val="center"/>
          </w:tcPr>
          <w:p>
            <w:pPr>
              <w:pStyle w:val="TableContents"/>
              <w:bidi w:val="0"/>
              <w:spacing w:before="0" w:after="283"/>
              <w:jc w:val="left"/>
              <w:rPr/>
            </w:pPr>
            <w:r>
              <w:rPr/>
              <w:t xml:space="preserve">5.78 </w:t>
            </w:r>
          </w:p>
        </w:tc>
      </w:tr>
      <w:tr>
        <w:trPr/>
        <w:tc>
          <w:tcPr>
            <w:tcW w:w="144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Gambia </w:t>
            </w:r>
          </w:p>
        </w:tc>
        <w:tc>
          <w:tcPr>
            <w:tcW w:w="4861" w:type="dxa"/>
            <w:tcBorders/>
            <w:vAlign w:val="center"/>
          </w:tcPr>
          <w:p>
            <w:pPr>
              <w:pStyle w:val="TableContents"/>
              <w:bidi w:val="0"/>
              <w:spacing w:before="0" w:after="283"/>
              <w:jc w:val="left"/>
              <w:rPr/>
            </w:pPr>
            <w:r>
              <w:rPr/>
              <w:t xml:space="preserve">3.27 </w:t>
            </w:r>
          </w:p>
        </w:tc>
      </w:tr>
      <w:tr>
        <w:trPr/>
        <w:tc>
          <w:tcPr>
            <w:tcW w:w="144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Liberia </w:t>
            </w:r>
          </w:p>
        </w:tc>
        <w:tc>
          <w:tcPr>
            <w:tcW w:w="4861" w:type="dxa"/>
            <w:tcBorders/>
            <w:vAlign w:val="center"/>
          </w:tcPr>
          <w:p>
            <w:pPr>
              <w:pStyle w:val="TableContents"/>
              <w:bidi w:val="0"/>
              <w:spacing w:before="0" w:after="283"/>
              <w:jc w:val="left"/>
              <w:rPr/>
            </w:pPr>
            <w:r>
              <w:rPr/>
              <w:t xml:space="preserve">3.78 </w:t>
            </w:r>
          </w:p>
        </w:tc>
      </w:tr>
      <w:tr>
        <w:trPr/>
        <w:tc>
          <w:tcPr>
            <w:tcW w:w="144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Kap Verde </w:t>
            </w:r>
          </w:p>
        </w:tc>
        <w:tc>
          <w:tcPr>
            <w:tcW w:w="4861" w:type="dxa"/>
            <w:tcBorders/>
            <w:vAlign w:val="center"/>
          </w:tcPr>
          <w:p>
            <w:pPr>
              <w:pStyle w:val="TableContents"/>
              <w:bidi w:val="0"/>
              <w:spacing w:before="0" w:after="283"/>
              <w:jc w:val="left"/>
              <w:rPr/>
            </w:pPr>
            <w:r>
              <w:rPr/>
              <w:t xml:space="preserve">3.48 </w:t>
            </w:r>
          </w:p>
        </w:tc>
      </w:tr>
      <w:tr>
        <w:trPr/>
        <w:tc>
          <w:tcPr>
            <w:tcW w:w="144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Djibouti </w:t>
            </w:r>
          </w:p>
        </w:tc>
        <w:tc>
          <w:tcPr>
            <w:tcW w:w="4861" w:type="dxa"/>
            <w:tcBorders/>
            <w:vAlign w:val="center"/>
          </w:tcPr>
          <w:p>
            <w:pPr>
              <w:pStyle w:val="TableContents"/>
              <w:bidi w:val="0"/>
              <w:spacing w:before="0" w:after="283"/>
              <w:jc w:val="left"/>
              <w:rPr/>
            </w:pPr>
            <w:r>
              <w:rPr/>
              <w:t xml:space="preserve">3.09 </w:t>
            </w:r>
          </w:p>
        </w:tc>
      </w:tr>
      <w:tr>
        <w:trPr/>
        <w:tc>
          <w:tcPr>
            <w:tcW w:w="144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Seychellit </w:t>
            </w:r>
          </w:p>
        </w:tc>
        <w:tc>
          <w:tcPr>
            <w:tcW w:w="4861" w:type="dxa"/>
            <w:tcBorders/>
            <w:vAlign w:val="center"/>
          </w:tcPr>
          <w:p>
            <w:pPr>
              <w:pStyle w:val="TableContents"/>
              <w:bidi w:val="0"/>
              <w:spacing w:before="0" w:after="283"/>
              <w:jc w:val="left"/>
              <w:rPr/>
            </w:pPr>
            <w:r>
              <w:rPr/>
              <w:t xml:space="preserve">2.53 </w:t>
            </w:r>
          </w:p>
        </w:tc>
      </w:tr>
      <w:tr>
        <w:trPr/>
        <w:tc>
          <w:tcPr>
            <w:tcW w:w="144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Guinea-Bissau </w:t>
            </w:r>
          </w:p>
        </w:tc>
        <w:tc>
          <w:tcPr>
            <w:tcW w:w="4861" w:type="dxa"/>
            <w:tcBorders/>
            <w:vAlign w:val="center"/>
          </w:tcPr>
          <w:p>
            <w:pPr>
              <w:pStyle w:val="TableContents"/>
              <w:bidi w:val="0"/>
              <w:spacing w:before="0" w:after="283"/>
              <w:jc w:val="left"/>
              <w:rPr/>
            </w:pPr>
            <w:r>
              <w:rPr/>
              <w:t xml:space="preserve">1.94 </w:t>
            </w:r>
          </w:p>
        </w:tc>
      </w:tr>
      <w:tr>
        <w:trPr/>
        <w:tc>
          <w:tcPr>
            <w:tcW w:w="144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Keski-Afrikan tasavalta </w:t>
            </w:r>
          </w:p>
        </w:tc>
        <w:tc>
          <w:tcPr>
            <w:tcW w:w="4861" w:type="dxa"/>
            <w:tcBorders/>
            <w:vAlign w:val="center"/>
          </w:tcPr>
          <w:p>
            <w:pPr>
              <w:pStyle w:val="TableContents"/>
              <w:bidi w:val="0"/>
              <w:spacing w:before="0" w:after="283"/>
              <w:jc w:val="left"/>
              <w:rPr/>
            </w:pPr>
            <w:r>
              <w:rPr/>
              <w:t xml:space="preserve">1.62 </w:t>
            </w:r>
          </w:p>
        </w:tc>
      </w:tr>
      <w:tr>
        <w:trPr/>
        <w:tc>
          <w:tcPr>
            <w:tcW w:w="144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Komorit </w:t>
            </w:r>
          </w:p>
        </w:tc>
        <w:tc>
          <w:tcPr>
            <w:tcW w:w="4861" w:type="dxa"/>
            <w:tcBorders/>
            <w:vAlign w:val="center"/>
          </w:tcPr>
          <w:p>
            <w:pPr>
              <w:pStyle w:val="TableContents"/>
              <w:bidi w:val="0"/>
              <w:spacing w:before="0" w:after="283"/>
              <w:jc w:val="left"/>
              <w:rPr/>
            </w:pPr>
            <w:r>
              <w:rPr/>
              <w:t xml:space="preserve">1.21 </w:t>
            </w:r>
          </w:p>
        </w:tc>
      </w:tr>
      <w:tr>
        <w:trPr/>
        <w:tc>
          <w:tcPr>
            <w:tcW w:w="144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São Tomé ja Príncipe </w:t>
            </w:r>
          </w:p>
        </w:tc>
        <w:tc>
          <w:tcPr>
            <w:tcW w:w="4861" w:type="dxa"/>
            <w:tcBorders/>
            <w:vAlign w:val="center"/>
          </w:tcPr>
          <w:p>
            <w:pPr>
              <w:pStyle w:val="TableContents"/>
              <w:bidi w:val="0"/>
              <w:spacing w:before="0" w:after="283"/>
              <w:jc w:val="left"/>
              <w:rPr/>
            </w:pPr>
            <w:r>
              <w:rPr/>
              <w:t xml:space="preserve">0.66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rikkain maa?</w:t>
      </w:r>
    </w:p>
    <w:p>
      <w:pPr>
        <w:pStyle w:val="TextBody"/>
        <w:bidi w:val="0"/>
        <w:jc w:val="left"/>
        <w:rPr>
          <w:b/>
          <w:u w:val="single"/>
          <w:shd w:val="clear" w:fill="FFFF00"/>
        </w:rPr>
      </w:pPr>
      <w:r>
        <w:rPr>
          <w:b/>
          <w:u w:val="single"/>
          <w:shd w:val="clear" w:fill="FFFF00"/>
        </w:rPr>
        <w:t xml:space="preserve">Asiakirjan numero 33740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2004 tehtiin ensimmäinen vahvistettu ahman havainto Michiganissa sitten 1800-luvun alun, kun Michiganin luonnonvaraministeriön villieläinbiologi kuvasi ahman Ublyssa, Michiganissa. Yksilö löydettiin kuolleena Minden Cityn osavaltion riista-alueelta Sanilacin piirikunnasta Michiganissa </w:t>
      </w:r>
      <w:r>
        <w:rPr>
          <w:color w:val="A9A9A9"/>
        </w:rPr>
        <w:t xml:space="preserve">vuonna 2010; </w:t>
      </w:r>
      <w:r>
        <w:rPr/>
        <w:t xml:space="preserve">muita ahmoja ei ole enää nähty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ahma nähtiin viimeksi Michiganissa?</w:t>
      </w:r>
    </w:p>
    <w:p>
      <w:pPr>
        <w:pStyle w:val="TextBody"/>
        <w:bidi w:val="0"/>
        <w:jc w:val="left"/>
        <w:rPr>
          <w:b/>
          <w:u w:val="single"/>
          <w:shd w:val="clear" w:fill="FFFF00"/>
        </w:rPr>
      </w:pPr>
      <w:r>
        <w:rPr>
          <w:b/>
          <w:u w:val="single"/>
          <w:shd w:val="clear" w:fill="FFFF00"/>
        </w:rPr>
        <w:t xml:space="preserve">Asiakirjan numero 33741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Split-brain on maallikkotermi, jolla kuvataan tilannetta, jossa aivopuoliskoja yhdistävä aivokurkiainen on jossain määrin katkennut. Se on oireyhtymä, joka syntyy aivopuoliskojen välisen yhteyden katkeamisesta tai häiriintymisestä. Kirurginen toimenpide, jolla tämä tila saadaan aikaan (corpus callosotomia), käsittää corpus callosumin leikkaamisen, ja se on yleensä viimeinen keino hoitaa </w:t>
      </w:r>
      <w:r>
        <w:rPr>
          <w:color w:val="A9A9A9"/>
        </w:rPr>
        <w:t xml:space="preserve">refraktorista epilepsiaa</w:t>
      </w:r>
      <w:r>
        <w:rPr/>
        <w:t xml:space="preserve">. Aluksi tehdään osittainen callosotomia; jos tämä leikkaus ei onnistu, tehdään täydellinen callosotomia, jotta voidaan pienentää vahingossa tapahtuvan fyysisen vamman riskiä vähentämällä epileptisten kohtausten vakavuutta ja voimakkuutta. Ennen callosotomian käyttöä epilepsiaa hoidetaan sen sijaan lääkkeillä. Leikkauksen jälkeen tehdään usein neuropsykologisia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corpus callosumin halkaisu on hoito, jolla hoidetaan</w:t>
      </w:r>
    </w:p>
    <w:p>
      <w:pPr>
        <w:pStyle w:val="TextBody"/>
        <w:bidi w:val="0"/>
        <w:jc w:val="left"/>
        <w:rPr>
          <w:b/>
          <w:u w:val="single"/>
          <w:shd w:val="clear" w:fill="FFFF00"/>
        </w:rPr>
      </w:pPr>
      <w:r>
        <w:rPr>
          <w:b/>
          <w:u w:val="single"/>
          <w:shd w:val="clear" w:fill="FFFF00"/>
        </w:rPr>
        <w:t xml:space="preserve">Asiakirjan numero 33742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Brandon oli Omar Littlen poikaystävä ja hänen ryöstöporukan jäsen. Brandon käytti erehdyksessä Omarin nimeä Barksdalen huumekauppiaiden edessä, kun he ryöstivät heidän kätkönsä matalien rakennusten projekteissa; nimi raportoitiin takaisin, ja se aloitti pitkään jatkuneen riidan Omarin ja Barksdalen organisaation välillä. Avon Barksdale asetti palkkion kaikista Omarin miehistä. Wallace ja Poot Carr huomasivat Brandonin pelaavan flipperiä The Greek's -ravintolassa West Sidessa. He ilmoittivat löydöstä D'Angelo Barksdalelle, joka välitti viestin Stringer Bellille. Stringer saapui paikalle kolmen Barksdalen järjestyksenvalvojan kanssa: Marquis ``Bird'' Hilton, Roland ``Wee-Bey'' Brice ja Anton ``Stinkum'' Artis. </w:t>
      </w:r>
      <w:r>
        <w:rPr>
          <w:color w:val="A9A9A9"/>
        </w:rPr>
        <w:t xml:space="preserve">Bellin miehistö </w:t>
      </w:r>
      <w:r>
        <w:rPr/>
        <w:t xml:space="preserve">otti Brandonin kiinni</w:t>
      </w:r>
      <w:r>
        <w:rPr/>
        <w:t xml:space="preserve">, kidutti ja tappoi hänet, ja hänen ruumiinsa asetettiin Avonin ohjeiden mukaan esille matalien kerrostalojen projekteissa varoitukseksi Omarille. Sen jälkeen Omar kärjisti heidän vihanpitonsa, eikä suostunut hellittämään näytetyn häikäilemättömyyden jälkeen, vaan viittasi toistuvasti Brandonin murhaan tarpeettoman kovana.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Omarin poikaystävän sähkeessä.</w:t>
      </w:r>
    </w:p>
    <w:p>
      <w:pPr>
        <w:pStyle w:val="TextBody"/>
        <w:bidi w:val="0"/>
        <w:jc w:val="left"/>
        <w:rPr>
          <w:b/>
          <w:u w:val="single"/>
          <w:shd w:val="clear" w:fill="FFFF00"/>
        </w:rPr>
      </w:pPr>
      <w:r>
        <w:rPr>
          <w:b/>
          <w:u w:val="single"/>
          <w:shd w:val="clear" w:fill="FFFF00"/>
        </w:rPr>
        <w:t xml:space="preserve">Asiakirjan numero 33743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Fragson </w:t>
      </w:r>
      <w:r>
        <w:rPr/>
        <w:t xml:space="preserve">(2. heinäkuuta 1869 - 31. joulukuuta 1913), syntymänimeltään Léon Philippe Pot, oli brittiläinen musiikkisalilaulaja ja koomikko, joka syntyi Sohossa, Lontoossa. Saatuaan useita menestyksekkäitä esityksiä Englannissa Fragson muutti Pariisiin, jossa hän kehitti ranskalaisia music hall -esiintyjiä imitoivan esityksen. Esitys oli suosittu ja antoi hänelle mahdollisuuden esitellä omaa materiaaliaan. Hän palasi Lontooseen vuonna 1905 ja tuli suosituksi pantomiimissa. Hänet tunnetaan ehkä parhaiten laulustaan ``Hello, Hello, Who's Your Lady Friend?'', jonka hän levytti juuri ennen ennenaikaista kuolemaansa vuonna 1913 (isänsä murhasi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hello hello hello who's your lady friend</w:t>
      </w:r>
    </w:p>
    <w:p>
      <w:pPr>
        <w:pStyle w:val="TextBody"/>
        <w:bidi w:val="0"/>
        <w:jc w:val="left"/>
        <w:rPr>
          <w:b/>
          <w:u w:val="single"/>
          <w:shd w:val="clear" w:fill="FFFF00"/>
        </w:rPr>
      </w:pPr>
      <w:r>
        <w:rPr>
          <w:b/>
          <w:u w:val="single"/>
          <w:shd w:val="clear" w:fill="FFFF00"/>
        </w:rPr>
        <w:t xml:space="preserve">Asiakirjan numero 33744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Clancy's Rainbow Six on yhdysvaltalaisen kirjailijan Tom Clancyn luoma mediasarja, joka kertoo kuvitteellisesta kansainvälisestä terrorisminvastaisesta yksiköstä nimeltä ``Rainbow''. Sarja sai alkunsa </w:t>
      </w:r>
      <w:r>
        <w:rPr>
          <w:color w:val="A9A9A9"/>
        </w:rPr>
        <w:t xml:space="preserve">Clancyn romaanista Rainbow Six</w:t>
      </w:r>
      <w:r>
        <w:rPr/>
        <w:t xml:space="preserve">, josta tehtiin sarja taktisia ensimmäisen persoonan räiskintäpelejä.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rainbow six tulee</w:t>
      </w:r>
    </w:p>
    <w:p>
      <w:pPr>
        <w:pStyle w:val="TextBody"/>
        <w:bidi w:val="0"/>
        <w:jc w:val="left"/>
        <w:rPr>
          <w:b/>
          <w:u w:val="single"/>
          <w:shd w:val="clear" w:fill="FFFF00"/>
        </w:rPr>
      </w:pPr>
      <w:r>
        <w:rPr>
          <w:b/>
          <w:u w:val="single"/>
          <w:shd w:val="clear" w:fill="FFFF00"/>
        </w:rPr>
        <w:t xml:space="preserve">Asiakirjan numero 33745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Supra (jap. </w:t>
      </w:r>
      <w:r>
        <w:rPr/>
        <w:t xml:space="preserve">トヨタ スー</w:t>
      </w:r>
      <w:r>
        <w:rPr/>
        <w:t xml:space="preserve">プラ, Toyota Sūpura) on Toyota Motor Corporationin vuosina 1978-2002 valmistama urheiluauto / grand tourer</w:t>
      </w:r>
      <w:r>
        <w:rPr/>
        <w:t xml:space="preserve">. Supran muotoilu oli johdettu Toyota Celicasta, mutta se oli sekä pidempi että leveämpi. Vuoden 1986 puolivälistä lähtien A70 Suprasta tuli Celicasta erillinen malli. Toyota puolestaan lopetti myös Celica-etuliitteen käytön ja alkoi kutsua autoa vain Supraksi. Celican nimen samankaltaisuuden ja menneisyyden vuoksi sitä sekoitetaan usein Supraan ja päinvastoin. Ensimmäisen, toisen ja kolmannen sukupolven Suprat koottiin Taharan tehtaalla Taharassa, Aichissa, kun taas neljännen sukupolven Supra koottiin Motomachin tehtaalla Toyota Cityssä.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Toyotan viimeinen vuosi, jolloin Supra valmistettiin?</w:t>
      </w:r>
    </w:p>
    <w:p>
      <w:pPr>
        <w:pStyle w:val="TextBody"/>
        <w:bidi w:val="0"/>
        <w:jc w:val="left"/>
        <w:rPr>
          <w:b/>
          <w:u w:val="single"/>
          <w:shd w:val="clear" w:fill="FFFF00"/>
        </w:rPr>
      </w:pPr>
      <w:r>
        <w:rPr>
          <w:b/>
          <w:u w:val="single"/>
          <w:shd w:val="clear" w:fill="FFFF00"/>
        </w:rPr>
        <w:t xml:space="preserve">Asiakirjan numero 33746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iloinen kaveri'' on suosittu laulu, jota lauletaan </w:t>
      </w:r>
      <w:r>
        <w:rPr>
          <w:color w:val="A9A9A9"/>
        </w:rPr>
        <w:t xml:space="preserve">onnittelemaan henkilöä merkittävästä tapahtumasta, kuten ylennyksestä, syntymäpäivästä, häistä (tai tärkeästä roolista häissä), hääpäivästä, lapsen syntymästä tai urheilumestaruuden voittamisesta</w:t>
      </w:r>
      <w:r>
        <w:rPr/>
        <w:t xml:space="preserve">. Melodia on peräisin ranskalaisesta laulusta ``Marlbrough s'en va-t-en guerre'' (Marlborough on lähtenyt sotaan). Perinteinen lastenlaulu ``Karhu meni vuoren yli'' lauletaan samaan sävelmään.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laulat, sillä hän on iloinen ja hyvä kaveri?</w:t>
      </w:r>
    </w:p>
    <w:p>
      <w:pPr>
        <w:pStyle w:val="TextBody"/>
        <w:bidi w:val="0"/>
        <w:jc w:val="left"/>
        <w:rPr>
          <w:b/>
          <w:u w:val="single"/>
          <w:shd w:val="clear" w:fill="FFFF00"/>
        </w:rPr>
      </w:pPr>
      <w:r>
        <w:rPr>
          <w:b/>
          <w:u w:val="single"/>
          <w:shd w:val="clear" w:fill="FFFF00"/>
        </w:rPr>
        <w:t xml:space="preserve">Asiakirjan numero 33747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Greenvillen sopimus allekirjoitettiin 3. elokuuta 1795 Fort Greenvillessä, nykyisessä Greenvillessä, Ohiossa; se oli seurausta neuvotteluista, jotka käytiin alkuperäisamerikkalaisten hävittyä Fallen Timbersin taistelussa vuotta aiemmin. Se päätti Luoteis-Intiaanien sodan Ohion maassa ja rajasi strategisesti tärkeitä maa-alueita pohjoiseen ja länteen. Sopimuksen </w:t>
      </w:r>
      <w:r>
        <w:rPr/>
        <w:t xml:space="preserve">osapuolina olivat </w:t>
      </w:r>
      <w:r>
        <w:rPr>
          <w:color w:val="A9A9A9"/>
        </w:rPr>
        <w:t xml:space="preserve">intiaaniheimojen liittouma, joka tunnettiin nimellä Läntinen liittouma</w:t>
      </w:r>
      <w:r>
        <w:rPr/>
        <w:t xml:space="preserve">, ja </w:t>
      </w:r>
      <w:r>
        <w:rPr>
          <w:color w:val="DCDCDC"/>
        </w:rPr>
        <w:t xml:space="preserve">Yhdysvaltain hallitus, jota edusti paikallisten rajamiehien puolesta kenraali Anthony Wayne</w:t>
      </w:r>
      <w:r>
        <w:rPr/>
        <w:t xml:space="preserve">. Sopimusta pidetään ``Ohion modernin historian alkuna''.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Greenvillen sopimuksessa -</w:t>
      </w:r>
    </w:p>
    <w:p>
      <w:pPr>
        <w:pStyle w:val="TextBody"/>
        <w:bidi w:val="0"/>
        <w:jc w:val="left"/>
        <w:rPr>
          <w:b/>
          <w:u w:val="single"/>
          <w:shd w:val="clear" w:fill="FFFF00"/>
        </w:rPr>
      </w:pPr>
      <w:r>
        <w:rPr>
          <w:b/>
          <w:u w:val="single"/>
          <w:shd w:val="clear" w:fill="FFFF00"/>
        </w:rPr>
        <w:t xml:space="preserve">Asiakirjan numero 33748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Westin Peachtree Plaza, Atlanta on pilvenpiirtäjähotelli Peachtree Streetillä Atlantan keskustassa, Georgiassa, Peachtree Center -kompleksin ja entisen Davison's / Macy's -lippulaivamyymälän vieressä, jossa on 1073 huonetta. </w:t>
      </w:r>
      <w:r>
        <w:rPr/>
        <w:t xml:space="preserve">Tornin </w:t>
      </w:r>
      <w:r>
        <w:rPr/>
        <w:t xml:space="preserve">korkeus on 220,37 metriä (723,0 jalkaa) ja </w:t>
      </w:r>
      <w:r>
        <w:rPr>
          <w:color w:val="A9A9A9"/>
        </w:rPr>
        <w:t xml:space="preserve">73 </w:t>
      </w:r>
      <w:r>
        <w:rPr/>
        <w:t xml:space="preserve">kerrosta, rakennuksen kokonaispinta-ala 1 196 240 neliöjalkaa ja halkaisija 57 metriä (187 jalkaa), ja se on läntisen pallonpuoliskon neljänneksi korkein hotelli ja maailman 23. korkein pelkkien hotellien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westin atlanta on atlanta</w:t>
      </w:r>
    </w:p>
    <w:p>
      <w:pPr>
        <w:pStyle w:val="TextBody"/>
        <w:bidi w:val="0"/>
        <w:jc w:val="left"/>
        <w:rPr>
          <w:b/>
          <w:u w:val="single"/>
          <w:shd w:val="clear" w:fill="FFFF00"/>
        </w:rPr>
      </w:pPr>
      <w:r>
        <w:rPr>
          <w:b/>
          <w:u w:val="single"/>
          <w:shd w:val="clear" w:fill="FFFF00"/>
        </w:rPr>
        <w:t xml:space="preserve">Asiakirjan numero 33749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 Pepper on </w:t>
      </w:r>
      <w:r>
        <w:rPr/>
        <w:t xml:space="preserve">hiilihappopitoinen virvoitusjuoma, jota markkinoidaan ainutlaatuisen makuisena. Juoman loi 1880-luvulla apteekkari Charles Alderton Wacossa, Texasissa, ja sitä tarjoiltiin ensimmäisen kerran noin vuonna 1885. Dr Pepper -juomaa markkinoitiin ensimmäisen kerran Yhdysvalloissa vuonna 1904, ja nykyään sitä myydään myös Euroopassa, Aasiassa, Kanadassa, Meksikossa, Australiassa ja Etelä-Amerikassa sekä Uudessa-Seelannissa ja Etelä-Afrikassa tuontitavarana. Vaihtoehtoja ovat muun muassa versio, jossa ei ole korkeaa fruktoosipitoisuutta sisältävää maissisiirappia (Diet Dr Pepper), sekä joukko muita makuja, jotka esiteltiin ensimmäisen kerran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suosittu virvoitusjuoma on syntynyt Wacossa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1972 </w:t>
      </w:r>
      <w:r>
        <w:rPr>
          <w:color w:val="A9A9A9"/>
        </w:rPr>
        <w:t xml:space="preserve">Dr Pepper </w:t>
      </w:r>
      <w:r>
        <w:rPr/>
        <w:t xml:space="preserve">haastoi Coca-Cola-yhtiön oikeuteen tavaramerkin loukkaamisesta, joka perustui Coca-Colan markkinoimaan virvoitusjuomaan nimeltä "Peppo".</w:t>
      </w:r>
      <w:r>
        <w:rPr/>
        <w:t xml:space="preserve"> Coca-Cola nimesi juomansa uudelleen Dr. Pibbiksi, minkä todettiin myös loukkaavan tavaramerkkiä. Myöhemmin virvoitusjuoma nimettiin uudelleen Mr Pibbiksi.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esiin herra Pibb vai tohtori Pippuri?</w:t>
      </w:r>
    </w:p>
    <w:p>
      <w:pPr>
        <w:pStyle w:val="TextBody"/>
        <w:bidi w:val="0"/>
        <w:jc w:val="left"/>
        <w:rPr>
          <w:b/>
          <w:u w:val="single"/>
          <w:shd w:val="clear" w:fill="FFFF00"/>
        </w:rPr>
      </w:pPr>
      <w:r>
        <w:rPr>
          <w:b/>
          <w:u w:val="single"/>
          <w:shd w:val="clear" w:fill="FFFF00"/>
        </w:rPr>
        <w:t xml:space="preserve">Asiakirjan numero 33750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Valmistautuessaan iltaluentoon 21. huhtikuuta 1820 </w:t>
      </w:r>
      <w:r>
        <w:rPr>
          <w:color w:val="A9A9A9"/>
        </w:rPr>
        <w:t xml:space="preserve">Hans Christian Ørsted </w:t>
      </w:r>
      <w:r>
        <w:rPr/>
        <w:t xml:space="preserve">teki yllättävän havainnon. Kun hän valmisteli materiaalejaan, hän huomasi kompassineulan poikkeavan poispäin magneettisesta pohjoisesta, kun hänen käyttämänsä pariston sähkövirta kytkettiin päälle ja pois. Tämä poikkeama sai hänet vakuuttuneeksi siitä, että magneettikentät säteilevät sähkövirtaa kuljettavan johdon joka puolelta, aivan kuten valo ja lämpö, ja että se vahvisti sähkön ja magnetismin välisen suoran yhteyden.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sähkön ja magnetismin välisen yhteyden</w:t>
      </w:r>
    </w:p>
    <w:p>
      <w:pPr>
        <w:pStyle w:val="TextBody"/>
        <w:bidi w:val="0"/>
        <w:jc w:val="left"/>
        <w:rPr>
          <w:b/>
          <w:u w:val="single"/>
          <w:shd w:val="clear" w:fill="FFFF00"/>
        </w:rPr>
      </w:pPr>
      <w:r>
        <w:rPr>
          <w:b/>
          <w:u w:val="single"/>
          <w:shd w:val="clear" w:fill="FFFF00"/>
        </w:rPr>
        <w:t xml:space="preserve">Asiakirjan numero 33751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``Yakety Yak'' on </w:t>
      </w:r>
      <w:r>
        <w:rPr>
          <w:color w:val="A9A9A9"/>
        </w:rPr>
        <w:t xml:space="preserve">Jerry Leiberin </w:t>
      </w:r>
      <w:r>
        <w:rPr/>
        <w:t xml:space="preserve">ja </w:t>
      </w:r>
      <w:r>
        <w:rPr>
          <w:color w:val="DCDCDC"/>
        </w:rPr>
        <w:t xml:space="preserve">Mike Stollerin </w:t>
      </w:r>
      <w:r>
        <w:rPr>
          <w:color w:val="2F4F4F"/>
        </w:rPr>
        <w:t xml:space="preserve">The Coastersille </w:t>
      </w:r>
      <w:r>
        <w:rPr/>
        <w:t xml:space="preserve">kirjoittama, tuottama ja sovittama kappale, joka </w:t>
      </w:r>
      <w:r>
        <w:rPr/>
        <w:t xml:space="preserve">julkaistiin Atlantic Recordsilla vuonna 1958, ja se oli seitsemän viikkoa R&amp;B-listan ykkönen ja viikon Top 100 -poplistan ykkönen. Tämä kappale oli yksi The Coastersin vuosina 1957-1959 julkaisemista singleistä, jotka hallitsivat listoja. The Coasters oli yksi rock and rollin aikakauden suurimmista esiintyjistä.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yakety yak ei puhu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ja tuotti tämän kappaleen yakety yak quizlet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"Yackety yack älä puhu takaisin"...</w:t>
      </w:r>
    </w:p>
    <w:p>
      <w:pPr>
        <w:pStyle w:val="TextBody"/>
        <w:bidi w:val="0"/>
        <w:jc w:val="left"/>
        <w:rPr>
          <w:b/>
          <w:u w:val="single"/>
          <w:shd w:val="clear" w:fill="FFFF00"/>
        </w:rPr>
      </w:pPr>
      <w:r>
        <w:rPr>
          <w:b/>
          <w:u w:val="single"/>
          <w:shd w:val="clear" w:fill="FFFF00"/>
        </w:rPr>
        <w:t xml:space="preserve">Asiakirjan numero 33752</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Helena Bonham Carter </w:t>
      </w:r>
      <w:r>
        <w:rPr>
          <w:color w:val="A9A9A9"/>
        </w:rPr>
        <w:t xml:space="preserve">Morgan le Fayn </w:t>
      </w:r>
      <w:r>
        <w:rPr/>
        <w:t xml:space="preserve">roolissa </w:t>
      </w:r>
    </w:p>
    <w:p>
      <w:pPr>
        <w:pStyle w:val="TextBody"/>
        <w:numPr>
          <w:ilvl w:val="0"/>
          <w:numId w:val="7"/>
        </w:numPr>
        <w:tabs>
          <w:tab w:val="clear" w:pos="1134"/>
          <w:tab w:val="left" w:leader="none" w:pos="707"/>
        </w:tabs>
        <w:bidi w:val="0"/>
        <w:ind w:start="707" w:hanging="283"/>
        <w:jc w:val="left"/>
        <w:rPr/>
      </w:pPr>
      <w:r>
        <w:rPr/>
        <w:t xml:space="preserve">Alice Hamilton nuoren Morgan le Fayn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Helena Bonham Carter näyttelee Merlinissä?</w:t>
      </w:r>
    </w:p>
    <w:p>
      <w:pPr>
        <w:pStyle w:val="TextBody"/>
        <w:bidi w:val="0"/>
        <w:jc w:val="left"/>
        <w:rPr>
          <w:b/>
          <w:u w:val="single"/>
          <w:shd w:val="clear" w:fill="FFFF00"/>
        </w:rPr>
      </w:pPr>
      <w:r>
        <w:rPr>
          <w:b/>
          <w:u w:val="single"/>
          <w:shd w:val="clear" w:fill="FFFF00"/>
        </w:rPr>
        <w:t xml:space="preserve">Asiakirjan numero 33753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House on Trinidadin ja Tobagon tasavallan parlamentin istuntopaikka. Punaisen talon arkkitehtoninen muotoilu on Beaux-Arts-tyyliä. Alkuperäinen rakennus tuhoutui vuoden 1903 vesimellakoissa, ja se rakennettiin uudelleen vuonna 1907. Red House sijaitsee keskeisellä paikalla </w:t>
      </w:r>
      <w:r>
        <w:rPr>
          <w:color w:val="A9A9A9"/>
        </w:rPr>
        <w:t xml:space="preserve">pääkaupungissa </w:t>
      </w:r>
      <w:r>
        <w:rPr>
          <w:color w:val="DCDCDC"/>
        </w:rPr>
        <w:t xml:space="preserve">Port of Spainissa</w:t>
      </w:r>
      <w:r>
        <w:rPr/>
        <w:t xml:space="preserve">. Sitä käytetään nykyisin parlamentin ja vaalien kokouspaikkana sekä poliittisiin 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punainen talo sijaitsee Trinidadissa?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pääkaupungissa punainen talo sijaitsee</w:t>
      </w:r>
    </w:p>
    <w:p>
      <w:pPr>
        <w:pStyle w:val="TextBody"/>
        <w:bidi w:val="0"/>
        <w:jc w:val="left"/>
        <w:rPr>
          <w:b/>
          <w:u w:val="single"/>
          <w:shd w:val="clear" w:fill="FFFF00"/>
        </w:rPr>
      </w:pPr>
      <w:r>
        <w:rPr>
          <w:b/>
          <w:u w:val="single"/>
          <w:shd w:val="clear" w:fill="FFFF00"/>
        </w:rPr>
        <w:t xml:space="preserve">Asiakirjan numero 33754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Greylord oli liittovaltion poliisin FBI:n, IRS:n rikostutkintaosaston, Yhdysvaltain postitarkastuspalvelun, Chicagon poliisilaitoksen sisäisten asioiden osaston ja Illinoisin osavaltion poliisin yhdessä toteuttama tutkinta, joka koski </w:t>
      </w:r>
      <w:r>
        <w:rPr>
          <w:color w:val="A9A9A9"/>
        </w:rPr>
        <w:t xml:space="preserve">Illinoisin Cookin piirikunnan (Chicagon tuomiopiiri) oikeuslaitoksessa esiintyvää korruptiota</w:t>
      </w:r>
      <w:r>
        <w:rPr/>
        <w:t xml:space="preserve">. FBI nimesi tutkimuksen "Operaatio Greylordiksi" paikallisen kilpahevosen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operaatio greylord toteutettiin 1980-luvulla ja sen kohteena olivat</w:t>
      </w:r>
    </w:p>
    <w:p>
      <w:pPr>
        <w:pStyle w:val="TextBody"/>
        <w:bidi w:val="0"/>
        <w:jc w:val="left"/>
        <w:rPr>
          <w:b/>
          <w:u w:val="single"/>
          <w:shd w:val="clear" w:fill="FFFF00"/>
        </w:rPr>
      </w:pPr>
      <w:r>
        <w:rPr>
          <w:b/>
          <w:u w:val="single"/>
          <w:shd w:val="clear" w:fill="FFFF00"/>
        </w:rPr>
        <w:t xml:space="preserve">Asiakirjan numero 33755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Tinelin merkki on tapa havaita </w:t>
      </w:r>
      <w:r>
        <w:rPr>
          <w:color w:val="A9A9A9"/>
        </w:rPr>
        <w:t xml:space="preserve">ärtyneet hermot</w:t>
      </w:r>
      <w:r>
        <w:rPr/>
        <w:t xml:space="preserve">. Se tehdään naputtelemalla kevyesti hermoa, jolloin hermon alueella tuntuu pistelyä tai "neuloja ja nuppineuloja". Se on saanut nimensä ranskalaisen neurologin Jules Tinelin (1879 -- 1952)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tinelsin hanatesti on hyödyllinen sen määrittämiseksi, mitä</w:t>
      </w:r>
    </w:p>
    <w:p>
      <w:pPr>
        <w:pStyle w:val="TextBody"/>
        <w:bidi w:val="0"/>
        <w:jc w:val="left"/>
        <w:rPr>
          <w:b/>
          <w:u w:val="single"/>
          <w:shd w:val="clear" w:fill="FFFF00"/>
        </w:rPr>
      </w:pPr>
      <w:r>
        <w:rPr>
          <w:b/>
          <w:u w:val="single"/>
          <w:shd w:val="clear" w:fill="FFFF00"/>
        </w:rPr>
        <w:t xml:space="preserve">Asiakirjan numero 33756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Combsista tuli </w:t>
      </w:r>
      <w:r>
        <w:rPr>
          <w:color w:val="A9A9A9"/>
        </w:rPr>
        <w:t xml:space="preserve">harjoittelija New Yorkin Uptown Recordsissa</w:t>
      </w:r>
      <w:r>
        <w:rPr/>
        <w:t xml:space="preserve">. Uptownin talent directorina hän auttoi kehittämään Jodeciä ja Mary J. Bligeä. College-aikanaan Combsilla oli maine juhlien järjestäjänä, joista osa keräsi jopa tuhat osallistujaa. Vuonna 1991 Combs järjesti Heavy D:n kanssa hyväntekeväisyyskoripallo-ottelun jälkeen New Yorkin City College of New Yorkin (CCNY) liikuntasalissa järjestetyn AIDS-rahankeräyksen. Tapahtuma oli ylimyyty, ja siellä tapahtui ryntäys, jossa kuoli yhdeksän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 Diddy aloitti uransa musiikkiteollisuudessa?</w:t>
      </w:r>
    </w:p>
    <w:p>
      <w:pPr>
        <w:pStyle w:val="TextBody"/>
        <w:bidi w:val="0"/>
        <w:jc w:val="left"/>
        <w:rPr>
          <w:b/>
          <w:u w:val="single"/>
          <w:shd w:val="clear" w:fill="FFFF00"/>
        </w:rPr>
      </w:pPr>
      <w:r>
        <w:rPr>
          <w:b/>
          <w:u w:val="single"/>
          <w:shd w:val="clear" w:fill="FFFF00"/>
        </w:rPr>
        <w:t xml:space="preserve">Asiakirjan numero 33757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Kotiutukset </w:t>
      </w:r>
      <w:r>
        <w:rPr/>
        <w:t xml:space="preserve">275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kotijuoksua roger maris löi urallaan</w:t>
      </w:r>
    </w:p>
    <w:p>
      <w:pPr>
        <w:pStyle w:val="TextBody"/>
        <w:bidi w:val="0"/>
        <w:jc w:val="left"/>
        <w:rPr>
          <w:b/>
          <w:u w:val="single"/>
          <w:shd w:val="clear" w:fill="FFFF00"/>
        </w:rPr>
      </w:pPr>
      <w:r>
        <w:rPr>
          <w:b/>
          <w:u w:val="single"/>
          <w:shd w:val="clear" w:fill="FFFF00"/>
        </w:rPr>
        <w:t xml:space="preserve">Asiakirjan numero 33758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Matter How High'' on Even Stevensin ja Joey Scarburyn säveltämä kappale, jonka amerikkalainen country-yhtye </w:t>
      </w:r>
      <w:r>
        <w:rPr>
          <w:color w:val="A9A9A9"/>
        </w:rPr>
        <w:t xml:space="preserve">The Oak Ridge Boys </w:t>
      </w:r>
      <w:r>
        <w:rPr/>
        <w:t xml:space="preserve">levytti</w:t>
      </w:r>
      <w:r>
        <w:rPr/>
        <w:t xml:space="preserve">. Se julkaistiin joulukuussa 1989 American Dreams -albumin toisena singlenä. ``No Matter How High'' oli The Oak Ridge Boysin seitsemästoista ja viimeinen listaykkönen country-listalla. Single oli listaykkösenä yhden viikon ajan ja vietti country-listalla yhteensä kaksikymmentäyksi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vaikka olisin kuinka korkealla</w:t>
      </w:r>
    </w:p>
    <w:p>
      <w:pPr>
        <w:pStyle w:val="TextBody"/>
        <w:bidi w:val="0"/>
        <w:jc w:val="left"/>
        <w:rPr>
          <w:b/>
          <w:u w:val="single"/>
          <w:shd w:val="clear" w:fill="FFFF00"/>
        </w:rPr>
      </w:pPr>
      <w:r>
        <w:rPr>
          <w:b/>
          <w:u w:val="single"/>
          <w:shd w:val="clear" w:fill="FFFF00"/>
        </w:rPr>
        <w:t xml:space="preserve">Asiakirjan numero 33759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``Dirt Road Anthem'' </w:t>
      </w:r>
      <w:r>
        <w:rPr>
          <w:color w:val="A9A9A9"/>
        </w:rPr>
        <w:t xml:space="preserve">Jason Aldeanin</w:t>
      </w:r>
      <w:r>
        <w:rPr/>
        <w:t xml:space="preserve"> single </w:t>
      </w:r>
      <w:r>
        <w:rPr/>
        <w:t xml:space="preserve">albumilta My Kinda Party </w:t>
      </w:r>
    </w:p>
    <w:tbl>
      <w:tblPr>
        <w:tblW w:w="10205" w:type="dxa"/>
        <w:jc w:val="left"/>
        <w:tblInd w:w="0" w:type="dxa"/>
        <w:tblLayout w:type="fixed"/>
        <w:tblCellMar>
          <w:top w:w="28" w:type="dxa"/>
          <w:left w:w="28" w:type="dxa"/>
          <w:bottom w:w="28" w:type="dxa"/>
          <w:right w:w="28" w:type="dxa"/>
        </w:tblCellMar>
      </w:tblPr>
      <w:tblGrid>
        <w:gridCol w:w="3025"/>
        <w:gridCol w:w="4255"/>
        <w:gridCol w:w="2925"/>
      </w:tblGrid>
      <w:tr>
        <w:trPr/>
        <w:tc>
          <w:tcPr>
            <w:tcW w:w="3025" w:type="dxa"/>
            <w:tcBorders/>
            <w:vAlign w:val="center"/>
          </w:tcPr>
          <w:p>
            <w:pPr>
              <w:pStyle w:val="TableHeading"/>
              <w:suppressLineNumbers/>
              <w:bidi w:val="0"/>
              <w:spacing w:before="0" w:after="283"/>
              <w:jc w:val="center"/>
              <w:rPr/>
            </w:pPr>
            <w:r>
              <w:rPr/>
              <w:t xml:space="preserve">Julkaistu </w:t>
            </w:r>
          </w:p>
        </w:tc>
        <w:tc>
          <w:tcPr>
            <w:tcW w:w="4255" w:type="dxa"/>
            <w:tcBorders/>
            <w:vAlign w:val="center"/>
          </w:tcPr>
          <w:p>
            <w:pPr>
              <w:pStyle w:val="TableContents"/>
              <w:bidi w:val="0"/>
              <w:spacing w:before="0" w:after="283"/>
              <w:jc w:val="left"/>
              <w:rPr/>
            </w:pPr>
            <w:r>
              <w:rPr/>
              <w:t xml:space="preserve">huhtikuu 4, 2011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Muotoilu </w:t>
            </w:r>
          </w:p>
        </w:tc>
        <w:tc>
          <w:tcPr>
            <w:tcW w:w="4255" w:type="dxa"/>
            <w:tcBorders/>
            <w:vAlign w:val="center"/>
          </w:tcPr>
          <w:p>
            <w:pPr>
              <w:pStyle w:val="TableContents"/>
              <w:bidi w:val="0"/>
              <w:spacing w:before="0" w:after="283"/>
              <w:jc w:val="left"/>
              <w:rPr/>
            </w:pPr>
            <w:r>
              <w:rPr/>
              <w:t xml:space="preserve">Digitaalinen lataus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Tallennettu </w:t>
            </w:r>
          </w:p>
        </w:tc>
        <w:tc>
          <w:tcPr>
            <w:tcW w:w="4255" w:type="dxa"/>
            <w:tcBorders/>
            <w:vAlign w:val="center"/>
          </w:tcPr>
          <w:p>
            <w:pPr>
              <w:pStyle w:val="TableContents"/>
              <w:bidi w:val="0"/>
              <w:spacing w:before="0" w:after="283"/>
              <w:jc w:val="left"/>
              <w:rPr>
                <w:sz w:val="4"/>
                <w:szCs w:val="4"/>
              </w:rPr>
            </w:pPr>
            <w:r>
              <w:rPr>
                <w:sz w:val="4"/>
                <w:szCs w:val="4"/>
              </w:rPr>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Genre </w:t>
            </w:r>
          </w:p>
        </w:tc>
        <w:tc>
          <w:tcPr>
            <w:tcW w:w="4255" w:type="dxa"/>
            <w:tcBorders/>
            <w:vAlign w:val="center"/>
          </w:tcPr>
          <w:p>
            <w:pPr>
              <w:pStyle w:val="TableContents"/>
              <w:bidi w:val="0"/>
              <w:spacing w:before="0" w:after="283"/>
              <w:jc w:val="left"/>
              <w:rPr/>
            </w:pPr>
            <w:r>
              <w:rPr/>
              <w:t xml:space="preserve">Country rap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Pituus </w:t>
            </w:r>
          </w:p>
        </w:tc>
        <w:tc>
          <w:tcPr>
            <w:tcW w:w="4255" w:type="dxa"/>
            <w:tcBorders/>
            <w:vAlign w:val="center"/>
          </w:tcPr>
          <w:p>
            <w:pPr>
              <w:pStyle w:val="TableContents"/>
              <w:bidi w:val="0"/>
              <w:spacing w:before="0" w:after="283"/>
              <w:jc w:val="left"/>
              <w:rPr/>
            </w:pPr>
            <w:r>
              <w:rPr/>
              <w:t xml:space="preserve">3: 50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Tarra </w:t>
            </w:r>
          </w:p>
        </w:tc>
        <w:tc>
          <w:tcPr>
            <w:tcW w:w="4255" w:type="dxa"/>
            <w:tcBorders/>
            <w:vAlign w:val="center"/>
          </w:tcPr>
          <w:p>
            <w:pPr>
              <w:pStyle w:val="TableContents"/>
              <w:bidi w:val="0"/>
              <w:spacing w:before="0" w:after="283"/>
              <w:jc w:val="left"/>
              <w:rPr/>
            </w:pPr>
            <w:r>
              <w:rPr/>
              <w:t xml:space="preserve">Broken Bow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Lauluntekijä (s) </w:t>
            </w:r>
          </w:p>
        </w:tc>
        <w:tc>
          <w:tcPr>
            <w:tcW w:w="4255"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Brantley Gilbert </w:t>
            </w:r>
          </w:p>
          <w:p>
            <w:pPr>
              <w:pStyle w:val="TableContents"/>
              <w:numPr>
                <w:ilvl w:val="0"/>
                <w:numId w:val="8"/>
              </w:numPr>
              <w:tabs>
                <w:tab w:val="clear" w:pos="1134"/>
                <w:tab w:val="left" w:leader="none" w:pos="707"/>
              </w:tabs>
              <w:bidi w:val="0"/>
              <w:spacing w:before="0" w:after="283"/>
              <w:ind w:start="707" w:hanging="283"/>
              <w:jc w:val="left"/>
              <w:rPr/>
            </w:pPr>
            <w:r>
              <w:rPr/>
              <w:t xml:space="preserve">Colt Ford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Tuottaja (s) </w:t>
            </w:r>
          </w:p>
        </w:tc>
        <w:tc>
          <w:tcPr>
            <w:tcW w:w="4255" w:type="dxa"/>
            <w:tcBorders/>
            <w:vAlign w:val="center"/>
          </w:tcPr>
          <w:p>
            <w:pPr>
              <w:pStyle w:val="TableContents"/>
              <w:bidi w:val="0"/>
              <w:spacing w:before="0" w:after="283"/>
              <w:jc w:val="left"/>
              <w:rPr/>
            </w:pPr>
            <w:r>
              <w:rPr/>
              <w:t xml:space="preserve">Michael Knox Jason Aldean singlejen kronologia </w:t>
            </w:r>
          </w:p>
        </w:tc>
        <w:tc>
          <w:tcPr>
            <w:tcW w:w="292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Contents"/>
              <w:bidi w:val="0"/>
              <w:spacing w:before="0" w:after="283"/>
              <w:jc w:val="left"/>
              <w:rPr/>
            </w:pPr>
            <w:r>
              <w:rPr/>
              <w:t xml:space="preserve">``Don't You Wanna Stay'' (2010) </w:t>
            </w:r>
          </w:p>
        </w:tc>
        <w:tc>
          <w:tcPr>
            <w:tcW w:w="4255" w:type="dxa"/>
            <w:tcBorders/>
            <w:vAlign w:val="center"/>
          </w:tcPr>
          <w:p>
            <w:pPr>
              <w:pStyle w:val="TableContents"/>
              <w:bidi w:val="0"/>
              <w:spacing w:before="0" w:after="283"/>
              <w:jc w:val="left"/>
              <w:rPr/>
            </w:pPr>
            <w:r>
              <w:rPr/>
              <w:t xml:space="preserve">``Dirt Road Anthem'' (2011) </w:t>
            </w:r>
          </w:p>
        </w:tc>
        <w:tc>
          <w:tcPr>
            <w:tcW w:w="2925" w:type="dxa"/>
            <w:tcBorders/>
            <w:vAlign w:val="center"/>
          </w:tcPr>
          <w:p>
            <w:pPr>
              <w:pStyle w:val="TableContents"/>
              <w:bidi w:val="0"/>
              <w:spacing w:before="0" w:after="283"/>
              <w:jc w:val="left"/>
              <w:rPr/>
            </w:pPr>
            <w:r>
              <w:rPr/>
              <w:t xml:space="preserve">``Tatuoinnit tässä kaupungissa'' (2011) </w:t>
            </w:r>
          </w:p>
        </w:tc>
      </w:tr>
    </w:tbl>
    <w:tbl>
      <w:tblPr>
        <w:tblW w:w="10205" w:type="dxa"/>
        <w:jc w:val="left"/>
        <w:tblInd w:w="0" w:type="dxa"/>
        <w:tblLayout w:type="fixed"/>
        <w:tblCellMar>
          <w:top w:w="28" w:type="dxa"/>
          <w:left w:w="28" w:type="dxa"/>
          <w:bottom w:w="28" w:type="dxa"/>
          <w:right w:w="28" w:type="dxa"/>
        </w:tblCellMar>
      </w:tblPr>
      <w:tblGrid>
        <w:gridCol w:w="3047"/>
        <w:gridCol w:w="2647"/>
        <w:gridCol w:w="4511"/>
      </w:tblGrid>
      <w:tr>
        <w:trPr/>
        <w:tc>
          <w:tcPr>
            <w:tcW w:w="3047" w:type="dxa"/>
            <w:tcBorders/>
            <w:vAlign w:val="center"/>
          </w:tcPr>
          <w:p>
            <w:pPr>
              <w:pStyle w:val="TableContents"/>
              <w:bidi w:val="0"/>
              <w:spacing w:before="0" w:after="283"/>
              <w:jc w:val="left"/>
              <w:rPr/>
            </w:pPr>
            <w:r>
              <w:rPr/>
              <w:t xml:space="preserve">``Don't You Wanna Stay'' (2010) </w:t>
            </w:r>
          </w:p>
        </w:tc>
        <w:tc>
          <w:tcPr>
            <w:tcW w:w="2647" w:type="dxa"/>
            <w:tcBorders/>
            <w:vAlign w:val="center"/>
          </w:tcPr>
          <w:p>
            <w:pPr>
              <w:pStyle w:val="TableContents"/>
              <w:bidi w:val="0"/>
              <w:spacing w:before="0" w:after="283"/>
              <w:jc w:val="left"/>
              <w:rPr/>
            </w:pPr>
            <w:r>
              <w:rPr/>
              <w:t xml:space="preserve">``Dirt Road Anthem'' (2011) </w:t>
            </w:r>
          </w:p>
        </w:tc>
        <w:tc>
          <w:tcPr>
            <w:tcW w:w="4511" w:type="dxa"/>
            <w:tcBorders/>
            <w:vAlign w:val="center"/>
          </w:tcPr>
          <w:p>
            <w:pPr>
              <w:pStyle w:val="TableContents"/>
              <w:bidi w:val="0"/>
              <w:spacing w:before="0" w:after="283"/>
              <w:jc w:val="left"/>
              <w:rPr/>
            </w:pPr>
            <w:r>
              <w:rPr/>
              <w:t xml:space="preserve">``Tattoos on This Town'' (2011) Vaihtoehtoinen coveri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Dirt Road -hymnin Colt Fordin kanssa...</w:t>
      </w:r>
    </w:p>
    <w:p>
      <w:pPr>
        <w:pStyle w:val="TextBody"/>
        <w:bidi w:val="0"/>
        <w:jc w:val="left"/>
        <w:rPr>
          <w:b/>
          <w:u w:val="single"/>
          <w:shd w:val="clear" w:fill="FFFF00"/>
        </w:rPr>
      </w:pPr>
      <w:r>
        <w:rPr>
          <w:b/>
          <w:u w:val="single"/>
          <w:shd w:val="clear" w:fill="FFFF00"/>
        </w:rPr>
        <w:t xml:space="preserve">Asiakirjan numero 33760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UEFI (Unified Extensible Firmware Interface) on määrittely, jossa määritellään käyttöjärjestelmän ja laiteohjelmiston välinen ohjelmistorajapinta. UEFI korvaa BIOS (Basic Input/Output System) -laiteohjelmistorajapinnan, joka oli alun perin kaikissa IBM PC -yhteensopivissa henkilökohtaisissa tietokoneissa, ja useimmat UEFI-laiteohjelmistototeutukset tarjoavat vanhan tuen BIOS-palveluille. UEFI voi tukea tietokoneiden etädiagnostiikkaa ja -korjausta myös ilman asennettua käyttöjärjestelmää. Käyttäjä voi siirtyä asennusapuohjelmaan painamalla nopeasti valmistajakohtaista asennusnäppäintä varhaisessa vaiheessa tietokoneen käynnistyksen yhteydessä. Yleisimmät tällaiset näppäimet ovat </w:t>
      </w:r>
      <w:r>
        <w:rPr>
          <w:color w:val="A9A9A9"/>
        </w:rPr>
        <w:t xml:space="preserve">Delete, F2, F12 ja Esc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komento, jota sinun on käytettävä päivittääksesi palvelimen bios-käyttöjärjestelmän uefi-kuoresta?</w:t>
      </w:r>
    </w:p>
    <w:p>
      <w:pPr>
        <w:pStyle w:val="TextBody"/>
        <w:bidi w:val="0"/>
        <w:jc w:val="left"/>
        <w:rPr>
          <w:b/>
          <w:u w:val="single"/>
          <w:shd w:val="clear" w:fill="FFFF00"/>
        </w:rPr>
      </w:pPr>
      <w:r>
        <w:rPr>
          <w:b/>
          <w:u w:val="single"/>
          <w:shd w:val="clear" w:fill="FFFF00"/>
        </w:rPr>
        <w:t xml:space="preserve">Asiakirjan numero 33761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``Angels'' on alun perin Robbie Williamsin levyttämä kappale. Kappaleen kirjoittajiksi on </w:t>
      </w:r>
      <w:r>
        <w:rPr>
          <w:color w:val="A9A9A9"/>
        </w:rPr>
        <w:t xml:space="preserve">virallisesti merkitty Robbie Williams ja Guy Chambers, mutta lauluntekijä Ray Heffernan kiistää tämän ja väittää kirjoittaneensa merkittävän osan kappaleesta itse</w:t>
      </w:r>
      <w:r>
        <w:rPr/>
        <w:t xml:space="preserve">. Kappale julkaistiin singlenä joulukuussa 1997. Siitä tuli Williamsin myydyin single, ja se äänestettiin vuoden 2005 Brit Awardsissa viimeisten 25 vuoden parhaaksi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Angels by Robbie Williams?</w:t>
      </w:r>
    </w:p>
    <w:p>
      <w:pPr>
        <w:pStyle w:val="TextBody"/>
        <w:bidi w:val="0"/>
        <w:jc w:val="left"/>
        <w:rPr>
          <w:b/>
          <w:u w:val="single"/>
          <w:shd w:val="clear" w:fill="FFFF00"/>
        </w:rPr>
      </w:pPr>
      <w:r>
        <w:rPr>
          <w:b/>
          <w:u w:val="single"/>
          <w:shd w:val="clear" w:fill="FFFF00"/>
        </w:rPr>
        <w:t xml:space="preserve">Asiakirjan numero 33762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sukupolvi I:ssä (1996) esitellyistä Pokémon-lajeista </w:t>
      </w:r>
    </w:p>
    <w:tbl>
      <w:tblPr>
        <w:tblW w:w="12038" w:type="dxa"/>
        <w:jc w:val="left"/>
        <w:tblInd w:w="0" w:type="dxa"/>
        <w:tblLayout w:type="fixed"/>
        <w:tblCellMar>
          <w:top w:w="28" w:type="dxa"/>
          <w:left w:w="28" w:type="dxa"/>
          <w:bottom w:w="28" w:type="dxa"/>
          <w:right w:w="28" w:type="dxa"/>
        </w:tblCellMar>
      </w:tblPr>
      <w:tblGrid>
        <w:gridCol w:w="1456"/>
        <w:gridCol w:w="1516"/>
        <w:gridCol w:w="2386"/>
        <w:gridCol w:w="1261"/>
        <w:gridCol w:w="1066"/>
        <w:gridCol w:w="1711"/>
        <w:gridCol w:w="1126"/>
        <w:gridCol w:w="1516"/>
      </w:tblGrid>
      <w:tr>
        <w:trPr/>
        <w:tc>
          <w:tcPr>
            <w:tcW w:w="1456" w:type="dxa"/>
            <w:tcBorders/>
            <w:vAlign w:val="center"/>
          </w:tcPr>
          <w:p>
            <w:pPr>
              <w:pStyle w:val="TableHeading"/>
              <w:suppressLineNumbers/>
              <w:bidi w:val="0"/>
              <w:spacing w:before="0" w:after="283"/>
              <w:jc w:val="center"/>
              <w:rPr/>
            </w:pPr>
            <w:r>
              <w:rPr/>
              <w:t xml:space="preserve">(hide) Englanninkielinen nimi </w:t>
            </w:r>
          </w:p>
        </w:tc>
        <w:tc>
          <w:tcPr>
            <w:tcW w:w="1516" w:type="dxa"/>
            <w:tcBorders/>
            <w:vAlign w:val="center"/>
          </w:tcPr>
          <w:p>
            <w:pPr>
              <w:pStyle w:val="TableHeading"/>
              <w:suppressLineNumbers/>
              <w:bidi w:val="0"/>
              <w:spacing w:before="0" w:after="283"/>
              <w:jc w:val="center"/>
              <w:rPr/>
            </w:pPr>
            <w:r>
              <w:rPr/>
              <w:t xml:space="preserve">Japanilainen nimi </w:t>
            </w:r>
          </w:p>
        </w:tc>
        <w:tc>
          <w:tcPr>
            <w:tcW w:w="2386" w:type="dxa"/>
            <w:tcBorders/>
            <w:vAlign w:val="center"/>
          </w:tcPr>
          <w:p>
            <w:pPr>
              <w:pStyle w:val="TableHeading"/>
              <w:suppressLineNumbers/>
              <w:bidi w:val="0"/>
              <w:spacing w:before="0" w:after="283"/>
              <w:jc w:val="center"/>
              <w:rPr/>
            </w:pPr>
            <w:r>
              <w:rPr/>
              <w:t xml:space="preserve">Kansallinen Pokédex-numero Tyyppi (s) </w:t>
            </w:r>
          </w:p>
        </w:tc>
        <w:tc>
          <w:tcPr>
            <w:tcW w:w="1261" w:type="dxa"/>
            <w:tcBorders/>
            <w:vAlign w:val="center"/>
          </w:tcPr>
          <w:p>
            <w:pPr>
              <w:pStyle w:val="TableHeading"/>
              <w:suppressLineNumbers/>
              <w:bidi w:val="0"/>
              <w:spacing w:before="0" w:after="283"/>
              <w:jc w:val="center"/>
              <w:rPr/>
            </w:pPr>
            <w:r>
              <w:rPr/>
              <w:t xml:space="preserve">Kehittyy </w:t>
            </w:r>
          </w:p>
        </w:tc>
        <w:tc>
          <w:tcPr>
            <w:tcW w:w="1066" w:type="dxa"/>
            <w:tcBorders/>
            <w:vAlign w:val="center"/>
          </w:tcPr>
          <w:p>
            <w:pPr>
              <w:pStyle w:val="TableHeading"/>
              <w:suppressLineNumbers/>
              <w:bidi w:val="0"/>
              <w:spacing w:before="0" w:after="283"/>
              <w:jc w:val="center"/>
              <w:rPr/>
            </w:pPr>
            <w:r>
              <w:rPr/>
              <w:t xml:space="preserve">Ensin ilmestyi </w:t>
            </w:r>
          </w:p>
        </w:tc>
        <w:tc>
          <w:tcPr>
            <w:tcW w:w="1711" w:type="dxa"/>
            <w:tcBorders/>
            <w:vAlign w:val="center"/>
          </w:tcPr>
          <w:p>
            <w:pPr>
              <w:pStyle w:val="TableHeading"/>
              <w:suppressLineNumbers/>
              <w:bidi w:val="0"/>
              <w:spacing w:before="0" w:after="283"/>
              <w:jc w:val="center"/>
              <w:rPr/>
            </w:pPr>
            <w:r>
              <w:rPr/>
              <w:t xml:space="preserve">Huomautukset </w:t>
            </w:r>
          </w:p>
        </w:tc>
        <w:tc>
          <w:tcPr>
            <w:tcW w:w="112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Ensisijainen </w:t>
            </w:r>
          </w:p>
        </w:tc>
        <w:tc>
          <w:tcPr>
            <w:tcW w:w="1516" w:type="dxa"/>
            <w:tcBorders/>
            <w:vAlign w:val="center"/>
          </w:tcPr>
          <w:p>
            <w:pPr>
              <w:pStyle w:val="TableHeading"/>
              <w:suppressLineNumbers/>
              <w:bidi w:val="0"/>
              <w:spacing w:before="0" w:after="283"/>
              <w:jc w:val="center"/>
              <w:rPr/>
            </w:pPr>
            <w:r>
              <w:rPr/>
              <w:t xml:space="preserve">Toissijainen </w:t>
            </w:r>
          </w:p>
        </w:tc>
        <w:tc>
          <w:tcPr>
            <w:tcW w:w="6424" w:type="dxa"/>
            <w:gridSpan w:val="4"/>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Bulbasaur </w:t>
            </w:r>
          </w:p>
        </w:tc>
        <w:tc>
          <w:tcPr>
            <w:tcW w:w="1516" w:type="dxa"/>
            <w:tcBorders/>
            <w:vAlign w:val="center"/>
          </w:tcPr>
          <w:p>
            <w:pPr>
              <w:pStyle w:val="TableHeading"/>
              <w:suppressLineNumbers/>
              <w:bidi w:val="0"/>
              <w:spacing w:before="0" w:after="283"/>
              <w:jc w:val="center"/>
              <w:rPr/>
            </w:pPr>
            <w:r>
              <w:rPr/>
              <w:t xml:space="preserve">Fushigidane </w:t>
            </w:r>
          </w:p>
        </w:tc>
        <w:tc>
          <w:tcPr>
            <w:tcW w:w="2386" w:type="dxa"/>
            <w:tcBorders/>
            <w:vAlign w:val="center"/>
          </w:tcPr>
          <w:p>
            <w:pPr>
              <w:pStyle w:val="TableContents"/>
              <w:bidi w:val="0"/>
              <w:spacing w:before="0" w:after="283"/>
              <w:jc w:val="left"/>
              <w:rPr/>
            </w:pPr>
            <w:r>
              <w:rPr/>
              <w:t xml:space="preserve">7000100000000000000 ♠ 001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Ivysaur (# 002)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Bulbasaurin vastaanotto on ollut pääosin myönteistä, ja se esiintyy usein Pokémon-listojen kärjessä. Sen englanninkielinen nimi on portmanteau sanoista "bulb" ja "dinosaurus". </w:t>
            </w:r>
          </w:p>
        </w:tc>
      </w:tr>
      <w:tr>
        <w:trPr/>
        <w:tc>
          <w:tcPr>
            <w:tcW w:w="1456" w:type="dxa"/>
            <w:tcBorders/>
            <w:vAlign w:val="center"/>
          </w:tcPr>
          <w:p>
            <w:pPr>
              <w:pStyle w:val="TableHeading"/>
              <w:suppressLineNumbers/>
              <w:bidi w:val="0"/>
              <w:spacing w:before="0" w:after="283"/>
              <w:jc w:val="center"/>
              <w:rPr/>
            </w:pPr>
            <w:r>
              <w:rPr/>
              <w:t xml:space="preserve">Ivysaur </w:t>
            </w:r>
          </w:p>
        </w:tc>
        <w:tc>
          <w:tcPr>
            <w:tcW w:w="1516" w:type="dxa"/>
            <w:tcBorders/>
            <w:vAlign w:val="center"/>
          </w:tcPr>
          <w:p>
            <w:pPr>
              <w:pStyle w:val="TableHeading"/>
              <w:suppressLineNumbers/>
              <w:bidi w:val="0"/>
              <w:spacing w:before="0" w:after="283"/>
              <w:jc w:val="center"/>
              <w:rPr/>
            </w:pPr>
            <w:r>
              <w:rPr/>
              <w:t xml:space="preserve">Fushigisou </w:t>
            </w:r>
          </w:p>
        </w:tc>
        <w:tc>
          <w:tcPr>
            <w:tcW w:w="2386" w:type="dxa"/>
            <w:tcBorders/>
            <w:vAlign w:val="center"/>
          </w:tcPr>
          <w:p>
            <w:pPr>
              <w:pStyle w:val="TableContents"/>
              <w:bidi w:val="0"/>
              <w:spacing w:before="0" w:after="283"/>
              <w:jc w:val="left"/>
              <w:rPr/>
            </w:pPr>
            <w:r>
              <w:rPr/>
              <w:t xml:space="preserve">7000200000000000000 ♠ 002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Venusaurus (# 003)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Pelattava hahmo Super Smash Bros. Brawlissa. Sen englanninkielinen nimi on portmanteau sanoista ``ivy'' ja ``dinosaur''. </w:t>
            </w:r>
          </w:p>
        </w:tc>
      </w:tr>
      <w:tr>
        <w:trPr/>
        <w:tc>
          <w:tcPr>
            <w:tcW w:w="1456" w:type="dxa"/>
            <w:tcBorders/>
            <w:vAlign w:val="center"/>
          </w:tcPr>
          <w:p>
            <w:pPr>
              <w:pStyle w:val="TableHeading"/>
              <w:suppressLineNumbers/>
              <w:bidi w:val="0"/>
              <w:spacing w:before="0" w:after="283"/>
              <w:jc w:val="center"/>
              <w:rPr/>
            </w:pPr>
            <w:r>
              <w:rPr/>
              <w:t xml:space="preserve">Venusaurus </w:t>
            </w:r>
          </w:p>
        </w:tc>
        <w:tc>
          <w:tcPr>
            <w:tcW w:w="1516" w:type="dxa"/>
            <w:tcBorders/>
            <w:vAlign w:val="center"/>
          </w:tcPr>
          <w:p>
            <w:pPr>
              <w:pStyle w:val="TableHeading"/>
              <w:suppressLineNumbers/>
              <w:bidi w:val="0"/>
              <w:spacing w:before="0" w:after="283"/>
              <w:jc w:val="center"/>
              <w:rPr/>
            </w:pPr>
            <w:r>
              <w:rPr/>
              <w:t xml:space="preserve">Fushigibana </w:t>
            </w:r>
          </w:p>
        </w:tc>
        <w:tc>
          <w:tcPr>
            <w:tcW w:w="2386" w:type="dxa"/>
            <w:tcBorders/>
            <w:vAlign w:val="center"/>
          </w:tcPr>
          <w:p>
            <w:pPr>
              <w:pStyle w:val="TableContents"/>
              <w:bidi w:val="0"/>
              <w:spacing w:before="0" w:after="283"/>
              <w:jc w:val="left"/>
              <w:rPr/>
            </w:pPr>
            <w:r>
              <w:rPr/>
              <w:t xml:space="preserve">7000300000000000000 ♠ 003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Sen englanninkielinen nimi on portmanteau sanoista ``Venus'' (Venus flytrap) ja ``dinosaur''. </w:t>
            </w:r>
          </w:p>
        </w:tc>
      </w:tr>
      <w:tr>
        <w:trPr/>
        <w:tc>
          <w:tcPr>
            <w:tcW w:w="1456" w:type="dxa"/>
            <w:tcBorders/>
            <w:vAlign w:val="center"/>
          </w:tcPr>
          <w:p>
            <w:pPr>
              <w:pStyle w:val="TableHeading"/>
              <w:suppressLineNumbers/>
              <w:bidi w:val="0"/>
              <w:spacing w:before="0" w:after="283"/>
              <w:jc w:val="center"/>
              <w:rPr/>
            </w:pPr>
            <w:r>
              <w:rPr/>
              <w:t xml:space="preserve">Mega Venusaur </w:t>
            </w:r>
          </w:p>
        </w:tc>
        <w:tc>
          <w:tcPr>
            <w:tcW w:w="1516" w:type="dxa"/>
            <w:tcBorders/>
            <w:vAlign w:val="center"/>
          </w:tcPr>
          <w:p>
            <w:pPr>
              <w:pStyle w:val="TableHeading"/>
              <w:suppressLineNumbers/>
              <w:bidi w:val="0"/>
              <w:spacing w:before="0" w:after="283"/>
              <w:jc w:val="center"/>
              <w:rPr/>
            </w:pPr>
            <w:r>
              <w:rPr/>
              <w:t xml:space="preserve">Mega Fushigibana </w:t>
            </w:r>
          </w:p>
        </w:tc>
        <w:tc>
          <w:tcPr>
            <w:tcW w:w="2386" w:type="dxa"/>
            <w:tcBorders/>
            <w:vAlign w:val="center"/>
          </w:tcPr>
          <w:p>
            <w:pPr>
              <w:pStyle w:val="TableContents"/>
              <w:bidi w:val="0"/>
              <w:spacing w:before="0" w:after="283"/>
              <w:jc w:val="left"/>
              <w:rPr/>
            </w:pPr>
            <w:r>
              <w:rPr/>
              <w:t xml:space="preserve">Ruoho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Charmander </w:t>
            </w:r>
          </w:p>
        </w:tc>
        <w:tc>
          <w:tcPr>
            <w:tcW w:w="1516" w:type="dxa"/>
            <w:tcBorders/>
            <w:vAlign w:val="center"/>
          </w:tcPr>
          <w:p>
            <w:pPr>
              <w:pStyle w:val="TableHeading"/>
              <w:suppressLineNumbers/>
              <w:bidi w:val="0"/>
              <w:spacing w:before="0" w:after="283"/>
              <w:jc w:val="center"/>
              <w:rPr/>
            </w:pPr>
            <w:r>
              <w:rPr/>
              <w:t xml:space="preserve">Hitokage </w:t>
            </w:r>
          </w:p>
        </w:tc>
        <w:tc>
          <w:tcPr>
            <w:tcW w:w="2386" w:type="dxa"/>
            <w:tcBorders/>
            <w:vAlign w:val="center"/>
          </w:tcPr>
          <w:p>
            <w:pPr>
              <w:pStyle w:val="TableContents"/>
              <w:bidi w:val="0"/>
              <w:spacing w:before="0" w:after="283"/>
              <w:jc w:val="left"/>
              <w:rPr/>
            </w:pPr>
            <w:r>
              <w:rPr/>
              <w:t xml:space="preserve">7000400000000000000 ♠ 004 Tulipalo </w:t>
            </w:r>
          </w:p>
        </w:tc>
        <w:tc>
          <w:tcPr>
            <w:tcW w:w="1261" w:type="dxa"/>
            <w:tcBorders/>
            <w:vAlign w:val="center"/>
          </w:tcPr>
          <w:p>
            <w:pPr>
              <w:pStyle w:val="TableContents"/>
              <w:bidi w:val="0"/>
              <w:spacing w:before="0" w:after="283"/>
              <w:jc w:val="left"/>
              <w:rPr/>
            </w:pPr>
            <w:r>
              <w:rPr/>
              <w:t xml:space="preserve">Charmeleon (# 005)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Charmander on kaksijalkainen, salamanterin kaltainen olento, jonka hännän kärjessä on liekki. Sen englanninkielinen nimi on portmanteau sanoista ``char'' ja ``salamander''.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Charmeleon </w:t>
            </w:r>
          </w:p>
        </w:tc>
        <w:tc>
          <w:tcPr>
            <w:tcW w:w="1516" w:type="dxa"/>
            <w:tcBorders/>
            <w:vAlign w:val="center"/>
          </w:tcPr>
          <w:p>
            <w:pPr>
              <w:pStyle w:val="TableHeading"/>
              <w:suppressLineNumbers/>
              <w:bidi w:val="0"/>
              <w:spacing w:before="0" w:after="283"/>
              <w:jc w:val="center"/>
              <w:rPr/>
            </w:pPr>
            <w:r>
              <w:rPr/>
              <w:t xml:space="preserve">Lizardo </w:t>
            </w:r>
          </w:p>
        </w:tc>
        <w:tc>
          <w:tcPr>
            <w:tcW w:w="2386" w:type="dxa"/>
            <w:tcBorders/>
            <w:vAlign w:val="center"/>
          </w:tcPr>
          <w:p>
            <w:pPr>
              <w:pStyle w:val="TableContents"/>
              <w:bidi w:val="0"/>
              <w:spacing w:before="0" w:after="283"/>
              <w:jc w:val="left"/>
              <w:rPr/>
            </w:pPr>
            <w:r>
              <w:rPr/>
              <w:t xml:space="preserve">70005000000000000000000 ♠ 005 Tulipalo </w:t>
            </w:r>
          </w:p>
        </w:tc>
        <w:tc>
          <w:tcPr>
            <w:tcW w:w="1261" w:type="dxa"/>
            <w:tcBorders/>
            <w:vAlign w:val="center"/>
          </w:tcPr>
          <w:p>
            <w:pPr>
              <w:pStyle w:val="TableContents"/>
              <w:bidi w:val="0"/>
              <w:spacing w:before="0" w:after="283"/>
              <w:jc w:val="left"/>
              <w:rPr/>
            </w:pPr>
            <w:r>
              <w:rPr/>
              <w:t xml:space="preserve">Charizard (# 006)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Charmeleon on rakenteeltaan lähes identtinen Charmanderin kanssa, mutta se on kooltaan suurempi. Sen englanninkielinen nimi on portmanteau sanoista ``char'' ja ``chameleon''.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Charizard </w:t>
            </w:r>
          </w:p>
        </w:tc>
        <w:tc>
          <w:tcPr>
            <w:tcW w:w="1516" w:type="dxa"/>
            <w:tcBorders/>
            <w:vAlign w:val="center"/>
          </w:tcPr>
          <w:p>
            <w:pPr>
              <w:pStyle w:val="TableHeading"/>
              <w:suppressLineNumbers/>
              <w:bidi w:val="0"/>
              <w:spacing w:before="0" w:after="283"/>
              <w:jc w:val="center"/>
              <w:rPr/>
            </w:pPr>
            <w:r>
              <w:rPr/>
              <w:t xml:space="preserve">Lizardon </w:t>
            </w:r>
          </w:p>
        </w:tc>
        <w:tc>
          <w:tcPr>
            <w:tcW w:w="2386" w:type="dxa"/>
            <w:tcBorders/>
            <w:vAlign w:val="center"/>
          </w:tcPr>
          <w:p>
            <w:pPr>
              <w:pStyle w:val="TableContents"/>
              <w:bidi w:val="0"/>
              <w:spacing w:before="0" w:after="283"/>
              <w:jc w:val="left"/>
              <w:rPr/>
            </w:pPr>
            <w:r>
              <w:rPr/>
              <w:t xml:space="preserve">7000600000000000000 ♠ 006 </w:t>
            </w:r>
          </w:p>
        </w:tc>
        <w:tc>
          <w:tcPr>
            <w:tcW w:w="1261" w:type="dxa"/>
            <w:tcBorders/>
            <w:vAlign w:val="center"/>
          </w:tcPr>
          <w:p>
            <w:pPr>
              <w:pStyle w:val="TableContents"/>
              <w:bidi w:val="0"/>
              <w:spacing w:before="0" w:after="283"/>
              <w:jc w:val="left"/>
              <w:rPr/>
            </w:pPr>
            <w:r>
              <w:rPr/>
              <w:t xml:space="preserve">Palo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Pelattava hahmo Super Smash Bros. Brawlissa sekä Nintendo 3DS:n ja Wii U:n Super Smash Bros. for Nintendo 3DS:ssä ja Wii U:ssa. Sen englanninkielinen nimi on portmanteau sanoista ``char'' ja ``lizard''. </w:t>
            </w:r>
          </w:p>
        </w:tc>
      </w:tr>
      <w:tr>
        <w:trPr/>
        <w:tc>
          <w:tcPr>
            <w:tcW w:w="1456" w:type="dxa"/>
            <w:tcBorders/>
            <w:vAlign w:val="center"/>
          </w:tcPr>
          <w:p>
            <w:pPr>
              <w:pStyle w:val="TableHeading"/>
              <w:suppressLineNumbers/>
              <w:bidi w:val="0"/>
              <w:spacing w:before="0" w:after="283"/>
              <w:jc w:val="center"/>
              <w:rPr/>
            </w:pPr>
            <w:r>
              <w:rPr/>
              <w:t xml:space="preserve">Mega Charizard X </w:t>
            </w:r>
          </w:p>
        </w:tc>
        <w:tc>
          <w:tcPr>
            <w:tcW w:w="1516" w:type="dxa"/>
            <w:tcBorders/>
            <w:vAlign w:val="center"/>
          </w:tcPr>
          <w:p>
            <w:pPr>
              <w:pStyle w:val="TableHeading"/>
              <w:suppressLineNumbers/>
              <w:bidi w:val="0"/>
              <w:spacing w:before="0" w:after="283"/>
              <w:jc w:val="center"/>
              <w:rPr/>
            </w:pPr>
            <w:r>
              <w:rPr/>
              <w:t xml:space="preserve">Mega Lizardon X </w:t>
            </w:r>
          </w:p>
        </w:tc>
        <w:tc>
          <w:tcPr>
            <w:tcW w:w="2386" w:type="dxa"/>
            <w:tcBorders/>
            <w:vAlign w:val="center"/>
          </w:tcPr>
          <w:p>
            <w:pPr>
              <w:pStyle w:val="TableContents"/>
              <w:bidi w:val="0"/>
              <w:spacing w:before="0" w:after="283"/>
              <w:jc w:val="left"/>
              <w:rPr/>
            </w:pPr>
            <w:r>
              <w:rPr/>
              <w:t xml:space="preserve">Palo </w:t>
            </w:r>
          </w:p>
        </w:tc>
        <w:tc>
          <w:tcPr>
            <w:tcW w:w="1261" w:type="dxa"/>
            <w:tcBorders/>
            <w:vAlign w:val="center"/>
          </w:tcPr>
          <w:p>
            <w:pPr>
              <w:pStyle w:val="TableContents"/>
              <w:bidi w:val="0"/>
              <w:spacing w:before="0" w:after="283"/>
              <w:jc w:val="left"/>
              <w:rPr/>
            </w:pPr>
            <w:r>
              <w:rPr/>
              <w:t xml:space="preserve">Lohikäärme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Charizard Y </w:t>
            </w:r>
          </w:p>
        </w:tc>
        <w:tc>
          <w:tcPr>
            <w:tcW w:w="1516" w:type="dxa"/>
            <w:tcBorders/>
            <w:vAlign w:val="center"/>
          </w:tcPr>
          <w:p>
            <w:pPr>
              <w:pStyle w:val="TableHeading"/>
              <w:suppressLineNumbers/>
              <w:bidi w:val="0"/>
              <w:spacing w:before="0" w:after="283"/>
              <w:jc w:val="center"/>
              <w:rPr/>
            </w:pPr>
            <w:r>
              <w:rPr/>
              <w:t xml:space="preserve">Mega Lizardon Y </w:t>
            </w:r>
          </w:p>
        </w:tc>
        <w:tc>
          <w:tcPr>
            <w:tcW w:w="2386" w:type="dxa"/>
            <w:tcBorders/>
            <w:vAlign w:val="center"/>
          </w:tcPr>
          <w:p>
            <w:pPr>
              <w:pStyle w:val="TableContents"/>
              <w:bidi w:val="0"/>
              <w:spacing w:before="0" w:after="283"/>
              <w:jc w:val="left"/>
              <w:rPr/>
            </w:pPr>
            <w:r>
              <w:rPr/>
              <w:t xml:space="preserve">Palo </w:t>
            </w:r>
          </w:p>
        </w:tc>
        <w:tc>
          <w:tcPr>
            <w:tcW w:w="1261" w:type="dxa"/>
            <w:tcBorders/>
            <w:vAlign w:val="center"/>
          </w:tcPr>
          <w:p>
            <w:pPr>
              <w:pStyle w:val="TableContents"/>
              <w:bidi w:val="0"/>
              <w:spacing w:before="0" w:after="283"/>
              <w:jc w:val="left"/>
              <w:rPr/>
            </w:pPr>
            <w:r>
              <w:rPr/>
              <w:t xml:space="preserve">Lentävä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Squirtle </w:t>
            </w:r>
          </w:p>
        </w:tc>
        <w:tc>
          <w:tcPr>
            <w:tcW w:w="1516" w:type="dxa"/>
            <w:tcBorders/>
            <w:vAlign w:val="center"/>
          </w:tcPr>
          <w:p>
            <w:pPr>
              <w:pStyle w:val="TableHeading"/>
              <w:suppressLineNumbers/>
              <w:bidi w:val="0"/>
              <w:spacing w:before="0" w:after="283"/>
              <w:jc w:val="center"/>
              <w:rPr/>
            </w:pPr>
            <w:r>
              <w:rPr/>
              <w:t xml:space="preserve">Zenigame </w:t>
            </w:r>
          </w:p>
        </w:tc>
        <w:tc>
          <w:tcPr>
            <w:tcW w:w="2386" w:type="dxa"/>
            <w:tcBorders/>
            <w:vAlign w:val="center"/>
          </w:tcPr>
          <w:p>
            <w:pPr>
              <w:pStyle w:val="TableContents"/>
              <w:bidi w:val="0"/>
              <w:spacing w:before="0" w:after="283"/>
              <w:jc w:val="left"/>
              <w:rPr/>
            </w:pPr>
            <w:r>
              <w:rPr/>
              <w:t xml:space="preserve">70007000000000000000000 ♠ 007 Vesi </w:t>
            </w:r>
          </w:p>
        </w:tc>
        <w:tc>
          <w:tcPr>
            <w:tcW w:w="1261" w:type="dxa"/>
            <w:tcBorders/>
            <w:vAlign w:val="center"/>
          </w:tcPr>
          <w:p>
            <w:pPr>
              <w:pStyle w:val="TableContents"/>
              <w:bidi w:val="0"/>
              <w:spacing w:before="0" w:after="283"/>
              <w:jc w:val="left"/>
              <w:rPr/>
            </w:pPr>
            <w:r>
              <w:rPr/>
              <w:t xml:space="preserve">Wartortle (# 008)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Pelattava hahmo Super Smash Bros. Brawlissa. Sen englanninkielinen nimi on portmanteau sanoista ``squirt'', ``turtle'' ja mahdollisesti ``squirrel''.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Wartortle </w:t>
            </w:r>
          </w:p>
        </w:tc>
        <w:tc>
          <w:tcPr>
            <w:tcW w:w="1516" w:type="dxa"/>
            <w:tcBorders/>
            <w:vAlign w:val="center"/>
          </w:tcPr>
          <w:p>
            <w:pPr>
              <w:pStyle w:val="TableHeading"/>
              <w:suppressLineNumbers/>
              <w:bidi w:val="0"/>
              <w:spacing w:before="0" w:after="283"/>
              <w:jc w:val="center"/>
              <w:rPr/>
            </w:pPr>
            <w:r>
              <w:rPr/>
              <w:t xml:space="preserve">Kameil </w:t>
            </w:r>
          </w:p>
        </w:tc>
        <w:tc>
          <w:tcPr>
            <w:tcW w:w="2386" w:type="dxa"/>
            <w:tcBorders/>
            <w:vAlign w:val="center"/>
          </w:tcPr>
          <w:p>
            <w:pPr>
              <w:pStyle w:val="TableContents"/>
              <w:bidi w:val="0"/>
              <w:spacing w:before="0" w:after="283"/>
              <w:jc w:val="left"/>
              <w:rPr/>
            </w:pPr>
            <w:r>
              <w:rPr/>
              <w:t xml:space="preserve">70008000000000000000000 ♠ 008 Vesi </w:t>
            </w:r>
          </w:p>
        </w:tc>
        <w:tc>
          <w:tcPr>
            <w:tcW w:w="1261" w:type="dxa"/>
            <w:tcBorders/>
            <w:vAlign w:val="center"/>
          </w:tcPr>
          <w:p>
            <w:pPr>
              <w:pStyle w:val="TableContents"/>
              <w:bidi w:val="0"/>
              <w:spacing w:before="0" w:after="283"/>
              <w:jc w:val="left"/>
              <w:rPr/>
            </w:pPr>
            <w:r>
              <w:rPr/>
              <w:t xml:space="preserve">Blastoise (# 009)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Sen englanninkielinen nimi on portmanteau sanoista ``war'', ``tortoise'' ja ``turtle''.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Blastoise </w:t>
            </w:r>
          </w:p>
        </w:tc>
        <w:tc>
          <w:tcPr>
            <w:tcW w:w="1516" w:type="dxa"/>
            <w:tcBorders/>
            <w:vAlign w:val="center"/>
          </w:tcPr>
          <w:p>
            <w:pPr>
              <w:pStyle w:val="TableHeading"/>
              <w:suppressLineNumbers/>
              <w:bidi w:val="0"/>
              <w:spacing w:before="0" w:after="283"/>
              <w:jc w:val="center"/>
              <w:rPr/>
            </w:pPr>
            <w:r>
              <w:rPr/>
              <w:t xml:space="preserve">Kamex </w:t>
            </w:r>
          </w:p>
        </w:tc>
        <w:tc>
          <w:tcPr>
            <w:tcW w:w="2386" w:type="dxa"/>
            <w:tcBorders/>
            <w:vAlign w:val="center"/>
          </w:tcPr>
          <w:p>
            <w:pPr>
              <w:pStyle w:val="TableContents"/>
              <w:bidi w:val="0"/>
              <w:spacing w:before="0" w:after="283"/>
              <w:jc w:val="left"/>
              <w:rPr/>
            </w:pPr>
            <w:r>
              <w:rPr/>
              <w:t xml:space="preserve">70009000000000000000000 ♠ 009 Vesi </w:t>
            </w:r>
          </w:p>
        </w:tc>
        <w:tc>
          <w:tcPr>
            <w:tcW w:w="1261" w:type="dxa"/>
            <w:tcBorders/>
            <w:vAlign w:val="center"/>
          </w:tcPr>
          <w:p>
            <w:pPr>
              <w:pStyle w:val="TableContents"/>
              <w:bidi w:val="0"/>
              <w:spacing w:before="0" w:after="283"/>
              <w:jc w:val="left"/>
              <w:rPr/>
            </w:pPr>
            <w:r>
              <w:rPr/>
              <w:t xml:space="preserve">Mega Evolution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Sen englanninkielinen nimi on portmanteau sanoista ``blast'' ja ``tortoise''.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Blastoise </w:t>
            </w:r>
          </w:p>
        </w:tc>
        <w:tc>
          <w:tcPr>
            <w:tcW w:w="1516" w:type="dxa"/>
            <w:tcBorders/>
            <w:vAlign w:val="center"/>
          </w:tcPr>
          <w:p>
            <w:pPr>
              <w:pStyle w:val="TableHeading"/>
              <w:suppressLineNumbers/>
              <w:bidi w:val="0"/>
              <w:spacing w:before="0" w:after="283"/>
              <w:jc w:val="center"/>
              <w:rPr/>
            </w:pPr>
            <w:r>
              <w:rPr/>
              <w:t xml:space="preserve">Mega Kamex vesi </w:t>
            </w:r>
          </w:p>
        </w:tc>
        <w:tc>
          <w:tcPr>
            <w:tcW w:w="2386" w:type="dxa"/>
            <w:tcBorders/>
            <w:vAlign w:val="center"/>
          </w:tcPr>
          <w:p>
            <w:pPr>
              <w:pStyle w:val="TableContents"/>
              <w:bidi w:val="0"/>
              <w:spacing w:before="0" w:after="283"/>
              <w:jc w:val="left"/>
              <w:rPr/>
            </w:pPr>
            <w:r>
              <w:rPr/>
              <w:t xml:space="preserve">Ei kehity </w:t>
            </w:r>
          </w:p>
        </w:tc>
        <w:tc>
          <w:tcPr>
            <w:tcW w:w="1261" w:type="dxa"/>
            <w:tcBorders/>
            <w:vAlign w:val="center"/>
          </w:tcPr>
          <w:p>
            <w:pPr>
              <w:pStyle w:val="TableContents"/>
              <w:bidi w:val="0"/>
              <w:spacing w:before="0" w:after="283"/>
              <w:jc w:val="left"/>
              <w:rPr/>
            </w:pPr>
            <w:r>
              <w:rPr/>
              <w:t xml:space="preserve">06! X ja Y </w:t>
            </w:r>
          </w:p>
        </w:tc>
        <w:tc>
          <w:tcPr>
            <w:tcW w:w="1066" w:type="dxa"/>
            <w:tcBorders/>
            <w:vAlign w:val="center"/>
          </w:tcPr>
          <w:p>
            <w:pPr>
              <w:pStyle w:val="TableContents"/>
              <w:bidi w:val="0"/>
              <w:spacing w:before="0" w:after="283"/>
              <w:jc w:val="left"/>
              <w:rPr>
                <w:sz w:val="4"/>
                <w:szCs w:val="4"/>
              </w:rPr>
            </w:pPr>
            <w:r>
              <w:rPr>
                <w:sz w:val="4"/>
                <w:szCs w:val="4"/>
              </w:rPr>
            </w:r>
          </w:p>
        </w:tc>
        <w:tc>
          <w:tcPr>
            <w:tcW w:w="435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Caterpie </w:t>
            </w:r>
          </w:p>
        </w:tc>
        <w:tc>
          <w:tcPr>
            <w:tcW w:w="1516" w:type="dxa"/>
            <w:tcBorders/>
            <w:vAlign w:val="center"/>
          </w:tcPr>
          <w:p>
            <w:pPr>
              <w:pStyle w:val="TableHeading"/>
              <w:suppressLineNumbers/>
              <w:bidi w:val="0"/>
              <w:spacing w:before="0" w:after="283"/>
              <w:jc w:val="center"/>
              <w:rPr/>
            </w:pPr>
            <w:r>
              <w:rPr/>
              <w:t xml:space="preserve">Caterpie </w:t>
            </w:r>
          </w:p>
        </w:tc>
        <w:tc>
          <w:tcPr>
            <w:tcW w:w="2386" w:type="dxa"/>
            <w:tcBorders/>
            <w:vAlign w:val="center"/>
          </w:tcPr>
          <w:p>
            <w:pPr>
              <w:pStyle w:val="TableContents"/>
              <w:bidi w:val="0"/>
              <w:spacing w:before="0" w:after="283"/>
              <w:jc w:val="left"/>
              <w:rPr/>
            </w:pPr>
            <w:r>
              <w:rPr/>
              <w:t xml:space="preserve">70011000000000000000000 ♠ 010 Vika </w:t>
            </w:r>
          </w:p>
        </w:tc>
        <w:tc>
          <w:tcPr>
            <w:tcW w:w="1261" w:type="dxa"/>
            <w:tcBorders/>
            <w:vAlign w:val="center"/>
          </w:tcPr>
          <w:p>
            <w:pPr>
              <w:pStyle w:val="TableContents"/>
              <w:bidi w:val="0"/>
              <w:spacing w:before="0" w:after="283"/>
              <w:jc w:val="left"/>
              <w:rPr/>
            </w:pPr>
            <w:r>
              <w:rPr/>
              <w:t xml:space="preserve">Metapod (# 011)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Metapod </w:t>
            </w:r>
          </w:p>
        </w:tc>
        <w:tc>
          <w:tcPr>
            <w:tcW w:w="1516" w:type="dxa"/>
            <w:tcBorders/>
            <w:vAlign w:val="center"/>
          </w:tcPr>
          <w:p>
            <w:pPr>
              <w:pStyle w:val="TableHeading"/>
              <w:suppressLineNumbers/>
              <w:bidi w:val="0"/>
              <w:spacing w:before="0" w:after="283"/>
              <w:jc w:val="center"/>
              <w:rPr/>
            </w:pPr>
            <w:r>
              <w:rPr/>
              <w:t xml:space="preserve">Transel </w:t>
            </w:r>
          </w:p>
        </w:tc>
        <w:tc>
          <w:tcPr>
            <w:tcW w:w="2386" w:type="dxa"/>
            <w:tcBorders/>
            <w:vAlign w:val="center"/>
          </w:tcPr>
          <w:p>
            <w:pPr>
              <w:pStyle w:val="TableContents"/>
              <w:bidi w:val="0"/>
              <w:spacing w:before="0" w:after="283"/>
              <w:jc w:val="left"/>
              <w:rPr/>
            </w:pPr>
            <w:r>
              <w:rPr/>
              <w:t xml:space="preserve">7001110000000000000 ♠ 011 Vika </w:t>
            </w:r>
          </w:p>
        </w:tc>
        <w:tc>
          <w:tcPr>
            <w:tcW w:w="1261" w:type="dxa"/>
            <w:tcBorders/>
            <w:vAlign w:val="center"/>
          </w:tcPr>
          <w:p>
            <w:pPr>
              <w:pStyle w:val="TableContents"/>
              <w:bidi w:val="0"/>
              <w:spacing w:before="0" w:after="283"/>
              <w:jc w:val="left"/>
              <w:rPr/>
            </w:pPr>
            <w:r>
              <w:rPr/>
              <w:t xml:space="preserve">Butterfree (# 012)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Butterfree </w:t>
            </w:r>
          </w:p>
        </w:tc>
        <w:tc>
          <w:tcPr>
            <w:tcW w:w="1516" w:type="dxa"/>
            <w:tcBorders/>
            <w:vAlign w:val="center"/>
          </w:tcPr>
          <w:p>
            <w:pPr>
              <w:pStyle w:val="TableHeading"/>
              <w:suppressLineNumbers/>
              <w:bidi w:val="0"/>
              <w:spacing w:before="0" w:after="283"/>
              <w:jc w:val="center"/>
              <w:rPr/>
            </w:pPr>
            <w:r>
              <w:rPr/>
              <w:t xml:space="preserve">Butterfree </w:t>
            </w:r>
          </w:p>
        </w:tc>
        <w:tc>
          <w:tcPr>
            <w:tcW w:w="2386" w:type="dxa"/>
            <w:tcBorders/>
            <w:vAlign w:val="center"/>
          </w:tcPr>
          <w:p>
            <w:pPr>
              <w:pStyle w:val="TableContents"/>
              <w:bidi w:val="0"/>
              <w:spacing w:before="0" w:after="283"/>
              <w:jc w:val="left"/>
              <w:rPr/>
            </w:pPr>
            <w:r>
              <w:rPr/>
              <w:t xml:space="preserve">7001120000000000000 ♠ 012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Weedle </w:t>
            </w:r>
          </w:p>
        </w:tc>
        <w:tc>
          <w:tcPr>
            <w:tcW w:w="1516" w:type="dxa"/>
            <w:tcBorders/>
            <w:vAlign w:val="center"/>
          </w:tcPr>
          <w:p>
            <w:pPr>
              <w:pStyle w:val="TableHeading"/>
              <w:suppressLineNumbers/>
              <w:bidi w:val="0"/>
              <w:spacing w:before="0" w:after="283"/>
              <w:jc w:val="center"/>
              <w:rPr/>
            </w:pPr>
            <w:r>
              <w:rPr/>
              <w:t xml:space="preserve">Beedle </w:t>
            </w:r>
          </w:p>
        </w:tc>
        <w:tc>
          <w:tcPr>
            <w:tcW w:w="2386" w:type="dxa"/>
            <w:tcBorders/>
            <w:vAlign w:val="center"/>
          </w:tcPr>
          <w:p>
            <w:pPr>
              <w:pStyle w:val="TableContents"/>
              <w:bidi w:val="0"/>
              <w:spacing w:before="0" w:after="283"/>
              <w:jc w:val="left"/>
              <w:rPr/>
            </w:pPr>
            <w:r>
              <w:rPr/>
              <w:t xml:space="preserve">7001130000000000000 ♠ 013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Kakuna (# 014)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Kakuna </w:t>
            </w:r>
          </w:p>
        </w:tc>
        <w:tc>
          <w:tcPr>
            <w:tcW w:w="1516" w:type="dxa"/>
            <w:tcBorders/>
            <w:vAlign w:val="center"/>
          </w:tcPr>
          <w:p>
            <w:pPr>
              <w:pStyle w:val="TableHeading"/>
              <w:suppressLineNumbers/>
              <w:bidi w:val="0"/>
              <w:spacing w:before="0" w:after="283"/>
              <w:jc w:val="center"/>
              <w:rPr/>
            </w:pPr>
            <w:r>
              <w:rPr/>
              <w:t xml:space="preserve">Cocoon </w:t>
            </w:r>
          </w:p>
        </w:tc>
        <w:tc>
          <w:tcPr>
            <w:tcW w:w="2386" w:type="dxa"/>
            <w:tcBorders/>
            <w:vAlign w:val="center"/>
          </w:tcPr>
          <w:p>
            <w:pPr>
              <w:pStyle w:val="TableContents"/>
              <w:bidi w:val="0"/>
              <w:spacing w:before="0" w:after="283"/>
              <w:jc w:val="left"/>
              <w:rPr/>
            </w:pPr>
            <w:r>
              <w:rPr/>
              <w:t xml:space="preserve">7001140000000000000 ♠ 014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Beedrill (# 015)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Beedrill </w:t>
            </w:r>
          </w:p>
        </w:tc>
        <w:tc>
          <w:tcPr>
            <w:tcW w:w="1516" w:type="dxa"/>
            <w:tcBorders/>
            <w:vAlign w:val="center"/>
          </w:tcPr>
          <w:p>
            <w:pPr>
              <w:pStyle w:val="TableHeading"/>
              <w:suppressLineNumbers/>
              <w:bidi w:val="0"/>
              <w:spacing w:before="0" w:after="283"/>
              <w:jc w:val="center"/>
              <w:rPr/>
            </w:pPr>
            <w:r>
              <w:rPr/>
              <w:t xml:space="preserve">Keihäs </w:t>
            </w:r>
          </w:p>
        </w:tc>
        <w:tc>
          <w:tcPr>
            <w:tcW w:w="2386" w:type="dxa"/>
            <w:tcBorders/>
            <w:vAlign w:val="center"/>
          </w:tcPr>
          <w:p>
            <w:pPr>
              <w:pStyle w:val="TableContents"/>
              <w:bidi w:val="0"/>
              <w:spacing w:before="0" w:after="283"/>
              <w:jc w:val="left"/>
              <w:rPr/>
            </w:pPr>
            <w:r>
              <w:rPr/>
              <w:t xml:space="preserve">7001150000000000000 ♠ 015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Beedrill </w:t>
            </w:r>
          </w:p>
        </w:tc>
        <w:tc>
          <w:tcPr>
            <w:tcW w:w="1516" w:type="dxa"/>
            <w:tcBorders/>
            <w:vAlign w:val="center"/>
          </w:tcPr>
          <w:p>
            <w:pPr>
              <w:pStyle w:val="TableHeading"/>
              <w:suppressLineNumbers/>
              <w:bidi w:val="0"/>
              <w:spacing w:before="0" w:after="283"/>
              <w:jc w:val="center"/>
              <w:rPr/>
            </w:pPr>
            <w:r>
              <w:rPr/>
              <w:t xml:space="preserve">Mega keihäs </w:t>
            </w:r>
          </w:p>
        </w:tc>
        <w:tc>
          <w:tcPr>
            <w:tcW w:w="2386" w:type="dxa"/>
            <w:tcBorders/>
            <w:vAlign w:val="center"/>
          </w:tcPr>
          <w:p>
            <w:pPr>
              <w:pStyle w:val="TableContents"/>
              <w:bidi w:val="0"/>
              <w:spacing w:before="0" w:after="283"/>
              <w:jc w:val="left"/>
              <w:rPr/>
            </w:pPr>
            <w:r>
              <w:rPr/>
              <w:t xml:space="preserve">Vika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06.5! Omega Ruby ja Alpha Sapphire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Pidgey </w:t>
            </w:r>
          </w:p>
        </w:tc>
        <w:tc>
          <w:tcPr>
            <w:tcW w:w="1516" w:type="dxa"/>
            <w:tcBorders/>
            <w:vAlign w:val="center"/>
          </w:tcPr>
          <w:p>
            <w:pPr>
              <w:pStyle w:val="TableHeading"/>
              <w:suppressLineNumbers/>
              <w:bidi w:val="0"/>
              <w:spacing w:before="0" w:after="283"/>
              <w:jc w:val="center"/>
              <w:rPr/>
            </w:pPr>
            <w:r>
              <w:rPr/>
              <w:t xml:space="preserve">Poppo </w:t>
            </w:r>
          </w:p>
        </w:tc>
        <w:tc>
          <w:tcPr>
            <w:tcW w:w="2386" w:type="dxa"/>
            <w:tcBorders/>
            <w:vAlign w:val="center"/>
          </w:tcPr>
          <w:p>
            <w:pPr>
              <w:pStyle w:val="TableContents"/>
              <w:bidi w:val="0"/>
              <w:spacing w:before="0" w:after="283"/>
              <w:jc w:val="left"/>
              <w:rPr/>
            </w:pPr>
            <w:r>
              <w:rPr/>
              <w:t xml:space="preserve">7001160000000000000 ♠ 016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Pidgeotto (# 017)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Pidgeotto </w:t>
            </w:r>
          </w:p>
        </w:tc>
        <w:tc>
          <w:tcPr>
            <w:tcW w:w="1516" w:type="dxa"/>
            <w:tcBorders/>
            <w:vAlign w:val="center"/>
          </w:tcPr>
          <w:p>
            <w:pPr>
              <w:pStyle w:val="TableHeading"/>
              <w:suppressLineNumbers/>
              <w:bidi w:val="0"/>
              <w:spacing w:before="0" w:after="283"/>
              <w:jc w:val="center"/>
              <w:rPr/>
            </w:pPr>
            <w:r>
              <w:rPr/>
              <w:t xml:space="preserve">Pigeon </w:t>
            </w:r>
          </w:p>
        </w:tc>
        <w:tc>
          <w:tcPr>
            <w:tcW w:w="2386" w:type="dxa"/>
            <w:tcBorders/>
            <w:vAlign w:val="center"/>
          </w:tcPr>
          <w:p>
            <w:pPr>
              <w:pStyle w:val="TableContents"/>
              <w:bidi w:val="0"/>
              <w:spacing w:before="0" w:after="283"/>
              <w:jc w:val="left"/>
              <w:rPr/>
            </w:pPr>
            <w:r>
              <w:rPr/>
              <w:t xml:space="preserve">7001170000000000000 ♠ 017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Pidgeot (# 018)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Pidgeot </w:t>
            </w:r>
          </w:p>
        </w:tc>
        <w:tc>
          <w:tcPr>
            <w:tcW w:w="1516" w:type="dxa"/>
            <w:tcBorders/>
            <w:vAlign w:val="center"/>
          </w:tcPr>
          <w:p>
            <w:pPr>
              <w:pStyle w:val="TableHeading"/>
              <w:suppressLineNumbers/>
              <w:bidi w:val="0"/>
              <w:spacing w:before="0" w:after="283"/>
              <w:jc w:val="center"/>
              <w:rPr/>
            </w:pPr>
            <w:r>
              <w:rPr/>
              <w:t xml:space="preserve">Pigeot </w:t>
            </w:r>
          </w:p>
        </w:tc>
        <w:tc>
          <w:tcPr>
            <w:tcW w:w="2386" w:type="dxa"/>
            <w:tcBorders/>
            <w:vAlign w:val="center"/>
          </w:tcPr>
          <w:p>
            <w:pPr>
              <w:pStyle w:val="TableContents"/>
              <w:bidi w:val="0"/>
              <w:spacing w:before="0" w:after="283"/>
              <w:jc w:val="left"/>
              <w:rPr/>
            </w:pPr>
            <w:r>
              <w:rPr/>
              <w:t xml:space="preserve">7001180000000000000 ♠ 018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Pidgeot </w:t>
            </w:r>
          </w:p>
        </w:tc>
        <w:tc>
          <w:tcPr>
            <w:tcW w:w="1516" w:type="dxa"/>
            <w:tcBorders/>
            <w:vAlign w:val="center"/>
          </w:tcPr>
          <w:p>
            <w:pPr>
              <w:pStyle w:val="TableHeading"/>
              <w:suppressLineNumbers/>
              <w:bidi w:val="0"/>
              <w:spacing w:before="0" w:after="283"/>
              <w:jc w:val="center"/>
              <w:rPr/>
            </w:pPr>
            <w:r>
              <w:rPr/>
              <w:t xml:space="preserve">Mega Pidgeot </w:t>
            </w:r>
          </w:p>
        </w:tc>
        <w:tc>
          <w:tcPr>
            <w:tcW w:w="2386" w:type="dxa"/>
            <w:tcBorders/>
            <w:vAlign w:val="center"/>
          </w:tcPr>
          <w:p>
            <w:pPr>
              <w:pStyle w:val="TableContents"/>
              <w:bidi w:val="0"/>
              <w:spacing w:before="0" w:after="283"/>
              <w:jc w:val="left"/>
              <w:rPr/>
            </w:pPr>
            <w:r>
              <w:rPr/>
              <w:t xml:space="preserve">Normaali </w:t>
            </w:r>
          </w:p>
        </w:tc>
        <w:tc>
          <w:tcPr>
            <w:tcW w:w="1261" w:type="dxa"/>
            <w:tcBorders/>
            <w:vAlign w:val="center"/>
          </w:tcPr>
          <w:p>
            <w:pPr>
              <w:pStyle w:val="TableContents"/>
              <w:bidi w:val="0"/>
              <w:spacing w:before="0" w:after="283"/>
              <w:jc w:val="left"/>
              <w:rPr/>
            </w:pPr>
            <w:r>
              <w:rPr/>
              <w:t xml:space="preserve">Lentävä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06.5! Omega Ruby ja Alpha Sapphire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Rattata </w:t>
            </w:r>
          </w:p>
        </w:tc>
        <w:tc>
          <w:tcPr>
            <w:tcW w:w="1516" w:type="dxa"/>
            <w:tcBorders/>
            <w:vAlign w:val="center"/>
          </w:tcPr>
          <w:p>
            <w:pPr>
              <w:pStyle w:val="TableHeading"/>
              <w:suppressLineNumbers/>
              <w:bidi w:val="0"/>
              <w:spacing w:before="0" w:after="283"/>
              <w:jc w:val="center"/>
              <w:rPr/>
            </w:pPr>
            <w:r>
              <w:rPr/>
              <w:t xml:space="preserve">Koratta </w:t>
            </w:r>
          </w:p>
        </w:tc>
        <w:tc>
          <w:tcPr>
            <w:tcW w:w="2386" w:type="dxa"/>
            <w:tcBorders/>
            <w:vAlign w:val="center"/>
          </w:tcPr>
          <w:p>
            <w:pPr>
              <w:pStyle w:val="TableContents"/>
              <w:bidi w:val="0"/>
              <w:spacing w:before="0" w:after="283"/>
              <w:jc w:val="left"/>
              <w:rPr/>
            </w:pPr>
            <w:r>
              <w:rPr/>
              <w:t xml:space="preserve">7001190000000000000 ♠ 019 Normaali </w:t>
            </w:r>
          </w:p>
        </w:tc>
        <w:tc>
          <w:tcPr>
            <w:tcW w:w="1261" w:type="dxa"/>
            <w:tcBorders/>
            <w:vAlign w:val="center"/>
          </w:tcPr>
          <w:p>
            <w:pPr>
              <w:pStyle w:val="TableContents"/>
              <w:bidi w:val="0"/>
              <w:spacing w:before="0" w:after="283"/>
              <w:jc w:val="left"/>
              <w:rPr/>
            </w:pPr>
            <w:r>
              <w:rPr/>
              <w:t xml:space="preserve">Ratikaatti (# 020)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GamesRadar kritisoi "likaiseksi jyrsijäksi" ja Official Nintendo Magazine "roskaksi".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Raticate </w:t>
            </w:r>
          </w:p>
        </w:tc>
        <w:tc>
          <w:tcPr>
            <w:tcW w:w="1516" w:type="dxa"/>
            <w:tcBorders/>
            <w:vAlign w:val="center"/>
          </w:tcPr>
          <w:p>
            <w:pPr>
              <w:pStyle w:val="TableHeading"/>
              <w:suppressLineNumbers/>
              <w:bidi w:val="0"/>
              <w:spacing w:before="0" w:after="283"/>
              <w:jc w:val="center"/>
              <w:rPr/>
            </w:pPr>
            <w:r>
              <w:rPr/>
              <w:t xml:space="preserve">Ratta </w:t>
            </w:r>
          </w:p>
        </w:tc>
        <w:tc>
          <w:tcPr>
            <w:tcW w:w="2386" w:type="dxa"/>
            <w:tcBorders/>
            <w:vAlign w:val="center"/>
          </w:tcPr>
          <w:p>
            <w:pPr>
              <w:pStyle w:val="TableContents"/>
              <w:bidi w:val="0"/>
              <w:spacing w:before="0" w:after="283"/>
              <w:jc w:val="left"/>
              <w:rPr/>
            </w:pPr>
            <w:r>
              <w:rPr/>
              <w:t xml:space="preserve">7001200000000000000 ♠ 020 Normaali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Spearow </w:t>
            </w:r>
          </w:p>
        </w:tc>
        <w:tc>
          <w:tcPr>
            <w:tcW w:w="1516" w:type="dxa"/>
            <w:tcBorders/>
            <w:vAlign w:val="center"/>
          </w:tcPr>
          <w:p>
            <w:pPr>
              <w:pStyle w:val="TableHeading"/>
              <w:suppressLineNumbers/>
              <w:bidi w:val="0"/>
              <w:spacing w:before="0" w:after="283"/>
              <w:jc w:val="center"/>
              <w:rPr/>
            </w:pPr>
            <w:r>
              <w:rPr/>
              <w:t xml:space="preserve">Onisuzume </w:t>
            </w:r>
          </w:p>
        </w:tc>
        <w:tc>
          <w:tcPr>
            <w:tcW w:w="2386" w:type="dxa"/>
            <w:tcBorders/>
            <w:vAlign w:val="center"/>
          </w:tcPr>
          <w:p>
            <w:pPr>
              <w:pStyle w:val="TableContents"/>
              <w:bidi w:val="0"/>
              <w:spacing w:before="0" w:after="283"/>
              <w:jc w:val="left"/>
              <w:rPr/>
            </w:pPr>
            <w:r>
              <w:rPr/>
              <w:t xml:space="preserve">7001210000000000000 ♠ 021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Fearow (# 022)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Fearow </w:t>
            </w:r>
          </w:p>
        </w:tc>
        <w:tc>
          <w:tcPr>
            <w:tcW w:w="1516" w:type="dxa"/>
            <w:tcBorders/>
            <w:vAlign w:val="center"/>
          </w:tcPr>
          <w:p>
            <w:pPr>
              <w:pStyle w:val="TableHeading"/>
              <w:suppressLineNumbers/>
              <w:bidi w:val="0"/>
              <w:spacing w:before="0" w:after="283"/>
              <w:jc w:val="center"/>
              <w:rPr/>
            </w:pPr>
            <w:r>
              <w:rPr/>
              <w:t xml:space="preserve">Onidrill </w:t>
            </w:r>
          </w:p>
        </w:tc>
        <w:tc>
          <w:tcPr>
            <w:tcW w:w="2386" w:type="dxa"/>
            <w:tcBorders/>
            <w:vAlign w:val="center"/>
          </w:tcPr>
          <w:p>
            <w:pPr>
              <w:pStyle w:val="TableContents"/>
              <w:bidi w:val="0"/>
              <w:spacing w:before="0" w:after="283"/>
              <w:jc w:val="left"/>
              <w:rPr/>
            </w:pPr>
            <w:r>
              <w:rPr/>
              <w:t xml:space="preserve">7001220000000000000 ♠ 022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Ekans </w:t>
            </w:r>
          </w:p>
        </w:tc>
        <w:tc>
          <w:tcPr>
            <w:tcW w:w="1516" w:type="dxa"/>
            <w:tcBorders/>
            <w:vAlign w:val="center"/>
          </w:tcPr>
          <w:p>
            <w:pPr>
              <w:pStyle w:val="TableHeading"/>
              <w:suppressLineNumbers/>
              <w:bidi w:val="0"/>
              <w:spacing w:before="0" w:after="283"/>
              <w:jc w:val="center"/>
              <w:rPr/>
            </w:pPr>
            <w:r>
              <w:rPr/>
              <w:t xml:space="preserve">Arbo </w:t>
            </w:r>
          </w:p>
        </w:tc>
        <w:tc>
          <w:tcPr>
            <w:tcW w:w="2386" w:type="dxa"/>
            <w:tcBorders/>
            <w:vAlign w:val="center"/>
          </w:tcPr>
          <w:p>
            <w:pPr>
              <w:pStyle w:val="TableContents"/>
              <w:bidi w:val="0"/>
              <w:spacing w:before="0" w:after="283"/>
              <w:jc w:val="left"/>
              <w:rPr/>
            </w:pPr>
            <w:r>
              <w:rPr/>
              <w:t xml:space="preserve">70012300000000000000000 ♠ 023 Myrkytys </w:t>
            </w:r>
          </w:p>
        </w:tc>
        <w:tc>
          <w:tcPr>
            <w:tcW w:w="1261" w:type="dxa"/>
            <w:tcBorders/>
            <w:vAlign w:val="center"/>
          </w:tcPr>
          <w:p>
            <w:pPr>
              <w:pStyle w:val="TableContents"/>
              <w:bidi w:val="0"/>
              <w:spacing w:before="0" w:after="283"/>
              <w:jc w:val="left"/>
              <w:rPr/>
            </w:pPr>
            <w:r>
              <w:rPr/>
              <w:t xml:space="preserve">Arbok (# 024)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Arbok </w:t>
            </w:r>
          </w:p>
        </w:tc>
        <w:tc>
          <w:tcPr>
            <w:tcW w:w="1516" w:type="dxa"/>
            <w:tcBorders/>
            <w:vAlign w:val="center"/>
          </w:tcPr>
          <w:p>
            <w:pPr>
              <w:pStyle w:val="TableHeading"/>
              <w:suppressLineNumbers/>
              <w:bidi w:val="0"/>
              <w:spacing w:before="0" w:after="283"/>
              <w:jc w:val="center"/>
              <w:rPr/>
            </w:pPr>
            <w:r>
              <w:rPr/>
              <w:t xml:space="preserve">Arbok </w:t>
            </w:r>
          </w:p>
        </w:tc>
        <w:tc>
          <w:tcPr>
            <w:tcW w:w="2386" w:type="dxa"/>
            <w:tcBorders/>
            <w:vAlign w:val="center"/>
          </w:tcPr>
          <w:p>
            <w:pPr>
              <w:pStyle w:val="TableContents"/>
              <w:bidi w:val="0"/>
              <w:spacing w:before="0" w:after="283"/>
              <w:jc w:val="left"/>
              <w:rPr/>
            </w:pPr>
            <w:r>
              <w:rPr/>
              <w:t xml:space="preserve">7001240000000000000 ♠ 024 Myrkkyä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Pikachu </w:t>
            </w:r>
          </w:p>
        </w:tc>
        <w:tc>
          <w:tcPr>
            <w:tcW w:w="1516" w:type="dxa"/>
            <w:tcBorders/>
            <w:vAlign w:val="center"/>
          </w:tcPr>
          <w:p>
            <w:pPr>
              <w:pStyle w:val="TableHeading"/>
              <w:suppressLineNumbers/>
              <w:bidi w:val="0"/>
              <w:spacing w:before="0" w:after="283"/>
              <w:jc w:val="center"/>
              <w:rPr/>
            </w:pPr>
            <w:r>
              <w:rPr/>
              <w:t xml:space="preserve">Pikachu </w:t>
            </w:r>
          </w:p>
        </w:tc>
        <w:tc>
          <w:tcPr>
            <w:tcW w:w="2386" w:type="dxa"/>
            <w:tcBorders/>
            <w:vAlign w:val="center"/>
          </w:tcPr>
          <w:p>
            <w:pPr>
              <w:pStyle w:val="TableContents"/>
              <w:bidi w:val="0"/>
              <w:spacing w:before="0" w:after="283"/>
              <w:jc w:val="left"/>
              <w:rPr/>
            </w:pPr>
            <w:r>
              <w:rPr/>
              <w:t xml:space="preserve">70012500000000000000000 ♠ 025 Sähköinen </w:t>
            </w:r>
          </w:p>
        </w:tc>
        <w:tc>
          <w:tcPr>
            <w:tcW w:w="1261" w:type="dxa"/>
            <w:tcBorders/>
            <w:vAlign w:val="center"/>
          </w:tcPr>
          <w:p>
            <w:pPr>
              <w:pStyle w:val="TableContents"/>
              <w:bidi w:val="0"/>
              <w:spacing w:before="0" w:after="283"/>
              <w:jc w:val="left"/>
              <w:rPr/>
            </w:pPr>
            <w:r>
              <w:rPr/>
              <w:t xml:space="preserve">Raichu (# 026)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Pokémon-sarjan maskotti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Raichu </w:t>
            </w:r>
          </w:p>
        </w:tc>
        <w:tc>
          <w:tcPr>
            <w:tcW w:w="1516" w:type="dxa"/>
            <w:tcBorders/>
            <w:vAlign w:val="center"/>
          </w:tcPr>
          <w:p>
            <w:pPr>
              <w:pStyle w:val="TableHeading"/>
              <w:suppressLineNumbers/>
              <w:bidi w:val="0"/>
              <w:spacing w:before="0" w:after="283"/>
              <w:jc w:val="center"/>
              <w:rPr/>
            </w:pPr>
            <w:r>
              <w:rPr/>
              <w:t xml:space="preserve">Raichu </w:t>
            </w:r>
          </w:p>
        </w:tc>
        <w:tc>
          <w:tcPr>
            <w:tcW w:w="2386" w:type="dxa"/>
            <w:tcBorders/>
            <w:vAlign w:val="center"/>
          </w:tcPr>
          <w:p>
            <w:pPr>
              <w:pStyle w:val="TableContents"/>
              <w:bidi w:val="0"/>
              <w:spacing w:before="0" w:after="283"/>
              <w:jc w:val="left"/>
              <w:rPr/>
            </w:pPr>
            <w:r>
              <w:rPr/>
              <w:t xml:space="preserve">7001260000000000000 ♠ 026 Sähköinen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Sandshrew </w:t>
            </w:r>
          </w:p>
        </w:tc>
        <w:tc>
          <w:tcPr>
            <w:tcW w:w="1516" w:type="dxa"/>
            <w:tcBorders/>
            <w:vAlign w:val="center"/>
          </w:tcPr>
          <w:p>
            <w:pPr>
              <w:pStyle w:val="TableHeading"/>
              <w:suppressLineNumbers/>
              <w:bidi w:val="0"/>
              <w:spacing w:before="0" w:after="283"/>
              <w:jc w:val="center"/>
              <w:rPr/>
            </w:pPr>
            <w:r>
              <w:rPr/>
              <w:t xml:space="preserve">Hiekka </w:t>
            </w:r>
          </w:p>
        </w:tc>
        <w:tc>
          <w:tcPr>
            <w:tcW w:w="2386" w:type="dxa"/>
            <w:tcBorders/>
            <w:vAlign w:val="center"/>
          </w:tcPr>
          <w:p>
            <w:pPr>
              <w:pStyle w:val="TableContents"/>
              <w:bidi w:val="0"/>
              <w:spacing w:before="0" w:after="283"/>
              <w:jc w:val="left"/>
              <w:rPr/>
            </w:pPr>
            <w:r>
              <w:rPr/>
              <w:t xml:space="preserve">70012700000000000000000 ♠ 027 Maapohja </w:t>
            </w:r>
          </w:p>
        </w:tc>
        <w:tc>
          <w:tcPr>
            <w:tcW w:w="1261" w:type="dxa"/>
            <w:tcBorders/>
            <w:vAlign w:val="center"/>
          </w:tcPr>
          <w:p>
            <w:pPr>
              <w:pStyle w:val="TableContents"/>
              <w:bidi w:val="0"/>
              <w:spacing w:before="0" w:after="283"/>
              <w:jc w:val="left"/>
              <w:rPr/>
            </w:pPr>
            <w:r>
              <w:rPr/>
              <w:t xml:space="preserve">Sandslash (# 028)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Sandslash </w:t>
            </w:r>
          </w:p>
        </w:tc>
        <w:tc>
          <w:tcPr>
            <w:tcW w:w="1516" w:type="dxa"/>
            <w:tcBorders/>
            <w:vAlign w:val="center"/>
          </w:tcPr>
          <w:p>
            <w:pPr>
              <w:pStyle w:val="TableHeading"/>
              <w:suppressLineNumbers/>
              <w:bidi w:val="0"/>
              <w:spacing w:before="0" w:after="283"/>
              <w:jc w:val="center"/>
              <w:rPr/>
            </w:pPr>
            <w:r>
              <w:rPr/>
              <w:t xml:space="preserve">Sandpan </w:t>
            </w:r>
          </w:p>
        </w:tc>
        <w:tc>
          <w:tcPr>
            <w:tcW w:w="2386" w:type="dxa"/>
            <w:tcBorders/>
            <w:vAlign w:val="center"/>
          </w:tcPr>
          <w:p>
            <w:pPr>
              <w:pStyle w:val="TableContents"/>
              <w:bidi w:val="0"/>
              <w:spacing w:before="0" w:after="283"/>
              <w:jc w:val="left"/>
              <w:rPr/>
            </w:pPr>
            <w:r>
              <w:rPr/>
              <w:t xml:space="preserve">70012800000000000000000 ♠ 028 Maa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Nidoran ♀ </w:t>
            </w:r>
          </w:p>
        </w:tc>
        <w:tc>
          <w:tcPr>
            <w:tcW w:w="1516" w:type="dxa"/>
            <w:tcBorders/>
            <w:vAlign w:val="center"/>
          </w:tcPr>
          <w:p>
            <w:pPr>
              <w:pStyle w:val="TableHeading"/>
              <w:suppressLineNumbers/>
              <w:bidi w:val="0"/>
              <w:spacing w:before="0" w:after="283"/>
              <w:jc w:val="center"/>
              <w:rPr/>
            </w:pPr>
            <w:r>
              <w:rPr/>
              <w:t xml:space="preserve">Nidoran ♀ </w:t>
            </w:r>
          </w:p>
        </w:tc>
        <w:tc>
          <w:tcPr>
            <w:tcW w:w="2386" w:type="dxa"/>
            <w:tcBorders/>
            <w:vAlign w:val="center"/>
          </w:tcPr>
          <w:p>
            <w:pPr>
              <w:pStyle w:val="TableContents"/>
              <w:bidi w:val="0"/>
              <w:spacing w:before="0" w:after="283"/>
              <w:jc w:val="left"/>
              <w:rPr/>
            </w:pPr>
            <w:r>
              <w:rPr/>
              <w:t xml:space="preserve">7001290000000000000 ♠ 029 Myrkkyä </w:t>
            </w:r>
          </w:p>
        </w:tc>
        <w:tc>
          <w:tcPr>
            <w:tcW w:w="1261" w:type="dxa"/>
            <w:tcBorders/>
            <w:vAlign w:val="center"/>
          </w:tcPr>
          <w:p>
            <w:pPr>
              <w:pStyle w:val="TableContents"/>
              <w:bidi w:val="0"/>
              <w:spacing w:before="0" w:after="283"/>
              <w:jc w:val="left"/>
              <w:rPr/>
            </w:pPr>
            <w:r>
              <w:rPr/>
              <w:t xml:space="preserve">Nidorina (# 030)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Nidorina </w:t>
            </w:r>
          </w:p>
        </w:tc>
        <w:tc>
          <w:tcPr>
            <w:tcW w:w="1516" w:type="dxa"/>
            <w:tcBorders/>
            <w:vAlign w:val="center"/>
          </w:tcPr>
          <w:p>
            <w:pPr>
              <w:pStyle w:val="TableHeading"/>
              <w:suppressLineNumbers/>
              <w:bidi w:val="0"/>
              <w:spacing w:before="0" w:after="283"/>
              <w:jc w:val="center"/>
              <w:rPr/>
            </w:pPr>
            <w:r>
              <w:rPr/>
              <w:t xml:space="preserve">Nidorina </w:t>
            </w:r>
          </w:p>
        </w:tc>
        <w:tc>
          <w:tcPr>
            <w:tcW w:w="2386" w:type="dxa"/>
            <w:tcBorders/>
            <w:vAlign w:val="center"/>
          </w:tcPr>
          <w:p>
            <w:pPr>
              <w:pStyle w:val="TableContents"/>
              <w:bidi w:val="0"/>
              <w:spacing w:before="0" w:after="283"/>
              <w:jc w:val="left"/>
              <w:rPr/>
            </w:pPr>
            <w:r>
              <w:rPr/>
              <w:t xml:space="preserve">70013000000000000000000 ♠ 030 Myrkytys </w:t>
            </w:r>
          </w:p>
        </w:tc>
        <w:tc>
          <w:tcPr>
            <w:tcW w:w="1261" w:type="dxa"/>
            <w:tcBorders/>
            <w:vAlign w:val="center"/>
          </w:tcPr>
          <w:p>
            <w:pPr>
              <w:pStyle w:val="TableContents"/>
              <w:bidi w:val="0"/>
              <w:spacing w:before="0" w:after="283"/>
              <w:jc w:val="left"/>
              <w:rPr/>
            </w:pPr>
            <w:r>
              <w:rPr/>
              <w:t xml:space="preserve">Nidoqueen (# 031)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Nidoqueen </w:t>
            </w:r>
          </w:p>
        </w:tc>
        <w:tc>
          <w:tcPr>
            <w:tcW w:w="1516" w:type="dxa"/>
            <w:tcBorders/>
            <w:vAlign w:val="center"/>
          </w:tcPr>
          <w:p>
            <w:pPr>
              <w:pStyle w:val="TableHeading"/>
              <w:suppressLineNumbers/>
              <w:bidi w:val="0"/>
              <w:spacing w:before="0" w:after="283"/>
              <w:jc w:val="center"/>
              <w:rPr/>
            </w:pPr>
            <w:r>
              <w:rPr/>
              <w:t xml:space="preserve">Nidoquen / Nidoqueen </w:t>
            </w:r>
          </w:p>
        </w:tc>
        <w:tc>
          <w:tcPr>
            <w:tcW w:w="2386" w:type="dxa"/>
            <w:tcBorders/>
            <w:vAlign w:val="center"/>
          </w:tcPr>
          <w:p>
            <w:pPr>
              <w:pStyle w:val="TableContents"/>
              <w:bidi w:val="0"/>
              <w:spacing w:before="0" w:after="283"/>
              <w:jc w:val="left"/>
              <w:rPr/>
            </w:pPr>
            <w:r>
              <w:rPr/>
              <w:t xml:space="preserve">7001310000000000000 ♠ 031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Nidoran ♂ </w:t>
            </w:r>
          </w:p>
        </w:tc>
        <w:tc>
          <w:tcPr>
            <w:tcW w:w="1516" w:type="dxa"/>
            <w:tcBorders/>
            <w:vAlign w:val="center"/>
          </w:tcPr>
          <w:p>
            <w:pPr>
              <w:pStyle w:val="TableHeading"/>
              <w:suppressLineNumbers/>
              <w:bidi w:val="0"/>
              <w:spacing w:before="0" w:after="283"/>
              <w:jc w:val="center"/>
              <w:rPr/>
            </w:pPr>
            <w:r>
              <w:rPr/>
              <w:t xml:space="preserve">Nidoran ♂ </w:t>
            </w:r>
          </w:p>
        </w:tc>
        <w:tc>
          <w:tcPr>
            <w:tcW w:w="2386" w:type="dxa"/>
            <w:tcBorders/>
            <w:vAlign w:val="center"/>
          </w:tcPr>
          <w:p>
            <w:pPr>
              <w:pStyle w:val="TableContents"/>
              <w:bidi w:val="0"/>
              <w:spacing w:before="0" w:after="283"/>
              <w:jc w:val="left"/>
              <w:rPr/>
            </w:pPr>
            <w:r>
              <w:rPr/>
              <w:t xml:space="preserve">7001320000000000000 ♠ 032 Myrkytys </w:t>
            </w:r>
          </w:p>
        </w:tc>
        <w:tc>
          <w:tcPr>
            <w:tcW w:w="1261" w:type="dxa"/>
            <w:tcBorders/>
            <w:vAlign w:val="center"/>
          </w:tcPr>
          <w:p>
            <w:pPr>
              <w:pStyle w:val="TableContents"/>
              <w:bidi w:val="0"/>
              <w:spacing w:before="0" w:after="283"/>
              <w:jc w:val="left"/>
              <w:rPr/>
            </w:pPr>
            <w:r>
              <w:rPr/>
              <w:t xml:space="preserve">Nidorino (# 033)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Nidorino </w:t>
            </w:r>
          </w:p>
        </w:tc>
        <w:tc>
          <w:tcPr>
            <w:tcW w:w="1516" w:type="dxa"/>
            <w:tcBorders/>
            <w:vAlign w:val="center"/>
          </w:tcPr>
          <w:p>
            <w:pPr>
              <w:pStyle w:val="TableHeading"/>
              <w:suppressLineNumbers/>
              <w:bidi w:val="0"/>
              <w:spacing w:before="0" w:after="283"/>
              <w:jc w:val="center"/>
              <w:rPr/>
            </w:pPr>
            <w:r>
              <w:rPr/>
              <w:t xml:space="preserve">Nidorino </w:t>
            </w:r>
          </w:p>
        </w:tc>
        <w:tc>
          <w:tcPr>
            <w:tcW w:w="2386" w:type="dxa"/>
            <w:tcBorders/>
            <w:vAlign w:val="center"/>
          </w:tcPr>
          <w:p>
            <w:pPr>
              <w:pStyle w:val="TableContents"/>
              <w:bidi w:val="0"/>
              <w:spacing w:before="0" w:after="283"/>
              <w:jc w:val="left"/>
              <w:rPr/>
            </w:pPr>
            <w:r>
              <w:rPr/>
              <w:t xml:space="preserve">7001330000000000000 ♠ 033 Myrkkyä </w:t>
            </w:r>
          </w:p>
        </w:tc>
        <w:tc>
          <w:tcPr>
            <w:tcW w:w="1261" w:type="dxa"/>
            <w:tcBorders/>
            <w:vAlign w:val="center"/>
          </w:tcPr>
          <w:p>
            <w:pPr>
              <w:pStyle w:val="TableContents"/>
              <w:bidi w:val="0"/>
              <w:spacing w:before="0" w:after="283"/>
              <w:jc w:val="left"/>
              <w:rPr/>
            </w:pPr>
            <w:r>
              <w:rPr/>
              <w:t xml:space="preserve">Nidoking (# 034)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Nidoking </w:t>
            </w:r>
          </w:p>
        </w:tc>
        <w:tc>
          <w:tcPr>
            <w:tcW w:w="1516" w:type="dxa"/>
            <w:tcBorders/>
            <w:vAlign w:val="center"/>
          </w:tcPr>
          <w:p>
            <w:pPr>
              <w:pStyle w:val="TableHeading"/>
              <w:suppressLineNumbers/>
              <w:bidi w:val="0"/>
              <w:spacing w:before="0" w:after="283"/>
              <w:jc w:val="center"/>
              <w:rPr/>
            </w:pPr>
            <w:r>
              <w:rPr/>
              <w:t xml:space="preserve">Nidoking </w:t>
            </w:r>
          </w:p>
        </w:tc>
        <w:tc>
          <w:tcPr>
            <w:tcW w:w="2386" w:type="dxa"/>
            <w:tcBorders/>
            <w:vAlign w:val="center"/>
          </w:tcPr>
          <w:p>
            <w:pPr>
              <w:pStyle w:val="TableContents"/>
              <w:bidi w:val="0"/>
              <w:spacing w:before="0" w:after="283"/>
              <w:jc w:val="left"/>
              <w:rPr/>
            </w:pPr>
            <w:r>
              <w:rPr/>
              <w:t xml:space="preserve">7001340000000000000 ♠ 034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Clefairy </w:t>
            </w:r>
          </w:p>
        </w:tc>
        <w:tc>
          <w:tcPr>
            <w:tcW w:w="1516" w:type="dxa"/>
            <w:tcBorders/>
            <w:vAlign w:val="center"/>
          </w:tcPr>
          <w:p>
            <w:pPr>
              <w:pStyle w:val="TableHeading"/>
              <w:suppressLineNumbers/>
              <w:bidi w:val="0"/>
              <w:spacing w:before="0" w:after="283"/>
              <w:jc w:val="center"/>
              <w:rPr/>
            </w:pPr>
            <w:r>
              <w:rPr/>
              <w:t xml:space="preserve">Pippi </w:t>
            </w:r>
          </w:p>
        </w:tc>
        <w:tc>
          <w:tcPr>
            <w:tcW w:w="2386" w:type="dxa"/>
            <w:tcBorders/>
            <w:vAlign w:val="center"/>
          </w:tcPr>
          <w:p>
            <w:pPr>
              <w:pStyle w:val="TableContents"/>
              <w:bidi w:val="0"/>
              <w:spacing w:before="0" w:after="283"/>
              <w:jc w:val="left"/>
              <w:rPr/>
            </w:pPr>
            <w:r>
              <w:rPr/>
              <w:t xml:space="preserve">7001350000000000000 ♠ 035 Keiju </w:t>
            </w:r>
          </w:p>
        </w:tc>
        <w:tc>
          <w:tcPr>
            <w:tcW w:w="1261" w:type="dxa"/>
            <w:tcBorders/>
            <w:vAlign w:val="center"/>
          </w:tcPr>
          <w:p>
            <w:pPr>
              <w:pStyle w:val="TableContents"/>
              <w:bidi w:val="0"/>
              <w:spacing w:before="0" w:after="283"/>
              <w:jc w:val="left"/>
              <w:rPr/>
            </w:pPr>
            <w:r>
              <w:rPr/>
              <w:t xml:space="preserve">Clefable (# 036)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Ehdotettiin alun perin Pokémon-sarjan yhteiseksi maskotiksi Pikachun rinnalle, mutta jäi nopeasti jälkimmäisen suosion varjoon.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Clefable </w:t>
            </w:r>
          </w:p>
        </w:tc>
        <w:tc>
          <w:tcPr>
            <w:tcW w:w="1516" w:type="dxa"/>
            <w:tcBorders/>
            <w:vAlign w:val="center"/>
          </w:tcPr>
          <w:p>
            <w:pPr>
              <w:pStyle w:val="TableHeading"/>
              <w:suppressLineNumbers/>
              <w:bidi w:val="0"/>
              <w:spacing w:before="0" w:after="283"/>
              <w:jc w:val="center"/>
              <w:rPr/>
            </w:pPr>
            <w:r>
              <w:rPr/>
              <w:t xml:space="preserve">Pixy </w:t>
            </w:r>
          </w:p>
        </w:tc>
        <w:tc>
          <w:tcPr>
            <w:tcW w:w="2386" w:type="dxa"/>
            <w:tcBorders/>
            <w:vAlign w:val="center"/>
          </w:tcPr>
          <w:p>
            <w:pPr>
              <w:pStyle w:val="TableContents"/>
              <w:bidi w:val="0"/>
              <w:spacing w:before="0" w:after="283"/>
              <w:jc w:val="left"/>
              <w:rPr/>
            </w:pPr>
            <w:r>
              <w:rPr/>
              <w:t xml:space="preserve">7001360000000000000 ♠ 036 Keiju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Vulpix </w:t>
            </w:r>
          </w:p>
        </w:tc>
        <w:tc>
          <w:tcPr>
            <w:tcW w:w="1516" w:type="dxa"/>
            <w:tcBorders/>
            <w:vAlign w:val="center"/>
          </w:tcPr>
          <w:p>
            <w:pPr>
              <w:pStyle w:val="TableHeading"/>
              <w:suppressLineNumbers/>
              <w:bidi w:val="0"/>
              <w:spacing w:before="0" w:after="283"/>
              <w:jc w:val="center"/>
              <w:rPr/>
            </w:pPr>
            <w:r>
              <w:rPr/>
              <w:t xml:space="preserve">Rokon </w:t>
            </w:r>
          </w:p>
        </w:tc>
        <w:tc>
          <w:tcPr>
            <w:tcW w:w="2386" w:type="dxa"/>
            <w:tcBorders/>
            <w:vAlign w:val="center"/>
          </w:tcPr>
          <w:p>
            <w:pPr>
              <w:pStyle w:val="TableContents"/>
              <w:bidi w:val="0"/>
              <w:spacing w:before="0" w:after="283"/>
              <w:jc w:val="left"/>
              <w:rPr/>
            </w:pPr>
            <w:r>
              <w:rPr/>
              <w:t xml:space="preserve">7001370000000000000 ♠ 037 Tulipalo </w:t>
            </w:r>
          </w:p>
        </w:tc>
        <w:tc>
          <w:tcPr>
            <w:tcW w:w="1261" w:type="dxa"/>
            <w:tcBorders/>
            <w:vAlign w:val="center"/>
          </w:tcPr>
          <w:p>
            <w:pPr>
              <w:pStyle w:val="TableContents"/>
              <w:bidi w:val="0"/>
              <w:spacing w:before="0" w:after="283"/>
              <w:jc w:val="left"/>
              <w:rPr/>
            </w:pPr>
            <w:r>
              <w:rPr/>
              <w:t xml:space="preserve">Ninetales (# 038)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Ninetales </w:t>
            </w:r>
          </w:p>
        </w:tc>
        <w:tc>
          <w:tcPr>
            <w:tcW w:w="1516" w:type="dxa"/>
            <w:tcBorders/>
            <w:vAlign w:val="center"/>
          </w:tcPr>
          <w:p>
            <w:pPr>
              <w:pStyle w:val="TableHeading"/>
              <w:suppressLineNumbers/>
              <w:bidi w:val="0"/>
              <w:spacing w:before="0" w:after="283"/>
              <w:jc w:val="center"/>
              <w:rPr/>
            </w:pPr>
            <w:r>
              <w:rPr/>
              <w:t xml:space="preserve">Kyukon </w:t>
            </w:r>
          </w:p>
        </w:tc>
        <w:tc>
          <w:tcPr>
            <w:tcW w:w="2386" w:type="dxa"/>
            <w:tcBorders/>
            <w:vAlign w:val="center"/>
          </w:tcPr>
          <w:p>
            <w:pPr>
              <w:pStyle w:val="TableContents"/>
              <w:bidi w:val="0"/>
              <w:spacing w:before="0" w:after="283"/>
              <w:jc w:val="left"/>
              <w:rPr/>
            </w:pPr>
            <w:r>
              <w:rPr/>
              <w:t xml:space="preserve">7001380000000000000 ♠ 038 Tulipalo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Itä-Aasian myyttien yhdeksänhäntäisen ketun inspiroimia malleja.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Jigglypuff </w:t>
            </w:r>
          </w:p>
        </w:tc>
        <w:tc>
          <w:tcPr>
            <w:tcW w:w="1516" w:type="dxa"/>
            <w:tcBorders/>
            <w:vAlign w:val="center"/>
          </w:tcPr>
          <w:p>
            <w:pPr>
              <w:pStyle w:val="TableHeading"/>
              <w:suppressLineNumbers/>
              <w:bidi w:val="0"/>
              <w:spacing w:before="0" w:after="283"/>
              <w:jc w:val="center"/>
              <w:rPr/>
            </w:pPr>
            <w:r>
              <w:rPr/>
              <w:t xml:space="preserve">Purin </w:t>
            </w:r>
          </w:p>
        </w:tc>
        <w:tc>
          <w:tcPr>
            <w:tcW w:w="2386" w:type="dxa"/>
            <w:tcBorders/>
            <w:vAlign w:val="center"/>
          </w:tcPr>
          <w:p>
            <w:pPr>
              <w:pStyle w:val="TableContents"/>
              <w:bidi w:val="0"/>
              <w:spacing w:before="0" w:after="283"/>
              <w:jc w:val="left"/>
              <w:rPr/>
            </w:pPr>
            <w:r>
              <w:rPr/>
              <w:t xml:space="preserve">7001390000000000000 ♠ 039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Fairy </w:t>
            </w:r>
          </w:p>
        </w:tc>
        <w:tc>
          <w:tcPr>
            <w:tcW w:w="1711" w:type="dxa"/>
            <w:tcBorders/>
            <w:vAlign w:val="center"/>
          </w:tcPr>
          <w:p>
            <w:pPr>
              <w:pStyle w:val="TableContents"/>
              <w:bidi w:val="0"/>
              <w:spacing w:before="0" w:after="283"/>
              <w:jc w:val="left"/>
              <w:rPr/>
            </w:pPr>
            <w:r>
              <w:rPr/>
              <w:t xml:space="preserve">Wigglytuff (# 040)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Wigglytuff </w:t>
            </w:r>
          </w:p>
        </w:tc>
        <w:tc>
          <w:tcPr>
            <w:tcW w:w="1516" w:type="dxa"/>
            <w:tcBorders/>
            <w:vAlign w:val="center"/>
          </w:tcPr>
          <w:p>
            <w:pPr>
              <w:pStyle w:val="TableHeading"/>
              <w:suppressLineNumbers/>
              <w:bidi w:val="0"/>
              <w:spacing w:before="0" w:after="283"/>
              <w:jc w:val="center"/>
              <w:rPr/>
            </w:pPr>
            <w:r>
              <w:rPr/>
              <w:t xml:space="preserve">Pukurin </w:t>
            </w:r>
          </w:p>
        </w:tc>
        <w:tc>
          <w:tcPr>
            <w:tcW w:w="2386" w:type="dxa"/>
            <w:tcBorders/>
            <w:vAlign w:val="center"/>
          </w:tcPr>
          <w:p>
            <w:pPr>
              <w:pStyle w:val="TableContents"/>
              <w:bidi w:val="0"/>
              <w:spacing w:before="0" w:after="283"/>
              <w:jc w:val="left"/>
              <w:rPr/>
            </w:pPr>
            <w:r>
              <w:rPr/>
              <w:t xml:space="preserve">7001400000000000000 ♠ 040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Fairy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Zubat </w:t>
            </w:r>
          </w:p>
        </w:tc>
        <w:tc>
          <w:tcPr>
            <w:tcW w:w="1516" w:type="dxa"/>
            <w:tcBorders/>
            <w:vAlign w:val="center"/>
          </w:tcPr>
          <w:p>
            <w:pPr>
              <w:pStyle w:val="TableHeading"/>
              <w:suppressLineNumbers/>
              <w:bidi w:val="0"/>
              <w:spacing w:before="0" w:after="283"/>
              <w:jc w:val="center"/>
              <w:rPr/>
            </w:pPr>
            <w:r>
              <w:rPr/>
              <w:t xml:space="preserve">Zubat </w:t>
            </w:r>
          </w:p>
        </w:tc>
        <w:tc>
          <w:tcPr>
            <w:tcW w:w="2386" w:type="dxa"/>
            <w:tcBorders/>
            <w:vAlign w:val="center"/>
          </w:tcPr>
          <w:p>
            <w:pPr>
              <w:pStyle w:val="TableContents"/>
              <w:bidi w:val="0"/>
              <w:spacing w:before="0" w:after="283"/>
              <w:jc w:val="left"/>
              <w:rPr/>
            </w:pPr>
            <w:r>
              <w:rPr/>
              <w:t xml:space="preserve">7001410000000000000 ♠ 041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Golbat (# 042)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Golbat </w:t>
            </w:r>
          </w:p>
        </w:tc>
        <w:tc>
          <w:tcPr>
            <w:tcW w:w="1516" w:type="dxa"/>
            <w:tcBorders/>
            <w:vAlign w:val="center"/>
          </w:tcPr>
          <w:p>
            <w:pPr>
              <w:pStyle w:val="TableHeading"/>
              <w:suppressLineNumbers/>
              <w:bidi w:val="0"/>
              <w:spacing w:before="0" w:after="283"/>
              <w:jc w:val="center"/>
              <w:rPr/>
            </w:pPr>
            <w:r>
              <w:rPr/>
              <w:t xml:space="preserve">Golbat </w:t>
            </w:r>
          </w:p>
        </w:tc>
        <w:tc>
          <w:tcPr>
            <w:tcW w:w="2386" w:type="dxa"/>
            <w:tcBorders/>
            <w:vAlign w:val="center"/>
          </w:tcPr>
          <w:p>
            <w:pPr>
              <w:pStyle w:val="TableContents"/>
              <w:bidi w:val="0"/>
              <w:spacing w:before="0" w:after="283"/>
              <w:jc w:val="left"/>
              <w:rPr/>
            </w:pPr>
            <w:r>
              <w:rPr/>
              <w:t xml:space="preserve">7001420000000000000 ♠ 042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Crobat (# 169)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Oddish </w:t>
            </w:r>
          </w:p>
        </w:tc>
        <w:tc>
          <w:tcPr>
            <w:tcW w:w="1516" w:type="dxa"/>
            <w:tcBorders/>
            <w:vAlign w:val="center"/>
          </w:tcPr>
          <w:p>
            <w:pPr>
              <w:pStyle w:val="TableHeading"/>
              <w:suppressLineNumbers/>
              <w:bidi w:val="0"/>
              <w:spacing w:before="0" w:after="283"/>
              <w:jc w:val="center"/>
              <w:rPr/>
            </w:pPr>
            <w:r>
              <w:rPr/>
              <w:t xml:space="preserve">Nazonokusa </w:t>
            </w:r>
          </w:p>
        </w:tc>
        <w:tc>
          <w:tcPr>
            <w:tcW w:w="2386" w:type="dxa"/>
            <w:tcBorders/>
            <w:vAlign w:val="center"/>
          </w:tcPr>
          <w:p>
            <w:pPr>
              <w:pStyle w:val="TableContents"/>
              <w:bidi w:val="0"/>
              <w:spacing w:before="0" w:after="283"/>
              <w:jc w:val="left"/>
              <w:rPr/>
            </w:pPr>
            <w:r>
              <w:rPr/>
              <w:t xml:space="preserve">7001430000000000000 ♠ 043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Synkkyys (# 044)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Gloom </w:t>
            </w:r>
          </w:p>
        </w:tc>
        <w:tc>
          <w:tcPr>
            <w:tcW w:w="1516" w:type="dxa"/>
            <w:tcBorders/>
            <w:vAlign w:val="center"/>
          </w:tcPr>
          <w:p>
            <w:pPr>
              <w:pStyle w:val="TableHeading"/>
              <w:suppressLineNumbers/>
              <w:bidi w:val="0"/>
              <w:spacing w:before="0" w:after="283"/>
              <w:jc w:val="center"/>
              <w:rPr/>
            </w:pPr>
            <w:r>
              <w:rPr/>
              <w:t xml:space="preserve">Kusaihana </w:t>
            </w:r>
          </w:p>
        </w:tc>
        <w:tc>
          <w:tcPr>
            <w:tcW w:w="2386" w:type="dxa"/>
            <w:tcBorders/>
            <w:vAlign w:val="center"/>
          </w:tcPr>
          <w:p>
            <w:pPr>
              <w:pStyle w:val="TableContents"/>
              <w:bidi w:val="0"/>
              <w:spacing w:before="0" w:after="283"/>
              <w:jc w:val="left"/>
              <w:rPr/>
            </w:pPr>
            <w:r>
              <w:rPr/>
              <w:t xml:space="preserve">7001440000000000000 ♠ 044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Vileplume (# 045) Bellossom (# 182)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Vileplume </w:t>
            </w:r>
          </w:p>
        </w:tc>
        <w:tc>
          <w:tcPr>
            <w:tcW w:w="1516" w:type="dxa"/>
            <w:tcBorders/>
            <w:vAlign w:val="center"/>
          </w:tcPr>
          <w:p>
            <w:pPr>
              <w:pStyle w:val="TableHeading"/>
              <w:suppressLineNumbers/>
              <w:bidi w:val="0"/>
              <w:spacing w:before="0" w:after="283"/>
              <w:jc w:val="center"/>
              <w:rPr/>
            </w:pPr>
            <w:r>
              <w:rPr/>
              <w:t xml:space="preserve">Ruffresia </w:t>
            </w:r>
          </w:p>
        </w:tc>
        <w:tc>
          <w:tcPr>
            <w:tcW w:w="2386" w:type="dxa"/>
            <w:tcBorders/>
            <w:vAlign w:val="center"/>
          </w:tcPr>
          <w:p>
            <w:pPr>
              <w:pStyle w:val="TableContents"/>
              <w:bidi w:val="0"/>
              <w:spacing w:before="0" w:after="283"/>
              <w:jc w:val="left"/>
              <w:rPr/>
            </w:pPr>
            <w:r>
              <w:rPr/>
              <w:t xml:space="preserve">7001450000000000000 ♠ 045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Paras </w:t>
            </w:r>
          </w:p>
        </w:tc>
        <w:tc>
          <w:tcPr>
            <w:tcW w:w="1516" w:type="dxa"/>
            <w:tcBorders/>
            <w:vAlign w:val="center"/>
          </w:tcPr>
          <w:p>
            <w:pPr>
              <w:pStyle w:val="TableHeading"/>
              <w:suppressLineNumbers/>
              <w:bidi w:val="0"/>
              <w:spacing w:before="0" w:after="283"/>
              <w:jc w:val="center"/>
              <w:rPr/>
            </w:pPr>
            <w:r>
              <w:rPr/>
              <w:t xml:space="preserve">Paras </w:t>
            </w:r>
          </w:p>
        </w:tc>
        <w:tc>
          <w:tcPr>
            <w:tcW w:w="2386" w:type="dxa"/>
            <w:tcBorders/>
            <w:vAlign w:val="center"/>
          </w:tcPr>
          <w:p>
            <w:pPr>
              <w:pStyle w:val="TableContents"/>
              <w:bidi w:val="0"/>
              <w:spacing w:before="0" w:after="283"/>
              <w:jc w:val="left"/>
              <w:rPr/>
            </w:pPr>
            <w:r>
              <w:rPr/>
              <w:t xml:space="preserve">7001460000000000000 ♠ 046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Ruoho </w:t>
            </w:r>
          </w:p>
        </w:tc>
        <w:tc>
          <w:tcPr>
            <w:tcW w:w="1711" w:type="dxa"/>
            <w:tcBorders/>
            <w:vAlign w:val="center"/>
          </w:tcPr>
          <w:p>
            <w:pPr>
              <w:pStyle w:val="TableContents"/>
              <w:bidi w:val="0"/>
              <w:spacing w:before="0" w:after="283"/>
              <w:jc w:val="left"/>
              <w:rPr/>
            </w:pPr>
            <w:r>
              <w:rPr/>
              <w:t xml:space="preserve">Parasect (# 047)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Parasect </w:t>
            </w:r>
          </w:p>
        </w:tc>
        <w:tc>
          <w:tcPr>
            <w:tcW w:w="1516" w:type="dxa"/>
            <w:tcBorders/>
            <w:vAlign w:val="center"/>
          </w:tcPr>
          <w:p>
            <w:pPr>
              <w:pStyle w:val="TableHeading"/>
              <w:suppressLineNumbers/>
              <w:bidi w:val="0"/>
              <w:spacing w:before="0" w:after="283"/>
              <w:jc w:val="center"/>
              <w:rPr/>
            </w:pPr>
            <w:r>
              <w:rPr/>
              <w:t xml:space="preserve">Parasect </w:t>
            </w:r>
          </w:p>
        </w:tc>
        <w:tc>
          <w:tcPr>
            <w:tcW w:w="2386" w:type="dxa"/>
            <w:tcBorders/>
            <w:vAlign w:val="center"/>
          </w:tcPr>
          <w:p>
            <w:pPr>
              <w:pStyle w:val="TableContents"/>
              <w:bidi w:val="0"/>
              <w:spacing w:before="0" w:after="283"/>
              <w:jc w:val="left"/>
              <w:rPr/>
            </w:pPr>
            <w:r>
              <w:rPr/>
              <w:t xml:space="preserve">7001470000000000000 ♠ 047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Ruoho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Venonat </w:t>
            </w:r>
          </w:p>
        </w:tc>
        <w:tc>
          <w:tcPr>
            <w:tcW w:w="1516" w:type="dxa"/>
            <w:tcBorders/>
            <w:vAlign w:val="center"/>
          </w:tcPr>
          <w:p>
            <w:pPr>
              <w:pStyle w:val="TableHeading"/>
              <w:suppressLineNumbers/>
              <w:bidi w:val="0"/>
              <w:spacing w:before="0" w:after="283"/>
              <w:jc w:val="center"/>
              <w:rPr/>
            </w:pPr>
            <w:r>
              <w:rPr/>
              <w:t xml:space="preserve">Kongpang </w:t>
            </w:r>
          </w:p>
        </w:tc>
        <w:tc>
          <w:tcPr>
            <w:tcW w:w="2386" w:type="dxa"/>
            <w:tcBorders/>
            <w:vAlign w:val="center"/>
          </w:tcPr>
          <w:p>
            <w:pPr>
              <w:pStyle w:val="TableContents"/>
              <w:bidi w:val="0"/>
              <w:spacing w:before="0" w:after="283"/>
              <w:jc w:val="left"/>
              <w:rPr/>
            </w:pPr>
            <w:r>
              <w:rPr/>
              <w:t xml:space="preserve">7001480000000000000 ♠ 048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Venomoth (# 049)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Venomoth </w:t>
            </w:r>
          </w:p>
        </w:tc>
        <w:tc>
          <w:tcPr>
            <w:tcW w:w="1516" w:type="dxa"/>
            <w:tcBorders/>
            <w:vAlign w:val="center"/>
          </w:tcPr>
          <w:p>
            <w:pPr>
              <w:pStyle w:val="TableHeading"/>
              <w:suppressLineNumbers/>
              <w:bidi w:val="0"/>
              <w:spacing w:before="0" w:after="283"/>
              <w:jc w:val="center"/>
              <w:rPr/>
            </w:pPr>
            <w:r>
              <w:rPr/>
              <w:t xml:space="preserve">Morphon </w:t>
            </w:r>
          </w:p>
        </w:tc>
        <w:tc>
          <w:tcPr>
            <w:tcW w:w="2386" w:type="dxa"/>
            <w:tcBorders/>
            <w:vAlign w:val="center"/>
          </w:tcPr>
          <w:p>
            <w:pPr>
              <w:pStyle w:val="TableContents"/>
              <w:bidi w:val="0"/>
              <w:spacing w:before="0" w:after="283"/>
              <w:jc w:val="left"/>
              <w:rPr/>
            </w:pPr>
            <w:r>
              <w:rPr/>
              <w:t xml:space="preserve">7001490000000000000 ♠ 049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Diglett </w:t>
            </w:r>
          </w:p>
        </w:tc>
        <w:tc>
          <w:tcPr>
            <w:tcW w:w="1516" w:type="dxa"/>
            <w:tcBorders/>
            <w:vAlign w:val="center"/>
          </w:tcPr>
          <w:p>
            <w:pPr>
              <w:pStyle w:val="TableHeading"/>
              <w:suppressLineNumbers/>
              <w:bidi w:val="0"/>
              <w:spacing w:before="0" w:after="283"/>
              <w:jc w:val="center"/>
              <w:rPr/>
            </w:pPr>
            <w:r>
              <w:rPr/>
              <w:t xml:space="preserve">Digda </w:t>
            </w:r>
          </w:p>
        </w:tc>
        <w:tc>
          <w:tcPr>
            <w:tcW w:w="2386" w:type="dxa"/>
            <w:tcBorders/>
            <w:vAlign w:val="center"/>
          </w:tcPr>
          <w:p>
            <w:pPr>
              <w:pStyle w:val="TableContents"/>
              <w:bidi w:val="0"/>
              <w:spacing w:before="0" w:after="283"/>
              <w:jc w:val="left"/>
              <w:rPr/>
            </w:pPr>
            <w:r>
              <w:rPr/>
              <w:t xml:space="preserve">70015000000000000000000 ♠ 050 Maapohja </w:t>
            </w:r>
          </w:p>
        </w:tc>
        <w:tc>
          <w:tcPr>
            <w:tcW w:w="1261" w:type="dxa"/>
            <w:tcBorders/>
            <w:vAlign w:val="center"/>
          </w:tcPr>
          <w:p>
            <w:pPr>
              <w:pStyle w:val="TableContents"/>
              <w:bidi w:val="0"/>
              <w:spacing w:before="0" w:after="283"/>
              <w:jc w:val="left"/>
              <w:rPr/>
            </w:pPr>
            <w:r>
              <w:rPr/>
              <w:t xml:space="preserve">Dugtrio (# 051)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Dugtrio </w:t>
            </w:r>
          </w:p>
        </w:tc>
        <w:tc>
          <w:tcPr>
            <w:tcW w:w="1516" w:type="dxa"/>
            <w:tcBorders/>
            <w:vAlign w:val="center"/>
          </w:tcPr>
          <w:p>
            <w:pPr>
              <w:pStyle w:val="TableHeading"/>
              <w:suppressLineNumbers/>
              <w:bidi w:val="0"/>
              <w:spacing w:before="0" w:after="283"/>
              <w:jc w:val="center"/>
              <w:rPr/>
            </w:pPr>
            <w:r>
              <w:rPr/>
              <w:t xml:space="preserve">Dugtrio </w:t>
            </w:r>
          </w:p>
        </w:tc>
        <w:tc>
          <w:tcPr>
            <w:tcW w:w="2386" w:type="dxa"/>
            <w:tcBorders/>
            <w:vAlign w:val="center"/>
          </w:tcPr>
          <w:p>
            <w:pPr>
              <w:pStyle w:val="TableContents"/>
              <w:bidi w:val="0"/>
              <w:spacing w:before="0" w:after="283"/>
              <w:jc w:val="left"/>
              <w:rPr/>
            </w:pPr>
            <w:r>
              <w:rPr/>
              <w:t xml:space="preserve">70015100000000000000000 ♠ 051 Maapohja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Meowth </w:t>
            </w:r>
          </w:p>
        </w:tc>
        <w:tc>
          <w:tcPr>
            <w:tcW w:w="1516" w:type="dxa"/>
            <w:tcBorders/>
            <w:vAlign w:val="center"/>
          </w:tcPr>
          <w:p>
            <w:pPr>
              <w:pStyle w:val="TableHeading"/>
              <w:suppressLineNumbers/>
              <w:bidi w:val="0"/>
              <w:spacing w:before="0" w:after="283"/>
              <w:jc w:val="center"/>
              <w:rPr/>
            </w:pPr>
            <w:r>
              <w:rPr/>
              <w:t xml:space="preserve">Nyarth </w:t>
            </w:r>
          </w:p>
        </w:tc>
        <w:tc>
          <w:tcPr>
            <w:tcW w:w="2386" w:type="dxa"/>
            <w:tcBorders/>
            <w:vAlign w:val="center"/>
          </w:tcPr>
          <w:p>
            <w:pPr>
              <w:pStyle w:val="TableContents"/>
              <w:bidi w:val="0"/>
              <w:spacing w:before="0" w:after="283"/>
              <w:jc w:val="left"/>
              <w:rPr/>
            </w:pPr>
            <w:r>
              <w:rPr/>
              <w:t xml:space="preserve">7001520000000000000 ♠ 052 Normaali </w:t>
            </w:r>
          </w:p>
        </w:tc>
        <w:tc>
          <w:tcPr>
            <w:tcW w:w="1261" w:type="dxa"/>
            <w:tcBorders/>
            <w:vAlign w:val="center"/>
          </w:tcPr>
          <w:p>
            <w:pPr>
              <w:pStyle w:val="TableContents"/>
              <w:bidi w:val="0"/>
              <w:spacing w:before="0" w:after="283"/>
              <w:jc w:val="left"/>
              <w:rPr/>
            </w:pPr>
            <w:r>
              <w:rPr/>
              <w:t xml:space="preserve">Persialainen (# 053)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Persialainen </w:t>
            </w:r>
          </w:p>
        </w:tc>
        <w:tc>
          <w:tcPr>
            <w:tcW w:w="1516" w:type="dxa"/>
            <w:tcBorders/>
            <w:vAlign w:val="center"/>
          </w:tcPr>
          <w:p>
            <w:pPr>
              <w:pStyle w:val="TableHeading"/>
              <w:suppressLineNumbers/>
              <w:bidi w:val="0"/>
              <w:spacing w:before="0" w:after="283"/>
              <w:jc w:val="center"/>
              <w:rPr/>
            </w:pPr>
            <w:r>
              <w:rPr/>
              <w:t xml:space="preserve">Persialainen </w:t>
            </w:r>
          </w:p>
        </w:tc>
        <w:tc>
          <w:tcPr>
            <w:tcW w:w="2386" w:type="dxa"/>
            <w:tcBorders/>
            <w:vAlign w:val="center"/>
          </w:tcPr>
          <w:p>
            <w:pPr>
              <w:pStyle w:val="TableContents"/>
              <w:bidi w:val="0"/>
              <w:spacing w:before="0" w:after="283"/>
              <w:jc w:val="left"/>
              <w:rPr/>
            </w:pPr>
            <w:r>
              <w:rPr/>
              <w:t xml:space="preserve">7001530000000000000 ♠ 053 Normaali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Psyduck </w:t>
            </w:r>
          </w:p>
        </w:tc>
        <w:tc>
          <w:tcPr>
            <w:tcW w:w="1516" w:type="dxa"/>
            <w:tcBorders/>
            <w:vAlign w:val="center"/>
          </w:tcPr>
          <w:p>
            <w:pPr>
              <w:pStyle w:val="TableHeading"/>
              <w:suppressLineNumbers/>
              <w:bidi w:val="0"/>
              <w:spacing w:before="0" w:after="283"/>
              <w:jc w:val="center"/>
              <w:rPr/>
            </w:pPr>
            <w:r>
              <w:rPr/>
              <w:t xml:space="preserve">Koduck </w:t>
            </w:r>
          </w:p>
        </w:tc>
        <w:tc>
          <w:tcPr>
            <w:tcW w:w="2386" w:type="dxa"/>
            <w:tcBorders/>
            <w:vAlign w:val="center"/>
          </w:tcPr>
          <w:p>
            <w:pPr>
              <w:pStyle w:val="TableContents"/>
              <w:bidi w:val="0"/>
              <w:spacing w:before="0" w:after="283"/>
              <w:jc w:val="left"/>
              <w:rPr/>
            </w:pPr>
            <w:r>
              <w:rPr/>
              <w:t xml:space="preserve">7001540000000000000 ♠ 054 Vesi </w:t>
            </w:r>
          </w:p>
        </w:tc>
        <w:tc>
          <w:tcPr>
            <w:tcW w:w="1261" w:type="dxa"/>
            <w:tcBorders/>
            <w:vAlign w:val="center"/>
          </w:tcPr>
          <w:p>
            <w:pPr>
              <w:pStyle w:val="TableContents"/>
              <w:bidi w:val="0"/>
              <w:spacing w:before="0" w:after="283"/>
              <w:jc w:val="left"/>
              <w:rPr/>
            </w:pPr>
            <w:r>
              <w:rPr/>
              <w:t xml:space="preserve">Golduck (# 055)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Golduck </w:t>
            </w:r>
          </w:p>
        </w:tc>
        <w:tc>
          <w:tcPr>
            <w:tcW w:w="1516" w:type="dxa"/>
            <w:tcBorders/>
            <w:vAlign w:val="center"/>
          </w:tcPr>
          <w:p>
            <w:pPr>
              <w:pStyle w:val="TableHeading"/>
              <w:suppressLineNumbers/>
              <w:bidi w:val="0"/>
              <w:spacing w:before="0" w:after="283"/>
              <w:jc w:val="center"/>
              <w:rPr/>
            </w:pPr>
            <w:r>
              <w:rPr/>
              <w:t xml:space="preserve">Golduck </w:t>
            </w:r>
          </w:p>
        </w:tc>
        <w:tc>
          <w:tcPr>
            <w:tcW w:w="2386" w:type="dxa"/>
            <w:tcBorders/>
            <w:vAlign w:val="center"/>
          </w:tcPr>
          <w:p>
            <w:pPr>
              <w:pStyle w:val="TableContents"/>
              <w:bidi w:val="0"/>
              <w:spacing w:before="0" w:after="283"/>
              <w:jc w:val="left"/>
              <w:rPr/>
            </w:pPr>
            <w:r>
              <w:rPr/>
              <w:t xml:space="preserve">7001550000000000000 ♠ 055 Vesi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Mankey </w:t>
            </w:r>
          </w:p>
        </w:tc>
        <w:tc>
          <w:tcPr>
            <w:tcW w:w="1516" w:type="dxa"/>
            <w:tcBorders/>
            <w:vAlign w:val="center"/>
          </w:tcPr>
          <w:p>
            <w:pPr>
              <w:pStyle w:val="TableHeading"/>
              <w:suppressLineNumbers/>
              <w:bidi w:val="0"/>
              <w:spacing w:before="0" w:after="283"/>
              <w:jc w:val="center"/>
              <w:rPr/>
            </w:pPr>
            <w:r>
              <w:rPr/>
              <w:t xml:space="preserve">Mankey </w:t>
            </w:r>
          </w:p>
        </w:tc>
        <w:tc>
          <w:tcPr>
            <w:tcW w:w="2386" w:type="dxa"/>
            <w:tcBorders/>
            <w:vAlign w:val="center"/>
          </w:tcPr>
          <w:p>
            <w:pPr>
              <w:pStyle w:val="TableContents"/>
              <w:bidi w:val="0"/>
              <w:spacing w:before="0" w:after="283"/>
              <w:jc w:val="left"/>
              <w:rPr/>
            </w:pPr>
            <w:r>
              <w:rPr/>
              <w:t xml:space="preserve">7001560000000000000 ♠ 056 Taistelujen torjunta </w:t>
            </w:r>
          </w:p>
        </w:tc>
        <w:tc>
          <w:tcPr>
            <w:tcW w:w="1261" w:type="dxa"/>
            <w:tcBorders/>
            <w:vAlign w:val="center"/>
          </w:tcPr>
          <w:p>
            <w:pPr>
              <w:pStyle w:val="TableContents"/>
              <w:bidi w:val="0"/>
              <w:spacing w:before="0" w:after="283"/>
              <w:jc w:val="left"/>
              <w:rPr/>
            </w:pPr>
            <w:r>
              <w:rPr/>
              <w:t xml:space="preserve">Primeape (# 057)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Primeape </w:t>
            </w:r>
          </w:p>
        </w:tc>
        <w:tc>
          <w:tcPr>
            <w:tcW w:w="1516" w:type="dxa"/>
            <w:tcBorders/>
            <w:vAlign w:val="center"/>
          </w:tcPr>
          <w:p>
            <w:pPr>
              <w:pStyle w:val="TableHeading"/>
              <w:suppressLineNumbers/>
              <w:bidi w:val="0"/>
              <w:spacing w:before="0" w:after="283"/>
              <w:jc w:val="center"/>
              <w:rPr/>
            </w:pPr>
            <w:r>
              <w:rPr/>
              <w:t xml:space="preserve">Okorizaru </w:t>
            </w:r>
          </w:p>
        </w:tc>
        <w:tc>
          <w:tcPr>
            <w:tcW w:w="2386" w:type="dxa"/>
            <w:tcBorders/>
            <w:vAlign w:val="center"/>
          </w:tcPr>
          <w:p>
            <w:pPr>
              <w:pStyle w:val="TableContents"/>
              <w:bidi w:val="0"/>
              <w:spacing w:before="0" w:after="283"/>
              <w:jc w:val="left"/>
              <w:rPr/>
            </w:pPr>
            <w:r>
              <w:rPr/>
              <w:t xml:space="preserve">7001570000000000000 ♠ 057 Taistelujen torjunta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Growlithe </w:t>
            </w:r>
          </w:p>
        </w:tc>
        <w:tc>
          <w:tcPr>
            <w:tcW w:w="1516" w:type="dxa"/>
            <w:tcBorders/>
            <w:vAlign w:val="center"/>
          </w:tcPr>
          <w:p>
            <w:pPr>
              <w:pStyle w:val="TableHeading"/>
              <w:suppressLineNumbers/>
              <w:bidi w:val="0"/>
              <w:spacing w:before="0" w:after="283"/>
              <w:jc w:val="center"/>
              <w:rPr/>
            </w:pPr>
            <w:r>
              <w:rPr/>
              <w:t xml:space="preserve">Gardie </w:t>
            </w:r>
          </w:p>
        </w:tc>
        <w:tc>
          <w:tcPr>
            <w:tcW w:w="2386" w:type="dxa"/>
            <w:tcBorders/>
            <w:vAlign w:val="center"/>
          </w:tcPr>
          <w:p>
            <w:pPr>
              <w:pStyle w:val="TableContents"/>
              <w:bidi w:val="0"/>
              <w:spacing w:before="0" w:after="283"/>
              <w:jc w:val="left"/>
              <w:rPr/>
            </w:pPr>
            <w:r>
              <w:rPr/>
              <w:t xml:space="preserve">7001580000000000000 ♠ 058 Tulipalo </w:t>
            </w:r>
          </w:p>
        </w:tc>
        <w:tc>
          <w:tcPr>
            <w:tcW w:w="1261" w:type="dxa"/>
            <w:tcBorders/>
            <w:vAlign w:val="center"/>
          </w:tcPr>
          <w:p>
            <w:pPr>
              <w:pStyle w:val="TableContents"/>
              <w:bidi w:val="0"/>
              <w:spacing w:before="0" w:after="283"/>
              <w:jc w:val="left"/>
              <w:rPr/>
            </w:pPr>
            <w:r>
              <w:rPr/>
              <w:t xml:space="preserve">Arcanine (# 059)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Arcanine </w:t>
            </w:r>
          </w:p>
        </w:tc>
        <w:tc>
          <w:tcPr>
            <w:tcW w:w="1516" w:type="dxa"/>
            <w:tcBorders/>
            <w:vAlign w:val="center"/>
          </w:tcPr>
          <w:p>
            <w:pPr>
              <w:pStyle w:val="TableHeading"/>
              <w:suppressLineNumbers/>
              <w:bidi w:val="0"/>
              <w:spacing w:before="0" w:after="283"/>
              <w:jc w:val="center"/>
              <w:rPr/>
            </w:pPr>
            <w:r>
              <w:rPr/>
              <w:t xml:space="preserve">Windie </w:t>
            </w:r>
          </w:p>
        </w:tc>
        <w:tc>
          <w:tcPr>
            <w:tcW w:w="2386" w:type="dxa"/>
            <w:tcBorders/>
            <w:vAlign w:val="center"/>
          </w:tcPr>
          <w:p>
            <w:pPr>
              <w:pStyle w:val="TableContents"/>
              <w:bidi w:val="0"/>
              <w:spacing w:before="0" w:after="283"/>
              <w:jc w:val="left"/>
              <w:rPr/>
            </w:pPr>
            <w:r>
              <w:rPr/>
              <w:t xml:space="preserve">7001590000000000000 ♠ 059 Tulipalo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Arcanine on fanien suosikkipokémon, joka on yksi vahvimmista ei-legendaarisista Pokémoneista, ja sitä on kuvattu niin, että sillä on "leijonan harja ... tiikerin raidat (ja) pantterin nopeus".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Poliwag </w:t>
            </w:r>
          </w:p>
        </w:tc>
        <w:tc>
          <w:tcPr>
            <w:tcW w:w="1516" w:type="dxa"/>
            <w:tcBorders/>
            <w:vAlign w:val="center"/>
          </w:tcPr>
          <w:p>
            <w:pPr>
              <w:pStyle w:val="TableHeading"/>
              <w:suppressLineNumbers/>
              <w:bidi w:val="0"/>
              <w:spacing w:before="0" w:after="283"/>
              <w:jc w:val="center"/>
              <w:rPr/>
            </w:pPr>
            <w:r>
              <w:rPr/>
              <w:t xml:space="preserve">Nyoromo </w:t>
            </w:r>
          </w:p>
        </w:tc>
        <w:tc>
          <w:tcPr>
            <w:tcW w:w="2386" w:type="dxa"/>
            <w:tcBorders/>
            <w:vAlign w:val="center"/>
          </w:tcPr>
          <w:p>
            <w:pPr>
              <w:pStyle w:val="TableContents"/>
              <w:bidi w:val="0"/>
              <w:spacing w:before="0" w:after="283"/>
              <w:jc w:val="left"/>
              <w:rPr/>
            </w:pPr>
            <w:r>
              <w:rPr/>
              <w:t xml:space="preserve">7001600000000000000 ♠ 060 Vesi </w:t>
            </w:r>
          </w:p>
        </w:tc>
        <w:tc>
          <w:tcPr>
            <w:tcW w:w="1261" w:type="dxa"/>
            <w:tcBorders/>
            <w:vAlign w:val="center"/>
          </w:tcPr>
          <w:p>
            <w:pPr>
              <w:pStyle w:val="TableContents"/>
              <w:bidi w:val="0"/>
              <w:spacing w:before="0" w:after="283"/>
              <w:jc w:val="left"/>
              <w:rPr/>
            </w:pPr>
            <w:r>
              <w:rPr/>
              <w:t xml:space="preserve">Poliwhirl (# 061)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Poliwhirl </w:t>
            </w:r>
          </w:p>
        </w:tc>
        <w:tc>
          <w:tcPr>
            <w:tcW w:w="1516" w:type="dxa"/>
            <w:tcBorders/>
            <w:vAlign w:val="center"/>
          </w:tcPr>
          <w:p>
            <w:pPr>
              <w:pStyle w:val="TableHeading"/>
              <w:suppressLineNumbers/>
              <w:bidi w:val="0"/>
              <w:spacing w:before="0" w:after="283"/>
              <w:jc w:val="center"/>
              <w:rPr/>
            </w:pPr>
            <w:r>
              <w:rPr/>
              <w:t xml:space="preserve">Nyorozo </w:t>
            </w:r>
          </w:p>
        </w:tc>
        <w:tc>
          <w:tcPr>
            <w:tcW w:w="2386" w:type="dxa"/>
            <w:tcBorders/>
            <w:vAlign w:val="center"/>
          </w:tcPr>
          <w:p>
            <w:pPr>
              <w:pStyle w:val="TableContents"/>
              <w:bidi w:val="0"/>
              <w:spacing w:before="0" w:after="283"/>
              <w:jc w:val="left"/>
              <w:rPr/>
            </w:pPr>
            <w:r>
              <w:rPr/>
              <w:t xml:space="preserve">7001610000000000000 ♠ 061 Vesi </w:t>
            </w:r>
          </w:p>
        </w:tc>
        <w:tc>
          <w:tcPr>
            <w:tcW w:w="1261" w:type="dxa"/>
            <w:tcBorders/>
            <w:vAlign w:val="center"/>
          </w:tcPr>
          <w:p>
            <w:pPr>
              <w:pStyle w:val="TableContents"/>
              <w:bidi w:val="0"/>
              <w:spacing w:before="0" w:after="283"/>
              <w:jc w:val="left"/>
              <w:rPr/>
            </w:pPr>
            <w:r>
              <w:rPr/>
              <w:t xml:space="preserve">Poliwrath (# 062) Politoed (# 186)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Poliwhirl on yksi eniten markkinoitavista Pokémoneista, ja sitä on käytetty pureskeltavien vitamiinien ja hammasharjojen sarjassa.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Poliwrath </w:t>
            </w:r>
          </w:p>
        </w:tc>
        <w:tc>
          <w:tcPr>
            <w:tcW w:w="1516" w:type="dxa"/>
            <w:tcBorders/>
            <w:vAlign w:val="center"/>
          </w:tcPr>
          <w:p>
            <w:pPr>
              <w:pStyle w:val="TableHeading"/>
              <w:suppressLineNumbers/>
              <w:bidi w:val="0"/>
              <w:spacing w:before="0" w:after="283"/>
              <w:jc w:val="center"/>
              <w:rPr/>
            </w:pPr>
            <w:r>
              <w:rPr/>
              <w:t xml:space="preserve">Nyorobon </w:t>
            </w:r>
          </w:p>
        </w:tc>
        <w:tc>
          <w:tcPr>
            <w:tcW w:w="2386" w:type="dxa"/>
            <w:tcBorders/>
            <w:vAlign w:val="center"/>
          </w:tcPr>
          <w:p>
            <w:pPr>
              <w:pStyle w:val="TableContents"/>
              <w:bidi w:val="0"/>
              <w:spacing w:before="0" w:after="283"/>
              <w:jc w:val="left"/>
              <w:rPr/>
            </w:pPr>
            <w:r>
              <w:rPr/>
              <w:t xml:space="preserve">7001620000000000000 ♠ 062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Taistelu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Abra </w:t>
            </w:r>
          </w:p>
        </w:tc>
        <w:tc>
          <w:tcPr>
            <w:tcW w:w="1516" w:type="dxa"/>
            <w:tcBorders/>
            <w:vAlign w:val="center"/>
          </w:tcPr>
          <w:p>
            <w:pPr>
              <w:pStyle w:val="TableHeading"/>
              <w:suppressLineNumbers/>
              <w:bidi w:val="0"/>
              <w:spacing w:before="0" w:after="283"/>
              <w:jc w:val="center"/>
              <w:rPr/>
            </w:pPr>
            <w:r>
              <w:rPr/>
              <w:t xml:space="preserve">Casey </w:t>
            </w:r>
          </w:p>
        </w:tc>
        <w:tc>
          <w:tcPr>
            <w:tcW w:w="2386" w:type="dxa"/>
            <w:tcBorders/>
            <w:vAlign w:val="center"/>
          </w:tcPr>
          <w:p>
            <w:pPr>
              <w:pStyle w:val="TableContents"/>
              <w:bidi w:val="0"/>
              <w:spacing w:before="0" w:after="283"/>
              <w:jc w:val="left"/>
              <w:rPr/>
            </w:pPr>
            <w:r>
              <w:rPr/>
              <w:t xml:space="preserve">7001630000000000000 ♠ 063 Psyykkinen </w:t>
            </w:r>
          </w:p>
        </w:tc>
        <w:tc>
          <w:tcPr>
            <w:tcW w:w="1261" w:type="dxa"/>
            <w:tcBorders/>
            <w:vAlign w:val="center"/>
          </w:tcPr>
          <w:p>
            <w:pPr>
              <w:pStyle w:val="TableContents"/>
              <w:bidi w:val="0"/>
              <w:spacing w:before="0" w:after="283"/>
              <w:jc w:val="left"/>
              <w:rPr/>
            </w:pPr>
            <w:r>
              <w:rPr/>
              <w:t xml:space="preserve">Kadabra (# 064)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Kadabra </w:t>
            </w:r>
          </w:p>
        </w:tc>
        <w:tc>
          <w:tcPr>
            <w:tcW w:w="1516" w:type="dxa"/>
            <w:tcBorders/>
            <w:vAlign w:val="center"/>
          </w:tcPr>
          <w:p>
            <w:pPr>
              <w:pStyle w:val="TableHeading"/>
              <w:suppressLineNumbers/>
              <w:bidi w:val="0"/>
              <w:spacing w:before="0" w:after="283"/>
              <w:jc w:val="center"/>
              <w:rPr/>
            </w:pPr>
            <w:r>
              <w:rPr/>
              <w:t xml:space="preserve">Yungerer </w:t>
            </w:r>
          </w:p>
        </w:tc>
        <w:tc>
          <w:tcPr>
            <w:tcW w:w="2386" w:type="dxa"/>
            <w:tcBorders/>
            <w:vAlign w:val="center"/>
          </w:tcPr>
          <w:p>
            <w:pPr>
              <w:pStyle w:val="TableContents"/>
              <w:bidi w:val="0"/>
              <w:spacing w:before="0" w:after="283"/>
              <w:jc w:val="left"/>
              <w:rPr/>
            </w:pPr>
            <w:r>
              <w:rPr/>
              <w:t xml:space="preserve">7001640000000000000 ♠ 064 Psyykkinen </w:t>
            </w:r>
          </w:p>
        </w:tc>
        <w:tc>
          <w:tcPr>
            <w:tcW w:w="1261" w:type="dxa"/>
            <w:tcBorders/>
            <w:vAlign w:val="center"/>
          </w:tcPr>
          <w:p>
            <w:pPr>
              <w:pStyle w:val="TableContents"/>
              <w:bidi w:val="0"/>
              <w:spacing w:before="0" w:after="283"/>
              <w:jc w:val="left"/>
              <w:rPr/>
            </w:pPr>
            <w:r>
              <w:rPr/>
              <w:t xml:space="preserve">Alakazam (# 065)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Kadabra on aiheuttanut monenlaisia kiistoja. Sen kehossa olevat symbolit on yhdistetty natsi-Saksan Waffen-SS:n käyttämiin symboleihin. Lisäksi marraskuussa 2000 israelilainen taikuri Uri Gellar haastoi Nintendon oikeuteen väittäen, että Kadabra ilmentää hänen henkilöllisyytensä luvatonta anastamista.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Alakazam </w:t>
            </w:r>
          </w:p>
        </w:tc>
        <w:tc>
          <w:tcPr>
            <w:tcW w:w="1516" w:type="dxa"/>
            <w:tcBorders/>
            <w:vAlign w:val="center"/>
          </w:tcPr>
          <w:p>
            <w:pPr>
              <w:pStyle w:val="TableHeading"/>
              <w:suppressLineNumbers/>
              <w:bidi w:val="0"/>
              <w:spacing w:before="0" w:after="283"/>
              <w:jc w:val="center"/>
              <w:rPr/>
            </w:pPr>
            <w:r>
              <w:rPr/>
              <w:t xml:space="preserve">Foodin </w:t>
            </w:r>
          </w:p>
        </w:tc>
        <w:tc>
          <w:tcPr>
            <w:tcW w:w="2386" w:type="dxa"/>
            <w:tcBorders/>
            <w:vAlign w:val="center"/>
          </w:tcPr>
          <w:p>
            <w:pPr>
              <w:pStyle w:val="TableContents"/>
              <w:bidi w:val="0"/>
              <w:spacing w:before="0" w:after="283"/>
              <w:jc w:val="left"/>
              <w:rPr/>
            </w:pPr>
            <w:r>
              <w:rPr/>
              <w:t xml:space="preserve">7001650000000000000 ♠ 065 Psyykkinen </w:t>
            </w:r>
          </w:p>
        </w:tc>
        <w:tc>
          <w:tcPr>
            <w:tcW w:w="1261" w:type="dxa"/>
            <w:tcBorders/>
            <w:vAlign w:val="center"/>
          </w:tcPr>
          <w:p>
            <w:pPr>
              <w:pStyle w:val="TableContents"/>
              <w:bidi w:val="0"/>
              <w:spacing w:before="0" w:after="283"/>
              <w:jc w:val="left"/>
              <w:rPr/>
            </w:pPr>
            <w:r>
              <w:rPr/>
              <w:t xml:space="preserve">Mega Evolution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Alakazam </w:t>
            </w:r>
          </w:p>
        </w:tc>
        <w:tc>
          <w:tcPr>
            <w:tcW w:w="1516" w:type="dxa"/>
            <w:tcBorders/>
            <w:vAlign w:val="center"/>
          </w:tcPr>
          <w:p>
            <w:pPr>
              <w:pStyle w:val="TableHeading"/>
              <w:suppressLineNumbers/>
              <w:bidi w:val="0"/>
              <w:spacing w:before="0" w:after="283"/>
              <w:jc w:val="center"/>
              <w:rPr/>
            </w:pPr>
            <w:r>
              <w:rPr/>
              <w:t xml:space="preserve">Mega Foodin psyykkinen </w:t>
            </w:r>
          </w:p>
        </w:tc>
        <w:tc>
          <w:tcPr>
            <w:tcW w:w="2386" w:type="dxa"/>
            <w:tcBorders/>
            <w:vAlign w:val="center"/>
          </w:tcPr>
          <w:p>
            <w:pPr>
              <w:pStyle w:val="TableContents"/>
              <w:bidi w:val="0"/>
              <w:spacing w:before="0" w:after="283"/>
              <w:jc w:val="left"/>
              <w:rPr/>
            </w:pPr>
            <w:r>
              <w:rPr/>
              <w:t xml:space="preserve">Ei kehity </w:t>
            </w:r>
          </w:p>
        </w:tc>
        <w:tc>
          <w:tcPr>
            <w:tcW w:w="1261" w:type="dxa"/>
            <w:tcBorders/>
            <w:vAlign w:val="center"/>
          </w:tcPr>
          <w:p>
            <w:pPr>
              <w:pStyle w:val="TableContents"/>
              <w:bidi w:val="0"/>
              <w:spacing w:before="0" w:after="283"/>
              <w:jc w:val="left"/>
              <w:rPr/>
            </w:pPr>
            <w:r>
              <w:rPr/>
              <w:t xml:space="preserve">06! X ja Y </w:t>
            </w:r>
          </w:p>
        </w:tc>
        <w:tc>
          <w:tcPr>
            <w:tcW w:w="1066" w:type="dxa"/>
            <w:tcBorders/>
            <w:vAlign w:val="center"/>
          </w:tcPr>
          <w:p>
            <w:pPr>
              <w:pStyle w:val="TableContents"/>
              <w:bidi w:val="0"/>
              <w:spacing w:before="0" w:after="283"/>
              <w:jc w:val="left"/>
              <w:rPr>
                <w:sz w:val="4"/>
                <w:szCs w:val="4"/>
              </w:rPr>
            </w:pPr>
            <w:r>
              <w:rPr>
                <w:sz w:val="4"/>
                <w:szCs w:val="4"/>
              </w:rPr>
            </w:r>
          </w:p>
        </w:tc>
        <w:tc>
          <w:tcPr>
            <w:tcW w:w="435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Machop </w:t>
            </w:r>
          </w:p>
        </w:tc>
        <w:tc>
          <w:tcPr>
            <w:tcW w:w="1516" w:type="dxa"/>
            <w:tcBorders/>
            <w:vAlign w:val="center"/>
          </w:tcPr>
          <w:p>
            <w:pPr>
              <w:pStyle w:val="TableHeading"/>
              <w:suppressLineNumbers/>
              <w:bidi w:val="0"/>
              <w:spacing w:before="0" w:after="283"/>
              <w:jc w:val="center"/>
              <w:rPr/>
            </w:pPr>
            <w:r>
              <w:rPr/>
              <w:t xml:space="preserve">Wanriky </w:t>
            </w:r>
          </w:p>
        </w:tc>
        <w:tc>
          <w:tcPr>
            <w:tcW w:w="2386" w:type="dxa"/>
            <w:tcBorders/>
            <w:vAlign w:val="center"/>
          </w:tcPr>
          <w:p>
            <w:pPr>
              <w:pStyle w:val="TableContents"/>
              <w:bidi w:val="0"/>
              <w:spacing w:before="0" w:after="283"/>
              <w:jc w:val="left"/>
              <w:rPr/>
            </w:pPr>
            <w:r>
              <w:rPr/>
              <w:t xml:space="preserve">7001660000000000000 ♠ 066 Taistelujen torjunta </w:t>
            </w:r>
          </w:p>
        </w:tc>
        <w:tc>
          <w:tcPr>
            <w:tcW w:w="1261" w:type="dxa"/>
            <w:tcBorders/>
            <w:vAlign w:val="center"/>
          </w:tcPr>
          <w:p>
            <w:pPr>
              <w:pStyle w:val="TableContents"/>
              <w:bidi w:val="0"/>
              <w:spacing w:before="0" w:after="283"/>
              <w:jc w:val="left"/>
              <w:rPr/>
            </w:pPr>
            <w:r>
              <w:rPr/>
              <w:t xml:space="preserve">Machoke (# 067)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Machoke </w:t>
            </w:r>
          </w:p>
        </w:tc>
        <w:tc>
          <w:tcPr>
            <w:tcW w:w="1516" w:type="dxa"/>
            <w:tcBorders/>
            <w:vAlign w:val="center"/>
          </w:tcPr>
          <w:p>
            <w:pPr>
              <w:pStyle w:val="TableHeading"/>
              <w:suppressLineNumbers/>
              <w:bidi w:val="0"/>
              <w:spacing w:before="0" w:after="283"/>
              <w:jc w:val="center"/>
              <w:rPr/>
            </w:pPr>
            <w:r>
              <w:rPr/>
              <w:t xml:space="preserve">Goriky </w:t>
            </w:r>
          </w:p>
        </w:tc>
        <w:tc>
          <w:tcPr>
            <w:tcW w:w="2386" w:type="dxa"/>
            <w:tcBorders/>
            <w:vAlign w:val="center"/>
          </w:tcPr>
          <w:p>
            <w:pPr>
              <w:pStyle w:val="TableContents"/>
              <w:bidi w:val="0"/>
              <w:spacing w:before="0" w:after="283"/>
              <w:jc w:val="left"/>
              <w:rPr/>
            </w:pPr>
            <w:r>
              <w:rPr/>
              <w:t xml:space="preserve">7001670000000000000 ♠ 067 Taistelujen torjunta </w:t>
            </w:r>
          </w:p>
        </w:tc>
        <w:tc>
          <w:tcPr>
            <w:tcW w:w="1261" w:type="dxa"/>
            <w:tcBorders/>
            <w:vAlign w:val="center"/>
          </w:tcPr>
          <w:p>
            <w:pPr>
              <w:pStyle w:val="TableContents"/>
              <w:bidi w:val="0"/>
              <w:spacing w:before="0" w:after="283"/>
              <w:jc w:val="left"/>
              <w:rPr/>
            </w:pPr>
            <w:r>
              <w:rPr/>
              <w:t xml:space="preserve">Machamp (# 068)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Machamp </w:t>
            </w:r>
          </w:p>
        </w:tc>
        <w:tc>
          <w:tcPr>
            <w:tcW w:w="1516" w:type="dxa"/>
            <w:tcBorders/>
            <w:vAlign w:val="center"/>
          </w:tcPr>
          <w:p>
            <w:pPr>
              <w:pStyle w:val="TableHeading"/>
              <w:suppressLineNumbers/>
              <w:bidi w:val="0"/>
              <w:spacing w:before="0" w:after="283"/>
              <w:jc w:val="center"/>
              <w:rPr/>
            </w:pPr>
            <w:r>
              <w:rPr/>
              <w:t xml:space="preserve">Kairiky </w:t>
            </w:r>
          </w:p>
        </w:tc>
        <w:tc>
          <w:tcPr>
            <w:tcW w:w="2386" w:type="dxa"/>
            <w:tcBorders/>
            <w:vAlign w:val="center"/>
          </w:tcPr>
          <w:p>
            <w:pPr>
              <w:pStyle w:val="TableContents"/>
              <w:bidi w:val="0"/>
              <w:spacing w:before="0" w:after="283"/>
              <w:jc w:val="left"/>
              <w:rPr/>
            </w:pPr>
            <w:r>
              <w:rPr/>
              <w:t xml:space="preserve">7001680000000000000 ♠ 068 Taistelujen torjunta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Bellsprout </w:t>
            </w:r>
          </w:p>
        </w:tc>
        <w:tc>
          <w:tcPr>
            <w:tcW w:w="1516" w:type="dxa"/>
            <w:tcBorders/>
            <w:vAlign w:val="center"/>
          </w:tcPr>
          <w:p>
            <w:pPr>
              <w:pStyle w:val="TableHeading"/>
              <w:suppressLineNumbers/>
              <w:bidi w:val="0"/>
              <w:spacing w:before="0" w:after="283"/>
              <w:jc w:val="center"/>
              <w:rPr/>
            </w:pPr>
            <w:r>
              <w:rPr/>
              <w:t xml:space="preserve">Madatsubomi </w:t>
            </w:r>
          </w:p>
        </w:tc>
        <w:tc>
          <w:tcPr>
            <w:tcW w:w="2386" w:type="dxa"/>
            <w:tcBorders/>
            <w:vAlign w:val="center"/>
          </w:tcPr>
          <w:p>
            <w:pPr>
              <w:pStyle w:val="TableContents"/>
              <w:bidi w:val="0"/>
              <w:spacing w:before="0" w:after="283"/>
              <w:jc w:val="left"/>
              <w:rPr/>
            </w:pPr>
            <w:r>
              <w:rPr/>
              <w:t xml:space="preserve">7001690000000000000 ♠ 069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Weepinbell (# 070)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Weepinbell </w:t>
            </w:r>
          </w:p>
        </w:tc>
        <w:tc>
          <w:tcPr>
            <w:tcW w:w="1516" w:type="dxa"/>
            <w:tcBorders/>
            <w:vAlign w:val="center"/>
          </w:tcPr>
          <w:p>
            <w:pPr>
              <w:pStyle w:val="TableHeading"/>
              <w:suppressLineNumbers/>
              <w:bidi w:val="0"/>
              <w:spacing w:before="0" w:after="283"/>
              <w:jc w:val="center"/>
              <w:rPr/>
            </w:pPr>
            <w:r>
              <w:rPr/>
              <w:t xml:space="preserve">Utsudon </w:t>
            </w:r>
          </w:p>
        </w:tc>
        <w:tc>
          <w:tcPr>
            <w:tcW w:w="2386" w:type="dxa"/>
            <w:tcBorders/>
            <w:vAlign w:val="center"/>
          </w:tcPr>
          <w:p>
            <w:pPr>
              <w:pStyle w:val="TableContents"/>
              <w:bidi w:val="0"/>
              <w:spacing w:before="0" w:after="283"/>
              <w:jc w:val="left"/>
              <w:rPr/>
            </w:pPr>
            <w:r>
              <w:rPr/>
              <w:t xml:space="preserve">7001700000000000000 ♠ 070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Victreebel (# 071)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Victreebel </w:t>
            </w:r>
          </w:p>
        </w:tc>
        <w:tc>
          <w:tcPr>
            <w:tcW w:w="1516" w:type="dxa"/>
            <w:tcBorders/>
            <w:vAlign w:val="center"/>
          </w:tcPr>
          <w:p>
            <w:pPr>
              <w:pStyle w:val="TableHeading"/>
              <w:suppressLineNumbers/>
              <w:bidi w:val="0"/>
              <w:spacing w:before="0" w:after="283"/>
              <w:jc w:val="center"/>
              <w:rPr/>
            </w:pPr>
            <w:r>
              <w:rPr/>
              <w:t xml:space="preserve">Utsubot </w:t>
            </w:r>
          </w:p>
        </w:tc>
        <w:tc>
          <w:tcPr>
            <w:tcW w:w="2386" w:type="dxa"/>
            <w:tcBorders/>
            <w:vAlign w:val="center"/>
          </w:tcPr>
          <w:p>
            <w:pPr>
              <w:pStyle w:val="TableContents"/>
              <w:bidi w:val="0"/>
              <w:spacing w:before="0" w:after="283"/>
              <w:jc w:val="left"/>
              <w:rPr/>
            </w:pPr>
            <w:r>
              <w:rPr/>
              <w:t xml:space="preserve">7001710000000000000 ♠ 071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Tentacool </w:t>
            </w:r>
          </w:p>
        </w:tc>
        <w:tc>
          <w:tcPr>
            <w:tcW w:w="1516" w:type="dxa"/>
            <w:tcBorders/>
            <w:vAlign w:val="center"/>
          </w:tcPr>
          <w:p>
            <w:pPr>
              <w:pStyle w:val="TableHeading"/>
              <w:suppressLineNumbers/>
              <w:bidi w:val="0"/>
              <w:spacing w:before="0" w:after="283"/>
              <w:jc w:val="center"/>
              <w:rPr/>
            </w:pPr>
            <w:r>
              <w:rPr/>
              <w:t xml:space="preserve">Menokurage </w:t>
            </w:r>
          </w:p>
        </w:tc>
        <w:tc>
          <w:tcPr>
            <w:tcW w:w="2386" w:type="dxa"/>
            <w:tcBorders/>
            <w:vAlign w:val="center"/>
          </w:tcPr>
          <w:p>
            <w:pPr>
              <w:pStyle w:val="TableContents"/>
              <w:bidi w:val="0"/>
              <w:spacing w:before="0" w:after="283"/>
              <w:jc w:val="left"/>
              <w:rPr/>
            </w:pPr>
            <w:r>
              <w:rPr/>
              <w:t xml:space="preserve">7001720000000000000 ♠ 072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Tentacruel (# 073)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Tentacruel </w:t>
            </w:r>
          </w:p>
        </w:tc>
        <w:tc>
          <w:tcPr>
            <w:tcW w:w="1516" w:type="dxa"/>
            <w:tcBorders/>
            <w:vAlign w:val="center"/>
          </w:tcPr>
          <w:p>
            <w:pPr>
              <w:pStyle w:val="TableHeading"/>
              <w:suppressLineNumbers/>
              <w:bidi w:val="0"/>
              <w:spacing w:before="0" w:after="283"/>
              <w:jc w:val="center"/>
              <w:rPr/>
            </w:pPr>
            <w:r>
              <w:rPr/>
              <w:t xml:space="preserve">Dokukurage </w:t>
            </w:r>
          </w:p>
        </w:tc>
        <w:tc>
          <w:tcPr>
            <w:tcW w:w="2386" w:type="dxa"/>
            <w:tcBorders/>
            <w:vAlign w:val="center"/>
          </w:tcPr>
          <w:p>
            <w:pPr>
              <w:pStyle w:val="TableContents"/>
              <w:bidi w:val="0"/>
              <w:spacing w:before="0" w:after="283"/>
              <w:jc w:val="left"/>
              <w:rPr/>
            </w:pPr>
            <w:r>
              <w:rPr/>
              <w:t xml:space="preserve">7001730000000000000 ♠ 073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Geodude </w:t>
            </w:r>
          </w:p>
        </w:tc>
        <w:tc>
          <w:tcPr>
            <w:tcW w:w="1516" w:type="dxa"/>
            <w:tcBorders/>
            <w:vAlign w:val="center"/>
          </w:tcPr>
          <w:p>
            <w:pPr>
              <w:pStyle w:val="TableHeading"/>
              <w:suppressLineNumbers/>
              <w:bidi w:val="0"/>
              <w:spacing w:before="0" w:after="283"/>
              <w:jc w:val="center"/>
              <w:rPr/>
            </w:pPr>
            <w:r>
              <w:rPr/>
              <w:t xml:space="preserve">Ishitsubute / Isitsubute </w:t>
            </w:r>
          </w:p>
        </w:tc>
        <w:tc>
          <w:tcPr>
            <w:tcW w:w="2386" w:type="dxa"/>
            <w:tcBorders/>
            <w:vAlign w:val="center"/>
          </w:tcPr>
          <w:p>
            <w:pPr>
              <w:pStyle w:val="TableContents"/>
              <w:bidi w:val="0"/>
              <w:spacing w:before="0" w:after="283"/>
              <w:jc w:val="left"/>
              <w:rPr/>
            </w:pPr>
            <w:r>
              <w:rPr/>
              <w:t xml:space="preserve">7001740000000000000 ♠ 074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Graveler (# 075)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Graveler </w:t>
            </w:r>
          </w:p>
        </w:tc>
        <w:tc>
          <w:tcPr>
            <w:tcW w:w="1516" w:type="dxa"/>
            <w:tcBorders/>
            <w:vAlign w:val="center"/>
          </w:tcPr>
          <w:p>
            <w:pPr>
              <w:pStyle w:val="TableHeading"/>
              <w:suppressLineNumbers/>
              <w:bidi w:val="0"/>
              <w:spacing w:before="0" w:after="283"/>
              <w:jc w:val="center"/>
              <w:rPr/>
            </w:pPr>
            <w:r>
              <w:rPr/>
              <w:t xml:space="preserve">Golone </w:t>
            </w:r>
          </w:p>
        </w:tc>
        <w:tc>
          <w:tcPr>
            <w:tcW w:w="2386" w:type="dxa"/>
            <w:tcBorders/>
            <w:vAlign w:val="center"/>
          </w:tcPr>
          <w:p>
            <w:pPr>
              <w:pStyle w:val="TableContents"/>
              <w:bidi w:val="0"/>
              <w:spacing w:before="0" w:after="283"/>
              <w:jc w:val="left"/>
              <w:rPr/>
            </w:pPr>
            <w:r>
              <w:rPr/>
              <w:t xml:space="preserve">7001750000000000000 ♠ 075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Golem (# 076)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Golem </w:t>
            </w:r>
          </w:p>
        </w:tc>
        <w:tc>
          <w:tcPr>
            <w:tcW w:w="1516" w:type="dxa"/>
            <w:tcBorders/>
            <w:vAlign w:val="center"/>
          </w:tcPr>
          <w:p>
            <w:pPr>
              <w:pStyle w:val="TableHeading"/>
              <w:suppressLineNumbers/>
              <w:bidi w:val="0"/>
              <w:spacing w:before="0" w:after="283"/>
              <w:jc w:val="center"/>
              <w:rPr/>
            </w:pPr>
            <w:r>
              <w:rPr/>
              <w:t xml:space="preserve">Golonya </w:t>
            </w:r>
          </w:p>
        </w:tc>
        <w:tc>
          <w:tcPr>
            <w:tcW w:w="2386" w:type="dxa"/>
            <w:tcBorders/>
            <w:vAlign w:val="center"/>
          </w:tcPr>
          <w:p>
            <w:pPr>
              <w:pStyle w:val="TableContents"/>
              <w:bidi w:val="0"/>
              <w:spacing w:before="0" w:after="283"/>
              <w:jc w:val="left"/>
              <w:rPr/>
            </w:pPr>
            <w:r>
              <w:rPr/>
              <w:t xml:space="preserve">7001760000000000000 ♠ 076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Ponyta </w:t>
            </w:r>
          </w:p>
        </w:tc>
        <w:tc>
          <w:tcPr>
            <w:tcW w:w="1516" w:type="dxa"/>
            <w:tcBorders/>
            <w:vAlign w:val="center"/>
          </w:tcPr>
          <w:p>
            <w:pPr>
              <w:pStyle w:val="TableHeading"/>
              <w:suppressLineNumbers/>
              <w:bidi w:val="0"/>
              <w:spacing w:before="0" w:after="283"/>
              <w:jc w:val="center"/>
              <w:rPr/>
            </w:pPr>
            <w:r>
              <w:rPr/>
              <w:t xml:space="preserve">Ponyta </w:t>
            </w:r>
          </w:p>
        </w:tc>
        <w:tc>
          <w:tcPr>
            <w:tcW w:w="2386" w:type="dxa"/>
            <w:tcBorders/>
            <w:vAlign w:val="center"/>
          </w:tcPr>
          <w:p>
            <w:pPr>
              <w:pStyle w:val="TableContents"/>
              <w:bidi w:val="0"/>
              <w:spacing w:before="0" w:after="283"/>
              <w:jc w:val="left"/>
              <w:rPr/>
            </w:pPr>
            <w:r>
              <w:rPr/>
              <w:t xml:space="preserve">7001770000000000000 ♠ 077 Tulipalo </w:t>
            </w:r>
          </w:p>
        </w:tc>
        <w:tc>
          <w:tcPr>
            <w:tcW w:w="1261" w:type="dxa"/>
            <w:tcBorders/>
            <w:vAlign w:val="center"/>
          </w:tcPr>
          <w:p>
            <w:pPr>
              <w:pStyle w:val="TableContents"/>
              <w:bidi w:val="0"/>
              <w:spacing w:before="0" w:after="283"/>
              <w:jc w:val="left"/>
              <w:rPr/>
            </w:pPr>
            <w:r>
              <w:rPr/>
              <w:t xml:space="preserve">Rapidash (# 078)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Rapidash </w:t>
            </w:r>
          </w:p>
        </w:tc>
        <w:tc>
          <w:tcPr>
            <w:tcW w:w="1516" w:type="dxa"/>
            <w:tcBorders/>
            <w:vAlign w:val="center"/>
          </w:tcPr>
          <w:p>
            <w:pPr>
              <w:pStyle w:val="TableHeading"/>
              <w:suppressLineNumbers/>
              <w:bidi w:val="0"/>
              <w:spacing w:before="0" w:after="283"/>
              <w:jc w:val="center"/>
              <w:rPr/>
            </w:pPr>
            <w:r>
              <w:rPr/>
              <w:t xml:space="preserve">Galloppi </w:t>
            </w:r>
          </w:p>
        </w:tc>
        <w:tc>
          <w:tcPr>
            <w:tcW w:w="2386" w:type="dxa"/>
            <w:tcBorders/>
            <w:vAlign w:val="center"/>
          </w:tcPr>
          <w:p>
            <w:pPr>
              <w:pStyle w:val="TableContents"/>
              <w:bidi w:val="0"/>
              <w:spacing w:before="0" w:after="283"/>
              <w:jc w:val="left"/>
              <w:rPr/>
            </w:pPr>
            <w:r>
              <w:rPr/>
              <w:t xml:space="preserve">7001780000000000000 ♠ 078 Tulipalo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Suosittuna Pokémonina Rapidashia pidetään ``yleisviehättävänä'' sekä söpöjen että siistien Pokémonien fanien keskuudessa.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Slowpoke </w:t>
            </w:r>
          </w:p>
        </w:tc>
        <w:tc>
          <w:tcPr>
            <w:tcW w:w="1516" w:type="dxa"/>
            <w:tcBorders/>
            <w:vAlign w:val="center"/>
          </w:tcPr>
          <w:p>
            <w:pPr>
              <w:pStyle w:val="TableHeading"/>
              <w:suppressLineNumbers/>
              <w:bidi w:val="0"/>
              <w:spacing w:before="0" w:after="283"/>
              <w:jc w:val="center"/>
              <w:rPr/>
            </w:pPr>
            <w:r>
              <w:rPr/>
              <w:t xml:space="preserve">Yadon </w:t>
            </w:r>
          </w:p>
        </w:tc>
        <w:tc>
          <w:tcPr>
            <w:tcW w:w="2386" w:type="dxa"/>
            <w:tcBorders/>
            <w:vAlign w:val="center"/>
          </w:tcPr>
          <w:p>
            <w:pPr>
              <w:pStyle w:val="TableContents"/>
              <w:bidi w:val="0"/>
              <w:spacing w:before="0" w:after="283"/>
              <w:jc w:val="left"/>
              <w:rPr/>
            </w:pPr>
            <w:r>
              <w:rPr/>
              <w:t xml:space="preserve">7001790000000000000 ♠ 079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Slowbro (# 080) Slowking (# 199)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Slowbro </w:t>
            </w:r>
          </w:p>
        </w:tc>
        <w:tc>
          <w:tcPr>
            <w:tcW w:w="1516" w:type="dxa"/>
            <w:tcBorders/>
            <w:vAlign w:val="center"/>
          </w:tcPr>
          <w:p>
            <w:pPr>
              <w:pStyle w:val="TableHeading"/>
              <w:suppressLineNumbers/>
              <w:bidi w:val="0"/>
              <w:spacing w:before="0" w:after="283"/>
              <w:jc w:val="center"/>
              <w:rPr/>
            </w:pPr>
            <w:r>
              <w:rPr/>
              <w:t xml:space="preserve">Yadoran </w:t>
            </w:r>
          </w:p>
        </w:tc>
        <w:tc>
          <w:tcPr>
            <w:tcW w:w="2386" w:type="dxa"/>
            <w:tcBorders/>
            <w:vAlign w:val="center"/>
          </w:tcPr>
          <w:p>
            <w:pPr>
              <w:pStyle w:val="TableContents"/>
              <w:bidi w:val="0"/>
              <w:spacing w:before="0" w:after="283"/>
              <w:jc w:val="left"/>
              <w:rPr/>
            </w:pPr>
            <w:r>
              <w:rPr/>
              <w:t xml:space="preserve">7001800000000000000 ♠ 080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Slowbro </w:t>
            </w:r>
          </w:p>
        </w:tc>
        <w:tc>
          <w:tcPr>
            <w:tcW w:w="1516" w:type="dxa"/>
            <w:tcBorders/>
            <w:vAlign w:val="center"/>
          </w:tcPr>
          <w:p>
            <w:pPr>
              <w:pStyle w:val="TableHeading"/>
              <w:suppressLineNumbers/>
              <w:bidi w:val="0"/>
              <w:spacing w:before="0" w:after="283"/>
              <w:jc w:val="center"/>
              <w:rPr/>
            </w:pPr>
            <w:r>
              <w:rPr/>
              <w:t xml:space="preserve">Mega Yadoran </w:t>
            </w:r>
          </w:p>
        </w:tc>
        <w:tc>
          <w:tcPr>
            <w:tcW w:w="2386" w:type="dxa"/>
            <w:tcBorders/>
            <w:vAlign w:val="center"/>
          </w:tcPr>
          <w:p>
            <w:pPr>
              <w:pStyle w:val="TableContents"/>
              <w:bidi w:val="0"/>
              <w:spacing w:before="0" w:after="283"/>
              <w:jc w:val="left"/>
              <w:rPr/>
            </w:pPr>
            <w:r>
              <w:rPr/>
              <w:t xml:space="preserve">Vesi </w:t>
            </w:r>
          </w:p>
        </w:tc>
        <w:tc>
          <w:tcPr>
            <w:tcW w:w="1261" w:type="dxa"/>
            <w:tcBorders/>
            <w:vAlign w:val="center"/>
          </w:tcPr>
          <w:p>
            <w:pPr>
              <w:pStyle w:val="TableContents"/>
              <w:bidi w:val="0"/>
              <w:spacing w:before="0" w:after="283"/>
              <w:jc w:val="left"/>
              <w:rPr/>
            </w:pPr>
            <w:r>
              <w:rPr/>
              <w:t xml:space="preserve">Psyykkinen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06.5! Omega Ruby ja Alpha Sapphire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Magnemite </w:t>
            </w:r>
          </w:p>
        </w:tc>
        <w:tc>
          <w:tcPr>
            <w:tcW w:w="1516" w:type="dxa"/>
            <w:tcBorders/>
            <w:vAlign w:val="center"/>
          </w:tcPr>
          <w:p>
            <w:pPr>
              <w:pStyle w:val="TableHeading"/>
              <w:suppressLineNumbers/>
              <w:bidi w:val="0"/>
              <w:spacing w:before="0" w:after="283"/>
              <w:jc w:val="center"/>
              <w:rPr/>
            </w:pPr>
            <w:r>
              <w:rPr/>
              <w:t xml:space="preserve">Kela </w:t>
            </w:r>
          </w:p>
        </w:tc>
        <w:tc>
          <w:tcPr>
            <w:tcW w:w="2386" w:type="dxa"/>
            <w:tcBorders/>
            <w:vAlign w:val="center"/>
          </w:tcPr>
          <w:p>
            <w:pPr>
              <w:pStyle w:val="TableContents"/>
              <w:bidi w:val="0"/>
              <w:spacing w:before="0" w:after="283"/>
              <w:jc w:val="left"/>
              <w:rPr/>
            </w:pPr>
            <w:r>
              <w:rPr/>
              <w:t xml:space="preserve">7001810000000000000 ♠ 081 </w:t>
            </w:r>
          </w:p>
        </w:tc>
        <w:tc>
          <w:tcPr>
            <w:tcW w:w="1261" w:type="dxa"/>
            <w:tcBorders/>
            <w:vAlign w:val="center"/>
          </w:tcPr>
          <w:p>
            <w:pPr>
              <w:pStyle w:val="TableContents"/>
              <w:bidi w:val="0"/>
              <w:spacing w:before="0" w:after="283"/>
              <w:jc w:val="left"/>
              <w:rPr/>
            </w:pPr>
            <w:r>
              <w:rPr/>
              <w:t xml:space="preserve">Sähköinen </w:t>
            </w:r>
          </w:p>
        </w:tc>
        <w:tc>
          <w:tcPr>
            <w:tcW w:w="1066" w:type="dxa"/>
            <w:tcBorders/>
            <w:vAlign w:val="center"/>
          </w:tcPr>
          <w:p>
            <w:pPr>
              <w:pStyle w:val="TableContents"/>
              <w:bidi w:val="0"/>
              <w:spacing w:before="0" w:after="283"/>
              <w:jc w:val="left"/>
              <w:rPr/>
            </w:pPr>
            <w:r>
              <w:rPr/>
              <w:t xml:space="preserve">Teräs </w:t>
            </w:r>
          </w:p>
        </w:tc>
        <w:tc>
          <w:tcPr>
            <w:tcW w:w="1711" w:type="dxa"/>
            <w:tcBorders/>
            <w:vAlign w:val="center"/>
          </w:tcPr>
          <w:p>
            <w:pPr>
              <w:pStyle w:val="TableContents"/>
              <w:bidi w:val="0"/>
              <w:spacing w:before="0" w:after="283"/>
              <w:jc w:val="left"/>
              <w:rPr/>
            </w:pPr>
            <w:r>
              <w:rPr/>
              <w:t xml:space="preserve">Magneton (# 082)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Magneton </w:t>
            </w:r>
          </w:p>
        </w:tc>
        <w:tc>
          <w:tcPr>
            <w:tcW w:w="1516" w:type="dxa"/>
            <w:tcBorders/>
            <w:vAlign w:val="center"/>
          </w:tcPr>
          <w:p>
            <w:pPr>
              <w:pStyle w:val="TableHeading"/>
              <w:suppressLineNumbers/>
              <w:bidi w:val="0"/>
              <w:spacing w:before="0" w:after="283"/>
              <w:jc w:val="center"/>
              <w:rPr/>
            </w:pPr>
            <w:r>
              <w:rPr/>
              <w:t xml:space="preserve">Rarecoil </w:t>
            </w:r>
          </w:p>
        </w:tc>
        <w:tc>
          <w:tcPr>
            <w:tcW w:w="2386" w:type="dxa"/>
            <w:tcBorders/>
            <w:vAlign w:val="center"/>
          </w:tcPr>
          <w:p>
            <w:pPr>
              <w:pStyle w:val="TableContents"/>
              <w:bidi w:val="0"/>
              <w:spacing w:before="0" w:after="283"/>
              <w:jc w:val="left"/>
              <w:rPr/>
            </w:pPr>
            <w:r>
              <w:rPr/>
              <w:t xml:space="preserve">7001820000000000000 ♠ 082 </w:t>
            </w:r>
          </w:p>
        </w:tc>
        <w:tc>
          <w:tcPr>
            <w:tcW w:w="1261" w:type="dxa"/>
            <w:tcBorders/>
            <w:vAlign w:val="center"/>
          </w:tcPr>
          <w:p>
            <w:pPr>
              <w:pStyle w:val="TableContents"/>
              <w:bidi w:val="0"/>
              <w:spacing w:before="0" w:after="283"/>
              <w:jc w:val="left"/>
              <w:rPr/>
            </w:pPr>
            <w:r>
              <w:rPr/>
              <w:t xml:space="preserve">Sähköinen </w:t>
            </w:r>
          </w:p>
        </w:tc>
        <w:tc>
          <w:tcPr>
            <w:tcW w:w="1066" w:type="dxa"/>
            <w:tcBorders/>
            <w:vAlign w:val="center"/>
          </w:tcPr>
          <w:p>
            <w:pPr>
              <w:pStyle w:val="TableContents"/>
              <w:bidi w:val="0"/>
              <w:spacing w:before="0" w:after="283"/>
              <w:jc w:val="left"/>
              <w:rPr/>
            </w:pPr>
            <w:r>
              <w:rPr/>
              <w:t xml:space="preserve">Teräs </w:t>
            </w:r>
          </w:p>
        </w:tc>
        <w:tc>
          <w:tcPr>
            <w:tcW w:w="1711" w:type="dxa"/>
            <w:tcBorders/>
            <w:vAlign w:val="center"/>
          </w:tcPr>
          <w:p>
            <w:pPr>
              <w:pStyle w:val="TableContents"/>
              <w:bidi w:val="0"/>
              <w:spacing w:before="0" w:after="283"/>
              <w:jc w:val="left"/>
              <w:rPr/>
            </w:pPr>
            <w:r>
              <w:rPr/>
              <w:t xml:space="preserve">Magnezone (# 462)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Farfetch 'd </w:t>
            </w:r>
          </w:p>
        </w:tc>
        <w:tc>
          <w:tcPr>
            <w:tcW w:w="1516" w:type="dxa"/>
            <w:tcBorders/>
            <w:vAlign w:val="center"/>
          </w:tcPr>
          <w:p>
            <w:pPr>
              <w:pStyle w:val="TableHeading"/>
              <w:suppressLineNumbers/>
              <w:bidi w:val="0"/>
              <w:spacing w:before="0" w:after="283"/>
              <w:jc w:val="center"/>
              <w:rPr/>
            </w:pPr>
            <w:r>
              <w:rPr/>
              <w:t xml:space="preserve">Kamonegi </w:t>
            </w:r>
          </w:p>
        </w:tc>
        <w:tc>
          <w:tcPr>
            <w:tcW w:w="2386" w:type="dxa"/>
            <w:tcBorders/>
            <w:vAlign w:val="center"/>
          </w:tcPr>
          <w:p>
            <w:pPr>
              <w:pStyle w:val="TableContents"/>
              <w:bidi w:val="0"/>
              <w:spacing w:before="0" w:after="283"/>
              <w:jc w:val="left"/>
              <w:rPr/>
            </w:pPr>
            <w:r>
              <w:rPr/>
              <w:t xml:space="preserve">7001830000000000000 ♠ 083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Doduo </w:t>
            </w:r>
          </w:p>
        </w:tc>
        <w:tc>
          <w:tcPr>
            <w:tcW w:w="1516" w:type="dxa"/>
            <w:tcBorders/>
            <w:vAlign w:val="center"/>
          </w:tcPr>
          <w:p>
            <w:pPr>
              <w:pStyle w:val="TableHeading"/>
              <w:suppressLineNumbers/>
              <w:bidi w:val="0"/>
              <w:spacing w:before="0" w:after="283"/>
              <w:jc w:val="center"/>
              <w:rPr/>
            </w:pPr>
            <w:r>
              <w:rPr/>
              <w:t xml:space="preserve">Dodo </w:t>
            </w:r>
          </w:p>
        </w:tc>
        <w:tc>
          <w:tcPr>
            <w:tcW w:w="2386" w:type="dxa"/>
            <w:tcBorders/>
            <w:vAlign w:val="center"/>
          </w:tcPr>
          <w:p>
            <w:pPr>
              <w:pStyle w:val="TableContents"/>
              <w:bidi w:val="0"/>
              <w:spacing w:before="0" w:after="283"/>
              <w:jc w:val="left"/>
              <w:rPr/>
            </w:pPr>
            <w:r>
              <w:rPr/>
              <w:t xml:space="preserve">7001840000000000000 ♠ 084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Dodrio (# 085)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Dodrio </w:t>
            </w:r>
          </w:p>
        </w:tc>
        <w:tc>
          <w:tcPr>
            <w:tcW w:w="1516" w:type="dxa"/>
            <w:tcBorders/>
            <w:vAlign w:val="center"/>
          </w:tcPr>
          <w:p>
            <w:pPr>
              <w:pStyle w:val="TableHeading"/>
              <w:suppressLineNumbers/>
              <w:bidi w:val="0"/>
              <w:spacing w:before="0" w:after="283"/>
              <w:jc w:val="center"/>
              <w:rPr/>
            </w:pPr>
            <w:r>
              <w:rPr/>
              <w:t xml:space="preserve">Dodrio / Dodorio </w:t>
            </w:r>
          </w:p>
        </w:tc>
        <w:tc>
          <w:tcPr>
            <w:tcW w:w="2386" w:type="dxa"/>
            <w:tcBorders/>
            <w:vAlign w:val="center"/>
          </w:tcPr>
          <w:p>
            <w:pPr>
              <w:pStyle w:val="TableContents"/>
              <w:bidi w:val="0"/>
              <w:spacing w:before="0" w:after="283"/>
              <w:jc w:val="left"/>
              <w:rPr/>
            </w:pPr>
            <w:r>
              <w:rPr/>
              <w:t xml:space="preserve">7001850000000000000 ♠ 085 </w:t>
            </w:r>
          </w:p>
        </w:tc>
        <w:tc>
          <w:tcPr>
            <w:tcW w:w="1261" w:type="dxa"/>
            <w:tcBorders/>
            <w:vAlign w:val="center"/>
          </w:tcPr>
          <w:p>
            <w:pPr>
              <w:pStyle w:val="TableContents"/>
              <w:bidi w:val="0"/>
              <w:spacing w:before="0" w:after="283"/>
              <w:jc w:val="left"/>
              <w:rPr/>
            </w:pPr>
            <w:r>
              <w:rPr/>
              <w:t xml:space="preserve">Normaali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Seel </w:t>
            </w:r>
          </w:p>
        </w:tc>
        <w:tc>
          <w:tcPr>
            <w:tcW w:w="1516" w:type="dxa"/>
            <w:tcBorders/>
            <w:vAlign w:val="center"/>
          </w:tcPr>
          <w:p>
            <w:pPr>
              <w:pStyle w:val="TableHeading"/>
              <w:suppressLineNumbers/>
              <w:bidi w:val="0"/>
              <w:spacing w:before="0" w:after="283"/>
              <w:jc w:val="center"/>
              <w:rPr/>
            </w:pPr>
            <w:r>
              <w:rPr/>
              <w:t xml:space="preserve">Pawou </w:t>
            </w:r>
          </w:p>
        </w:tc>
        <w:tc>
          <w:tcPr>
            <w:tcW w:w="2386" w:type="dxa"/>
            <w:tcBorders/>
            <w:vAlign w:val="center"/>
          </w:tcPr>
          <w:p>
            <w:pPr>
              <w:pStyle w:val="TableContents"/>
              <w:bidi w:val="0"/>
              <w:spacing w:before="0" w:after="283"/>
              <w:jc w:val="left"/>
              <w:rPr/>
            </w:pPr>
            <w:r>
              <w:rPr/>
              <w:t xml:space="preserve">7001860000000000000 ♠ 086 Vesi </w:t>
            </w:r>
          </w:p>
        </w:tc>
        <w:tc>
          <w:tcPr>
            <w:tcW w:w="1261" w:type="dxa"/>
            <w:tcBorders/>
            <w:vAlign w:val="center"/>
          </w:tcPr>
          <w:p>
            <w:pPr>
              <w:pStyle w:val="TableContents"/>
              <w:bidi w:val="0"/>
              <w:spacing w:before="0" w:after="283"/>
              <w:jc w:val="left"/>
              <w:rPr/>
            </w:pPr>
            <w:r>
              <w:rPr/>
              <w:t xml:space="preserve">Dewgong (# 087)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Dewgong </w:t>
            </w:r>
          </w:p>
        </w:tc>
        <w:tc>
          <w:tcPr>
            <w:tcW w:w="1516" w:type="dxa"/>
            <w:tcBorders/>
            <w:vAlign w:val="center"/>
          </w:tcPr>
          <w:p>
            <w:pPr>
              <w:pStyle w:val="TableHeading"/>
              <w:suppressLineNumbers/>
              <w:bidi w:val="0"/>
              <w:spacing w:before="0" w:after="283"/>
              <w:jc w:val="center"/>
              <w:rPr/>
            </w:pPr>
            <w:r>
              <w:rPr/>
              <w:t xml:space="preserve">Jugon </w:t>
            </w:r>
          </w:p>
        </w:tc>
        <w:tc>
          <w:tcPr>
            <w:tcW w:w="2386" w:type="dxa"/>
            <w:tcBorders/>
            <w:vAlign w:val="center"/>
          </w:tcPr>
          <w:p>
            <w:pPr>
              <w:pStyle w:val="TableContents"/>
              <w:bidi w:val="0"/>
              <w:spacing w:before="0" w:after="283"/>
              <w:jc w:val="left"/>
              <w:rPr/>
            </w:pPr>
            <w:r>
              <w:rPr/>
              <w:t xml:space="preserve">7001870000000000000 ♠ 087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Ice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Grimer </w:t>
            </w:r>
          </w:p>
        </w:tc>
        <w:tc>
          <w:tcPr>
            <w:tcW w:w="1516" w:type="dxa"/>
            <w:tcBorders/>
            <w:vAlign w:val="center"/>
          </w:tcPr>
          <w:p>
            <w:pPr>
              <w:pStyle w:val="TableHeading"/>
              <w:suppressLineNumbers/>
              <w:bidi w:val="0"/>
              <w:spacing w:before="0" w:after="283"/>
              <w:jc w:val="center"/>
              <w:rPr/>
            </w:pPr>
            <w:r>
              <w:rPr/>
              <w:t xml:space="preserve">Betbeter </w:t>
            </w:r>
          </w:p>
        </w:tc>
        <w:tc>
          <w:tcPr>
            <w:tcW w:w="2386" w:type="dxa"/>
            <w:tcBorders/>
            <w:vAlign w:val="center"/>
          </w:tcPr>
          <w:p>
            <w:pPr>
              <w:pStyle w:val="TableContents"/>
              <w:bidi w:val="0"/>
              <w:spacing w:before="0" w:after="283"/>
              <w:jc w:val="left"/>
              <w:rPr/>
            </w:pPr>
            <w:r>
              <w:rPr/>
              <w:t xml:space="preserve">7001880000000000000 ♠ 088 Myrkkyä </w:t>
            </w:r>
          </w:p>
        </w:tc>
        <w:tc>
          <w:tcPr>
            <w:tcW w:w="1261" w:type="dxa"/>
            <w:tcBorders/>
            <w:vAlign w:val="center"/>
          </w:tcPr>
          <w:p>
            <w:pPr>
              <w:pStyle w:val="TableContents"/>
              <w:bidi w:val="0"/>
              <w:spacing w:before="0" w:after="283"/>
              <w:jc w:val="left"/>
              <w:rPr/>
            </w:pPr>
            <w:r>
              <w:rPr/>
              <w:t xml:space="preserve">Muk (# 089)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Muk </w:t>
            </w:r>
          </w:p>
        </w:tc>
        <w:tc>
          <w:tcPr>
            <w:tcW w:w="1516" w:type="dxa"/>
            <w:tcBorders/>
            <w:vAlign w:val="center"/>
          </w:tcPr>
          <w:p>
            <w:pPr>
              <w:pStyle w:val="TableHeading"/>
              <w:suppressLineNumbers/>
              <w:bidi w:val="0"/>
              <w:spacing w:before="0" w:after="283"/>
              <w:jc w:val="center"/>
              <w:rPr/>
            </w:pPr>
            <w:r>
              <w:rPr/>
              <w:t xml:space="preserve">Betbeton </w:t>
            </w:r>
          </w:p>
        </w:tc>
        <w:tc>
          <w:tcPr>
            <w:tcW w:w="2386" w:type="dxa"/>
            <w:tcBorders/>
            <w:vAlign w:val="center"/>
          </w:tcPr>
          <w:p>
            <w:pPr>
              <w:pStyle w:val="TableContents"/>
              <w:bidi w:val="0"/>
              <w:spacing w:before="0" w:after="283"/>
              <w:jc w:val="left"/>
              <w:rPr/>
            </w:pPr>
            <w:r>
              <w:rPr/>
              <w:t xml:space="preserve">7001890000000000000 ♠ 089 Myrkkyä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Shellder </w:t>
            </w:r>
          </w:p>
        </w:tc>
        <w:tc>
          <w:tcPr>
            <w:tcW w:w="1516" w:type="dxa"/>
            <w:tcBorders/>
            <w:vAlign w:val="center"/>
          </w:tcPr>
          <w:p>
            <w:pPr>
              <w:pStyle w:val="TableHeading"/>
              <w:suppressLineNumbers/>
              <w:bidi w:val="0"/>
              <w:spacing w:before="0" w:after="283"/>
              <w:jc w:val="center"/>
              <w:rPr/>
            </w:pPr>
            <w:r>
              <w:rPr/>
              <w:t xml:space="preserve">Shellder </w:t>
            </w:r>
          </w:p>
        </w:tc>
        <w:tc>
          <w:tcPr>
            <w:tcW w:w="2386" w:type="dxa"/>
            <w:tcBorders/>
            <w:vAlign w:val="center"/>
          </w:tcPr>
          <w:p>
            <w:pPr>
              <w:pStyle w:val="TableContents"/>
              <w:bidi w:val="0"/>
              <w:spacing w:before="0" w:after="283"/>
              <w:jc w:val="left"/>
              <w:rPr/>
            </w:pPr>
            <w:r>
              <w:rPr/>
              <w:t xml:space="preserve">70019000000000000000000 ♠ 090 Vesi </w:t>
            </w:r>
          </w:p>
        </w:tc>
        <w:tc>
          <w:tcPr>
            <w:tcW w:w="1261" w:type="dxa"/>
            <w:tcBorders/>
            <w:vAlign w:val="center"/>
          </w:tcPr>
          <w:p>
            <w:pPr>
              <w:pStyle w:val="TableContents"/>
              <w:bidi w:val="0"/>
              <w:spacing w:before="0" w:after="283"/>
              <w:jc w:val="left"/>
              <w:rPr/>
            </w:pPr>
            <w:r>
              <w:rPr/>
              <w:t xml:space="preserve">Cloyster (# 091)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Cloyster </w:t>
            </w:r>
          </w:p>
        </w:tc>
        <w:tc>
          <w:tcPr>
            <w:tcW w:w="1516" w:type="dxa"/>
            <w:tcBorders/>
            <w:vAlign w:val="center"/>
          </w:tcPr>
          <w:p>
            <w:pPr>
              <w:pStyle w:val="TableHeading"/>
              <w:suppressLineNumbers/>
              <w:bidi w:val="0"/>
              <w:spacing w:before="0" w:after="283"/>
              <w:jc w:val="center"/>
              <w:rPr/>
            </w:pPr>
            <w:r>
              <w:rPr/>
              <w:t xml:space="preserve">Parshen </w:t>
            </w:r>
          </w:p>
        </w:tc>
        <w:tc>
          <w:tcPr>
            <w:tcW w:w="2386" w:type="dxa"/>
            <w:tcBorders/>
            <w:vAlign w:val="center"/>
          </w:tcPr>
          <w:p>
            <w:pPr>
              <w:pStyle w:val="TableContents"/>
              <w:bidi w:val="0"/>
              <w:spacing w:before="0" w:after="283"/>
              <w:jc w:val="left"/>
              <w:rPr/>
            </w:pPr>
            <w:r>
              <w:rPr/>
              <w:t xml:space="preserve">7001910000000000000 ♠ 091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Ice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Gastly </w:t>
            </w:r>
          </w:p>
        </w:tc>
        <w:tc>
          <w:tcPr>
            <w:tcW w:w="1516" w:type="dxa"/>
            <w:tcBorders/>
            <w:vAlign w:val="center"/>
          </w:tcPr>
          <w:p>
            <w:pPr>
              <w:pStyle w:val="TableHeading"/>
              <w:suppressLineNumbers/>
              <w:bidi w:val="0"/>
              <w:spacing w:before="0" w:after="283"/>
              <w:jc w:val="center"/>
              <w:rPr/>
            </w:pPr>
            <w:r>
              <w:rPr/>
              <w:t xml:space="preserve">Ghos </w:t>
            </w:r>
          </w:p>
        </w:tc>
        <w:tc>
          <w:tcPr>
            <w:tcW w:w="2386" w:type="dxa"/>
            <w:tcBorders/>
            <w:vAlign w:val="center"/>
          </w:tcPr>
          <w:p>
            <w:pPr>
              <w:pStyle w:val="TableContents"/>
              <w:bidi w:val="0"/>
              <w:spacing w:before="0" w:after="283"/>
              <w:jc w:val="left"/>
              <w:rPr/>
            </w:pPr>
            <w:r>
              <w:rPr/>
              <w:t xml:space="preserve">7001920000000000000 ♠ 092 </w:t>
            </w:r>
          </w:p>
        </w:tc>
        <w:tc>
          <w:tcPr>
            <w:tcW w:w="1261" w:type="dxa"/>
            <w:tcBorders/>
            <w:vAlign w:val="center"/>
          </w:tcPr>
          <w:p>
            <w:pPr>
              <w:pStyle w:val="TableContents"/>
              <w:bidi w:val="0"/>
              <w:spacing w:before="0" w:after="283"/>
              <w:jc w:val="left"/>
              <w:rPr/>
            </w:pPr>
            <w:r>
              <w:rPr/>
              <w:t xml:space="preserve">Ghost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Haunter (# 093)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Haunter </w:t>
            </w:r>
          </w:p>
        </w:tc>
        <w:tc>
          <w:tcPr>
            <w:tcW w:w="1516" w:type="dxa"/>
            <w:tcBorders/>
            <w:vAlign w:val="center"/>
          </w:tcPr>
          <w:p>
            <w:pPr>
              <w:pStyle w:val="TableHeading"/>
              <w:suppressLineNumbers/>
              <w:bidi w:val="0"/>
              <w:spacing w:before="0" w:after="283"/>
              <w:jc w:val="center"/>
              <w:rPr/>
            </w:pPr>
            <w:r>
              <w:rPr/>
              <w:t xml:space="preserve">Ghost </w:t>
            </w:r>
          </w:p>
        </w:tc>
        <w:tc>
          <w:tcPr>
            <w:tcW w:w="2386" w:type="dxa"/>
            <w:tcBorders/>
            <w:vAlign w:val="center"/>
          </w:tcPr>
          <w:p>
            <w:pPr>
              <w:pStyle w:val="TableContents"/>
              <w:bidi w:val="0"/>
              <w:spacing w:before="0" w:after="283"/>
              <w:jc w:val="left"/>
              <w:rPr/>
            </w:pPr>
            <w:r>
              <w:rPr/>
              <w:t xml:space="preserve">7001930000000000000 ♠ 093 </w:t>
            </w:r>
          </w:p>
        </w:tc>
        <w:tc>
          <w:tcPr>
            <w:tcW w:w="1261" w:type="dxa"/>
            <w:tcBorders/>
            <w:vAlign w:val="center"/>
          </w:tcPr>
          <w:p>
            <w:pPr>
              <w:pStyle w:val="TableContents"/>
              <w:bidi w:val="0"/>
              <w:spacing w:before="0" w:after="283"/>
              <w:jc w:val="left"/>
              <w:rPr/>
            </w:pPr>
            <w:r>
              <w:rPr/>
              <w:t xml:space="preserve">Ghost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Gengar (# 094)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Gengar </w:t>
            </w:r>
          </w:p>
        </w:tc>
        <w:tc>
          <w:tcPr>
            <w:tcW w:w="1516" w:type="dxa"/>
            <w:tcBorders/>
            <w:vAlign w:val="center"/>
          </w:tcPr>
          <w:p>
            <w:pPr>
              <w:pStyle w:val="TableHeading"/>
              <w:suppressLineNumbers/>
              <w:bidi w:val="0"/>
              <w:spacing w:before="0" w:after="283"/>
              <w:jc w:val="center"/>
              <w:rPr/>
            </w:pPr>
            <w:r>
              <w:rPr/>
              <w:t xml:space="preserve">Gangar </w:t>
            </w:r>
          </w:p>
        </w:tc>
        <w:tc>
          <w:tcPr>
            <w:tcW w:w="2386" w:type="dxa"/>
            <w:tcBorders/>
            <w:vAlign w:val="center"/>
          </w:tcPr>
          <w:p>
            <w:pPr>
              <w:pStyle w:val="TableContents"/>
              <w:bidi w:val="0"/>
              <w:spacing w:before="0" w:after="283"/>
              <w:jc w:val="left"/>
              <w:rPr/>
            </w:pPr>
            <w:r>
              <w:rPr/>
              <w:t xml:space="preserve">7001940000000000000 ♠ 094 </w:t>
            </w:r>
          </w:p>
        </w:tc>
        <w:tc>
          <w:tcPr>
            <w:tcW w:w="1261" w:type="dxa"/>
            <w:tcBorders/>
            <w:vAlign w:val="center"/>
          </w:tcPr>
          <w:p>
            <w:pPr>
              <w:pStyle w:val="TableContents"/>
              <w:bidi w:val="0"/>
              <w:spacing w:before="0" w:after="283"/>
              <w:jc w:val="left"/>
              <w:rPr/>
            </w:pPr>
            <w:r>
              <w:rPr/>
              <w:t xml:space="preserve">Ghost </w:t>
            </w:r>
          </w:p>
        </w:tc>
        <w:tc>
          <w:tcPr>
            <w:tcW w:w="1066" w:type="dxa"/>
            <w:tcBorders/>
            <w:vAlign w:val="center"/>
          </w:tcPr>
          <w:p>
            <w:pPr>
              <w:pStyle w:val="TableContents"/>
              <w:bidi w:val="0"/>
              <w:spacing w:before="0" w:after="283"/>
              <w:jc w:val="left"/>
              <w:rPr/>
            </w:pPr>
            <w:r>
              <w:rPr/>
              <w:t xml:space="preserve">Myrkkyä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Yksinkertaisen mutta houkuttelevan muotoilunsa ansiosta Gengar on Ken Sugimorin suosikkipokémon X:n ja Y:n julkaisusta lähtien. </w:t>
            </w:r>
          </w:p>
        </w:tc>
      </w:tr>
      <w:tr>
        <w:trPr/>
        <w:tc>
          <w:tcPr>
            <w:tcW w:w="1456" w:type="dxa"/>
            <w:tcBorders/>
            <w:vAlign w:val="center"/>
          </w:tcPr>
          <w:p>
            <w:pPr>
              <w:pStyle w:val="TableHeading"/>
              <w:suppressLineNumbers/>
              <w:bidi w:val="0"/>
              <w:spacing w:before="0" w:after="283"/>
              <w:jc w:val="center"/>
              <w:rPr/>
            </w:pPr>
            <w:r>
              <w:rPr/>
              <w:t xml:space="preserve">Mega Gengar </w:t>
            </w:r>
          </w:p>
        </w:tc>
        <w:tc>
          <w:tcPr>
            <w:tcW w:w="1516" w:type="dxa"/>
            <w:tcBorders/>
            <w:vAlign w:val="center"/>
          </w:tcPr>
          <w:p>
            <w:pPr>
              <w:pStyle w:val="TableHeading"/>
              <w:suppressLineNumbers/>
              <w:bidi w:val="0"/>
              <w:spacing w:before="0" w:after="283"/>
              <w:jc w:val="center"/>
              <w:rPr/>
            </w:pPr>
            <w:r>
              <w:rPr/>
              <w:t xml:space="preserve">Mega Gangar </w:t>
            </w:r>
          </w:p>
        </w:tc>
        <w:tc>
          <w:tcPr>
            <w:tcW w:w="2386" w:type="dxa"/>
            <w:tcBorders/>
            <w:vAlign w:val="center"/>
          </w:tcPr>
          <w:p>
            <w:pPr>
              <w:pStyle w:val="TableContents"/>
              <w:bidi w:val="0"/>
              <w:spacing w:before="0" w:after="283"/>
              <w:jc w:val="left"/>
              <w:rPr/>
            </w:pPr>
            <w:r>
              <w:rPr/>
              <w:t xml:space="preserve">Ghost </w:t>
            </w:r>
          </w:p>
        </w:tc>
        <w:tc>
          <w:tcPr>
            <w:tcW w:w="1261" w:type="dxa"/>
            <w:tcBorders/>
            <w:vAlign w:val="center"/>
          </w:tcPr>
          <w:p>
            <w:pPr>
              <w:pStyle w:val="TableContents"/>
              <w:bidi w:val="0"/>
              <w:spacing w:before="0" w:after="283"/>
              <w:jc w:val="left"/>
              <w:rPr/>
            </w:pPr>
            <w:r>
              <w:rPr/>
              <w:t xml:space="preserve">Myrkkyä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Onix </w:t>
            </w:r>
          </w:p>
        </w:tc>
        <w:tc>
          <w:tcPr>
            <w:tcW w:w="1516" w:type="dxa"/>
            <w:tcBorders/>
            <w:vAlign w:val="center"/>
          </w:tcPr>
          <w:p>
            <w:pPr>
              <w:pStyle w:val="TableHeading"/>
              <w:suppressLineNumbers/>
              <w:bidi w:val="0"/>
              <w:spacing w:before="0" w:after="283"/>
              <w:jc w:val="center"/>
              <w:rPr/>
            </w:pPr>
            <w:r>
              <w:rPr/>
              <w:t xml:space="preserve">Iwark </w:t>
            </w:r>
          </w:p>
        </w:tc>
        <w:tc>
          <w:tcPr>
            <w:tcW w:w="2386" w:type="dxa"/>
            <w:tcBorders/>
            <w:vAlign w:val="center"/>
          </w:tcPr>
          <w:p>
            <w:pPr>
              <w:pStyle w:val="TableContents"/>
              <w:bidi w:val="0"/>
              <w:spacing w:before="0" w:after="283"/>
              <w:jc w:val="left"/>
              <w:rPr/>
            </w:pPr>
            <w:r>
              <w:rPr/>
              <w:t xml:space="preserve">7001950000000000000 ♠ 095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Maa </w:t>
            </w:r>
          </w:p>
        </w:tc>
        <w:tc>
          <w:tcPr>
            <w:tcW w:w="1711" w:type="dxa"/>
            <w:tcBorders/>
            <w:vAlign w:val="center"/>
          </w:tcPr>
          <w:p>
            <w:pPr>
              <w:pStyle w:val="TableContents"/>
              <w:bidi w:val="0"/>
              <w:spacing w:before="0" w:after="283"/>
              <w:jc w:val="left"/>
              <w:rPr/>
            </w:pPr>
            <w:r>
              <w:rPr/>
              <w:t xml:space="preserve">Steelix (# 208)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Vaikka sen muotoilua on ylistetty, kriitikot pitävät Onixia alitehokkaana verrattuna muihin sukupolvensa rock-tyyppeihin. </w:t>
            </w:r>
          </w:p>
        </w:tc>
      </w:tr>
      <w:tr>
        <w:trPr/>
        <w:tc>
          <w:tcPr>
            <w:tcW w:w="1456" w:type="dxa"/>
            <w:tcBorders/>
            <w:vAlign w:val="center"/>
          </w:tcPr>
          <w:p>
            <w:pPr>
              <w:pStyle w:val="TableHeading"/>
              <w:suppressLineNumbers/>
              <w:bidi w:val="0"/>
              <w:spacing w:before="0" w:after="283"/>
              <w:jc w:val="center"/>
              <w:rPr/>
            </w:pPr>
            <w:r>
              <w:rPr/>
              <w:t xml:space="preserve">Drowzee </w:t>
            </w:r>
          </w:p>
        </w:tc>
        <w:tc>
          <w:tcPr>
            <w:tcW w:w="1516" w:type="dxa"/>
            <w:tcBorders/>
            <w:vAlign w:val="center"/>
          </w:tcPr>
          <w:p>
            <w:pPr>
              <w:pStyle w:val="TableHeading"/>
              <w:suppressLineNumbers/>
              <w:bidi w:val="0"/>
              <w:spacing w:before="0" w:after="283"/>
              <w:jc w:val="center"/>
              <w:rPr/>
            </w:pPr>
            <w:r>
              <w:rPr/>
              <w:t xml:space="preserve">Nukkuminen / Sleepe </w:t>
            </w:r>
          </w:p>
        </w:tc>
        <w:tc>
          <w:tcPr>
            <w:tcW w:w="2386" w:type="dxa"/>
            <w:tcBorders/>
            <w:vAlign w:val="center"/>
          </w:tcPr>
          <w:p>
            <w:pPr>
              <w:pStyle w:val="TableContents"/>
              <w:bidi w:val="0"/>
              <w:spacing w:before="0" w:after="283"/>
              <w:jc w:val="left"/>
              <w:rPr/>
            </w:pPr>
            <w:r>
              <w:rPr/>
              <w:t xml:space="preserve">7001960000000000000 ♠ 096 Psyykkinen </w:t>
            </w:r>
          </w:p>
        </w:tc>
        <w:tc>
          <w:tcPr>
            <w:tcW w:w="1261" w:type="dxa"/>
            <w:tcBorders/>
            <w:vAlign w:val="center"/>
          </w:tcPr>
          <w:p>
            <w:pPr>
              <w:pStyle w:val="TableContents"/>
              <w:bidi w:val="0"/>
              <w:spacing w:before="0" w:after="283"/>
              <w:jc w:val="left"/>
              <w:rPr/>
            </w:pPr>
            <w:r>
              <w:rPr/>
              <w:t xml:space="preserve">Hypno (# 097)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Hypno </w:t>
            </w:r>
          </w:p>
        </w:tc>
        <w:tc>
          <w:tcPr>
            <w:tcW w:w="1516" w:type="dxa"/>
            <w:tcBorders/>
            <w:vAlign w:val="center"/>
          </w:tcPr>
          <w:p>
            <w:pPr>
              <w:pStyle w:val="TableHeading"/>
              <w:suppressLineNumbers/>
              <w:bidi w:val="0"/>
              <w:spacing w:before="0" w:after="283"/>
              <w:jc w:val="center"/>
              <w:rPr/>
            </w:pPr>
            <w:r>
              <w:rPr/>
              <w:t xml:space="preserve">Makuuhuone </w:t>
            </w:r>
          </w:p>
        </w:tc>
        <w:tc>
          <w:tcPr>
            <w:tcW w:w="2386" w:type="dxa"/>
            <w:tcBorders/>
            <w:vAlign w:val="center"/>
          </w:tcPr>
          <w:p>
            <w:pPr>
              <w:pStyle w:val="TableContents"/>
              <w:bidi w:val="0"/>
              <w:spacing w:before="0" w:after="283"/>
              <w:jc w:val="left"/>
              <w:rPr/>
            </w:pPr>
            <w:r>
              <w:rPr/>
              <w:t xml:space="preserve">7001970000000000000 ♠ 097 Psyykkinen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Krabby </w:t>
            </w:r>
          </w:p>
        </w:tc>
        <w:tc>
          <w:tcPr>
            <w:tcW w:w="1516" w:type="dxa"/>
            <w:tcBorders/>
            <w:vAlign w:val="center"/>
          </w:tcPr>
          <w:p>
            <w:pPr>
              <w:pStyle w:val="TableHeading"/>
              <w:suppressLineNumbers/>
              <w:bidi w:val="0"/>
              <w:spacing w:before="0" w:after="283"/>
              <w:jc w:val="center"/>
              <w:rPr/>
            </w:pPr>
            <w:r>
              <w:rPr/>
              <w:t xml:space="preserve">Rapu </w:t>
            </w:r>
          </w:p>
        </w:tc>
        <w:tc>
          <w:tcPr>
            <w:tcW w:w="2386" w:type="dxa"/>
            <w:tcBorders/>
            <w:vAlign w:val="center"/>
          </w:tcPr>
          <w:p>
            <w:pPr>
              <w:pStyle w:val="TableContents"/>
              <w:bidi w:val="0"/>
              <w:spacing w:before="0" w:after="283"/>
              <w:jc w:val="left"/>
              <w:rPr/>
            </w:pPr>
            <w:r>
              <w:rPr/>
              <w:t xml:space="preserve">7001980000000000000 ♠ 098 Vesi </w:t>
            </w:r>
          </w:p>
        </w:tc>
        <w:tc>
          <w:tcPr>
            <w:tcW w:w="1261" w:type="dxa"/>
            <w:tcBorders/>
            <w:vAlign w:val="center"/>
          </w:tcPr>
          <w:p>
            <w:pPr>
              <w:pStyle w:val="TableContents"/>
              <w:bidi w:val="0"/>
              <w:spacing w:before="0" w:after="283"/>
              <w:jc w:val="left"/>
              <w:rPr/>
            </w:pPr>
            <w:r>
              <w:rPr/>
              <w:t xml:space="preserve">Kingler (# 099)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Kingler </w:t>
            </w:r>
          </w:p>
        </w:tc>
        <w:tc>
          <w:tcPr>
            <w:tcW w:w="1516" w:type="dxa"/>
            <w:tcBorders/>
            <w:vAlign w:val="center"/>
          </w:tcPr>
          <w:p>
            <w:pPr>
              <w:pStyle w:val="TableHeading"/>
              <w:suppressLineNumbers/>
              <w:bidi w:val="0"/>
              <w:spacing w:before="0" w:after="283"/>
              <w:jc w:val="center"/>
              <w:rPr/>
            </w:pPr>
            <w:r>
              <w:rPr/>
              <w:t xml:space="preserve">Kingler </w:t>
            </w:r>
          </w:p>
        </w:tc>
        <w:tc>
          <w:tcPr>
            <w:tcW w:w="2386" w:type="dxa"/>
            <w:tcBorders/>
            <w:vAlign w:val="center"/>
          </w:tcPr>
          <w:p>
            <w:pPr>
              <w:pStyle w:val="TableContents"/>
              <w:bidi w:val="0"/>
              <w:spacing w:before="0" w:after="283"/>
              <w:jc w:val="left"/>
              <w:rPr/>
            </w:pPr>
            <w:r>
              <w:rPr/>
              <w:t xml:space="preserve">70019900000000000000000 ♠ 099 Vesi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Voltorb </w:t>
            </w:r>
          </w:p>
        </w:tc>
        <w:tc>
          <w:tcPr>
            <w:tcW w:w="1516" w:type="dxa"/>
            <w:tcBorders/>
            <w:vAlign w:val="center"/>
          </w:tcPr>
          <w:p>
            <w:pPr>
              <w:pStyle w:val="TableHeading"/>
              <w:suppressLineNumbers/>
              <w:bidi w:val="0"/>
              <w:spacing w:before="0" w:after="283"/>
              <w:jc w:val="center"/>
              <w:rPr/>
            </w:pPr>
            <w:r>
              <w:rPr/>
              <w:t xml:space="preserve">Biriridama </w:t>
            </w:r>
          </w:p>
        </w:tc>
        <w:tc>
          <w:tcPr>
            <w:tcW w:w="2386" w:type="dxa"/>
            <w:tcBorders/>
            <w:vAlign w:val="center"/>
          </w:tcPr>
          <w:p>
            <w:pPr>
              <w:pStyle w:val="TableContents"/>
              <w:bidi w:val="0"/>
              <w:spacing w:before="0" w:after="283"/>
              <w:jc w:val="left"/>
              <w:rPr/>
            </w:pPr>
            <w:r>
              <w:rPr/>
              <w:t xml:space="preserve">70021000000000000000000 ♠ 100 Sähköinen </w:t>
            </w:r>
          </w:p>
        </w:tc>
        <w:tc>
          <w:tcPr>
            <w:tcW w:w="1261" w:type="dxa"/>
            <w:tcBorders/>
            <w:vAlign w:val="center"/>
          </w:tcPr>
          <w:p>
            <w:pPr>
              <w:pStyle w:val="TableContents"/>
              <w:bidi w:val="0"/>
              <w:spacing w:before="0" w:after="283"/>
              <w:jc w:val="left"/>
              <w:rPr/>
            </w:pPr>
            <w:r>
              <w:rPr/>
              <w:t xml:space="preserve">Elektrodi (# 101)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Elektrodi </w:t>
            </w:r>
          </w:p>
        </w:tc>
        <w:tc>
          <w:tcPr>
            <w:tcW w:w="1516" w:type="dxa"/>
            <w:tcBorders/>
            <w:vAlign w:val="center"/>
          </w:tcPr>
          <w:p>
            <w:pPr>
              <w:pStyle w:val="TableHeading"/>
              <w:suppressLineNumbers/>
              <w:bidi w:val="0"/>
              <w:spacing w:before="0" w:after="283"/>
              <w:jc w:val="center"/>
              <w:rPr/>
            </w:pPr>
            <w:r>
              <w:rPr/>
              <w:t xml:space="preserve">Marumine </w:t>
            </w:r>
          </w:p>
        </w:tc>
        <w:tc>
          <w:tcPr>
            <w:tcW w:w="2386" w:type="dxa"/>
            <w:tcBorders/>
            <w:vAlign w:val="center"/>
          </w:tcPr>
          <w:p>
            <w:pPr>
              <w:pStyle w:val="TableContents"/>
              <w:bidi w:val="0"/>
              <w:spacing w:before="0" w:after="283"/>
              <w:jc w:val="left"/>
              <w:rPr/>
            </w:pPr>
            <w:r>
              <w:rPr/>
              <w:t xml:space="preserve">70021010000000000000000 ♠ 101 Sähköinen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Exeggcute </w:t>
            </w:r>
          </w:p>
        </w:tc>
        <w:tc>
          <w:tcPr>
            <w:tcW w:w="1516" w:type="dxa"/>
            <w:tcBorders/>
            <w:vAlign w:val="center"/>
          </w:tcPr>
          <w:p>
            <w:pPr>
              <w:pStyle w:val="TableHeading"/>
              <w:suppressLineNumbers/>
              <w:bidi w:val="0"/>
              <w:spacing w:before="0" w:after="283"/>
              <w:jc w:val="center"/>
              <w:rPr/>
            </w:pPr>
            <w:r>
              <w:rPr/>
              <w:t xml:space="preserve">Tamatama </w:t>
            </w:r>
          </w:p>
        </w:tc>
        <w:tc>
          <w:tcPr>
            <w:tcW w:w="2386" w:type="dxa"/>
            <w:tcBorders/>
            <w:vAlign w:val="center"/>
          </w:tcPr>
          <w:p>
            <w:pPr>
              <w:pStyle w:val="TableContents"/>
              <w:bidi w:val="0"/>
              <w:spacing w:before="0" w:after="283"/>
              <w:jc w:val="left"/>
              <w:rPr/>
            </w:pPr>
            <w:r>
              <w:rPr/>
              <w:t xml:space="preserve">7002102000000000000 ♠ 102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Exeggutor (# 103)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Exeggutor </w:t>
            </w:r>
          </w:p>
        </w:tc>
        <w:tc>
          <w:tcPr>
            <w:tcW w:w="1516" w:type="dxa"/>
            <w:tcBorders/>
            <w:vAlign w:val="center"/>
          </w:tcPr>
          <w:p>
            <w:pPr>
              <w:pStyle w:val="TableHeading"/>
              <w:suppressLineNumbers/>
              <w:bidi w:val="0"/>
              <w:spacing w:before="0" w:after="283"/>
              <w:jc w:val="center"/>
              <w:rPr/>
            </w:pPr>
            <w:r>
              <w:rPr/>
              <w:t xml:space="preserve">Nassy </w:t>
            </w:r>
          </w:p>
        </w:tc>
        <w:tc>
          <w:tcPr>
            <w:tcW w:w="2386" w:type="dxa"/>
            <w:tcBorders/>
            <w:vAlign w:val="center"/>
          </w:tcPr>
          <w:p>
            <w:pPr>
              <w:pStyle w:val="TableContents"/>
              <w:bidi w:val="0"/>
              <w:spacing w:before="0" w:after="283"/>
              <w:jc w:val="left"/>
              <w:rPr/>
            </w:pPr>
            <w:r>
              <w:rPr/>
              <w:t xml:space="preserve">7002103000000000000 ♠ 103 </w:t>
            </w:r>
          </w:p>
        </w:tc>
        <w:tc>
          <w:tcPr>
            <w:tcW w:w="1261" w:type="dxa"/>
            <w:tcBorders/>
            <w:vAlign w:val="center"/>
          </w:tcPr>
          <w:p>
            <w:pPr>
              <w:pStyle w:val="TableContents"/>
              <w:bidi w:val="0"/>
              <w:spacing w:before="0" w:after="283"/>
              <w:jc w:val="left"/>
              <w:rPr/>
            </w:pPr>
            <w:r>
              <w:rPr/>
              <w:t xml:space="preserve">Ruoho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Kookospähkinäpuun kaltainen Pokémon </w:t>
            </w:r>
          </w:p>
        </w:tc>
      </w:tr>
      <w:tr>
        <w:trPr/>
        <w:tc>
          <w:tcPr>
            <w:tcW w:w="1456" w:type="dxa"/>
            <w:tcBorders/>
            <w:vAlign w:val="center"/>
          </w:tcPr>
          <w:p>
            <w:pPr>
              <w:pStyle w:val="TableHeading"/>
              <w:suppressLineNumbers/>
              <w:bidi w:val="0"/>
              <w:spacing w:before="0" w:after="283"/>
              <w:jc w:val="center"/>
              <w:rPr/>
            </w:pPr>
            <w:r>
              <w:rPr/>
              <w:t xml:space="preserve">Cubone </w:t>
            </w:r>
          </w:p>
        </w:tc>
        <w:tc>
          <w:tcPr>
            <w:tcW w:w="1516" w:type="dxa"/>
            <w:tcBorders/>
            <w:vAlign w:val="center"/>
          </w:tcPr>
          <w:p>
            <w:pPr>
              <w:pStyle w:val="TableHeading"/>
              <w:suppressLineNumbers/>
              <w:bidi w:val="0"/>
              <w:spacing w:before="0" w:after="283"/>
              <w:jc w:val="center"/>
              <w:rPr/>
            </w:pPr>
            <w:r>
              <w:rPr/>
              <w:t xml:space="preserve">Karakara </w:t>
            </w:r>
          </w:p>
        </w:tc>
        <w:tc>
          <w:tcPr>
            <w:tcW w:w="2386" w:type="dxa"/>
            <w:tcBorders/>
            <w:vAlign w:val="center"/>
          </w:tcPr>
          <w:p>
            <w:pPr>
              <w:pStyle w:val="TableContents"/>
              <w:bidi w:val="0"/>
              <w:spacing w:before="0" w:after="283"/>
              <w:jc w:val="left"/>
              <w:rPr/>
            </w:pPr>
            <w:r>
              <w:rPr/>
              <w:t xml:space="preserve">70021040000000000000000 ♠ 104 Maapohja </w:t>
            </w:r>
          </w:p>
        </w:tc>
        <w:tc>
          <w:tcPr>
            <w:tcW w:w="1261" w:type="dxa"/>
            <w:tcBorders/>
            <w:vAlign w:val="center"/>
          </w:tcPr>
          <w:p>
            <w:pPr>
              <w:pStyle w:val="TableContents"/>
              <w:bidi w:val="0"/>
              <w:spacing w:before="0" w:after="283"/>
              <w:jc w:val="left"/>
              <w:rPr/>
            </w:pPr>
            <w:r>
              <w:rPr/>
              <w:t xml:space="preserve">Marowak (# 105)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Marowak </w:t>
            </w:r>
          </w:p>
        </w:tc>
        <w:tc>
          <w:tcPr>
            <w:tcW w:w="1516" w:type="dxa"/>
            <w:tcBorders/>
            <w:vAlign w:val="center"/>
          </w:tcPr>
          <w:p>
            <w:pPr>
              <w:pStyle w:val="TableHeading"/>
              <w:suppressLineNumbers/>
              <w:bidi w:val="0"/>
              <w:spacing w:before="0" w:after="283"/>
              <w:jc w:val="center"/>
              <w:rPr/>
            </w:pPr>
            <w:r>
              <w:rPr/>
              <w:t xml:space="preserve">Garagara </w:t>
            </w:r>
          </w:p>
        </w:tc>
        <w:tc>
          <w:tcPr>
            <w:tcW w:w="2386" w:type="dxa"/>
            <w:tcBorders/>
            <w:vAlign w:val="center"/>
          </w:tcPr>
          <w:p>
            <w:pPr>
              <w:pStyle w:val="TableContents"/>
              <w:bidi w:val="0"/>
              <w:spacing w:before="0" w:after="283"/>
              <w:jc w:val="left"/>
              <w:rPr/>
            </w:pPr>
            <w:r>
              <w:rPr/>
              <w:t xml:space="preserve">70021050000000000000000 ♠ 105 Maapohja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Hitmonlee </w:t>
            </w:r>
          </w:p>
        </w:tc>
        <w:tc>
          <w:tcPr>
            <w:tcW w:w="1516" w:type="dxa"/>
            <w:tcBorders/>
            <w:vAlign w:val="center"/>
          </w:tcPr>
          <w:p>
            <w:pPr>
              <w:pStyle w:val="TableHeading"/>
              <w:suppressLineNumbers/>
              <w:bidi w:val="0"/>
              <w:spacing w:before="0" w:after="283"/>
              <w:jc w:val="center"/>
              <w:rPr/>
            </w:pPr>
            <w:r>
              <w:rPr/>
              <w:t xml:space="preserve">Sawamular </w:t>
            </w:r>
          </w:p>
        </w:tc>
        <w:tc>
          <w:tcPr>
            <w:tcW w:w="2386" w:type="dxa"/>
            <w:tcBorders/>
            <w:vAlign w:val="center"/>
          </w:tcPr>
          <w:p>
            <w:pPr>
              <w:pStyle w:val="TableContents"/>
              <w:bidi w:val="0"/>
              <w:spacing w:before="0" w:after="283"/>
              <w:jc w:val="left"/>
              <w:rPr/>
            </w:pPr>
            <w:r>
              <w:rPr/>
              <w:t xml:space="preserve">70021060000000000000000 ♠ 106 Taistelujen käyminen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Hitmonchan </w:t>
            </w:r>
          </w:p>
        </w:tc>
        <w:tc>
          <w:tcPr>
            <w:tcW w:w="1516" w:type="dxa"/>
            <w:tcBorders/>
            <w:vAlign w:val="center"/>
          </w:tcPr>
          <w:p>
            <w:pPr>
              <w:pStyle w:val="TableHeading"/>
              <w:suppressLineNumbers/>
              <w:bidi w:val="0"/>
              <w:spacing w:before="0" w:after="283"/>
              <w:jc w:val="center"/>
              <w:rPr/>
            </w:pPr>
            <w:r>
              <w:rPr/>
              <w:t xml:space="preserve">Ebiwalar </w:t>
            </w:r>
          </w:p>
        </w:tc>
        <w:tc>
          <w:tcPr>
            <w:tcW w:w="2386" w:type="dxa"/>
            <w:tcBorders/>
            <w:vAlign w:val="center"/>
          </w:tcPr>
          <w:p>
            <w:pPr>
              <w:pStyle w:val="TableContents"/>
              <w:bidi w:val="0"/>
              <w:spacing w:before="0" w:after="283"/>
              <w:jc w:val="left"/>
              <w:rPr/>
            </w:pPr>
            <w:r>
              <w:rPr/>
              <w:t xml:space="preserve">70021070000000000000000 ♠ 107 Taistelutoiminta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Lickitung </w:t>
            </w:r>
          </w:p>
        </w:tc>
        <w:tc>
          <w:tcPr>
            <w:tcW w:w="1516" w:type="dxa"/>
            <w:tcBorders/>
            <w:vAlign w:val="center"/>
          </w:tcPr>
          <w:p>
            <w:pPr>
              <w:pStyle w:val="TableHeading"/>
              <w:suppressLineNumbers/>
              <w:bidi w:val="0"/>
              <w:spacing w:before="0" w:after="283"/>
              <w:jc w:val="center"/>
              <w:rPr/>
            </w:pPr>
            <w:r>
              <w:rPr/>
              <w:t xml:space="preserve">Beroringa </w:t>
            </w:r>
          </w:p>
        </w:tc>
        <w:tc>
          <w:tcPr>
            <w:tcW w:w="2386" w:type="dxa"/>
            <w:tcBorders/>
            <w:vAlign w:val="center"/>
          </w:tcPr>
          <w:p>
            <w:pPr>
              <w:pStyle w:val="TableContents"/>
              <w:bidi w:val="0"/>
              <w:spacing w:before="0" w:after="283"/>
              <w:jc w:val="left"/>
              <w:rPr/>
            </w:pPr>
            <w:r>
              <w:rPr/>
              <w:t xml:space="preserve">70021080000000000000000 ♠ 108 Normaali </w:t>
            </w:r>
          </w:p>
        </w:tc>
        <w:tc>
          <w:tcPr>
            <w:tcW w:w="1261" w:type="dxa"/>
            <w:tcBorders/>
            <w:vAlign w:val="center"/>
          </w:tcPr>
          <w:p>
            <w:pPr>
              <w:pStyle w:val="TableContents"/>
              <w:bidi w:val="0"/>
              <w:spacing w:before="0" w:after="283"/>
              <w:jc w:val="left"/>
              <w:rPr/>
            </w:pPr>
            <w:r>
              <w:rPr/>
              <w:t xml:space="preserve">Lickilicky (# 463)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Koffing </w:t>
            </w:r>
          </w:p>
        </w:tc>
        <w:tc>
          <w:tcPr>
            <w:tcW w:w="1516" w:type="dxa"/>
            <w:tcBorders/>
            <w:vAlign w:val="center"/>
          </w:tcPr>
          <w:p>
            <w:pPr>
              <w:pStyle w:val="TableHeading"/>
              <w:suppressLineNumbers/>
              <w:bidi w:val="0"/>
              <w:spacing w:before="0" w:after="283"/>
              <w:jc w:val="center"/>
              <w:rPr/>
            </w:pPr>
            <w:r>
              <w:rPr/>
              <w:t xml:space="preserve">Dogars </w:t>
            </w:r>
          </w:p>
        </w:tc>
        <w:tc>
          <w:tcPr>
            <w:tcW w:w="2386" w:type="dxa"/>
            <w:tcBorders/>
            <w:vAlign w:val="center"/>
          </w:tcPr>
          <w:p>
            <w:pPr>
              <w:pStyle w:val="TableContents"/>
              <w:bidi w:val="0"/>
              <w:spacing w:before="0" w:after="283"/>
              <w:jc w:val="left"/>
              <w:rPr/>
            </w:pPr>
            <w:r>
              <w:rPr/>
              <w:t xml:space="preserve">70021090000000000000000 ♠ 109 Myrkkyä </w:t>
            </w:r>
          </w:p>
        </w:tc>
        <w:tc>
          <w:tcPr>
            <w:tcW w:w="1261" w:type="dxa"/>
            <w:tcBorders/>
            <w:vAlign w:val="center"/>
          </w:tcPr>
          <w:p>
            <w:pPr>
              <w:pStyle w:val="TableContents"/>
              <w:bidi w:val="0"/>
              <w:spacing w:before="0" w:after="283"/>
              <w:jc w:val="left"/>
              <w:rPr/>
            </w:pPr>
            <w:r>
              <w:rPr/>
              <w:t xml:space="preserve">Weezing (# 110)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Weezing </w:t>
            </w:r>
          </w:p>
        </w:tc>
        <w:tc>
          <w:tcPr>
            <w:tcW w:w="1516" w:type="dxa"/>
            <w:tcBorders/>
            <w:vAlign w:val="center"/>
          </w:tcPr>
          <w:p>
            <w:pPr>
              <w:pStyle w:val="TableHeading"/>
              <w:suppressLineNumbers/>
              <w:bidi w:val="0"/>
              <w:spacing w:before="0" w:after="283"/>
              <w:jc w:val="center"/>
              <w:rPr/>
            </w:pPr>
            <w:r>
              <w:rPr/>
              <w:t xml:space="preserve">Matadogas </w:t>
            </w:r>
          </w:p>
        </w:tc>
        <w:tc>
          <w:tcPr>
            <w:tcW w:w="2386" w:type="dxa"/>
            <w:tcBorders/>
            <w:vAlign w:val="center"/>
          </w:tcPr>
          <w:p>
            <w:pPr>
              <w:pStyle w:val="TableContents"/>
              <w:bidi w:val="0"/>
              <w:spacing w:before="0" w:after="283"/>
              <w:jc w:val="left"/>
              <w:rPr/>
            </w:pPr>
            <w:r>
              <w:rPr/>
              <w:t xml:space="preserve">7002110000000000000 ♠ 110 Myrkkyä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Rhyhorn </w:t>
            </w:r>
          </w:p>
        </w:tc>
        <w:tc>
          <w:tcPr>
            <w:tcW w:w="1516" w:type="dxa"/>
            <w:tcBorders/>
            <w:vAlign w:val="center"/>
          </w:tcPr>
          <w:p>
            <w:pPr>
              <w:pStyle w:val="TableHeading"/>
              <w:suppressLineNumbers/>
              <w:bidi w:val="0"/>
              <w:spacing w:before="0" w:after="283"/>
              <w:jc w:val="center"/>
              <w:rPr/>
            </w:pPr>
            <w:r>
              <w:rPr/>
              <w:t xml:space="preserve">Sihorn </w:t>
            </w:r>
          </w:p>
        </w:tc>
        <w:tc>
          <w:tcPr>
            <w:tcW w:w="2386" w:type="dxa"/>
            <w:tcBorders/>
            <w:vAlign w:val="center"/>
          </w:tcPr>
          <w:p>
            <w:pPr>
              <w:pStyle w:val="TableContents"/>
              <w:bidi w:val="0"/>
              <w:spacing w:before="0" w:after="283"/>
              <w:jc w:val="left"/>
              <w:rPr/>
            </w:pPr>
            <w:r>
              <w:rPr/>
              <w:t xml:space="preserve">7002111000000000000 ♠ 111 </w:t>
            </w:r>
          </w:p>
        </w:tc>
        <w:tc>
          <w:tcPr>
            <w:tcW w:w="1261" w:type="dxa"/>
            <w:tcBorders/>
            <w:vAlign w:val="center"/>
          </w:tcPr>
          <w:p>
            <w:pPr>
              <w:pStyle w:val="TableContents"/>
              <w:bidi w:val="0"/>
              <w:spacing w:before="0" w:after="283"/>
              <w:jc w:val="left"/>
              <w:rPr/>
            </w:pPr>
            <w:r>
              <w:rPr/>
              <w:t xml:space="preserve">Maa </w:t>
            </w:r>
          </w:p>
        </w:tc>
        <w:tc>
          <w:tcPr>
            <w:tcW w:w="1066" w:type="dxa"/>
            <w:tcBorders/>
            <w:vAlign w:val="center"/>
          </w:tcPr>
          <w:p>
            <w:pPr>
              <w:pStyle w:val="TableContents"/>
              <w:bidi w:val="0"/>
              <w:spacing w:before="0" w:after="283"/>
              <w:jc w:val="left"/>
              <w:rPr/>
            </w:pPr>
            <w:r>
              <w:rPr/>
              <w:t xml:space="preserve">Rock </w:t>
            </w:r>
          </w:p>
        </w:tc>
        <w:tc>
          <w:tcPr>
            <w:tcW w:w="1711" w:type="dxa"/>
            <w:tcBorders/>
            <w:vAlign w:val="center"/>
          </w:tcPr>
          <w:p>
            <w:pPr>
              <w:pStyle w:val="TableContents"/>
              <w:bidi w:val="0"/>
              <w:spacing w:before="0" w:after="283"/>
              <w:jc w:val="left"/>
              <w:rPr/>
            </w:pPr>
            <w:r>
              <w:rPr/>
              <w:t xml:space="preserve">Rhydon (# 112)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Rhydon </w:t>
            </w:r>
          </w:p>
        </w:tc>
        <w:tc>
          <w:tcPr>
            <w:tcW w:w="1516" w:type="dxa"/>
            <w:tcBorders/>
            <w:vAlign w:val="center"/>
          </w:tcPr>
          <w:p>
            <w:pPr>
              <w:pStyle w:val="TableHeading"/>
              <w:suppressLineNumbers/>
              <w:bidi w:val="0"/>
              <w:spacing w:before="0" w:after="283"/>
              <w:jc w:val="center"/>
              <w:rPr/>
            </w:pPr>
            <w:r>
              <w:rPr/>
              <w:t xml:space="preserve">Sidon </w:t>
            </w:r>
          </w:p>
        </w:tc>
        <w:tc>
          <w:tcPr>
            <w:tcW w:w="2386" w:type="dxa"/>
            <w:tcBorders/>
            <w:vAlign w:val="center"/>
          </w:tcPr>
          <w:p>
            <w:pPr>
              <w:pStyle w:val="TableContents"/>
              <w:bidi w:val="0"/>
              <w:spacing w:before="0" w:after="283"/>
              <w:jc w:val="left"/>
              <w:rPr/>
            </w:pPr>
            <w:r>
              <w:rPr/>
              <w:t xml:space="preserve">7002112000000000000 ♠ 112 </w:t>
            </w:r>
          </w:p>
        </w:tc>
        <w:tc>
          <w:tcPr>
            <w:tcW w:w="1261" w:type="dxa"/>
            <w:tcBorders/>
            <w:vAlign w:val="center"/>
          </w:tcPr>
          <w:p>
            <w:pPr>
              <w:pStyle w:val="TableContents"/>
              <w:bidi w:val="0"/>
              <w:spacing w:before="0" w:after="283"/>
              <w:jc w:val="left"/>
              <w:rPr/>
            </w:pPr>
            <w:r>
              <w:rPr/>
              <w:t xml:space="preserve">Maa </w:t>
            </w:r>
          </w:p>
        </w:tc>
        <w:tc>
          <w:tcPr>
            <w:tcW w:w="1066" w:type="dxa"/>
            <w:tcBorders/>
            <w:vAlign w:val="center"/>
          </w:tcPr>
          <w:p>
            <w:pPr>
              <w:pStyle w:val="TableContents"/>
              <w:bidi w:val="0"/>
              <w:spacing w:before="0" w:after="283"/>
              <w:jc w:val="left"/>
              <w:rPr/>
            </w:pPr>
            <w:r>
              <w:rPr/>
              <w:t xml:space="preserve">Rock </w:t>
            </w:r>
          </w:p>
        </w:tc>
        <w:tc>
          <w:tcPr>
            <w:tcW w:w="1711" w:type="dxa"/>
            <w:tcBorders/>
            <w:vAlign w:val="center"/>
          </w:tcPr>
          <w:p>
            <w:pPr>
              <w:pStyle w:val="TableContents"/>
              <w:bidi w:val="0"/>
              <w:spacing w:before="0" w:after="283"/>
              <w:jc w:val="left"/>
              <w:rPr/>
            </w:pPr>
            <w:r>
              <w:rPr/>
              <w:t xml:space="preserve">Rhyperior (# 464)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Rhydon oli ensimmäinen Game Freakin luoma Pokémon. </w:t>
            </w:r>
          </w:p>
        </w:tc>
      </w:tr>
      <w:tr>
        <w:trPr/>
        <w:tc>
          <w:tcPr>
            <w:tcW w:w="1456" w:type="dxa"/>
            <w:tcBorders/>
            <w:vAlign w:val="center"/>
          </w:tcPr>
          <w:p>
            <w:pPr>
              <w:pStyle w:val="TableHeading"/>
              <w:suppressLineNumbers/>
              <w:bidi w:val="0"/>
              <w:spacing w:before="0" w:after="283"/>
              <w:jc w:val="center"/>
              <w:rPr/>
            </w:pPr>
            <w:r>
              <w:rPr/>
              <w:t xml:space="preserve">Chansey </w:t>
            </w:r>
          </w:p>
        </w:tc>
        <w:tc>
          <w:tcPr>
            <w:tcW w:w="1516" w:type="dxa"/>
            <w:tcBorders/>
            <w:vAlign w:val="center"/>
          </w:tcPr>
          <w:p>
            <w:pPr>
              <w:pStyle w:val="TableHeading"/>
              <w:suppressLineNumbers/>
              <w:bidi w:val="0"/>
              <w:spacing w:before="0" w:after="283"/>
              <w:jc w:val="center"/>
              <w:rPr/>
            </w:pPr>
            <w:r>
              <w:rPr/>
              <w:t xml:space="preserve">Lucky </w:t>
            </w:r>
          </w:p>
        </w:tc>
        <w:tc>
          <w:tcPr>
            <w:tcW w:w="2386" w:type="dxa"/>
            <w:tcBorders/>
            <w:vAlign w:val="center"/>
          </w:tcPr>
          <w:p>
            <w:pPr>
              <w:pStyle w:val="TableContents"/>
              <w:bidi w:val="0"/>
              <w:spacing w:before="0" w:after="283"/>
              <w:jc w:val="left"/>
              <w:rPr/>
            </w:pPr>
            <w:r>
              <w:rPr/>
              <w:t xml:space="preserve">70021130000000000000000 ♠ 113 Normaali </w:t>
            </w:r>
          </w:p>
        </w:tc>
        <w:tc>
          <w:tcPr>
            <w:tcW w:w="1261" w:type="dxa"/>
            <w:tcBorders/>
            <w:vAlign w:val="center"/>
          </w:tcPr>
          <w:p>
            <w:pPr>
              <w:pStyle w:val="TableContents"/>
              <w:bidi w:val="0"/>
              <w:spacing w:before="0" w:after="283"/>
              <w:jc w:val="left"/>
              <w:rPr/>
            </w:pPr>
            <w:r>
              <w:rPr/>
              <w:t xml:space="preserve">Blissey (# 242)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Tangela </w:t>
            </w:r>
          </w:p>
        </w:tc>
        <w:tc>
          <w:tcPr>
            <w:tcW w:w="1516" w:type="dxa"/>
            <w:tcBorders/>
            <w:vAlign w:val="center"/>
          </w:tcPr>
          <w:p>
            <w:pPr>
              <w:pStyle w:val="TableHeading"/>
              <w:suppressLineNumbers/>
              <w:bidi w:val="0"/>
              <w:spacing w:before="0" w:after="283"/>
              <w:jc w:val="center"/>
              <w:rPr/>
            </w:pPr>
            <w:r>
              <w:rPr/>
              <w:t xml:space="preserve">Monjara </w:t>
            </w:r>
          </w:p>
        </w:tc>
        <w:tc>
          <w:tcPr>
            <w:tcW w:w="2386" w:type="dxa"/>
            <w:tcBorders/>
            <w:vAlign w:val="center"/>
          </w:tcPr>
          <w:p>
            <w:pPr>
              <w:pStyle w:val="TableContents"/>
              <w:bidi w:val="0"/>
              <w:spacing w:before="0" w:after="283"/>
              <w:jc w:val="left"/>
              <w:rPr/>
            </w:pPr>
            <w:r>
              <w:rPr/>
              <w:t xml:space="preserve">70021140000000000000000 ♠ 114 Ruoho </w:t>
            </w:r>
          </w:p>
        </w:tc>
        <w:tc>
          <w:tcPr>
            <w:tcW w:w="1261" w:type="dxa"/>
            <w:tcBorders/>
            <w:vAlign w:val="center"/>
          </w:tcPr>
          <w:p>
            <w:pPr>
              <w:pStyle w:val="TableContents"/>
              <w:bidi w:val="0"/>
              <w:spacing w:before="0" w:after="283"/>
              <w:jc w:val="left"/>
              <w:rPr/>
            </w:pPr>
            <w:r>
              <w:rPr/>
              <w:t xml:space="preserve">Tangrowth (# 465)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Kangaskhan </w:t>
            </w:r>
          </w:p>
        </w:tc>
        <w:tc>
          <w:tcPr>
            <w:tcW w:w="1516" w:type="dxa"/>
            <w:tcBorders/>
            <w:vAlign w:val="center"/>
          </w:tcPr>
          <w:p>
            <w:pPr>
              <w:pStyle w:val="TableHeading"/>
              <w:suppressLineNumbers/>
              <w:bidi w:val="0"/>
              <w:spacing w:before="0" w:after="283"/>
              <w:jc w:val="center"/>
              <w:rPr/>
            </w:pPr>
            <w:r>
              <w:rPr/>
              <w:t xml:space="preserve">Garura </w:t>
            </w:r>
          </w:p>
        </w:tc>
        <w:tc>
          <w:tcPr>
            <w:tcW w:w="2386" w:type="dxa"/>
            <w:tcBorders/>
            <w:vAlign w:val="center"/>
          </w:tcPr>
          <w:p>
            <w:pPr>
              <w:pStyle w:val="TableContents"/>
              <w:bidi w:val="0"/>
              <w:spacing w:before="0" w:after="283"/>
              <w:jc w:val="left"/>
              <w:rPr/>
            </w:pPr>
            <w:r>
              <w:rPr/>
              <w:t xml:space="preserve">70021150000000000000000 ♠ 115 Normaali </w:t>
            </w:r>
          </w:p>
        </w:tc>
        <w:tc>
          <w:tcPr>
            <w:tcW w:w="1261" w:type="dxa"/>
            <w:tcBorders/>
            <w:vAlign w:val="center"/>
          </w:tcPr>
          <w:p>
            <w:pPr>
              <w:pStyle w:val="TableContents"/>
              <w:bidi w:val="0"/>
              <w:spacing w:before="0" w:after="283"/>
              <w:jc w:val="left"/>
              <w:rPr/>
            </w:pPr>
            <w:r>
              <w:rPr/>
              <w:t xml:space="preserve">Mega Evolution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Kangaskhan </w:t>
            </w:r>
          </w:p>
        </w:tc>
        <w:tc>
          <w:tcPr>
            <w:tcW w:w="1516" w:type="dxa"/>
            <w:tcBorders/>
            <w:vAlign w:val="center"/>
          </w:tcPr>
          <w:p>
            <w:pPr>
              <w:pStyle w:val="TableHeading"/>
              <w:suppressLineNumbers/>
              <w:bidi w:val="0"/>
              <w:spacing w:before="0" w:after="283"/>
              <w:jc w:val="center"/>
              <w:rPr/>
            </w:pPr>
            <w:r>
              <w:rPr/>
              <w:t xml:space="preserve">Mega Garura Normaali </w:t>
            </w:r>
          </w:p>
        </w:tc>
        <w:tc>
          <w:tcPr>
            <w:tcW w:w="2386" w:type="dxa"/>
            <w:tcBorders/>
            <w:vAlign w:val="center"/>
          </w:tcPr>
          <w:p>
            <w:pPr>
              <w:pStyle w:val="TableContents"/>
              <w:bidi w:val="0"/>
              <w:spacing w:before="0" w:after="283"/>
              <w:jc w:val="left"/>
              <w:rPr/>
            </w:pPr>
            <w:r>
              <w:rPr/>
              <w:t xml:space="preserve">Ei kehity </w:t>
            </w:r>
          </w:p>
        </w:tc>
        <w:tc>
          <w:tcPr>
            <w:tcW w:w="1261" w:type="dxa"/>
            <w:tcBorders/>
            <w:vAlign w:val="center"/>
          </w:tcPr>
          <w:p>
            <w:pPr>
              <w:pStyle w:val="TableContents"/>
              <w:bidi w:val="0"/>
              <w:spacing w:before="0" w:after="283"/>
              <w:jc w:val="left"/>
              <w:rPr/>
            </w:pPr>
            <w:r>
              <w:rPr/>
              <w:t xml:space="preserve">06! X ja Y </w:t>
            </w:r>
          </w:p>
        </w:tc>
        <w:tc>
          <w:tcPr>
            <w:tcW w:w="1066" w:type="dxa"/>
            <w:tcBorders/>
            <w:vAlign w:val="center"/>
          </w:tcPr>
          <w:p>
            <w:pPr>
              <w:pStyle w:val="TableContents"/>
              <w:bidi w:val="0"/>
              <w:spacing w:before="0" w:after="283"/>
              <w:jc w:val="left"/>
              <w:rPr>
                <w:sz w:val="4"/>
                <w:szCs w:val="4"/>
              </w:rPr>
            </w:pPr>
            <w:r>
              <w:rPr>
                <w:sz w:val="4"/>
                <w:szCs w:val="4"/>
              </w:rPr>
            </w:r>
          </w:p>
        </w:tc>
        <w:tc>
          <w:tcPr>
            <w:tcW w:w="435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Horsea </w:t>
            </w:r>
          </w:p>
        </w:tc>
        <w:tc>
          <w:tcPr>
            <w:tcW w:w="1516" w:type="dxa"/>
            <w:tcBorders/>
            <w:vAlign w:val="center"/>
          </w:tcPr>
          <w:p>
            <w:pPr>
              <w:pStyle w:val="TableHeading"/>
              <w:suppressLineNumbers/>
              <w:bidi w:val="0"/>
              <w:spacing w:before="0" w:after="283"/>
              <w:jc w:val="center"/>
              <w:rPr/>
            </w:pPr>
            <w:r>
              <w:rPr/>
              <w:t xml:space="preserve">Tattu </w:t>
            </w:r>
          </w:p>
        </w:tc>
        <w:tc>
          <w:tcPr>
            <w:tcW w:w="2386" w:type="dxa"/>
            <w:tcBorders/>
            <w:vAlign w:val="center"/>
          </w:tcPr>
          <w:p>
            <w:pPr>
              <w:pStyle w:val="TableContents"/>
              <w:bidi w:val="0"/>
              <w:spacing w:before="0" w:after="283"/>
              <w:jc w:val="left"/>
              <w:rPr/>
            </w:pPr>
            <w:r>
              <w:rPr/>
              <w:t xml:space="preserve">70021160000000000000000 ♠ 116 Vesi </w:t>
            </w:r>
          </w:p>
        </w:tc>
        <w:tc>
          <w:tcPr>
            <w:tcW w:w="1261" w:type="dxa"/>
            <w:tcBorders/>
            <w:vAlign w:val="center"/>
          </w:tcPr>
          <w:p>
            <w:pPr>
              <w:pStyle w:val="TableContents"/>
              <w:bidi w:val="0"/>
              <w:spacing w:before="0" w:after="283"/>
              <w:jc w:val="left"/>
              <w:rPr/>
            </w:pPr>
            <w:r>
              <w:rPr/>
              <w:t xml:space="preserve">Seadrea (# 117)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Seadra </w:t>
            </w:r>
          </w:p>
        </w:tc>
        <w:tc>
          <w:tcPr>
            <w:tcW w:w="1516" w:type="dxa"/>
            <w:tcBorders/>
            <w:vAlign w:val="center"/>
          </w:tcPr>
          <w:p>
            <w:pPr>
              <w:pStyle w:val="TableHeading"/>
              <w:suppressLineNumbers/>
              <w:bidi w:val="0"/>
              <w:spacing w:before="0" w:after="283"/>
              <w:jc w:val="center"/>
              <w:rPr/>
            </w:pPr>
            <w:r>
              <w:rPr/>
              <w:t xml:space="preserve">Seadra </w:t>
            </w:r>
          </w:p>
        </w:tc>
        <w:tc>
          <w:tcPr>
            <w:tcW w:w="2386" w:type="dxa"/>
            <w:tcBorders/>
            <w:vAlign w:val="center"/>
          </w:tcPr>
          <w:p>
            <w:pPr>
              <w:pStyle w:val="TableContents"/>
              <w:bidi w:val="0"/>
              <w:spacing w:before="0" w:after="283"/>
              <w:jc w:val="left"/>
              <w:rPr/>
            </w:pPr>
            <w:r>
              <w:rPr/>
              <w:t xml:space="preserve">70021170000000000000000 ♠ 117 Vesi </w:t>
            </w:r>
          </w:p>
        </w:tc>
        <w:tc>
          <w:tcPr>
            <w:tcW w:w="1261" w:type="dxa"/>
            <w:tcBorders/>
            <w:vAlign w:val="center"/>
          </w:tcPr>
          <w:p>
            <w:pPr>
              <w:pStyle w:val="TableContents"/>
              <w:bidi w:val="0"/>
              <w:spacing w:before="0" w:after="283"/>
              <w:jc w:val="left"/>
              <w:rPr/>
            </w:pPr>
            <w:r>
              <w:rPr/>
              <w:t xml:space="preserve">Kingdra (# 230)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Goldeen </w:t>
            </w:r>
          </w:p>
        </w:tc>
        <w:tc>
          <w:tcPr>
            <w:tcW w:w="1516" w:type="dxa"/>
            <w:tcBorders/>
            <w:vAlign w:val="center"/>
          </w:tcPr>
          <w:p>
            <w:pPr>
              <w:pStyle w:val="TableHeading"/>
              <w:suppressLineNumbers/>
              <w:bidi w:val="0"/>
              <w:spacing w:before="0" w:after="283"/>
              <w:jc w:val="center"/>
              <w:rPr/>
            </w:pPr>
            <w:r>
              <w:rPr/>
              <w:t xml:space="preserve">Tosakinto </w:t>
            </w:r>
          </w:p>
        </w:tc>
        <w:tc>
          <w:tcPr>
            <w:tcW w:w="2386" w:type="dxa"/>
            <w:tcBorders/>
            <w:vAlign w:val="center"/>
          </w:tcPr>
          <w:p>
            <w:pPr>
              <w:pStyle w:val="TableContents"/>
              <w:bidi w:val="0"/>
              <w:spacing w:before="0" w:after="283"/>
              <w:jc w:val="left"/>
              <w:rPr/>
            </w:pPr>
            <w:r>
              <w:rPr/>
              <w:t xml:space="preserve">70021180000000000000000 ♠ 118 Vesi </w:t>
            </w:r>
          </w:p>
        </w:tc>
        <w:tc>
          <w:tcPr>
            <w:tcW w:w="1261" w:type="dxa"/>
            <w:tcBorders/>
            <w:vAlign w:val="center"/>
          </w:tcPr>
          <w:p>
            <w:pPr>
              <w:pStyle w:val="TableContents"/>
              <w:bidi w:val="0"/>
              <w:spacing w:before="0" w:after="283"/>
              <w:jc w:val="left"/>
              <w:rPr/>
            </w:pPr>
            <w:r>
              <w:rPr/>
              <w:t xml:space="preserve">Seaking (# 119)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Tiivistäminen </w:t>
            </w:r>
          </w:p>
        </w:tc>
        <w:tc>
          <w:tcPr>
            <w:tcW w:w="1516" w:type="dxa"/>
            <w:tcBorders/>
            <w:vAlign w:val="center"/>
          </w:tcPr>
          <w:p>
            <w:pPr>
              <w:pStyle w:val="TableHeading"/>
              <w:suppressLineNumbers/>
              <w:bidi w:val="0"/>
              <w:spacing w:before="0" w:after="283"/>
              <w:jc w:val="center"/>
              <w:rPr/>
            </w:pPr>
            <w:r>
              <w:rPr/>
              <w:t xml:space="preserve">Azumao </w:t>
            </w:r>
          </w:p>
        </w:tc>
        <w:tc>
          <w:tcPr>
            <w:tcW w:w="2386" w:type="dxa"/>
            <w:tcBorders/>
            <w:vAlign w:val="center"/>
          </w:tcPr>
          <w:p>
            <w:pPr>
              <w:pStyle w:val="TableContents"/>
              <w:bidi w:val="0"/>
              <w:spacing w:before="0" w:after="283"/>
              <w:jc w:val="left"/>
              <w:rPr/>
            </w:pPr>
            <w:r>
              <w:rPr/>
              <w:t xml:space="preserve">70021190000000000000000 ♠ 119 Vesi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Staryu </w:t>
            </w:r>
          </w:p>
        </w:tc>
        <w:tc>
          <w:tcPr>
            <w:tcW w:w="1516" w:type="dxa"/>
            <w:tcBorders/>
            <w:vAlign w:val="center"/>
          </w:tcPr>
          <w:p>
            <w:pPr>
              <w:pStyle w:val="TableHeading"/>
              <w:suppressLineNumbers/>
              <w:bidi w:val="0"/>
              <w:spacing w:before="0" w:after="283"/>
              <w:jc w:val="center"/>
              <w:rPr/>
            </w:pPr>
            <w:r>
              <w:rPr/>
              <w:t xml:space="preserve">Hitodeman </w:t>
            </w:r>
          </w:p>
        </w:tc>
        <w:tc>
          <w:tcPr>
            <w:tcW w:w="2386" w:type="dxa"/>
            <w:tcBorders/>
            <w:vAlign w:val="center"/>
          </w:tcPr>
          <w:p>
            <w:pPr>
              <w:pStyle w:val="TableContents"/>
              <w:bidi w:val="0"/>
              <w:spacing w:before="0" w:after="283"/>
              <w:jc w:val="left"/>
              <w:rPr/>
            </w:pPr>
            <w:r>
              <w:rPr/>
              <w:t xml:space="preserve">7002120000000000000 ♠ 120 Vesi </w:t>
            </w:r>
          </w:p>
        </w:tc>
        <w:tc>
          <w:tcPr>
            <w:tcW w:w="1261" w:type="dxa"/>
            <w:tcBorders/>
            <w:vAlign w:val="center"/>
          </w:tcPr>
          <w:p>
            <w:pPr>
              <w:pStyle w:val="TableContents"/>
              <w:bidi w:val="0"/>
              <w:spacing w:before="0" w:after="283"/>
              <w:jc w:val="left"/>
              <w:rPr/>
            </w:pPr>
            <w:r>
              <w:rPr/>
              <w:t xml:space="preserve">Starmie (# 121)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Starmie </w:t>
            </w:r>
          </w:p>
        </w:tc>
        <w:tc>
          <w:tcPr>
            <w:tcW w:w="1516" w:type="dxa"/>
            <w:tcBorders/>
            <w:vAlign w:val="center"/>
          </w:tcPr>
          <w:p>
            <w:pPr>
              <w:pStyle w:val="TableHeading"/>
              <w:suppressLineNumbers/>
              <w:bidi w:val="0"/>
              <w:spacing w:before="0" w:after="283"/>
              <w:jc w:val="center"/>
              <w:rPr/>
            </w:pPr>
            <w:r>
              <w:rPr/>
              <w:t xml:space="preserve">Starmie </w:t>
            </w:r>
          </w:p>
        </w:tc>
        <w:tc>
          <w:tcPr>
            <w:tcW w:w="2386" w:type="dxa"/>
            <w:tcBorders/>
            <w:vAlign w:val="center"/>
          </w:tcPr>
          <w:p>
            <w:pPr>
              <w:pStyle w:val="TableContents"/>
              <w:bidi w:val="0"/>
              <w:spacing w:before="0" w:after="283"/>
              <w:jc w:val="left"/>
              <w:rPr/>
            </w:pPr>
            <w:r>
              <w:rPr/>
              <w:t xml:space="preserve">7002121000000000000 ♠ 121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Herra Mime </w:t>
            </w:r>
          </w:p>
        </w:tc>
        <w:tc>
          <w:tcPr>
            <w:tcW w:w="1516" w:type="dxa"/>
            <w:tcBorders/>
            <w:vAlign w:val="center"/>
          </w:tcPr>
          <w:p>
            <w:pPr>
              <w:pStyle w:val="TableHeading"/>
              <w:suppressLineNumbers/>
              <w:bidi w:val="0"/>
              <w:spacing w:before="0" w:after="283"/>
              <w:jc w:val="center"/>
              <w:rPr/>
            </w:pPr>
            <w:r>
              <w:rPr/>
              <w:t xml:space="preserve">Barrierd </w:t>
            </w:r>
          </w:p>
        </w:tc>
        <w:tc>
          <w:tcPr>
            <w:tcW w:w="2386" w:type="dxa"/>
            <w:tcBorders/>
            <w:vAlign w:val="center"/>
          </w:tcPr>
          <w:p>
            <w:pPr>
              <w:pStyle w:val="TableContents"/>
              <w:bidi w:val="0"/>
              <w:spacing w:before="0" w:after="283"/>
              <w:jc w:val="left"/>
              <w:rPr/>
            </w:pPr>
            <w:r>
              <w:rPr/>
              <w:t xml:space="preserve">7002122000000000000 ♠ 122 </w:t>
            </w:r>
          </w:p>
        </w:tc>
        <w:tc>
          <w:tcPr>
            <w:tcW w:w="1261" w:type="dxa"/>
            <w:tcBorders/>
            <w:vAlign w:val="center"/>
          </w:tcPr>
          <w:p>
            <w:pPr>
              <w:pStyle w:val="TableContents"/>
              <w:bidi w:val="0"/>
              <w:spacing w:before="0" w:after="283"/>
              <w:jc w:val="left"/>
              <w:rPr/>
            </w:pPr>
            <w:r>
              <w:rPr/>
              <w:t xml:space="preserve">Psyykkinen </w:t>
            </w:r>
          </w:p>
        </w:tc>
        <w:tc>
          <w:tcPr>
            <w:tcW w:w="1066" w:type="dxa"/>
            <w:tcBorders/>
            <w:vAlign w:val="center"/>
          </w:tcPr>
          <w:p>
            <w:pPr>
              <w:pStyle w:val="TableContents"/>
              <w:bidi w:val="0"/>
              <w:spacing w:before="0" w:after="283"/>
              <w:jc w:val="left"/>
              <w:rPr/>
            </w:pPr>
            <w:r>
              <w:rPr/>
              <w:t xml:space="preserve">Fairy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Scyther </w:t>
            </w:r>
          </w:p>
        </w:tc>
        <w:tc>
          <w:tcPr>
            <w:tcW w:w="1516" w:type="dxa"/>
            <w:tcBorders/>
            <w:vAlign w:val="center"/>
          </w:tcPr>
          <w:p>
            <w:pPr>
              <w:pStyle w:val="TableHeading"/>
              <w:suppressLineNumbers/>
              <w:bidi w:val="0"/>
              <w:spacing w:before="0" w:after="283"/>
              <w:jc w:val="center"/>
              <w:rPr/>
            </w:pPr>
            <w:r>
              <w:rPr/>
              <w:t xml:space="preserve">Lakko </w:t>
            </w:r>
          </w:p>
        </w:tc>
        <w:tc>
          <w:tcPr>
            <w:tcW w:w="2386" w:type="dxa"/>
            <w:tcBorders/>
            <w:vAlign w:val="center"/>
          </w:tcPr>
          <w:p>
            <w:pPr>
              <w:pStyle w:val="TableContents"/>
              <w:bidi w:val="0"/>
              <w:spacing w:before="0" w:after="283"/>
              <w:jc w:val="left"/>
              <w:rPr/>
            </w:pPr>
            <w:r>
              <w:rPr/>
              <w:t xml:space="preserve">7002123000000000000 ♠ 123 </w:t>
            </w:r>
          </w:p>
        </w:tc>
        <w:tc>
          <w:tcPr>
            <w:tcW w:w="1261" w:type="dxa"/>
            <w:tcBorders/>
            <w:vAlign w:val="center"/>
          </w:tcPr>
          <w:p>
            <w:pPr>
              <w:pStyle w:val="TableContents"/>
              <w:bidi w:val="0"/>
              <w:spacing w:before="0" w:after="283"/>
              <w:jc w:val="left"/>
              <w:rPr/>
            </w:pPr>
            <w:r>
              <w:rPr/>
              <w:t xml:space="preserve">Vika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Scizor (# 212)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IGN ja GamesRadar ovat ylistäneet Scytherin "siistiä" muotoilua. </w:t>
            </w:r>
          </w:p>
        </w:tc>
      </w:tr>
      <w:tr>
        <w:trPr/>
        <w:tc>
          <w:tcPr>
            <w:tcW w:w="1456" w:type="dxa"/>
            <w:tcBorders/>
            <w:vAlign w:val="center"/>
          </w:tcPr>
          <w:p>
            <w:pPr>
              <w:pStyle w:val="TableHeading"/>
              <w:suppressLineNumbers/>
              <w:bidi w:val="0"/>
              <w:spacing w:before="0" w:after="283"/>
              <w:jc w:val="center"/>
              <w:rPr/>
            </w:pPr>
            <w:r>
              <w:rPr/>
              <w:t xml:space="preserve">Jynx </w:t>
            </w:r>
          </w:p>
        </w:tc>
        <w:tc>
          <w:tcPr>
            <w:tcW w:w="1516" w:type="dxa"/>
            <w:tcBorders/>
            <w:vAlign w:val="center"/>
          </w:tcPr>
          <w:p>
            <w:pPr>
              <w:pStyle w:val="TableHeading"/>
              <w:suppressLineNumbers/>
              <w:bidi w:val="0"/>
              <w:spacing w:before="0" w:after="283"/>
              <w:jc w:val="center"/>
              <w:rPr/>
            </w:pPr>
            <w:r>
              <w:rPr/>
              <w:t xml:space="preserve">Rougela </w:t>
            </w:r>
          </w:p>
        </w:tc>
        <w:tc>
          <w:tcPr>
            <w:tcW w:w="2386" w:type="dxa"/>
            <w:tcBorders/>
            <w:vAlign w:val="center"/>
          </w:tcPr>
          <w:p>
            <w:pPr>
              <w:pStyle w:val="TableContents"/>
              <w:bidi w:val="0"/>
              <w:spacing w:before="0" w:after="283"/>
              <w:jc w:val="left"/>
              <w:rPr/>
            </w:pPr>
            <w:r>
              <w:rPr/>
              <w:t xml:space="preserve">7002124000000000000 ♠ 124 </w:t>
            </w:r>
          </w:p>
        </w:tc>
        <w:tc>
          <w:tcPr>
            <w:tcW w:w="1261" w:type="dxa"/>
            <w:tcBorders/>
            <w:vAlign w:val="center"/>
          </w:tcPr>
          <w:p>
            <w:pPr>
              <w:pStyle w:val="TableContents"/>
              <w:bidi w:val="0"/>
              <w:spacing w:before="0" w:after="283"/>
              <w:jc w:val="left"/>
              <w:rPr/>
            </w:pPr>
            <w:r>
              <w:rPr/>
              <w:t xml:space="preserve">Ice </w:t>
            </w:r>
          </w:p>
        </w:tc>
        <w:tc>
          <w:tcPr>
            <w:tcW w:w="1066" w:type="dxa"/>
            <w:tcBorders/>
            <w:vAlign w:val="center"/>
          </w:tcPr>
          <w:p>
            <w:pPr>
              <w:pStyle w:val="TableContents"/>
              <w:bidi w:val="0"/>
              <w:spacing w:before="0" w:after="283"/>
              <w:jc w:val="left"/>
              <w:rPr/>
            </w:pPr>
            <w:r>
              <w:rPr/>
              <w:t xml:space="preserve">Psyykkinen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Jynx on herättänyt kiistoja, koska sen muotoilu muistutti mustanaamoja, minkä vuoksi Game Freak muutti sen ihon värin mustasta violetiksi. Kun Keltainen Pokémon julkaistiin uudelleen Nintendo 3DS Virtual Consolella, Jynxin pelin sisäistä spriteä muokattiin vastaamaan tätä muutosta. </w:t>
            </w:r>
          </w:p>
        </w:tc>
      </w:tr>
      <w:tr>
        <w:trPr/>
        <w:tc>
          <w:tcPr>
            <w:tcW w:w="1456" w:type="dxa"/>
            <w:tcBorders/>
            <w:vAlign w:val="center"/>
          </w:tcPr>
          <w:p>
            <w:pPr>
              <w:pStyle w:val="TableHeading"/>
              <w:suppressLineNumbers/>
              <w:bidi w:val="0"/>
              <w:spacing w:before="0" w:after="283"/>
              <w:jc w:val="center"/>
              <w:rPr/>
            </w:pPr>
            <w:r>
              <w:rPr/>
              <w:t xml:space="preserve">Electabuzz </w:t>
            </w:r>
          </w:p>
        </w:tc>
        <w:tc>
          <w:tcPr>
            <w:tcW w:w="1516" w:type="dxa"/>
            <w:tcBorders/>
            <w:vAlign w:val="center"/>
          </w:tcPr>
          <w:p>
            <w:pPr>
              <w:pStyle w:val="TableHeading"/>
              <w:suppressLineNumbers/>
              <w:bidi w:val="0"/>
              <w:spacing w:before="0" w:after="283"/>
              <w:jc w:val="center"/>
              <w:rPr/>
            </w:pPr>
            <w:r>
              <w:rPr/>
              <w:t xml:space="preserve">Eleboo </w:t>
            </w:r>
          </w:p>
        </w:tc>
        <w:tc>
          <w:tcPr>
            <w:tcW w:w="2386" w:type="dxa"/>
            <w:tcBorders/>
            <w:vAlign w:val="center"/>
          </w:tcPr>
          <w:p>
            <w:pPr>
              <w:pStyle w:val="TableContents"/>
              <w:bidi w:val="0"/>
              <w:spacing w:before="0" w:after="283"/>
              <w:jc w:val="left"/>
              <w:rPr/>
            </w:pPr>
            <w:r>
              <w:rPr/>
              <w:t xml:space="preserve">70021250000000000000000 ♠ 125 Sähköinen </w:t>
            </w:r>
          </w:p>
        </w:tc>
        <w:tc>
          <w:tcPr>
            <w:tcW w:w="1261" w:type="dxa"/>
            <w:tcBorders/>
            <w:vAlign w:val="center"/>
          </w:tcPr>
          <w:p>
            <w:pPr>
              <w:pStyle w:val="TableContents"/>
              <w:bidi w:val="0"/>
              <w:spacing w:before="0" w:after="283"/>
              <w:jc w:val="left"/>
              <w:rPr/>
            </w:pPr>
            <w:r>
              <w:rPr/>
              <w:t xml:space="preserve">Electivire (# 466)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Magmar </w:t>
            </w:r>
          </w:p>
        </w:tc>
        <w:tc>
          <w:tcPr>
            <w:tcW w:w="1516" w:type="dxa"/>
            <w:tcBorders/>
            <w:vAlign w:val="center"/>
          </w:tcPr>
          <w:p>
            <w:pPr>
              <w:pStyle w:val="TableHeading"/>
              <w:suppressLineNumbers/>
              <w:bidi w:val="0"/>
              <w:spacing w:before="0" w:after="283"/>
              <w:jc w:val="center"/>
              <w:rPr/>
            </w:pPr>
            <w:r>
              <w:rPr/>
              <w:t xml:space="preserve">Boober </w:t>
            </w:r>
          </w:p>
        </w:tc>
        <w:tc>
          <w:tcPr>
            <w:tcW w:w="2386" w:type="dxa"/>
            <w:tcBorders/>
            <w:vAlign w:val="center"/>
          </w:tcPr>
          <w:p>
            <w:pPr>
              <w:pStyle w:val="TableContents"/>
              <w:bidi w:val="0"/>
              <w:spacing w:before="0" w:after="283"/>
              <w:jc w:val="left"/>
              <w:rPr/>
            </w:pPr>
            <w:r>
              <w:rPr/>
              <w:t xml:space="preserve">70021260000000000000000 ♠ 126 Tulipalo </w:t>
            </w:r>
          </w:p>
        </w:tc>
        <w:tc>
          <w:tcPr>
            <w:tcW w:w="1261" w:type="dxa"/>
            <w:tcBorders/>
            <w:vAlign w:val="center"/>
          </w:tcPr>
          <w:p>
            <w:pPr>
              <w:pStyle w:val="TableContents"/>
              <w:bidi w:val="0"/>
              <w:spacing w:before="0" w:after="283"/>
              <w:jc w:val="left"/>
              <w:rPr/>
            </w:pPr>
            <w:r>
              <w:rPr/>
              <w:t xml:space="preserve">Magmortar (# 467)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Vaikka Official Nintendo Magazinen lukijat äänestivät Magmarin kahdeksanneksi parhaaksi tulityyppiseksi Pokémoniksi, GamesRadar on kritisoinut sen muotoilua useaan otteeseen ja todennut, että sen otsa muistuttaa peppua.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Pinsir </w:t>
            </w:r>
          </w:p>
        </w:tc>
        <w:tc>
          <w:tcPr>
            <w:tcW w:w="1516" w:type="dxa"/>
            <w:tcBorders/>
            <w:vAlign w:val="center"/>
          </w:tcPr>
          <w:p>
            <w:pPr>
              <w:pStyle w:val="TableHeading"/>
              <w:suppressLineNumbers/>
              <w:bidi w:val="0"/>
              <w:spacing w:before="0" w:after="283"/>
              <w:jc w:val="center"/>
              <w:rPr/>
            </w:pPr>
            <w:r>
              <w:rPr/>
              <w:t xml:space="preserve">Kailios </w:t>
            </w:r>
          </w:p>
        </w:tc>
        <w:tc>
          <w:tcPr>
            <w:tcW w:w="2386" w:type="dxa"/>
            <w:tcBorders/>
            <w:vAlign w:val="center"/>
          </w:tcPr>
          <w:p>
            <w:pPr>
              <w:pStyle w:val="TableContents"/>
              <w:bidi w:val="0"/>
              <w:spacing w:before="0" w:after="283"/>
              <w:jc w:val="left"/>
              <w:rPr/>
            </w:pPr>
            <w:r>
              <w:rPr/>
              <w:t xml:space="preserve">70021270000000000000000 ♠ 127 Vika </w:t>
            </w:r>
          </w:p>
        </w:tc>
        <w:tc>
          <w:tcPr>
            <w:tcW w:w="1261" w:type="dxa"/>
            <w:tcBorders/>
            <w:vAlign w:val="center"/>
          </w:tcPr>
          <w:p>
            <w:pPr>
              <w:pStyle w:val="TableContents"/>
              <w:bidi w:val="0"/>
              <w:spacing w:before="0" w:after="283"/>
              <w:jc w:val="left"/>
              <w:rPr/>
            </w:pPr>
            <w:r>
              <w:rPr/>
              <w:t xml:space="preserve">Mega Evolution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Pinsir </w:t>
            </w:r>
          </w:p>
        </w:tc>
        <w:tc>
          <w:tcPr>
            <w:tcW w:w="1516" w:type="dxa"/>
            <w:tcBorders/>
            <w:vAlign w:val="center"/>
          </w:tcPr>
          <w:p>
            <w:pPr>
              <w:pStyle w:val="TableHeading"/>
              <w:suppressLineNumbers/>
              <w:bidi w:val="0"/>
              <w:spacing w:before="0" w:after="283"/>
              <w:jc w:val="center"/>
              <w:rPr/>
            </w:pPr>
            <w:r>
              <w:rPr/>
              <w:t xml:space="preserve">Mega Kailios </w:t>
            </w:r>
          </w:p>
        </w:tc>
        <w:tc>
          <w:tcPr>
            <w:tcW w:w="2386" w:type="dxa"/>
            <w:tcBorders/>
            <w:vAlign w:val="center"/>
          </w:tcPr>
          <w:p>
            <w:pPr>
              <w:pStyle w:val="TableContents"/>
              <w:bidi w:val="0"/>
              <w:spacing w:before="0" w:after="283"/>
              <w:jc w:val="left"/>
              <w:rPr/>
            </w:pPr>
            <w:r>
              <w:rPr/>
              <w:t xml:space="preserve">Vika </w:t>
            </w:r>
          </w:p>
        </w:tc>
        <w:tc>
          <w:tcPr>
            <w:tcW w:w="1261" w:type="dxa"/>
            <w:tcBorders/>
            <w:vAlign w:val="center"/>
          </w:tcPr>
          <w:p>
            <w:pPr>
              <w:pStyle w:val="TableContents"/>
              <w:bidi w:val="0"/>
              <w:spacing w:before="0" w:after="283"/>
              <w:jc w:val="left"/>
              <w:rPr/>
            </w:pPr>
            <w:r>
              <w:rPr/>
              <w:t xml:space="preserve">Lentävä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06.5! Omega Ruby ja Alpha Sapphire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Tauros </w:t>
            </w:r>
          </w:p>
        </w:tc>
        <w:tc>
          <w:tcPr>
            <w:tcW w:w="1516" w:type="dxa"/>
            <w:tcBorders/>
            <w:vAlign w:val="center"/>
          </w:tcPr>
          <w:p>
            <w:pPr>
              <w:pStyle w:val="TableHeading"/>
              <w:suppressLineNumbers/>
              <w:bidi w:val="0"/>
              <w:spacing w:before="0" w:after="283"/>
              <w:jc w:val="center"/>
              <w:rPr/>
            </w:pPr>
            <w:r>
              <w:rPr/>
              <w:t xml:space="preserve">Kentauros </w:t>
            </w:r>
          </w:p>
        </w:tc>
        <w:tc>
          <w:tcPr>
            <w:tcW w:w="2386" w:type="dxa"/>
            <w:tcBorders/>
            <w:vAlign w:val="center"/>
          </w:tcPr>
          <w:p>
            <w:pPr>
              <w:pStyle w:val="TableContents"/>
              <w:bidi w:val="0"/>
              <w:spacing w:before="0" w:after="283"/>
              <w:jc w:val="left"/>
              <w:rPr/>
            </w:pPr>
            <w:r>
              <w:rPr/>
              <w:t xml:space="preserve">70021280000000000000000 ♠ 128 Normaali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Sen äänenä on Toshiyuki Morikawa Pokemon X:ssä ja Y:ssä.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Magikarp </w:t>
            </w:r>
          </w:p>
        </w:tc>
        <w:tc>
          <w:tcPr>
            <w:tcW w:w="1516" w:type="dxa"/>
            <w:tcBorders/>
            <w:vAlign w:val="center"/>
          </w:tcPr>
          <w:p>
            <w:pPr>
              <w:pStyle w:val="TableHeading"/>
              <w:suppressLineNumbers/>
              <w:bidi w:val="0"/>
              <w:spacing w:before="0" w:after="283"/>
              <w:jc w:val="center"/>
              <w:rPr/>
            </w:pPr>
            <w:r>
              <w:rPr/>
              <w:t xml:space="preserve">Koiking </w:t>
            </w:r>
          </w:p>
        </w:tc>
        <w:tc>
          <w:tcPr>
            <w:tcW w:w="2386" w:type="dxa"/>
            <w:tcBorders/>
            <w:vAlign w:val="center"/>
          </w:tcPr>
          <w:p>
            <w:pPr>
              <w:pStyle w:val="TableContents"/>
              <w:bidi w:val="0"/>
              <w:spacing w:before="0" w:after="283"/>
              <w:jc w:val="left"/>
              <w:rPr/>
            </w:pPr>
            <w:r>
              <w:rPr/>
              <w:t xml:space="preserve">70021290000000000000000 ♠ 129 Vesi </w:t>
            </w:r>
          </w:p>
        </w:tc>
        <w:tc>
          <w:tcPr>
            <w:tcW w:w="1261" w:type="dxa"/>
            <w:tcBorders/>
            <w:vAlign w:val="center"/>
          </w:tcPr>
          <w:p>
            <w:pPr>
              <w:pStyle w:val="TableContents"/>
              <w:bidi w:val="0"/>
              <w:spacing w:before="0" w:after="283"/>
              <w:jc w:val="left"/>
              <w:rPr/>
            </w:pPr>
            <w:r>
              <w:rPr/>
              <w:t xml:space="preserve">Gyarados (# 130)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Magikarpilla on se kunnia, että se on peleissä enimmäkseen hyödytön, kunnes se kehittyy ylivoimaiseksi Gyaradokseksi.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Gyarados </w:t>
            </w:r>
          </w:p>
        </w:tc>
        <w:tc>
          <w:tcPr>
            <w:tcW w:w="1516" w:type="dxa"/>
            <w:tcBorders/>
            <w:vAlign w:val="center"/>
          </w:tcPr>
          <w:p>
            <w:pPr>
              <w:pStyle w:val="TableHeading"/>
              <w:suppressLineNumbers/>
              <w:bidi w:val="0"/>
              <w:spacing w:before="0" w:after="283"/>
              <w:jc w:val="center"/>
              <w:rPr/>
            </w:pPr>
            <w:r>
              <w:rPr/>
              <w:t xml:space="preserve">Gyarados </w:t>
            </w:r>
          </w:p>
        </w:tc>
        <w:tc>
          <w:tcPr>
            <w:tcW w:w="2386" w:type="dxa"/>
            <w:tcBorders/>
            <w:vAlign w:val="center"/>
          </w:tcPr>
          <w:p>
            <w:pPr>
              <w:pStyle w:val="TableContents"/>
              <w:bidi w:val="0"/>
              <w:spacing w:before="0" w:after="283"/>
              <w:jc w:val="left"/>
              <w:rPr/>
            </w:pPr>
            <w:r>
              <w:rPr/>
              <w:t xml:space="preserve">7002130000000000000 ♠ 130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Gyarados </w:t>
            </w:r>
          </w:p>
        </w:tc>
        <w:tc>
          <w:tcPr>
            <w:tcW w:w="1516" w:type="dxa"/>
            <w:tcBorders/>
            <w:vAlign w:val="center"/>
          </w:tcPr>
          <w:p>
            <w:pPr>
              <w:pStyle w:val="TableHeading"/>
              <w:suppressLineNumbers/>
              <w:bidi w:val="0"/>
              <w:spacing w:before="0" w:after="283"/>
              <w:jc w:val="center"/>
              <w:rPr/>
            </w:pPr>
            <w:r>
              <w:rPr/>
              <w:t xml:space="preserve">Mega Gyarados </w:t>
            </w:r>
          </w:p>
        </w:tc>
        <w:tc>
          <w:tcPr>
            <w:tcW w:w="2386" w:type="dxa"/>
            <w:tcBorders/>
            <w:vAlign w:val="center"/>
          </w:tcPr>
          <w:p>
            <w:pPr>
              <w:pStyle w:val="TableContents"/>
              <w:bidi w:val="0"/>
              <w:spacing w:before="0" w:after="283"/>
              <w:jc w:val="left"/>
              <w:rPr/>
            </w:pPr>
            <w:r>
              <w:rPr/>
              <w:t xml:space="preserve">Vesi </w:t>
            </w:r>
          </w:p>
        </w:tc>
        <w:tc>
          <w:tcPr>
            <w:tcW w:w="1261" w:type="dxa"/>
            <w:tcBorders/>
            <w:vAlign w:val="center"/>
          </w:tcPr>
          <w:p>
            <w:pPr>
              <w:pStyle w:val="TableContents"/>
              <w:bidi w:val="0"/>
              <w:spacing w:before="0" w:after="283"/>
              <w:jc w:val="left"/>
              <w:rPr/>
            </w:pPr>
            <w:r>
              <w:rPr/>
              <w:t xml:space="preserve">Tumma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Lapras </w:t>
            </w:r>
          </w:p>
        </w:tc>
        <w:tc>
          <w:tcPr>
            <w:tcW w:w="1516" w:type="dxa"/>
            <w:tcBorders/>
            <w:vAlign w:val="center"/>
          </w:tcPr>
          <w:p>
            <w:pPr>
              <w:pStyle w:val="TableHeading"/>
              <w:suppressLineNumbers/>
              <w:bidi w:val="0"/>
              <w:spacing w:before="0" w:after="283"/>
              <w:jc w:val="center"/>
              <w:rPr/>
            </w:pPr>
            <w:r>
              <w:rPr/>
              <w:t xml:space="preserve">Laplace </w:t>
            </w:r>
          </w:p>
        </w:tc>
        <w:tc>
          <w:tcPr>
            <w:tcW w:w="2386" w:type="dxa"/>
            <w:tcBorders/>
            <w:vAlign w:val="center"/>
          </w:tcPr>
          <w:p>
            <w:pPr>
              <w:pStyle w:val="TableContents"/>
              <w:bidi w:val="0"/>
              <w:spacing w:before="0" w:after="283"/>
              <w:jc w:val="left"/>
              <w:rPr/>
            </w:pPr>
            <w:r>
              <w:rPr/>
              <w:t xml:space="preserve">7002131000000000000 ♠ 131 </w:t>
            </w:r>
          </w:p>
        </w:tc>
        <w:tc>
          <w:tcPr>
            <w:tcW w:w="1261" w:type="dxa"/>
            <w:tcBorders/>
            <w:vAlign w:val="center"/>
          </w:tcPr>
          <w:p>
            <w:pPr>
              <w:pStyle w:val="TableContents"/>
              <w:bidi w:val="0"/>
              <w:spacing w:before="0" w:after="283"/>
              <w:jc w:val="left"/>
              <w:rPr/>
            </w:pPr>
            <w:r>
              <w:rPr/>
              <w:t xml:space="preserve">Vesi </w:t>
            </w:r>
          </w:p>
        </w:tc>
        <w:tc>
          <w:tcPr>
            <w:tcW w:w="1066" w:type="dxa"/>
            <w:tcBorders/>
            <w:vAlign w:val="center"/>
          </w:tcPr>
          <w:p>
            <w:pPr>
              <w:pStyle w:val="TableContents"/>
              <w:bidi w:val="0"/>
              <w:spacing w:before="0" w:after="283"/>
              <w:jc w:val="left"/>
              <w:rPr/>
            </w:pPr>
            <w:r>
              <w:rPr/>
              <w:t xml:space="preserve">Ice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Ditto </w:t>
            </w:r>
          </w:p>
        </w:tc>
        <w:tc>
          <w:tcPr>
            <w:tcW w:w="1516" w:type="dxa"/>
            <w:tcBorders/>
            <w:vAlign w:val="center"/>
          </w:tcPr>
          <w:p>
            <w:pPr>
              <w:pStyle w:val="TableHeading"/>
              <w:suppressLineNumbers/>
              <w:bidi w:val="0"/>
              <w:spacing w:before="0" w:after="283"/>
              <w:jc w:val="center"/>
              <w:rPr/>
            </w:pPr>
            <w:r>
              <w:rPr/>
              <w:t xml:space="preserve">Metamon </w:t>
            </w:r>
          </w:p>
        </w:tc>
        <w:tc>
          <w:tcPr>
            <w:tcW w:w="2386" w:type="dxa"/>
            <w:tcBorders/>
            <w:vAlign w:val="center"/>
          </w:tcPr>
          <w:p>
            <w:pPr>
              <w:pStyle w:val="TableContents"/>
              <w:bidi w:val="0"/>
              <w:spacing w:before="0" w:after="283"/>
              <w:jc w:val="left"/>
              <w:rPr/>
            </w:pPr>
            <w:r>
              <w:rPr/>
              <w:t xml:space="preserve">7002132000000000000 ♠ 132 Normaali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Hideo Kojiman suosikkipokémon, Ditto pystyy muuttumaan miksi tahansa Pokémoniksi, jonka se kohtaa.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Eevee </w:t>
            </w:r>
          </w:p>
        </w:tc>
        <w:tc>
          <w:tcPr>
            <w:tcW w:w="1516" w:type="dxa"/>
            <w:tcBorders/>
            <w:vAlign w:val="center"/>
          </w:tcPr>
          <w:p>
            <w:pPr>
              <w:pStyle w:val="TableHeading"/>
              <w:suppressLineNumbers/>
              <w:bidi w:val="0"/>
              <w:spacing w:before="0" w:after="283"/>
              <w:jc w:val="center"/>
              <w:rPr/>
            </w:pPr>
            <w:r>
              <w:rPr/>
              <w:t xml:space="preserve">Eievui </w:t>
            </w:r>
          </w:p>
        </w:tc>
        <w:tc>
          <w:tcPr>
            <w:tcW w:w="2386" w:type="dxa"/>
            <w:tcBorders/>
            <w:vAlign w:val="center"/>
          </w:tcPr>
          <w:p>
            <w:pPr>
              <w:pStyle w:val="TableContents"/>
              <w:bidi w:val="0"/>
              <w:spacing w:before="0" w:after="283"/>
              <w:jc w:val="left"/>
              <w:rPr/>
            </w:pPr>
            <w:r>
              <w:rPr/>
              <w:t xml:space="preserve">70021330000000000000000 ♠ 133 Normaali </w:t>
            </w:r>
          </w:p>
        </w:tc>
        <w:tc>
          <w:tcPr>
            <w:tcW w:w="1261" w:type="dxa"/>
            <w:tcBorders/>
            <w:vAlign w:val="center"/>
          </w:tcPr>
          <w:p>
            <w:pPr>
              <w:pStyle w:val="TableContents"/>
              <w:bidi w:val="0"/>
              <w:spacing w:before="0" w:after="283"/>
              <w:jc w:val="left"/>
              <w:rPr/>
            </w:pPr>
            <w:r>
              <w:rPr/>
              <w:t xml:space="preserve">Useita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Eeveeä pidetään usein sarjan ``söpöimpinä'' Pokémoneina. Tämän vuoksi Eevee on esillä monissa Pokémon-aiheisissa tuotteissa.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Vaporeon </w:t>
            </w:r>
          </w:p>
        </w:tc>
        <w:tc>
          <w:tcPr>
            <w:tcW w:w="1516" w:type="dxa"/>
            <w:tcBorders/>
            <w:vAlign w:val="center"/>
          </w:tcPr>
          <w:p>
            <w:pPr>
              <w:pStyle w:val="TableHeading"/>
              <w:suppressLineNumbers/>
              <w:bidi w:val="0"/>
              <w:spacing w:before="0" w:after="283"/>
              <w:jc w:val="center"/>
              <w:rPr/>
            </w:pPr>
            <w:r>
              <w:rPr/>
              <w:t xml:space="preserve">Suihkut </w:t>
            </w:r>
          </w:p>
        </w:tc>
        <w:tc>
          <w:tcPr>
            <w:tcW w:w="2386" w:type="dxa"/>
            <w:tcBorders/>
            <w:vAlign w:val="center"/>
          </w:tcPr>
          <w:p>
            <w:pPr>
              <w:pStyle w:val="TableContents"/>
              <w:bidi w:val="0"/>
              <w:spacing w:before="0" w:after="283"/>
              <w:jc w:val="left"/>
              <w:rPr/>
            </w:pPr>
            <w:r>
              <w:rPr/>
              <w:t xml:space="preserve">70021340000000000000000 ♠ 134 Vesi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Jolteon </w:t>
            </w:r>
          </w:p>
        </w:tc>
        <w:tc>
          <w:tcPr>
            <w:tcW w:w="1516" w:type="dxa"/>
            <w:tcBorders/>
            <w:vAlign w:val="center"/>
          </w:tcPr>
          <w:p>
            <w:pPr>
              <w:pStyle w:val="TableHeading"/>
              <w:suppressLineNumbers/>
              <w:bidi w:val="0"/>
              <w:spacing w:before="0" w:after="283"/>
              <w:jc w:val="center"/>
              <w:rPr/>
            </w:pPr>
            <w:r>
              <w:rPr/>
              <w:t xml:space="preserve">Thunders </w:t>
            </w:r>
          </w:p>
        </w:tc>
        <w:tc>
          <w:tcPr>
            <w:tcW w:w="2386" w:type="dxa"/>
            <w:tcBorders/>
            <w:vAlign w:val="center"/>
          </w:tcPr>
          <w:p>
            <w:pPr>
              <w:pStyle w:val="TableContents"/>
              <w:bidi w:val="0"/>
              <w:spacing w:before="0" w:after="283"/>
              <w:jc w:val="left"/>
              <w:rPr/>
            </w:pPr>
            <w:r>
              <w:rPr/>
              <w:t xml:space="preserve">70021350000000000000000 ♠ 135 Sähköinen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Flareon </w:t>
            </w:r>
          </w:p>
        </w:tc>
        <w:tc>
          <w:tcPr>
            <w:tcW w:w="1516" w:type="dxa"/>
            <w:tcBorders/>
            <w:vAlign w:val="center"/>
          </w:tcPr>
          <w:p>
            <w:pPr>
              <w:pStyle w:val="TableHeading"/>
              <w:suppressLineNumbers/>
              <w:bidi w:val="0"/>
              <w:spacing w:before="0" w:after="283"/>
              <w:jc w:val="center"/>
              <w:rPr/>
            </w:pPr>
            <w:r>
              <w:rPr/>
              <w:t xml:space="preserve">Booster </w:t>
            </w:r>
          </w:p>
        </w:tc>
        <w:tc>
          <w:tcPr>
            <w:tcW w:w="2386" w:type="dxa"/>
            <w:tcBorders/>
            <w:vAlign w:val="center"/>
          </w:tcPr>
          <w:p>
            <w:pPr>
              <w:pStyle w:val="TableContents"/>
              <w:bidi w:val="0"/>
              <w:spacing w:before="0" w:after="283"/>
              <w:jc w:val="left"/>
              <w:rPr/>
            </w:pPr>
            <w:r>
              <w:rPr/>
              <w:t xml:space="preserve">70021360000000000000000 ♠ 136 Tulipalo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Porygon </w:t>
            </w:r>
          </w:p>
        </w:tc>
        <w:tc>
          <w:tcPr>
            <w:tcW w:w="1516" w:type="dxa"/>
            <w:tcBorders/>
            <w:vAlign w:val="center"/>
          </w:tcPr>
          <w:p>
            <w:pPr>
              <w:pStyle w:val="TableHeading"/>
              <w:suppressLineNumbers/>
              <w:bidi w:val="0"/>
              <w:spacing w:before="0" w:after="283"/>
              <w:jc w:val="center"/>
              <w:rPr/>
            </w:pPr>
            <w:r>
              <w:rPr/>
              <w:t xml:space="preserve">Porygon / Polygon </w:t>
            </w:r>
          </w:p>
        </w:tc>
        <w:tc>
          <w:tcPr>
            <w:tcW w:w="2386" w:type="dxa"/>
            <w:tcBorders/>
            <w:vAlign w:val="center"/>
          </w:tcPr>
          <w:p>
            <w:pPr>
              <w:pStyle w:val="TableContents"/>
              <w:bidi w:val="0"/>
              <w:spacing w:before="0" w:after="283"/>
              <w:jc w:val="left"/>
              <w:rPr/>
            </w:pPr>
            <w:r>
              <w:rPr/>
              <w:t xml:space="preserve">70021370000000000000000 ♠ 137 Normaali </w:t>
            </w:r>
          </w:p>
        </w:tc>
        <w:tc>
          <w:tcPr>
            <w:tcW w:w="1261" w:type="dxa"/>
            <w:tcBorders/>
            <w:vAlign w:val="center"/>
          </w:tcPr>
          <w:p>
            <w:pPr>
              <w:pStyle w:val="TableContents"/>
              <w:bidi w:val="0"/>
              <w:spacing w:before="0" w:after="283"/>
              <w:jc w:val="left"/>
              <w:rPr/>
            </w:pPr>
            <w:r>
              <w:rPr/>
              <w:t xml:space="preserve">Porygon2 (# 233)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Porygon on tullut tunnetuksi siitä, että se esiintyi animen jaksossa, joka aiheutti japanilaisille katsojille laajoja epileptisiä kohtauksia.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Omanyte </w:t>
            </w:r>
          </w:p>
        </w:tc>
        <w:tc>
          <w:tcPr>
            <w:tcW w:w="1516" w:type="dxa"/>
            <w:tcBorders/>
            <w:vAlign w:val="center"/>
          </w:tcPr>
          <w:p>
            <w:pPr>
              <w:pStyle w:val="TableHeading"/>
              <w:suppressLineNumbers/>
              <w:bidi w:val="0"/>
              <w:spacing w:before="0" w:after="283"/>
              <w:jc w:val="center"/>
              <w:rPr/>
            </w:pPr>
            <w:r>
              <w:rPr/>
              <w:t xml:space="preserve">Omnite </w:t>
            </w:r>
          </w:p>
        </w:tc>
        <w:tc>
          <w:tcPr>
            <w:tcW w:w="2386" w:type="dxa"/>
            <w:tcBorders/>
            <w:vAlign w:val="center"/>
          </w:tcPr>
          <w:p>
            <w:pPr>
              <w:pStyle w:val="TableContents"/>
              <w:bidi w:val="0"/>
              <w:spacing w:before="0" w:after="283"/>
              <w:jc w:val="left"/>
              <w:rPr/>
            </w:pPr>
            <w:r>
              <w:rPr/>
              <w:t xml:space="preserve">7002138000000000000 ♠ 138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Vesi </w:t>
            </w:r>
          </w:p>
        </w:tc>
        <w:tc>
          <w:tcPr>
            <w:tcW w:w="1711" w:type="dxa"/>
            <w:tcBorders/>
            <w:vAlign w:val="center"/>
          </w:tcPr>
          <w:p>
            <w:pPr>
              <w:pStyle w:val="TableContents"/>
              <w:bidi w:val="0"/>
              <w:spacing w:before="0" w:after="283"/>
              <w:jc w:val="left"/>
              <w:rPr/>
            </w:pPr>
            <w:r>
              <w:rPr/>
              <w:t xml:space="preserve">Omastar (# 139)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Omastar </w:t>
            </w:r>
          </w:p>
        </w:tc>
        <w:tc>
          <w:tcPr>
            <w:tcW w:w="1516" w:type="dxa"/>
            <w:tcBorders/>
            <w:vAlign w:val="center"/>
          </w:tcPr>
          <w:p>
            <w:pPr>
              <w:pStyle w:val="TableHeading"/>
              <w:suppressLineNumbers/>
              <w:bidi w:val="0"/>
              <w:spacing w:before="0" w:after="283"/>
              <w:jc w:val="center"/>
              <w:rPr/>
            </w:pPr>
            <w:r>
              <w:rPr/>
              <w:t xml:space="preserve">Omstar </w:t>
            </w:r>
          </w:p>
        </w:tc>
        <w:tc>
          <w:tcPr>
            <w:tcW w:w="2386" w:type="dxa"/>
            <w:tcBorders/>
            <w:vAlign w:val="center"/>
          </w:tcPr>
          <w:p>
            <w:pPr>
              <w:pStyle w:val="TableContents"/>
              <w:bidi w:val="0"/>
              <w:spacing w:before="0" w:after="283"/>
              <w:jc w:val="left"/>
              <w:rPr/>
            </w:pPr>
            <w:r>
              <w:rPr/>
              <w:t xml:space="preserve">7002139000000000000 ♠ 139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Vesi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Kabuto </w:t>
            </w:r>
          </w:p>
        </w:tc>
        <w:tc>
          <w:tcPr>
            <w:tcW w:w="1516" w:type="dxa"/>
            <w:tcBorders/>
            <w:vAlign w:val="center"/>
          </w:tcPr>
          <w:p>
            <w:pPr>
              <w:pStyle w:val="TableHeading"/>
              <w:suppressLineNumbers/>
              <w:bidi w:val="0"/>
              <w:spacing w:before="0" w:after="283"/>
              <w:jc w:val="center"/>
              <w:rPr/>
            </w:pPr>
            <w:r>
              <w:rPr/>
              <w:t xml:space="preserve">Kabuto </w:t>
            </w:r>
          </w:p>
        </w:tc>
        <w:tc>
          <w:tcPr>
            <w:tcW w:w="2386" w:type="dxa"/>
            <w:tcBorders/>
            <w:vAlign w:val="center"/>
          </w:tcPr>
          <w:p>
            <w:pPr>
              <w:pStyle w:val="TableContents"/>
              <w:bidi w:val="0"/>
              <w:spacing w:before="0" w:after="283"/>
              <w:jc w:val="left"/>
              <w:rPr/>
            </w:pPr>
            <w:r>
              <w:rPr/>
              <w:t xml:space="preserve">7002140000000000000 ♠ 140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Vesi </w:t>
            </w:r>
          </w:p>
        </w:tc>
        <w:tc>
          <w:tcPr>
            <w:tcW w:w="1711" w:type="dxa"/>
            <w:tcBorders/>
            <w:vAlign w:val="center"/>
          </w:tcPr>
          <w:p>
            <w:pPr>
              <w:pStyle w:val="TableContents"/>
              <w:bidi w:val="0"/>
              <w:spacing w:before="0" w:after="283"/>
              <w:jc w:val="left"/>
              <w:rPr/>
            </w:pPr>
            <w:r>
              <w:rPr/>
              <w:t xml:space="preserve">Kabutops (# 141)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Kabutops </w:t>
            </w:r>
          </w:p>
        </w:tc>
        <w:tc>
          <w:tcPr>
            <w:tcW w:w="1516" w:type="dxa"/>
            <w:tcBorders/>
            <w:vAlign w:val="center"/>
          </w:tcPr>
          <w:p>
            <w:pPr>
              <w:pStyle w:val="TableHeading"/>
              <w:suppressLineNumbers/>
              <w:bidi w:val="0"/>
              <w:spacing w:before="0" w:after="283"/>
              <w:jc w:val="center"/>
              <w:rPr/>
            </w:pPr>
            <w:r>
              <w:rPr/>
              <w:t xml:space="preserve">Kabutops </w:t>
            </w:r>
          </w:p>
        </w:tc>
        <w:tc>
          <w:tcPr>
            <w:tcW w:w="2386" w:type="dxa"/>
            <w:tcBorders/>
            <w:vAlign w:val="center"/>
          </w:tcPr>
          <w:p>
            <w:pPr>
              <w:pStyle w:val="TableContents"/>
              <w:bidi w:val="0"/>
              <w:spacing w:before="0" w:after="283"/>
              <w:jc w:val="left"/>
              <w:rPr/>
            </w:pPr>
            <w:r>
              <w:rPr/>
              <w:t xml:space="preserve">7002141000000000000 ♠ 141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Vesi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Aerodactyl </w:t>
            </w:r>
          </w:p>
        </w:tc>
        <w:tc>
          <w:tcPr>
            <w:tcW w:w="1516" w:type="dxa"/>
            <w:tcBorders/>
            <w:vAlign w:val="center"/>
          </w:tcPr>
          <w:p>
            <w:pPr>
              <w:pStyle w:val="TableHeading"/>
              <w:suppressLineNumbers/>
              <w:bidi w:val="0"/>
              <w:spacing w:before="0" w:after="283"/>
              <w:jc w:val="center"/>
              <w:rPr/>
            </w:pPr>
            <w:r>
              <w:rPr/>
              <w:t xml:space="preserve">Ptera </w:t>
            </w:r>
          </w:p>
        </w:tc>
        <w:tc>
          <w:tcPr>
            <w:tcW w:w="2386" w:type="dxa"/>
            <w:tcBorders/>
            <w:vAlign w:val="center"/>
          </w:tcPr>
          <w:p>
            <w:pPr>
              <w:pStyle w:val="TableContents"/>
              <w:bidi w:val="0"/>
              <w:spacing w:before="0" w:after="283"/>
              <w:jc w:val="left"/>
              <w:rPr/>
            </w:pPr>
            <w:r>
              <w:rPr/>
              <w:t xml:space="preserve">7002142000000000000 ♠ 142 </w:t>
            </w:r>
          </w:p>
        </w:tc>
        <w:tc>
          <w:tcPr>
            <w:tcW w:w="1261" w:type="dxa"/>
            <w:tcBorders/>
            <w:vAlign w:val="center"/>
          </w:tcPr>
          <w:p>
            <w:pPr>
              <w:pStyle w:val="TableContents"/>
              <w:bidi w:val="0"/>
              <w:spacing w:before="0" w:after="283"/>
              <w:jc w:val="left"/>
              <w:rPr/>
            </w:pPr>
            <w:r>
              <w:rPr/>
              <w:t xml:space="preserve">Rock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Mega Evolution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Aerodactyl </w:t>
            </w:r>
          </w:p>
        </w:tc>
        <w:tc>
          <w:tcPr>
            <w:tcW w:w="1516" w:type="dxa"/>
            <w:tcBorders/>
            <w:vAlign w:val="center"/>
          </w:tcPr>
          <w:p>
            <w:pPr>
              <w:pStyle w:val="TableHeading"/>
              <w:suppressLineNumbers/>
              <w:bidi w:val="0"/>
              <w:spacing w:before="0" w:after="283"/>
              <w:jc w:val="center"/>
              <w:rPr/>
            </w:pPr>
            <w:r>
              <w:rPr/>
              <w:t xml:space="preserve">Mega Ptera </w:t>
            </w:r>
          </w:p>
        </w:tc>
        <w:tc>
          <w:tcPr>
            <w:tcW w:w="2386" w:type="dxa"/>
            <w:tcBorders/>
            <w:vAlign w:val="center"/>
          </w:tcPr>
          <w:p>
            <w:pPr>
              <w:pStyle w:val="TableContents"/>
              <w:bidi w:val="0"/>
              <w:spacing w:before="0" w:after="283"/>
              <w:jc w:val="left"/>
              <w:rPr/>
            </w:pPr>
            <w:r>
              <w:rPr/>
              <w:t xml:space="preserve">Rock </w:t>
            </w:r>
          </w:p>
        </w:tc>
        <w:tc>
          <w:tcPr>
            <w:tcW w:w="1261" w:type="dxa"/>
            <w:tcBorders/>
            <w:vAlign w:val="center"/>
          </w:tcPr>
          <w:p>
            <w:pPr>
              <w:pStyle w:val="TableContents"/>
              <w:bidi w:val="0"/>
              <w:spacing w:before="0" w:after="283"/>
              <w:jc w:val="left"/>
              <w:rPr/>
            </w:pPr>
            <w:r>
              <w:rPr/>
              <w:t xml:space="preserve">Lentävä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Snorlax </w:t>
            </w:r>
          </w:p>
        </w:tc>
        <w:tc>
          <w:tcPr>
            <w:tcW w:w="1516" w:type="dxa"/>
            <w:tcBorders/>
            <w:vAlign w:val="center"/>
          </w:tcPr>
          <w:p>
            <w:pPr>
              <w:pStyle w:val="TableHeading"/>
              <w:suppressLineNumbers/>
              <w:bidi w:val="0"/>
              <w:spacing w:before="0" w:after="283"/>
              <w:jc w:val="center"/>
              <w:rPr/>
            </w:pPr>
            <w:r>
              <w:rPr/>
              <w:t xml:space="preserve">Kabigon </w:t>
            </w:r>
          </w:p>
        </w:tc>
        <w:tc>
          <w:tcPr>
            <w:tcW w:w="2386" w:type="dxa"/>
            <w:tcBorders/>
            <w:vAlign w:val="center"/>
          </w:tcPr>
          <w:p>
            <w:pPr>
              <w:pStyle w:val="TableContents"/>
              <w:bidi w:val="0"/>
              <w:spacing w:before="0" w:after="283"/>
              <w:jc w:val="left"/>
              <w:rPr/>
            </w:pPr>
            <w:r>
              <w:rPr/>
              <w:t xml:space="preserve">70021430000000000000000 ♠ </w:t>
            </w:r>
            <w:r>
              <w:rPr>
                <w:color w:val="A9A9A9"/>
              </w:rPr>
              <w:t xml:space="preserve">143 </w:t>
            </w:r>
            <w:r>
              <w:rPr/>
              <w:t xml:space="preserve">Normaali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Articuno </w:t>
            </w:r>
          </w:p>
        </w:tc>
        <w:tc>
          <w:tcPr>
            <w:tcW w:w="1516" w:type="dxa"/>
            <w:tcBorders/>
            <w:vAlign w:val="center"/>
          </w:tcPr>
          <w:p>
            <w:pPr>
              <w:pStyle w:val="TableHeading"/>
              <w:suppressLineNumbers/>
              <w:bidi w:val="0"/>
              <w:spacing w:before="0" w:after="283"/>
              <w:jc w:val="center"/>
              <w:rPr/>
            </w:pPr>
            <w:r>
              <w:rPr/>
              <w:t xml:space="preserve">Pakastin </w:t>
            </w:r>
          </w:p>
        </w:tc>
        <w:tc>
          <w:tcPr>
            <w:tcW w:w="2386" w:type="dxa"/>
            <w:tcBorders/>
            <w:vAlign w:val="center"/>
          </w:tcPr>
          <w:p>
            <w:pPr>
              <w:pStyle w:val="TableContents"/>
              <w:bidi w:val="0"/>
              <w:spacing w:before="0" w:after="283"/>
              <w:jc w:val="left"/>
              <w:rPr/>
            </w:pPr>
            <w:r>
              <w:rPr/>
              <w:t xml:space="preserve">7002144000000000000 ♠ 144 </w:t>
            </w:r>
          </w:p>
        </w:tc>
        <w:tc>
          <w:tcPr>
            <w:tcW w:w="1261" w:type="dxa"/>
            <w:tcBorders/>
            <w:vAlign w:val="center"/>
          </w:tcPr>
          <w:p>
            <w:pPr>
              <w:pStyle w:val="TableContents"/>
              <w:bidi w:val="0"/>
              <w:spacing w:before="0" w:after="283"/>
              <w:jc w:val="left"/>
              <w:rPr/>
            </w:pPr>
            <w:r>
              <w:rPr/>
              <w:t xml:space="preserve">Ice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Zapdos </w:t>
            </w:r>
          </w:p>
        </w:tc>
        <w:tc>
          <w:tcPr>
            <w:tcW w:w="1516" w:type="dxa"/>
            <w:tcBorders/>
            <w:vAlign w:val="center"/>
          </w:tcPr>
          <w:p>
            <w:pPr>
              <w:pStyle w:val="TableHeading"/>
              <w:suppressLineNumbers/>
              <w:bidi w:val="0"/>
              <w:spacing w:before="0" w:after="283"/>
              <w:jc w:val="center"/>
              <w:rPr/>
            </w:pPr>
            <w:r>
              <w:rPr/>
              <w:t xml:space="preserve">Thunder </w:t>
            </w:r>
          </w:p>
        </w:tc>
        <w:tc>
          <w:tcPr>
            <w:tcW w:w="2386" w:type="dxa"/>
            <w:tcBorders/>
            <w:vAlign w:val="center"/>
          </w:tcPr>
          <w:p>
            <w:pPr>
              <w:pStyle w:val="TableContents"/>
              <w:bidi w:val="0"/>
              <w:spacing w:before="0" w:after="283"/>
              <w:jc w:val="left"/>
              <w:rPr/>
            </w:pPr>
            <w:r>
              <w:rPr/>
              <w:t xml:space="preserve">7002145000000000000 ♠ 145 </w:t>
            </w:r>
          </w:p>
        </w:tc>
        <w:tc>
          <w:tcPr>
            <w:tcW w:w="1261" w:type="dxa"/>
            <w:tcBorders/>
            <w:vAlign w:val="center"/>
          </w:tcPr>
          <w:p>
            <w:pPr>
              <w:pStyle w:val="TableContents"/>
              <w:bidi w:val="0"/>
              <w:spacing w:before="0" w:after="283"/>
              <w:jc w:val="left"/>
              <w:rPr/>
            </w:pPr>
            <w:r>
              <w:rPr/>
              <w:t xml:space="preserve">Sähköinen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Muotoilu on saanut inspiraationsa Pohjois-Amerikan alkuperäiskansojen myytistä ukkoslinnusta. </w:t>
            </w:r>
          </w:p>
        </w:tc>
      </w:tr>
      <w:tr>
        <w:trPr/>
        <w:tc>
          <w:tcPr>
            <w:tcW w:w="1456" w:type="dxa"/>
            <w:tcBorders/>
            <w:vAlign w:val="center"/>
          </w:tcPr>
          <w:p>
            <w:pPr>
              <w:pStyle w:val="TableHeading"/>
              <w:suppressLineNumbers/>
              <w:bidi w:val="0"/>
              <w:spacing w:before="0" w:after="283"/>
              <w:jc w:val="center"/>
              <w:rPr/>
            </w:pPr>
            <w:r>
              <w:rPr/>
              <w:t xml:space="preserve">Moltres </w:t>
            </w:r>
          </w:p>
        </w:tc>
        <w:tc>
          <w:tcPr>
            <w:tcW w:w="1516" w:type="dxa"/>
            <w:tcBorders/>
            <w:vAlign w:val="center"/>
          </w:tcPr>
          <w:p>
            <w:pPr>
              <w:pStyle w:val="TableHeading"/>
              <w:suppressLineNumbers/>
              <w:bidi w:val="0"/>
              <w:spacing w:before="0" w:after="283"/>
              <w:jc w:val="center"/>
              <w:rPr/>
            </w:pPr>
            <w:r>
              <w:rPr/>
              <w:t xml:space="preserve">Palo </w:t>
            </w:r>
          </w:p>
        </w:tc>
        <w:tc>
          <w:tcPr>
            <w:tcW w:w="2386" w:type="dxa"/>
            <w:tcBorders/>
            <w:vAlign w:val="center"/>
          </w:tcPr>
          <w:p>
            <w:pPr>
              <w:pStyle w:val="TableContents"/>
              <w:bidi w:val="0"/>
              <w:spacing w:before="0" w:after="283"/>
              <w:jc w:val="left"/>
              <w:rPr/>
            </w:pPr>
            <w:r>
              <w:rPr/>
              <w:t xml:space="preserve">7002146000000000000 ♠ 146 </w:t>
            </w:r>
          </w:p>
        </w:tc>
        <w:tc>
          <w:tcPr>
            <w:tcW w:w="1261" w:type="dxa"/>
            <w:tcBorders/>
            <w:vAlign w:val="center"/>
          </w:tcPr>
          <w:p>
            <w:pPr>
              <w:pStyle w:val="TableContents"/>
              <w:bidi w:val="0"/>
              <w:spacing w:before="0" w:after="283"/>
              <w:jc w:val="left"/>
              <w:rPr/>
            </w:pPr>
            <w:r>
              <w:rPr/>
              <w:t xml:space="preserve">Palo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Suunnittelu on saanut inspiraationsa slaavilaisen kansanperinteen tulilinnusta. </w:t>
            </w:r>
          </w:p>
        </w:tc>
      </w:tr>
      <w:tr>
        <w:trPr/>
        <w:tc>
          <w:tcPr>
            <w:tcW w:w="1456" w:type="dxa"/>
            <w:tcBorders/>
            <w:vAlign w:val="center"/>
          </w:tcPr>
          <w:p>
            <w:pPr>
              <w:pStyle w:val="TableHeading"/>
              <w:suppressLineNumbers/>
              <w:bidi w:val="0"/>
              <w:spacing w:before="0" w:after="283"/>
              <w:jc w:val="center"/>
              <w:rPr/>
            </w:pPr>
            <w:r>
              <w:rPr/>
              <w:t xml:space="preserve">Dratini </w:t>
            </w:r>
          </w:p>
        </w:tc>
        <w:tc>
          <w:tcPr>
            <w:tcW w:w="1516" w:type="dxa"/>
            <w:tcBorders/>
            <w:vAlign w:val="center"/>
          </w:tcPr>
          <w:p>
            <w:pPr>
              <w:pStyle w:val="TableHeading"/>
              <w:suppressLineNumbers/>
              <w:bidi w:val="0"/>
              <w:spacing w:before="0" w:after="283"/>
              <w:jc w:val="center"/>
              <w:rPr/>
            </w:pPr>
            <w:r>
              <w:rPr/>
              <w:t xml:space="preserve">Miniryu </w:t>
            </w:r>
          </w:p>
        </w:tc>
        <w:tc>
          <w:tcPr>
            <w:tcW w:w="2386" w:type="dxa"/>
            <w:tcBorders/>
            <w:vAlign w:val="center"/>
          </w:tcPr>
          <w:p>
            <w:pPr>
              <w:pStyle w:val="TableContents"/>
              <w:bidi w:val="0"/>
              <w:spacing w:before="0" w:after="283"/>
              <w:jc w:val="left"/>
              <w:rPr/>
            </w:pPr>
            <w:r>
              <w:rPr/>
              <w:t xml:space="preserve">70021470000000000000000 ♠ 147 Lohikäärme (Dragon) </w:t>
            </w:r>
          </w:p>
        </w:tc>
        <w:tc>
          <w:tcPr>
            <w:tcW w:w="1261" w:type="dxa"/>
            <w:tcBorders/>
            <w:vAlign w:val="center"/>
          </w:tcPr>
          <w:p>
            <w:pPr>
              <w:pStyle w:val="TableContents"/>
              <w:bidi w:val="0"/>
              <w:spacing w:before="0" w:after="283"/>
              <w:jc w:val="left"/>
              <w:rPr/>
            </w:pPr>
            <w:r>
              <w:rPr/>
              <w:t xml:space="preserve">Dragonair (# 148)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Dragonair </w:t>
            </w:r>
          </w:p>
        </w:tc>
        <w:tc>
          <w:tcPr>
            <w:tcW w:w="1516" w:type="dxa"/>
            <w:tcBorders/>
            <w:vAlign w:val="center"/>
          </w:tcPr>
          <w:p>
            <w:pPr>
              <w:pStyle w:val="TableHeading"/>
              <w:suppressLineNumbers/>
              <w:bidi w:val="0"/>
              <w:spacing w:before="0" w:after="283"/>
              <w:jc w:val="center"/>
              <w:rPr/>
            </w:pPr>
            <w:r>
              <w:rPr/>
              <w:t xml:space="preserve">Hakuryu </w:t>
            </w:r>
          </w:p>
        </w:tc>
        <w:tc>
          <w:tcPr>
            <w:tcW w:w="2386" w:type="dxa"/>
            <w:tcBorders/>
            <w:vAlign w:val="center"/>
          </w:tcPr>
          <w:p>
            <w:pPr>
              <w:pStyle w:val="TableContents"/>
              <w:bidi w:val="0"/>
              <w:spacing w:before="0" w:after="283"/>
              <w:jc w:val="left"/>
              <w:rPr/>
            </w:pPr>
            <w:r>
              <w:rPr/>
              <w:t xml:space="preserve">70021480000000000000000 ♠ 148 Lohikäärme (Dragon) </w:t>
            </w:r>
          </w:p>
        </w:tc>
        <w:tc>
          <w:tcPr>
            <w:tcW w:w="1261" w:type="dxa"/>
            <w:tcBorders/>
            <w:vAlign w:val="center"/>
          </w:tcPr>
          <w:p>
            <w:pPr>
              <w:pStyle w:val="TableContents"/>
              <w:bidi w:val="0"/>
              <w:spacing w:before="0" w:after="283"/>
              <w:jc w:val="left"/>
              <w:rPr/>
            </w:pPr>
            <w:r>
              <w:rPr/>
              <w:t xml:space="preserve">Dragonite (# 149)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Dragonite </w:t>
            </w:r>
          </w:p>
        </w:tc>
        <w:tc>
          <w:tcPr>
            <w:tcW w:w="1516" w:type="dxa"/>
            <w:tcBorders/>
            <w:vAlign w:val="center"/>
          </w:tcPr>
          <w:p>
            <w:pPr>
              <w:pStyle w:val="TableHeading"/>
              <w:suppressLineNumbers/>
              <w:bidi w:val="0"/>
              <w:spacing w:before="0" w:after="283"/>
              <w:jc w:val="center"/>
              <w:rPr/>
            </w:pPr>
            <w:r>
              <w:rPr/>
              <w:t xml:space="preserve">Kairyu </w:t>
            </w:r>
          </w:p>
        </w:tc>
        <w:tc>
          <w:tcPr>
            <w:tcW w:w="2386" w:type="dxa"/>
            <w:tcBorders/>
            <w:vAlign w:val="center"/>
          </w:tcPr>
          <w:p>
            <w:pPr>
              <w:pStyle w:val="TableContents"/>
              <w:bidi w:val="0"/>
              <w:spacing w:before="0" w:after="283"/>
              <w:jc w:val="left"/>
              <w:rPr/>
            </w:pPr>
            <w:r>
              <w:rPr/>
              <w:t xml:space="preserve">7002149000000000000 ♠ 149 </w:t>
            </w:r>
          </w:p>
        </w:tc>
        <w:tc>
          <w:tcPr>
            <w:tcW w:w="1261" w:type="dxa"/>
            <w:tcBorders/>
            <w:vAlign w:val="center"/>
          </w:tcPr>
          <w:p>
            <w:pPr>
              <w:pStyle w:val="TableContents"/>
              <w:bidi w:val="0"/>
              <w:spacing w:before="0" w:after="283"/>
              <w:jc w:val="left"/>
              <w:rPr/>
            </w:pPr>
            <w:r>
              <w:rPr/>
              <w:t xml:space="preserve">Lohikäärme </w:t>
            </w:r>
          </w:p>
        </w:tc>
        <w:tc>
          <w:tcPr>
            <w:tcW w:w="1066" w:type="dxa"/>
            <w:tcBorders/>
            <w:vAlign w:val="center"/>
          </w:tcPr>
          <w:p>
            <w:pPr>
              <w:pStyle w:val="TableContents"/>
              <w:bidi w:val="0"/>
              <w:spacing w:before="0" w:after="283"/>
              <w:jc w:val="left"/>
              <w:rPr/>
            </w:pPr>
            <w:r>
              <w:rPr/>
              <w:t xml:space="preserve">Lentävä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Mewtwo </w:t>
            </w:r>
          </w:p>
        </w:tc>
        <w:tc>
          <w:tcPr>
            <w:tcW w:w="1516" w:type="dxa"/>
            <w:tcBorders/>
            <w:vAlign w:val="center"/>
          </w:tcPr>
          <w:p>
            <w:pPr>
              <w:pStyle w:val="TableHeading"/>
              <w:suppressLineNumbers/>
              <w:bidi w:val="0"/>
              <w:spacing w:before="0" w:after="283"/>
              <w:jc w:val="center"/>
              <w:rPr/>
            </w:pPr>
            <w:r>
              <w:rPr/>
              <w:t xml:space="preserve">Mewtwo </w:t>
            </w:r>
          </w:p>
        </w:tc>
        <w:tc>
          <w:tcPr>
            <w:tcW w:w="2386" w:type="dxa"/>
            <w:tcBorders/>
            <w:vAlign w:val="center"/>
          </w:tcPr>
          <w:p>
            <w:pPr>
              <w:pStyle w:val="TableContents"/>
              <w:bidi w:val="0"/>
              <w:spacing w:before="0" w:after="283"/>
              <w:jc w:val="left"/>
              <w:rPr/>
            </w:pPr>
            <w:r>
              <w:rPr/>
              <w:t xml:space="preserve">7002150000000000000 ♠ 150 Psyykkinen </w:t>
            </w:r>
          </w:p>
        </w:tc>
        <w:tc>
          <w:tcPr>
            <w:tcW w:w="1261" w:type="dxa"/>
            <w:tcBorders/>
            <w:vAlign w:val="center"/>
          </w:tcPr>
          <w:p>
            <w:pPr>
              <w:pStyle w:val="TableContents"/>
              <w:bidi w:val="0"/>
              <w:spacing w:before="0" w:after="283"/>
              <w:jc w:val="left"/>
              <w:rPr/>
            </w:pPr>
            <w:r>
              <w:rPr/>
              <w:t xml:space="preserve">Mega Evolution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sz w:val="4"/>
                <w:szCs w:val="4"/>
              </w:rPr>
            </w:pPr>
            <w:r>
              <w:rPr>
                <w:sz w:val="4"/>
                <w:szCs w:val="4"/>
              </w:rPr>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Mewtwo X </w:t>
            </w:r>
          </w:p>
        </w:tc>
        <w:tc>
          <w:tcPr>
            <w:tcW w:w="1516" w:type="dxa"/>
            <w:tcBorders/>
            <w:vAlign w:val="center"/>
          </w:tcPr>
          <w:p>
            <w:pPr>
              <w:pStyle w:val="TableHeading"/>
              <w:suppressLineNumbers/>
              <w:bidi w:val="0"/>
              <w:spacing w:before="0" w:after="283"/>
              <w:jc w:val="center"/>
              <w:rPr/>
            </w:pPr>
            <w:r>
              <w:rPr/>
              <w:t xml:space="preserve">Mega Mewtwo X </w:t>
            </w:r>
          </w:p>
        </w:tc>
        <w:tc>
          <w:tcPr>
            <w:tcW w:w="2386" w:type="dxa"/>
            <w:tcBorders/>
            <w:vAlign w:val="center"/>
          </w:tcPr>
          <w:p>
            <w:pPr>
              <w:pStyle w:val="TableContents"/>
              <w:bidi w:val="0"/>
              <w:spacing w:before="0" w:after="283"/>
              <w:jc w:val="left"/>
              <w:rPr/>
            </w:pPr>
            <w:r>
              <w:rPr/>
              <w:t xml:space="preserve">Psyykkinen </w:t>
            </w:r>
          </w:p>
        </w:tc>
        <w:tc>
          <w:tcPr>
            <w:tcW w:w="1261" w:type="dxa"/>
            <w:tcBorders/>
            <w:vAlign w:val="center"/>
          </w:tcPr>
          <w:p>
            <w:pPr>
              <w:pStyle w:val="TableContents"/>
              <w:bidi w:val="0"/>
              <w:spacing w:before="0" w:after="283"/>
              <w:jc w:val="left"/>
              <w:rPr/>
            </w:pPr>
            <w:r>
              <w:rPr/>
              <w:t xml:space="preserve">Taistelu </w:t>
            </w:r>
          </w:p>
        </w:tc>
        <w:tc>
          <w:tcPr>
            <w:tcW w:w="1066" w:type="dxa"/>
            <w:tcBorders/>
            <w:vAlign w:val="center"/>
          </w:tcPr>
          <w:p>
            <w:pPr>
              <w:pStyle w:val="TableContents"/>
              <w:bidi w:val="0"/>
              <w:spacing w:before="0" w:after="283"/>
              <w:jc w:val="left"/>
              <w:rPr/>
            </w:pPr>
            <w:r>
              <w:rPr/>
              <w:t xml:space="preserve">Ei kehity </w:t>
            </w:r>
          </w:p>
        </w:tc>
        <w:tc>
          <w:tcPr>
            <w:tcW w:w="1711" w:type="dxa"/>
            <w:tcBorders/>
            <w:vAlign w:val="center"/>
          </w:tcPr>
          <w:p>
            <w:pPr>
              <w:pStyle w:val="TableContents"/>
              <w:bidi w:val="0"/>
              <w:spacing w:before="0" w:after="283"/>
              <w:jc w:val="left"/>
              <w:rPr/>
            </w:pPr>
            <w:r>
              <w:rPr/>
              <w:t xml:space="preserve">06! X ja Y </w:t>
            </w:r>
          </w:p>
        </w:tc>
        <w:tc>
          <w:tcPr>
            <w:tcW w:w="1126" w:type="dxa"/>
            <w:tcBorders/>
            <w:vAlign w:val="center"/>
          </w:tcPr>
          <w:p>
            <w:pPr>
              <w:pStyle w:val="TableContents"/>
              <w:bidi w:val="0"/>
              <w:spacing w:before="0" w:after="283"/>
              <w:jc w:val="left"/>
              <w:rPr/>
            </w:pPr>
            <w:r>
              <w:rPr/>
              <w:t xml:space="preserve">Mewtwo sai kaksi megakehitystä X:ää ja Y:tä varten, koska Game Freak piti siitä. Niistä tehtiin yksinoikeusversioita, jotta edistettäisiin pelaajien välistä vuorovaikutusta ja kaupankäyntiä. </w:t>
            </w:r>
          </w:p>
        </w:tc>
        <w:tc>
          <w:tcPr>
            <w:tcW w:w="151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Mega Mewtwo Y </w:t>
            </w:r>
          </w:p>
        </w:tc>
        <w:tc>
          <w:tcPr>
            <w:tcW w:w="1516" w:type="dxa"/>
            <w:tcBorders/>
            <w:vAlign w:val="center"/>
          </w:tcPr>
          <w:p>
            <w:pPr>
              <w:pStyle w:val="TableHeading"/>
              <w:suppressLineNumbers/>
              <w:bidi w:val="0"/>
              <w:spacing w:before="0" w:after="283"/>
              <w:jc w:val="center"/>
              <w:rPr/>
            </w:pPr>
            <w:r>
              <w:rPr/>
              <w:t xml:space="preserve">Mega Mewtwo Y Psychic </w:t>
            </w:r>
          </w:p>
        </w:tc>
        <w:tc>
          <w:tcPr>
            <w:tcW w:w="2386" w:type="dxa"/>
            <w:tcBorders/>
            <w:vAlign w:val="center"/>
          </w:tcPr>
          <w:p>
            <w:pPr>
              <w:pStyle w:val="TableContents"/>
              <w:bidi w:val="0"/>
              <w:spacing w:before="0" w:after="283"/>
              <w:jc w:val="left"/>
              <w:rPr/>
            </w:pPr>
            <w:r>
              <w:rPr/>
              <w:t xml:space="preserve">Ei kehity </w:t>
            </w:r>
          </w:p>
        </w:tc>
        <w:tc>
          <w:tcPr>
            <w:tcW w:w="1261" w:type="dxa"/>
            <w:tcBorders/>
            <w:vAlign w:val="center"/>
          </w:tcPr>
          <w:p>
            <w:pPr>
              <w:pStyle w:val="TableContents"/>
              <w:bidi w:val="0"/>
              <w:spacing w:before="0" w:after="283"/>
              <w:jc w:val="left"/>
              <w:rPr/>
            </w:pPr>
            <w:r>
              <w:rPr/>
              <w:t xml:space="preserve">06! X ja Y </w:t>
            </w:r>
          </w:p>
        </w:tc>
        <w:tc>
          <w:tcPr>
            <w:tcW w:w="5419" w:type="dxa"/>
            <w:gridSpan w:val="4"/>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Mew </w:t>
            </w:r>
          </w:p>
        </w:tc>
        <w:tc>
          <w:tcPr>
            <w:tcW w:w="1516" w:type="dxa"/>
            <w:tcBorders/>
            <w:vAlign w:val="center"/>
          </w:tcPr>
          <w:p>
            <w:pPr>
              <w:pStyle w:val="TableHeading"/>
              <w:suppressLineNumbers/>
              <w:bidi w:val="0"/>
              <w:spacing w:before="0" w:after="283"/>
              <w:jc w:val="center"/>
              <w:rPr/>
            </w:pPr>
            <w:r>
              <w:rPr/>
              <w:t xml:space="preserve">Mew </w:t>
            </w:r>
          </w:p>
        </w:tc>
        <w:tc>
          <w:tcPr>
            <w:tcW w:w="2386" w:type="dxa"/>
            <w:tcBorders/>
            <w:vAlign w:val="center"/>
          </w:tcPr>
          <w:p>
            <w:pPr>
              <w:pStyle w:val="TableContents"/>
              <w:bidi w:val="0"/>
              <w:spacing w:before="0" w:after="283"/>
              <w:jc w:val="left"/>
              <w:rPr/>
            </w:pPr>
            <w:r>
              <w:rPr/>
              <w:t xml:space="preserve">70021510000000000000000 ♠ 151 Meediofyysinen </w:t>
            </w:r>
          </w:p>
        </w:tc>
        <w:tc>
          <w:tcPr>
            <w:tcW w:w="1261" w:type="dxa"/>
            <w:tcBorders/>
            <w:vAlign w:val="center"/>
          </w:tcPr>
          <w:p>
            <w:pPr>
              <w:pStyle w:val="TableContents"/>
              <w:bidi w:val="0"/>
              <w:spacing w:before="0" w:after="283"/>
              <w:jc w:val="left"/>
              <w:rPr/>
            </w:pPr>
            <w:r>
              <w:rPr/>
              <w:t xml:space="preserve">Ei kehity </w:t>
            </w:r>
          </w:p>
        </w:tc>
        <w:tc>
          <w:tcPr>
            <w:tcW w:w="1066" w:type="dxa"/>
            <w:tcBorders/>
            <w:vAlign w:val="center"/>
          </w:tcPr>
          <w:p>
            <w:pPr>
              <w:pStyle w:val="TableContents"/>
              <w:bidi w:val="0"/>
              <w:spacing w:before="0" w:after="283"/>
              <w:jc w:val="left"/>
              <w:rPr/>
            </w:pPr>
            <w:r>
              <w:rPr/>
              <w:t xml:space="preserve">01! Punainen ja vihreä </w:t>
            </w:r>
          </w:p>
        </w:tc>
        <w:tc>
          <w:tcPr>
            <w:tcW w:w="1711" w:type="dxa"/>
            <w:tcBorders/>
            <w:vAlign w:val="center"/>
          </w:tcPr>
          <w:p>
            <w:pPr>
              <w:pStyle w:val="TableContents"/>
              <w:bidi w:val="0"/>
              <w:spacing w:before="0" w:after="283"/>
              <w:jc w:val="left"/>
              <w:rPr/>
            </w:pPr>
            <w:r>
              <w:rPr/>
              <w:t xml:space="preserve">Saatavilla vain Nintendon tapahtumien kautta </w:t>
            </w:r>
          </w:p>
        </w:tc>
        <w:tc>
          <w:tcPr>
            <w:tcW w:w="2642"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MissingNo. </w:t>
            </w:r>
          </w:p>
        </w:tc>
        <w:tc>
          <w:tcPr>
            <w:tcW w:w="1516" w:type="dxa"/>
            <w:tcBorders/>
            <w:vAlign w:val="center"/>
          </w:tcPr>
          <w:p>
            <w:pPr>
              <w:pStyle w:val="TableContents"/>
              <w:bidi w:val="0"/>
              <w:spacing w:before="0" w:after="283"/>
              <w:jc w:val="left"/>
              <w:rPr/>
            </w:pPr>
            <w:r>
              <w:rPr/>
              <w:t xml:space="preserve">Tuntematon </w:t>
            </w:r>
          </w:p>
        </w:tc>
        <w:tc>
          <w:tcPr>
            <w:tcW w:w="2386" w:type="dxa"/>
            <w:tcBorders/>
            <w:vAlign w:val="center"/>
          </w:tcPr>
          <w:p>
            <w:pPr>
              <w:pStyle w:val="TableContents"/>
              <w:bidi w:val="0"/>
              <w:spacing w:before="0" w:after="283"/>
              <w:jc w:val="left"/>
              <w:rPr/>
            </w:pPr>
            <w:r>
              <w:rPr/>
              <w:t xml:space="preserve">Ei ole </w:t>
            </w:r>
          </w:p>
        </w:tc>
        <w:tc>
          <w:tcPr>
            <w:tcW w:w="1261" w:type="dxa"/>
            <w:tcBorders/>
            <w:vAlign w:val="center"/>
          </w:tcPr>
          <w:p>
            <w:pPr>
              <w:pStyle w:val="TableContents"/>
              <w:bidi w:val="0"/>
              <w:spacing w:before="0" w:after="283"/>
              <w:jc w:val="left"/>
              <w:rPr/>
            </w:pPr>
            <w:r>
              <w:rPr/>
              <w:t xml:space="preserve">Lintu </w:t>
            </w:r>
          </w:p>
        </w:tc>
        <w:tc>
          <w:tcPr>
            <w:tcW w:w="1066" w:type="dxa"/>
            <w:tcBorders/>
            <w:vAlign w:val="center"/>
          </w:tcPr>
          <w:p>
            <w:pPr>
              <w:pStyle w:val="TableContents"/>
              <w:bidi w:val="0"/>
              <w:spacing w:before="0" w:after="283"/>
              <w:jc w:val="left"/>
              <w:rPr/>
            </w:pPr>
            <w:r>
              <w:rPr/>
              <w:t xml:space="preserve">Normaali </w:t>
            </w:r>
          </w:p>
        </w:tc>
        <w:tc>
          <w:tcPr>
            <w:tcW w:w="1711" w:type="dxa"/>
            <w:tcBorders/>
            <w:vAlign w:val="center"/>
          </w:tcPr>
          <w:p>
            <w:pPr>
              <w:pStyle w:val="TableContents"/>
              <w:bidi w:val="0"/>
              <w:spacing w:before="0" w:after="283"/>
              <w:jc w:val="left"/>
              <w:rPr/>
            </w:pPr>
            <w:r>
              <w:rPr/>
              <w:t xml:space="preserve">Ei kehity </w:t>
            </w:r>
          </w:p>
        </w:tc>
        <w:tc>
          <w:tcPr>
            <w:tcW w:w="1126" w:type="dxa"/>
            <w:tcBorders/>
            <w:vAlign w:val="center"/>
          </w:tcPr>
          <w:p>
            <w:pPr>
              <w:pStyle w:val="TableContents"/>
              <w:bidi w:val="0"/>
              <w:spacing w:before="0" w:after="283"/>
              <w:jc w:val="left"/>
              <w:rPr/>
            </w:pPr>
            <w:r>
              <w:rPr/>
              <w:t xml:space="preserve">01! Punainen ja vihreä </w:t>
            </w:r>
          </w:p>
        </w:tc>
        <w:tc>
          <w:tcPr>
            <w:tcW w:w="1516" w:type="dxa"/>
            <w:tcBorders/>
            <w:vAlign w:val="center"/>
          </w:tcPr>
          <w:p>
            <w:pPr>
              <w:pStyle w:val="TableContents"/>
              <w:bidi w:val="0"/>
              <w:spacing w:before="0" w:after="283"/>
              <w:jc w:val="left"/>
              <w:rPr/>
            </w:pPr>
            <w:r>
              <w:rPr/>
              <w:t xml:space="preserve">Luotiin virheenkäsittelylaji ``Missing Number'' käsittelemään yrityksiä käyttää olemattomia Pokémon-lajeja. Sitä pidetään yhtenä videopelien historian tunnetuimmista ja suosituimmista häiriöistä.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Snorlaxin numero kansallisessa pokedexissä?</w:t>
      </w:r>
    </w:p>
    <w:p>
      <w:pPr>
        <w:pStyle w:val="TextBody"/>
        <w:bidi w:val="0"/>
        <w:jc w:val="left"/>
        <w:rPr>
          <w:b/>
          <w:u w:val="single"/>
          <w:shd w:val="clear" w:fill="FFFF00"/>
        </w:rPr>
      </w:pPr>
      <w:r>
        <w:rPr>
          <w:b/>
          <w:u w:val="single"/>
          <w:shd w:val="clear" w:fill="FFFF00"/>
        </w:rPr>
        <w:t xml:space="preserve">Asiakirjan numero 33763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Fataali familiaalinen unettomuus on neurodegeneratiivinen sairaus, joka johtaa lopulta täydelliseen kyvyttömyyteen siirtyä NREM-unen vaiheen 1 jälkeen. </w:t>
      </w:r>
      <w:r>
        <w:rPr>
          <w:color w:val="A9A9A9"/>
        </w:rPr>
        <w:t xml:space="preserve">Unettomuuden </w:t>
      </w:r>
      <w:r>
        <w:rPr/>
        <w:t xml:space="preserve">lisäksi potilaat voivat saada </w:t>
      </w:r>
      <w:r>
        <w:rPr>
          <w:color w:val="DCDCDC"/>
        </w:rPr>
        <w:t xml:space="preserve">paniikkikohtauksia</w:t>
      </w:r>
      <w:r>
        <w:rPr/>
        <w:t xml:space="preserve">, </w:t>
      </w:r>
      <w:r>
        <w:rPr>
          <w:color w:val="2F4F4F"/>
        </w:rPr>
        <w:t xml:space="preserve">vainoharhaisuutta</w:t>
      </w:r>
      <w:r>
        <w:rPr/>
        <w:t xml:space="preserve">, </w:t>
      </w:r>
      <w:r>
        <w:rPr>
          <w:color w:val="556B2F"/>
        </w:rPr>
        <w:t xml:space="preserve">fobioita</w:t>
      </w:r>
      <w:r>
        <w:rPr/>
        <w:t xml:space="preserve">, </w:t>
      </w:r>
      <w:r>
        <w:rPr>
          <w:color w:val="6B8E23"/>
        </w:rPr>
        <w:t xml:space="preserve">aistiharhoja</w:t>
      </w:r>
      <w:r>
        <w:rPr/>
        <w:t xml:space="preserve">, </w:t>
      </w:r>
      <w:r>
        <w:rPr>
          <w:color w:val="A0522D"/>
        </w:rPr>
        <w:t xml:space="preserve">nopeaa laihtumista </w:t>
      </w:r>
      <w:r>
        <w:rPr/>
        <w:t xml:space="preserve">ja </w:t>
      </w:r>
      <w:r>
        <w:rPr>
          <w:color w:val="228B22"/>
        </w:rPr>
        <w:t xml:space="preserve">dementiaa</w:t>
      </w:r>
      <w:r>
        <w:rPr/>
        <w:t xml:space="preserve">. </w:t>
      </w:r>
      <w:r>
        <w:rPr>
          <w:color w:val="191970"/>
        </w:rPr>
        <w:t xml:space="preserve">Kuolema </w:t>
      </w:r>
      <w:r>
        <w:rPr/>
        <w:t xml:space="preserve">tapahtuu yleensä 7-36 kuukauden kuluttua taudin puhkeamisesta.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äärimmäisen univajeen vaikutukset?</w:t>
      </w:r>
    </w:p>
    <w:p>
      <w:pPr>
        <w:pStyle w:val="TextBody"/>
        <w:bidi w:val="0"/>
        <w:jc w:val="left"/>
        <w:rPr>
          <w:b/>
          <w:u w:val="single"/>
          <w:shd w:val="clear" w:fill="FFFF00"/>
        </w:rPr>
      </w:pPr>
      <w:r>
        <w:rPr>
          <w:b/>
          <w:u w:val="single"/>
          <w:shd w:val="clear" w:fill="FFFF00"/>
        </w:rPr>
        <w:t xml:space="preserve">Asiakirjan numero 33764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Nepal </w:t>
      </w:r>
    </w:p>
    <w:tbl>
      <w:tblPr>
        <w:tblW w:w="5207" w:type="dxa"/>
        <w:jc w:val="left"/>
        <w:tblInd w:w="0" w:type="dxa"/>
        <w:tblLayout w:type="fixed"/>
        <w:tblCellMar>
          <w:top w:w="28" w:type="dxa"/>
          <w:left w:w="28" w:type="dxa"/>
          <w:bottom w:w="28" w:type="dxa"/>
          <w:right w:w="28" w:type="dxa"/>
        </w:tblCellMar>
      </w:tblPr>
      <w:tblGrid>
        <w:gridCol w:w="2056"/>
        <w:gridCol w:w="3151"/>
      </w:tblGrid>
      <w:tr>
        <w:trPr/>
        <w:tc>
          <w:tcPr>
            <w:tcW w:w="2056" w:type="dxa"/>
            <w:tcBorders/>
            <w:vAlign w:val="center"/>
          </w:tcPr>
          <w:p>
            <w:pPr>
              <w:pStyle w:val="TableHeading"/>
              <w:suppressLineNumbers/>
              <w:bidi w:val="0"/>
              <w:spacing w:before="0" w:after="283"/>
              <w:jc w:val="center"/>
              <w:rPr/>
            </w:pPr>
            <w:r>
              <w:rPr/>
              <w:t xml:space="preserve">Lempinimi (s) </w:t>
            </w:r>
          </w:p>
        </w:tc>
        <w:tc>
          <w:tcPr>
            <w:tcW w:w="3151" w:type="dxa"/>
            <w:tcBorders/>
            <w:vAlign w:val="center"/>
          </w:tcPr>
          <w:p>
            <w:pPr>
              <w:pStyle w:val="TableContents"/>
              <w:bidi w:val="0"/>
              <w:spacing w:before="0" w:after="283"/>
              <w:jc w:val="left"/>
              <w:rPr/>
            </w:pPr>
            <w:r>
              <w:rPr/>
              <w:t xml:space="preserve">Gorkhalit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3151" w:type="dxa"/>
            <w:tcBorders/>
            <w:vAlign w:val="center"/>
          </w:tcPr>
          <w:p>
            <w:pPr>
              <w:pStyle w:val="TableContents"/>
              <w:bidi w:val="0"/>
              <w:spacing w:before="0" w:after="283"/>
              <w:jc w:val="left"/>
              <w:rPr/>
            </w:pPr>
            <w:r>
              <w:rPr/>
              <w:t xml:space="preserve">Kaikki Nepalin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3151" w:type="dxa"/>
            <w:tcBorders/>
            <w:vAlign w:val="center"/>
          </w:tcPr>
          <w:p>
            <w:pPr>
              <w:pStyle w:val="TableContents"/>
              <w:bidi w:val="0"/>
              <w:spacing w:before="0" w:after="283"/>
              <w:jc w:val="left"/>
              <w:rPr/>
            </w:pPr>
            <w:r>
              <w:rPr/>
              <w:t xml:space="preserve">AFC (Aasia)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3151" w:type="dxa"/>
            <w:tcBorders/>
            <w:vAlign w:val="center"/>
          </w:tcPr>
          <w:p>
            <w:pPr>
              <w:pStyle w:val="TableContents"/>
              <w:bidi w:val="0"/>
              <w:spacing w:before="0" w:after="283"/>
              <w:jc w:val="left"/>
              <w:rPr/>
            </w:pPr>
            <w:r>
              <w:rPr/>
              <w:t xml:space="preserve">SAFF (Etelä-Aasia)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3151" w:type="dxa"/>
            <w:tcBorders/>
            <w:vAlign w:val="center"/>
          </w:tcPr>
          <w:p>
            <w:pPr>
              <w:pStyle w:val="TableContents"/>
              <w:bidi w:val="0"/>
              <w:spacing w:before="0" w:after="283"/>
              <w:jc w:val="left"/>
              <w:rPr/>
            </w:pPr>
            <w:r>
              <w:rPr/>
              <w:t xml:space="preserve">Koji Gyotoku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3151" w:type="dxa"/>
            <w:tcBorders/>
            <w:vAlign w:val="center"/>
          </w:tcPr>
          <w:p>
            <w:pPr>
              <w:pStyle w:val="TableContents"/>
              <w:bidi w:val="0"/>
              <w:spacing w:before="0" w:after="283"/>
              <w:jc w:val="left"/>
              <w:rPr/>
            </w:pPr>
            <w:r>
              <w:rPr>
                <w:color w:val="A9A9A9"/>
              </w:rPr>
              <w:t xml:space="preserve">Biraj Maharjan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3151" w:type="dxa"/>
            <w:tcBorders/>
            <w:vAlign w:val="center"/>
          </w:tcPr>
          <w:p>
            <w:pPr>
              <w:pStyle w:val="TableContents"/>
              <w:bidi w:val="0"/>
              <w:spacing w:before="0" w:after="283"/>
              <w:jc w:val="left"/>
              <w:rPr/>
            </w:pPr>
            <w:r>
              <w:rPr/>
              <w:t xml:space="preserve">Dasarath Rangasala Stadium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3151" w:type="dxa"/>
            <w:tcBorders/>
            <w:vAlign w:val="center"/>
          </w:tcPr>
          <w:p>
            <w:pPr>
              <w:pStyle w:val="TableContents"/>
              <w:bidi w:val="0"/>
              <w:spacing w:before="0" w:after="283"/>
              <w:jc w:val="left"/>
              <w:rPr/>
            </w:pPr>
            <w:r>
              <w:rPr/>
              <w:t xml:space="preserve">NEP </w:t>
            </w:r>
          </w:p>
        </w:tc>
      </w:tr>
      <w:tr>
        <w:trPr/>
        <w:tc>
          <w:tcPr>
            <w:tcW w:w="2056" w:type="dxa"/>
            <w:tcBorders/>
            <w:vAlign w:val="center"/>
          </w:tcPr>
          <w:p>
            <w:pPr>
              <w:pStyle w:val="TableContents"/>
              <w:bidi w:val="0"/>
              <w:spacing w:before="0" w:after="283"/>
              <w:jc w:val="left"/>
              <w:rPr/>
            </w:pPr>
            <w:r>
              <w:rPr/>
              <w:t xml:space="preserve">Ensimmäiset värit </w:t>
            </w:r>
          </w:p>
        </w:tc>
        <w:tc>
          <w:tcPr>
            <w:tcW w:w="3151"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175 6 (14.9.2017) Korkein 124 (joulukuu 1993 -- helmikuu 1994) Alin 196 (tammikuu 2016) Elo-ranking Nykyinen 194 (28.5.2017) Korkein 171 (23.11.1987) Alin 210 (1.5.1999) Ensimmäinen kansainvälinen ottelu Kiinan kansantasavalta 6 -- 2 Nepal (Peking, Kiina; 13.10.1972) Suurin voitto Nepal 7 -- 0 Bhutan (Kathmandu, Nepal; 26.9.1999) Suurin tappio Etelä-Korea 16 -- 0 Nepal (Incheon, Etelä-Korea; 29.9.2003)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Nepalin jalkapallomaajoukkueen nykyinen kapteeni</w:t>
      </w:r>
    </w:p>
    <w:p>
      <w:pPr>
        <w:pStyle w:val="TextBody"/>
        <w:bidi w:val="0"/>
        <w:jc w:val="left"/>
        <w:rPr>
          <w:b/>
          <w:u w:val="single"/>
          <w:shd w:val="clear" w:fill="FFFF00"/>
        </w:rPr>
      </w:pPr>
      <w:r>
        <w:rPr>
          <w:b/>
          <w:u w:val="single"/>
          <w:shd w:val="clear" w:fill="FFFF00"/>
        </w:rPr>
        <w:t xml:space="preserve">Asiakirjan numero 33765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saimme sen täältä ... Thank You 4 Your Service on amerikkalaisen hip hop -yhtyeen A Tribe Called Questin kuudes ja viimeinen studioalbumi. Se julkaistiin 11. marraskuuta 2016 Epic Recordsin toimesta. Albumilla </w:t>
      </w:r>
      <w:r>
        <w:rPr>
          <w:color w:val="A9A9A9"/>
        </w:rPr>
        <w:t xml:space="preserve">vierailevat André 3000, Kendrick Lamar, Jack White, Elton John, Kanye West, Anderson Paak, Talib Kweli ja ryhmän vakituisimmat yhteistyökumppanit Consequence ja Busta Rhymes</w:t>
      </w:r>
      <w:r>
        <w:rPr/>
        <w:t xml:space="preserve">. Levyllä on mukana myös yhtyeen jäsen Phife Dawg, joka kuoli kahdeksan kuukautta ennen levyn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heimo nimeltä Quest saimme sen täältä ominaisuuksia</w:t>
      </w:r>
    </w:p>
    <w:p>
      <w:pPr>
        <w:pStyle w:val="TextBody"/>
        <w:bidi w:val="0"/>
        <w:jc w:val="left"/>
        <w:rPr>
          <w:b/>
          <w:u w:val="single"/>
          <w:shd w:val="clear" w:fill="FFFF00"/>
        </w:rPr>
      </w:pPr>
      <w:r>
        <w:rPr>
          <w:b/>
          <w:u w:val="single"/>
          <w:shd w:val="clear" w:fill="FFFF00"/>
        </w:rPr>
        <w:t xml:space="preserve">Asiakirjan numero 33766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Kristuksen yhdistynyt kirkko </w:t>
      </w:r>
    </w:p>
    <w:tbl>
      <w:tblPr>
        <w:tblW w:w="10205" w:type="dxa"/>
        <w:jc w:val="left"/>
        <w:tblInd w:w="0" w:type="dxa"/>
        <w:tblLayout w:type="fixed"/>
        <w:tblCellMar>
          <w:top w:w="28" w:type="dxa"/>
          <w:left w:w="28" w:type="dxa"/>
          <w:bottom w:w="28" w:type="dxa"/>
          <w:right w:w="28" w:type="dxa"/>
        </w:tblCellMar>
      </w:tblPr>
      <w:tblGrid>
        <w:gridCol w:w="1682"/>
        <w:gridCol w:w="8523"/>
      </w:tblGrid>
      <w:tr>
        <w:trPr/>
        <w:tc>
          <w:tcPr>
            <w:tcW w:w="1682" w:type="dxa"/>
            <w:tcBorders/>
            <w:vAlign w:val="center"/>
          </w:tcPr>
          <w:p>
            <w:pPr>
              <w:pStyle w:val="TableHeading"/>
              <w:suppressLineNumbers/>
              <w:bidi w:val="0"/>
              <w:spacing w:before="0" w:after="283"/>
              <w:jc w:val="center"/>
              <w:rPr/>
            </w:pPr>
            <w:r>
              <w:rPr/>
              <w:t xml:space="preserve">Luokitus </w:t>
            </w:r>
          </w:p>
        </w:tc>
        <w:tc>
          <w:tcPr>
            <w:tcW w:w="8523" w:type="dxa"/>
            <w:tcBorders/>
            <w:vAlign w:val="center"/>
          </w:tcPr>
          <w:p>
            <w:pPr>
              <w:pStyle w:val="TableContents"/>
              <w:bidi w:val="0"/>
              <w:spacing w:before="0" w:after="283"/>
              <w:jc w:val="left"/>
              <w:rPr/>
            </w:pPr>
            <w:r>
              <w:rPr/>
              <w:t xml:space="preserve">Protestantti </w:t>
            </w:r>
          </w:p>
        </w:tc>
      </w:tr>
      <w:tr>
        <w:trPr/>
        <w:tc>
          <w:tcPr>
            <w:tcW w:w="1682" w:type="dxa"/>
            <w:tcBorders/>
            <w:vAlign w:val="center"/>
          </w:tcPr>
          <w:p>
            <w:pPr>
              <w:pStyle w:val="TableHeading"/>
              <w:suppressLineNumbers/>
              <w:bidi w:val="0"/>
              <w:spacing w:before="0" w:after="283"/>
              <w:jc w:val="center"/>
              <w:rPr/>
            </w:pPr>
            <w:r>
              <w:rPr/>
              <w:t xml:space="preserve">Orientaatio </w:t>
            </w:r>
          </w:p>
        </w:tc>
        <w:tc>
          <w:tcPr>
            <w:tcW w:w="8523" w:type="dxa"/>
            <w:tcBorders/>
            <w:vAlign w:val="center"/>
          </w:tcPr>
          <w:p>
            <w:pPr>
              <w:pStyle w:val="TableContents"/>
              <w:bidi w:val="0"/>
              <w:spacing w:before="0" w:after="283"/>
              <w:jc w:val="left"/>
              <w:rPr/>
            </w:pPr>
            <w:r>
              <w:rPr/>
              <w:t xml:space="preserve">Uudistettu </w:t>
            </w:r>
          </w:p>
        </w:tc>
      </w:tr>
      <w:tr>
        <w:trPr/>
        <w:tc>
          <w:tcPr>
            <w:tcW w:w="1682" w:type="dxa"/>
            <w:tcBorders/>
            <w:vAlign w:val="center"/>
          </w:tcPr>
          <w:p>
            <w:pPr>
              <w:pStyle w:val="TableHeading"/>
              <w:suppressLineNumbers/>
              <w:bidi w:val="0"/>
              <w:spacing w:before="0" w:after="283"/>
              <w:jc w:val="center"/>
              <w:rPr/>
            </w:pPr>
            <w:r>
              <w:rPr/>
              <w:t xml:space="preserve">Polity </w:t>
            </w:r>
          </w:p>
        </w:tc>
        <w:tc>
          <w:tcPr>
            <w:tcW w:w="8523" w:type="dxa"/>
            <w:tcBorders/>
            <w:vAlign w:val="center"/>
          </w:tcPr>
          <w:p>
            <w:pPr>
              <w:pStyle w:val="TableContents"/>
              <w:bidi w:val="0"/>
              <w:spacing w:before="0" w:after="283"/>
              <w:jc w:val="left"/>
              <w:rPr/>
            </w:pPr>
            <w:r>
              <w:rPr/>
              <w:t xml:space="preserve">Liittosopimus </w:t>
            </w:r>
          </w:p>
        </w:tc>
      </w:tr>
      <w:tr>
        <w:trPr/>
        <w:tc>
          <w:tcPr>
            <w:tcW w:w="1682" w:type="dxa"/>
            <w:tcBorders/>
            <w:vAlign w:val="center"/>
          </w:tcPr>
          <w:p>
            <w:pPr>
              <w:pStyle w:val="TableHeading"/>
              <w:suppressLineNumbers/>
              <w:bidi w:val="0"/>
              <w:spacing w:before="0" w:after="283"/>
              <w:jc w:val="center"/>
              <w:rPr/>
            </w:pPr>
            <w:r>
              <w:rPr/>
              <w:t xml:space="preserve">Yhdistykset </w:t>
            </w:r>
          </w:p>
        </w:tc>
        <w:tc>
          <w:tcPr>
            <w:tcW w:w="8523" w:type="dxa"/>
            <w:tcBorders/>
            <w:vAlign w:val="center"/>
          </w:tcPr>
          <w:p>
            <w:pPr>
              <w:pStyle w:val="TableContents"/>
              <w:bidi w:val="0"/>
              <w:spacing w:before="0" w:after="283"/>
              <w:jc w:val="left"/>
              <w:rPr/>
            </w:pPr>
            <w:r>
              <w:rPr/>
              <w:t xml:space="preserve">Churches Uniting In Christ Kansallinen kirkkojen neuvosto Reformoitujen kirkkojen maailmanyhteisö Kirkkojen maailmanneuvosto (World Council of Churches) </w:t>
            </w:r>
          </w:p>
        </w:tc>
      </w:tr>
      <w:tr>
        <w:trPr/>
        <w:tc>
          <w:tcPr>
            <w:tcW w:w="1682" w:type="dxa"/>
            <w:tcBorders/>
            <w:vAlign w:val="center"/>
          </w:tcPr>
          <w:p>
            <w:pPr>
              <w:pStyle w:val="TableHeading"/>
              <w:suppressLineNumbers/>
              <w:bidi w:val="0"/>
              <w:spacing w:before="0" w:after="283"/>
              <w:jc w:val="center"/>
              <w:rPr/>
            </w:pPr>
            <w:r>
              <w:rPr/>
              <w:t xml:space="preserve">Alue </w:t>
            </w:r>
          </w:p>
        </w:tc>
        <w:tc>
          <w:tcPr>
            <w:tcW w:w="8523" w:type="dxa"/>
            <w:tcBorders/>
            <w:vAlign w:val="center"/>
          </w:tcPr>
          <w:p>
            <w:pPr>
              <w:pStyle w:val="TableContents"/>
              <w:bidi w:val="0"/>
              <w:spacing w:before="0" w:after="283"/>
              <w:jc w:val="left"/>
              <w:rPr/>
            </w:pPr>
            <w:r>
              <w:rPr/>
              <w:t xml:space="preserve">Yhdysvallat </w:t>
            </w:r>
          </w:p>
        </w:tc>
      </w:tr>
      <w:tr>
        <w:trPr/>
        <w:tc>
          <w:tcPr>
            <w:tcW w:w="1682" w:type="dxa"/>
            <w:tcBorders/>
            <w:vAlign w:val="center"/>
          </w:tcPr>
          <w:p>
            <w:pPr>
              <w:pStyle w:val="TableHeading"/>
              <w:suppressLineNumbers/>
              <w:bidi w:val="0"/>
              <w:spacing w:before="0" w:after="283"/>
              <w:jc w:val="center"/>
              <w:rPr/>
            </w:pPr>
            <w:r>
              <w:rPr/>
              <w:t xml:space="preserve">Päämaja </w:t>
            </w:r>
          </w:p>
        </w:tc>
        <w:tc>
          <w:tcPr>
            <w:tcW w:w="8523" w:type="dxa"/>
            <w:tcBorders/>
            <w:vAlign w:val="center"/>
          </w:tcPr>
          <w:p>
            <w:pPr>
              <w:pStyle w:val="TableContents"/>
              <w:bidi w:val="0"/>
              <w:spacing w:before="0" w:after="283"/>
              <w:jc w:val="left"/>
              <w:rPr/>
            </w:pPr>
            <w:r>
              <w:rPr/>
              <w:t xml:space="preserve">Cleveland, Ohio </w:t>
            </w:r>
          </w:p>
        </w:tc>
      </w:tr>
      <w:tr>
        <w:trPr/>
        <w:tc>
          <w:tcPr>
            <w:tcW w:w="1682" w:type="dxa"/>
            <w:tcBorders/>
            <w:vAlign w:val="center"/>
          </w:tcPr>
          <w:p>
            <w:pPr>
              <w:pStyle w:val="TableHeading"/>
              <w:suppressLineNumbers/>
              <w:bidi w:val="0"/>
              <w:spacing w:before="0" w:after="283"/>
              <w:jc w:val="center"/>
              <w:rPr/>
            </w:pPr>
            <w:r>
              <w:rPr/>
              <w:t xml:space="preserve">Alkuperä </w:t>
            </w:r>
          </w:p>
        </w:tc>
        <w:tc>
          <w:tcPr>
            <w:tcW w:w="8523" w:type="dxa"/>
            <w:tcBorders/>
            <w:vAlign w:val="center"/>
          </w:tcPr>
          <w:p>
            <w:pPr>
              <w:pStyle w:val="TableContents"/>
              <w:bidi w:val="0"/>
              <w:spacing w:before="0" w:after="283"/>
              <w:jc w:val="left"/>
              <w:rPr/>
            </w:pPr>
            <w:r>
              <w:rPr/>
              <w:t xml:space="preserve">1957 </w:t>
            </w:r>
          </w:p>
        </w:tc>
      </w:tr>
      <w:tr>
        <w:trPr/>
        <w:tc>
          <w:tcPr>
            <w:tcW w:w="1682" w:type="dxa"/>
            <w:tcBorders/>
            <w:vAlign w:val="center"/>
          </w:tcPr>
          <w:p>
            <w:pPr>
              <w:pStyle w:val="TableHeading"/>
              <w:suppressLineNumbers/>
              <w:bidi w:val="0"/>
              <w:spacing w:before="0" w:after="283"/>
              <w:jc w:val="center"/>
              <w:rPr/>
            </w:pPr>
            <w:r>
              <w:rPr/>
              <w:t xml:space="preserve">Sulautuminen </w:t>
            </w:r>
          </w:p>
        </w:tc>
        <w:tc>
          <w:tcPr>
            <w:tcW w:w="8523" w:type="dxa"/>
            <w:tcBorders/>
            <w:vAlign w:val="center"/>
          </w:tcPr>
          <w:p>
            <w:pPr>
              <w:pStyle w:val="TableContents"/>
              <w:bidi w:val="0"/>
              <w:spacing w:before="0" w:after="283"/>
              <w:jc w:val="left"/>
              <w:rPr/>
            </w:pPr>
            <w:r>
              <w:rPr/>
              <w:t xml:space="preserve">Evankelinen ja reformoitu kirkko ja kongregaatiokristilliset kirkot. </w:t>
            </w:r>
          </w:p>
        </w:tc>
      </w:tr>
      <w:tr>
        <w:trPr/>
        <w:tc>
          <w:tcPr>
            <w:tcW w:w="1682" w:type="dxa"/>
            <w:tcBorders/>
            <w:vAlign w:val="center"/>
          </w:tcPr>
          <w:p>
            <w:pPr>
              <w:pStyle w:val="TableHeading"/>
              <w:suppressLineNumbers/>
              <w:bidi w:val="0"/>
              <w:spacing w:before="0" w:after="283"/>
              <w:jc w:val="center"/>
              <w:rPr/>
            </w:pPr>
            <w:r>
              <w:rPr/>
              <w:t xml:space="preserve">Seurakunnat </w:t>
            </w:r>
          </w:p>
        </w:tc>
        <w:tc>
          <w:tcPr>
            <w:tcW w:w="8523" w:type="dxa"/>
            <w:tcBorders/>
            <w:vAlign w:val="center"/>
          </w:tcPr>
          <w:p>
            <w:pPr>
              <w:pStyle w:val="TableContents"/>
              <w:bidi w:val="0"/>
              <w:spacing w:before="0" w:after="283"/>
              <w:jc w:val="left"/>
              <w:rPr/>
            </w:pPr>
            <w:r>
              <w:rPr/>
              <w:t xml:space="preserve">5,000 </w:t>
            </w:r>
          </w:p>
        </w:tc>
      </w:tr>
      <w:tr>
        <w:trPr/>
        <w:tc>
          <w:tcPr>
            <w:tcW w:w="1682" w:type="dxa"/>
            <w:tcBorders/>
            <w:vAlign w:val="center"/>
          </w:tcPr>
          <w:p>
            <w:pPr>
              <w:pStyle w:val="TableHeading"/>
              <w:suppressLineNumbers/>
              <w:bidi w:val="0"/>
              <w:spacing w:before="0" w:after="283"/>
              <w:jc w:val="center"/>
              <w:rPr/>
            </w:pPr>
            <w:r>
              <w:rPr/>
              <w:t xml:space="preserve">Jäsenet </w:t>
            </w:r>
          </w:p>
        </w:tc>
        <w:tc>
          <w:tcPr>
            <w:tcW w:w="8523" w:type="dxa"/>
            <w:tcBorders/>
            <w:vAlign w:val="center"/>
          </w:tcPr>
          <w:p>
            <w:pPr>
              <w:pStyle w:val="TableContents"/>
              <w:bidi w:val="0"/>
              <w:spacing w:before="0" w:after="283"/>
              <w:jc w:val="left"/>
              <w:rPr/>
            </w:pPr>
            <w:r>
              <w:rPr/>
              <w:t xml:space="preserve">880 383 jäsentä 5 000 seurakunnassa (2016). </w:t>
            </w:r>
          </w:p>
        </w:tc>
      </w:tr>
      <w:tr>
        <w:trPr/>
        <w:tc>
          <w:tcPr>
            <w:tcW w:w="1682" w:type="dxa"/>
            <w:tcBorders/>
            <w:vAlign w:val="center"/>
          </w:tcPr>
          <w:p>
            <w:pPr>
              <w:pStyle w:val="TableHeading"/>
              <w:suppressLineNumbers/>
              <w:bidi w:val="0"/>
              <w:spacing w:before="0" w:after="283"/>
              <w:jc w:val="center"/>
              <w:rPr/>
            </w:pPr>
            <w:r>
              <w:rPr/>
              <w:t xml:space="preserve">Virallinen verkkosivusto </w:t>
            </w:r>
          </w:p>
        </w:tc>
        <w:tc>
          <w:tcPr>
            <w:tcW w:w="8523" w:type="dxa"/>
            <w:tcBorders/>
            <w:vAlign w:val="center"/>
          </w:tcPr>
          <w:p>
            <w:pPr>
              <w:pStyle w:val="TableContents"/>
              <w:bidi w:val="0"/>
              <w:spacing w:before="0" w:after="283"/>
              <w:jc w:val="left"/>
              <w:rPr/>
            </w:pPr>
            <w:r>
              <w:rPr/>
              <w:t xml:space="preserve">www.ucc.org </w:t>
            </w:r>
          </w:p>
        </w:tc>
      </w:tr>
      <w:tr>
        <w:trPr/>
        <w:tc>
          <w:tcPr>
            <w:tcW w:w="1682" w:type="dxa"/>
            <w:tcBorders/>
            <w:vAlign w:val="center"/>
          </w:tcPr>
          <w:p>
            <w:pPr>
              <w:pStyle w:val="TableHeading"/>
              <w:suppressLineNumbers/>
              <w:bidi w:val="0"/>
              <w:spacing w:before="0" w:after="283"/>
              <w:jc w:val="center"/>
              <w:rPr/>
            </w:pPr>
            <w:r>
              <w:rPr/>
              <w:t xml:space="preserve">Logo </w:t>
            </w:r>
          </w:p>
        </w:tc>
        <w:tc>
          <w:tcPr>
            <w:tcW w:w="85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Kristuksen kirkko perustettiin</w:t>
      </w:r>
    </w:p>
    <w:p>
      <w:pPr>
        <w:pStyle w:val="TextBody"/>
        <w:bidi w:val="0"/>
        <w:jc w:val="left"/>
        <w:rPr>
          <w:b/>
          <w:u w:val="single"/>
          <w:shd w:val="clear" w:fill="FFFF00"/>
        </w:rPr>
      </w:pPr>
      <w:r>
        <w:rPr>
          <w:b/>
          <w:u w:val="single"/>
          <w:shd w:val="clear" w:fill="FFFF00"/>
        </w:rPr>
        <w:t xml:space="preserve">Asiakirjan numero 33767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taloustieteilijöillä on erilaisia näkemyksiä siitä, mitkä tapahtumat aiheuttavat markkinahäiriöitä. Taloustieteellisessä analyysissä hyväksytään laajalti, että markkinahäiriö (suhteessa Pareto-tehokkuuteen) voi johtua kolmesta syystä: jos </w:t>
      </w:r>
      <w:r>
        <w:rPr>
          <w:color w:val="A9A9A9"/>
        </w:rPr>
        <w:t xml:space="preserve">markkinat ovat "monopolisoituneet" </w:t>
      </w:r>
      <w:r>
        <w:rPr/>
        <w:t xml:space="preserve">tai jos pienellä yritysryhmällä on huomattava markkinavoima, jos </w:t>
      </w:r>
      <w:r>
        <w:rPr>
          <w:color w:val="DCDCDC"/>
        </w:rPr>
        <w:t xml:space="preserve">tavaran tai palvelun tuottaminen aiheuttaa ulkoisvaikutuksia </w:t>
      </w:r>
      <w:r>
        <w:rPr/>
        <w:t xml:space="preserve">tai jos </w:t>
      </w:r>
      <w:r>
        <w:rPr>
          <w:color w:val="2F4F4F"/>
        </w:rPr>
        <w:t xml:space="preserve">tavara tai palvelu on "julkinen hyödyke"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markkinahäiriöiden syyt taloustieteessä?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w:t>
      </w:r>
      <w:r>
        <w:rPr>
          <w:color w:val="A9A9A9"/>
        </w:rPr>
        <w:t xml:space="preserve">markkinahäiriöllä tarkoitetaan </w:t>
      </w:r>
      <w:r>
        <w:rPr/>
        <w:t xml:space="preserve">tilannetta, jossa tavaroiden ja palvelujen jakaminen vapailla markkinoilla ei ole tehokasta, mikä usein johtaa yhteiskunnallisen hyvinvoinnin nettotappioon. Markkinahäiriöitä voidaan pitää tilanteina, joissa yksilöiden puhdas oman edun tavoittelu johtaa tuloksiin, jotka eivät ole tehokkaita - joita voidaan parantaa yhteiskunnan näkökulmasta. Taloustieteilijät käyttivät termiä ensimmäisen kerran vuonna 1958, mutta käsite on peräisin viktoriaaniselta filosofilta Henry Sidgwickiltä. Markkinahäiriöt liittyvät usein ajallisesti epäjohdonmukaisiin preferensseihin, informaation epäsymmetriaan, kilpailuun perustumattomiin markkinoihin, päämies-agentti-ongelmiin tai ulkoisvaikutuksiin.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tilannetta, jossa yksin jäävät markkinat eivät pysty jakamaan resursseja tehokkaasti, kutsutaan nimellä</w:t>
      </w:r>
    </w:p>
    <w:p>
      <w:pPr>
        <w:pStyle w:val="TextBody"/>
        <w:bidi w:val="0"/>
        <w:jc w:val="left"/>
        <w:rPr>
          <w:b/>
          <w:u w:val="single"/>
          <w:shd w:val="clear" w:fill="FFFF00"/>
        </w:rPr>
      </w:pPr>
      <w:r>
        <w:rPr>
          <w:b/>
          <w:u w:val="single"/>
          <w:shd w:val="clear" w:fill="FFFF00"/>
        </w:rPr>
        <w:t xml:space="preserve">Asiakirjan numero 33768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 Wingin piirikunnassa on monia järviä ja jokia. Tärkein joki on Mississippijoki, vaikka piirikunnassa on muitakin pienempiä puroja. Maakunnassa on noin </w:t>
      </w:r>
      <w:r>
        <w:rPr>
          <w:color w:val="A9A9A9"/>
        </w:rPr>
        <w:t xml:space="preserve">417 </w:t>
      </w:r>
      <w:r>
        <w:rPr/>
        <w:t xml:space="preserve">tunnustettua järveä. Kymmenen suurinta järveä koon mukaan järjestettynä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järveä crow wing county mn:ssä on?</w:t>
      </w:r>
    </w:p>
    <w:p>
      <w:pPr>
        <w:pStyle w:val="TextBody"/>
        <w:bidi w:val="0"/>
        <w:jc w:val="left"/>
        <w:rPr>
          <w:b/>
          <w:u w:val="single"/>
          <w:shd w:val="clear" w:fill="FFFF00"/>
        </w:rPr>
      </w:pPr>
      <w:r>
        <w:rPr>
          <w:b/>
          <w:u w:val="single"/>
          <w:shd w:val="clear" w:fill="FFFF00"/>
        </w:rPr>
        <w:t xml:space="preserve">Asiakirjan numero 33769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Hindulaisuudessa </w:t>
      </w:r>
      <w:r>
        <w:rPr>
          <w:color w:val="A9A9A9"/>
        </w:rPr>
        <w:t xml:space="preserve">Brahman </w:t>
      </w:r>
      <w:r>
        <w:rPr/>
        <w:t xml:space="preserve">(/ ˈbrɑːhmən /) tarkoittaa korkeinta universaalista periaatetta, universumin perimmäistä todellisuutta. Hindulaisen filosofian tärkeimmissä koulukunnissa se on kaiken olemassa olevan aineellinen, tehokas, muodollinen ja lopullinen syy. Se on läpitunkeva, sukupuoleton, ääretön, ikuinen totuus ja autuus, joka ei muutu, mutta on kuitenkin kaikkien muutosten syy. Brahman metafyysisenä käsitteenä on ainoa sitova ykseys kaiken maailmankaikkeudessa olevan moninaisuuden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uskomus siitä, että koko todellisuus on viime kädessä yhtä, tunnetaan nimellä</w:t>
      </w:r>
    </w:p>
    <w:p>
      <w:pPr>
        <w:pStyle w:val="TextBody"/>
        <w:bidi w:val="0"/>
        <w:jc w:val="left"/>
        <w:rPr>
          <w:b/>
          <w:u w:val="single"/>
          <w:shd w:val="clear" w:fill="FFFF00"/>
        </w:rPr>
      </w:pPr>
      <w:r>
        <w:rPr>
          <w:b/>
          <w:u w:val="single"/>
          <w:shd w:val="clear" w:fill="FFFF00"/>
        </w:rPr>
        <w:t xml:space="preserve">Asiakirjan numero 33770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Lindsay kertoo SVU:lle, kuinka hänen velipuolensa Teddy Courtney (</w:t>
      </w:r>
      <w:r>
        <w:rPr>
          <w:color w:val="A9A9A9"/>
        </w:rPr>
        <w:t xml:space="preserve">Lou Taylor Pucci</w:t>
      </w:r>
      <w:r>
        <w:rPr/>
        <w:t xml:space="preserve">) katosi, kun he olivat nuorempia, ja kuinka hänen äitinsä luuli, että velipuoli karkasi </w:t>
      </w:r>
      <w:r>
        <w:rPr/>
        <w:t xml:space="preserve">jotenkin New Yorkiin. Benson kertoo Lindsaylle, että NCMEC ajoi Teddyn kasvot järjestelmänsä läpi ja he löysivät lisää kuvia ja päättelivät, että Teddy liittyi pedofiilirinkiin. Teddyä etsiessään he saavat National Center for Missing and Exploited Children -järjestöltä tietää, että toinenkin nuori poika, Henry Thorne (Christian Godwin), on joutunut uhriksi suorassa lähetyksessä, vaikka tuolloin kukaan ei pystynyt jäljittämään, mistä lähetys oli peräisin. Chicagon palosta löydetyistä valokuvista he saavat tietää, että rengas on nimeltään ``Chess and Checkers Club'' ja että se on peräisin Chicagosta vuonna 2004; NCMEC painosti liittovaltion hallitusta sulkemaan verkkosivuston, mutta tuloksetta.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Erin Lindsayn veljeä Chicagon poliisissa.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``Chicago </w:t>
      </w:r>
      <w:r>
        <w:rPr>
          <w:color w:val="A9A9A9"/>
        </w:rPr>
        <w:t xml:space="preserve">Crossover</w:t>
      </w:r>
      <w:r>
        <w:rPr/>
        <w:t xml:space="preserve">'' on yhdysvaltalaisen poliisiprosessi-sarjan Law &amp; Order kuudennentoista kauden seitsemäs jakso: Special Victims Unit, ja 350. jakso pitkäikäisessä sarjassa. Se esitettiin alun perin National Broadcasting Company (NBC) -kanavalla Yhdysvalloissa 12. marraskuuta 2014. Jaksossa SVU-tiimi tapaa Chicagon poliisin tiedusteluyksikön ratkaistakseen vuosikymmeniä vanhan lapsipornoryhmän tapauksen, joka on CPD:n etsivä Erin Lindsaylle (Sophia Bush) henkilökohtainen.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law and order svu:ssa Sophia Bush on mukana?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"Chicago Crossoverin" näki 10,01 miljoonaa katsojaa, mikä teki siitä NBC:n illan toiseksi katsotuimman ohjelman ja ajanjakson toiseksi parhaimman ohjelman. Kriitikot ottivat SVU:n jakson yleisesti ottaen myönteisesti vastaan, ja monet kriitikot kehuivat jännittäviä kohtauksia ja''ilotulitusta'' pääosanesittäjien Mariska Hargitayn ja Jason Beghen välillä, jotka näyttelivät ylikonstaapeleiden Sgts. Olivia Bensonia ja Hank Voightia; </w:t>
      </w:r>
      <w:r>
        <w:rPr/>
        <w:t xml:space="preserve">myös </w:t>
      </w:r>
      <w:r>
        <w:rPr>
          <w:color w:val="A9A9A9"/>
        </w:rPr>
        <w:t xml:space="preserve">Lou Taylor Pucci sai </w:t>
      </w:r>
      <w:r>
        <w:rPr/>
        <w:t xml:space="preserve">kiitosta Teddy Courtneyn roolistaan.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Teddyä Law and Order -sarjassa?</w:t>
      </w:r>
    </w:p>
    <w:p>
      <w:pPr>
        <w:pStyle w:val="TextBody"/>
        <w:bidi w:val="0"/>
        <w:jc w:val="left"/>
        <w:rPr>
          <w:b/>
          <w:u w:val="single"/>
          <w:shd w:val="clear" w:fill="FFFF00"/>
        </w:rPr>
      </w:pPr>
      <w:r>
        <w:rPr>
          <w:b/>
          <w:u w:val="single"/>
          <w:shd w:val="clear" w:fill="FFFF00"/>
        </w:rPr>
        <w:t xml:space="preserve">Asiakirjan numero 33771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Tieteellisen nimen Octopoda keksi ja antoi mustekalojen järjestykseksi vuonna 1818 englantilainen biologi William Elford Leach, joka luokitteli ne edellisenä vuonna Octopoida-luokkaan. Octopoda-luokkaan kuuluu </w:t>
      </w:r>
      <w:r>
        <w:rPr>
          <w:color w:val="A9A9A9"/>
        </w:rPr>
        <w:t xml:space="preserve">noin 300 tunnettua lajia</w:t>
      </w:r>
      <w:r>
        <w:rPr/>
        <w:t xml:space="preserve">, ja se voidaan jakaa kahteen alaluokkaan, Incirrina- ja Cirrina-luokkiin. Inkirratamekoilla (suurin osa lajeista) ei ole cirratojen cirriäisiä ja parittaisia uintieviä. Lisäksi incirratien sisäkuori on joko parinmuotoinen tai puuttuu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mustekalaa on olemassa?</w:t>
      </w:r>
    </w:p>
    <w:p>
      <w:pPr>
        <w:pStyle w:val="TextBody"/>
        <w:bidi w:val="0"/>
        <w:jc w:val="left"/>
        <w:rPr>
          <w:b/>
          <w:u w:val="single"/>
          <w:shd w:val="clear" w:fill="FFFF00"/>
        </w:rPr>
      </w:pPr>
      <w:r>
        <w:rPr>
          <w:b/>
          <w:u w:val="single"/>
          <w:shd w:val="clear" w:fill="FFFF00"/>
        </w:rPr>
        <w:t xml:space="preserve">Asiakirjan numero 33772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Savannah, Georgia City Savannahin kaupunki Savannahin kaupunki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lukien myötäpäivään: Savannahin keskusta Bay Streetiltä katsottuna, Forsyth Park, River Street, Talmadge Memorial Bridge ja Savannahin satama Savannah-joen varrella, talo Savannahin viktoriaanisella historiallisella alueella, Savannah College of Art and Design, Pyhän Johannes Kastajan katedraali, Mickve Israelin seurakunta, koteja Savannahin historiallisella alueella.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``The Hostess City of the South'' Sijainti Chathamin piirikunnassa ja Georgian osavaltiossa Savannah, Georgia Savannah, Georgia Näytä kartta kohteesta Georgia (Yhdysvaltain osavaltio) Näytä kartta kohteesta Yhdysvallat Näytä kaikki Sijainti Yhdysvalloissa Koordinaatit:  </w:t>
      </w:r>
      <w:r>
        <w:rPr/>
        <w:t xml:space="preserve">Maa Yhdysvallat Valtio Georgia County Chatham Hallitus Pormestari Eddie DeLoach Kaupunginjohtaja Rob Hernandez Alue Kaupunki 108.7 sq mi (281.5 km) Maa 103.1 sq mi (267.1 km) Vesi 5.6 sq mi (14.4 km) Korkeus merenpinnasta 49 ft (15 m) Väestö (2010) Kaupunki 136 286 Arvio (2016) 146 763 Tiheys 1 321 / sq mi (510,1 / km) Metro 384 024 Demonyymi Savannahian Aikavyöhyke EST (UTC - 5) Kesäaika (DST) EDT (UTC - 4) Postinumerot 31401-31499 Suuntanumero(t) 912 FIPS-koodi 13-69000 GNIS-ominaisuustunniste (feature ID) 0322590 Verkkosivu savannahga.gov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Savannah Georgia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Savannah (/ səˈvænə /) on Yhdysvaltain Georgian osavaltion vanhin kaupunki ja Chathamin piirikunnan pääkaupunki. </w:t>
      </w:r>
      <w:r>
        <w:rPr/>
        <w:t xml:space="preserve">Savannah-joen varrelle </w:t>
      </w:r>
      <w:r>
        <w:rPr/>
        <w:t xml:space="preserve">vuonna </w:t>
      </w:r>
      <w:r>
        <w:rPr>
          <w:color w:val="A9A9A9"/>
        </w:rPr>
        <w:t xml:space="preserve">1733 </w:t>
      </w:r>
      <w:r>
        <w:rPr/>
        <w:t xml:space="preserve">perustetusta </w:t>
      </w:r>
      <w:r>
        <w:rPr/>
        <w:t xml:space="preserve">Savannahin kaupungista tuli Georgian provinssin brittiläinen siirtomaapääkaupunki ja myöhemmin Georgian osavaltion ensimmäinen pääkaupunki. Savannah oli strategisesti tärkeä satamakaupunki Amerikan vallankumouksen ja sisällissodan aikana, ja nykyään se on teollisuuskeskus ja tärkeä Atlantin satama. Se on Georgian viidenneksi suurin kaupunki ja kolmanneksi suurin suurkaupunkialue.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Savannahista tuli Georgian ensimmäinen pääkaupunki?</w:t>
      </w:r>
    </w:p>
    <w:p>
      <w:pPr>
        <w:pStyle w:val="TextBody"/>
        <w:bidi w:val="0"/>
        <w:jc w:val="left"/>
        <w:rPr>
          <w:b/>
          <w:u w:val="single"/>
          <w:shd w:val="clear" w:fill="FFFF00"/>
        </w:rPr>
      </w:pPr>
      <w:r>
        <w:rPr>
          <w:b/>
          <w:u w:val="single"/>
          <w:shd w:val="clear" w:fill="FFFF00"/>
        </w:rPr>
        <w:t xml:space="preserve">Asiakirjan numero 33773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``Frosty the Snowman'' (tai ``Frosty the Snow Man'') on </w:t>
      </w:r>
      <w:r>
        <w:rPr>
          <w:color w:val="A9A9A9"/>
        </w:rPr>
        <w:t xml:space="preserve">Walter ``Jack'' Rollinsin </w:t>
      </w:r>
      <w:r>
        <w:rPr/>
        <w:t xml:space="preserve">ja </w:t>
      </w:r>
      <w:r>
        <w:rPr>
          <w:color w:val="DCDCDC"/>
        </w:rPr>
        <w:t xml:space="preserve">Steve Nelsonin </w:t>
      </w:r>
      <w:r>
        <w:rPr/>
        <w:t xml:space="preserve">kirjoittama suosittu joululaulu, </w:t>
      </w:r>
      <w:r>
        <w:rPr/>
        <w:t xml:space="preserve">jonka Gene Autry ja Cass County Boys levyttivät ensimmäisen kerran vuonna 1950. Se kirjoitettiin Autryn edellisenä vuonna levyttämän ``Rudolph the Red-Nosed Reindeer'' -laulun menestyksen jälkeen; Rollins ja Nelson toimittivat uuden kappaleen Autrylle, joka levytti ``Frosty'':n etsiessään toista sesonkihittiä. Kuten ``Rudolph'', myös ``Frosty'' sovitettiin myöhemmin muihin medioihin, kuten Rankin/Bass Productionsin (entinen Videocraft International) suosittuun tv-erikoiskappaleeseen Frosty the Snowman. Frosty the Snowman -hahmon oheisoikeudet omistaa Warner Bros., mutta tv-erikoisohjelman merkittävyyden vuoksi hahmon myyntiluvat lisensoidaan yleensä yhdessä sen nykyisten omistajien, DreamWorks Classicsin,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tarina pakkaslumimiehestä?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1950 </w:t>
      </w:r>
      <w:r>
        <w:rPr/>
        <w:t xml:space="preserve">UPA-studio herätti ``Frostyn'' henkiin kolmen minuutin animaatioelokuvassa, jota esitetään säännöllisesti WGN-TV:ssä. Tässä tuotannossa laulusta esitettiin pomppiva, jazzahtava a cappella -versio ja UPA:n Gerald McBoing-Boingia muistuttava rajoitettu animaatiotyyli. Kokonaan mustavalkoisena kuvattu lyhytelokuva on ollut WGN-TV:n monivuotinen jouluklassikko, ja se esitettiin 24. ja 25. joulukuuta 1955 ja sen jälkeen joka vuosi osana WGN-TV:n lastenohjelmien retrospektiiviä yhdessä kahden muun lyhyen jouluklassikon, ``Suzy Snowflake'' ja ``Hardrock, Coco and Joe'', kanssa. Lyhytelokuvaa oli aiemmin esitetty vuosittain WGN:n The Bozo Show'ssa, ``Ray Rayner and His Friends'' ja ``Garfield Goose'' yhdessä kahden muun sarjakuvan kanssa. Nämä kolme sarjakuvaa ovat perinne myös WJAC-TV:ssä Johnstownissa, Pennsylvaniassa, joka paitsi lähettää sarjakuvia asemallaan, myös tarjoaa ne saataville verkkosivuilleen.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lumiukkopakkanen?</w:t>
      </w:r>
    </w:p>
    <w:p>
      <w:pPr>
        <w:pStyle w:val="TextBody"/>
        <w:bidi w:val="0"/>
        <w:jc w:val="left"/>
        <w:rPr>
          <w:b/>
          <w:u w:val="single"/>
          <w:shd w:val="clear" w:fill="FFFF00"/>
        </w:rPr>
      </w:pPr>
      <w:r>
        <w:rPr>
          <w:b/>
          <w:u w:val="single"/>
          <w:shd w:val="clear" w:fill="FFFF00"/>
        </w:rPr>
        <w:t xml:space="preserve">Asiakirjan numero 33774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634 Abu Bakr kuoli, ja hänen seuraajakseen tuli Umar, joka jatkoi omaa valloitussotaansa. Toukokuussa 636 keisari Herakleios käynnisti suuren sotaretken saadakseen menetetyt alueet takaisin, mutta hänen armeijansa hävisi ratkaisevasti Yarmoukin taistelussa elokuussa 636. Tämän jälkeen </w:t>
      </w:r>
      <w:r>
        <w:rPr/>
        <w:t xml:space="preserve">Syyrian rashidun-armeijan muslimien ylipäällikkö </w:t>
      </w:r>
      <w:r>
        <w:rPr>
          <w:color w:val="A9A9A9"/>
        </w:rPr>
        <w:t xml:space="preserve">Abu Ubaidah </w:t>
      </w:r>
      <w:r>
        <w:rPr/>
        <w:t xml:space="preserve">piti lokakuun alussa 636 sotaneuvoston keskustellakseen tulevista suunnitelmista. Mielipiteet tavoitteista vaihtelivat rannikkokaupunki Kesarean ja Jerusalemin välillä. Abu Ubaidah näki näiden molempien kaupunkien merkityksen, sillä ne olivat vastustaneet kaikkia muslimien valloitusyrityksiä. Koska hän ei kyennyt päättämään asiasta, hän kirjoitti kalifi Umarille saadakseen ohjeita. Vastauksessaan kalifi määräsi heidät valloittamaan jälkimmäisen. Abu Ubaidah marssi siis Jabiyasta kohti Jerusalemia, ja Khalid ibn Walid ja hänen liikkuva kaartinsa johtivat etenemistä. Muslimit saapuivat Jerusalemiin marraskuun alkupuolella, ja Bysantin varuskunta vetäytyi linnoitettuun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muslimijoukkoja, jotka valtasivat Jerusalemin takaisin, -</w:t>
      </w:r>
    </w:p>
    <w:p>
      <w:pPr>
        <w:pStyle w:val="TextBody"/>
        <w:bidi w:val="0"/>
        <w:jc w:val="left"/>
        <w:rPr>
          <w:b/>
          <w:u w:val="single"/>
          <w:shd w:val="clear" w:fill="FFFF00"/>
        </w:rPr>
      </w:pPr>
      <w:r>
        <w:rPr>
          <w:b/>
          <w:u w:val="single"/>
          <w:shd w:val="clear" w:fill="FFFF00"/>
        </w:rPr>
        <w:t xml:space="preserve">Asiakirjan numero 33775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Disney's Old Key West Resort on Disney Vacation Club -lomakeskus Walt Disney World Resortissa. Se avattiin 20. joulukuuta </w:t>
      </w:r>
      <w:r>
        <w:rPr>
          <w:color w:val="A9A9A9"/>
        </w:rPr>
        <w:t xml:space="preserve">1991 </w:t>
      </w:r>
      <w:r>
        <w:rPr/>
        <w:t xml:space="preserve">ja tunnettiin aiemmin nimellä Disney's Vacation Club Resort tammikuuhun 1996 asti, jolloin se nimettiin uudelleen. Se oli ensimmäinen Disney Vacation Club Timeshare Resort, ja siinä on suurimmat huoneet kaikista viidestätoista Disney Vacation Club Resortista. Majoitustiloissa on keittiötilat ja pesutupa. Huoneet on suunniteltu Key West -teemalla. Huoneet ovat myös ympäri vuoden muiden kuin jäsenten (ja jäsenten) vuokrattavissa, sillä Disney Vacation Clubin omistuksessa on edelleen suurin osa lomakeskuksesta.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disney's old key west rakennettiin?</w:t>
      </w:r>
    </w:p>
    <w:p>
      <w:pPr>
        <w:pStyle w:val="TextBody"/>
        <w:bidi w:val="0"/>
        <w:jc w:val="left"/>
        <w:rPr>
          <w:b/>
          <w:u w:val="single"/>
          <w:shd w:val="clear" w:fill="FFFF00"/>
        </w:rPr>
      </w:pPr>
      <w:r>
        <w:rPr>
          <w:b/>
          <w:u w:val="single"/>
          <w:shd w:val="clear" w:fill="FFFF00"/>
        </w:rPr>
        <w:t xml:space="preserve">Asiakirjan numero 33776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Englannin ja Alankomaiden välisten Englannin ja Alankomaiden välisten sotien aikana 1600-luvulla </w:t>
      </w:r>
      <w:r>
        <w:rPr/>
        <w:t xml:space="preserve">englannin kieli sai käyttöönsä joukon solvauksia (mukaan lukien "hollantilainen setä"),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hollantilainen setä?</w:t>
      </w:r>
    </w:p>
    <w:p>
      <w:pPr>
        <w:pStyle w:val="TextBody"/>
        <w:bidi w:val="0"/>
        <w:jc w:val="left"/>
        <w:rPr>
          <w:b/>
          <w:u w:val="single"/>
          <w:shd w:val="clear" w:fill="FFFF00"/>
        </w:rPr>
      </w:pPr>
      <w:r>
        <w:rPr>
          <w:b/>
          <w:u w:val="single"/>
          <w:shd w:val="clear" w:fill="FFFF00"/>
        </w:rPr>
        <w:t xml:space="preserve">Asiakirjan numero 33777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Shout at the Devil on Peter R. Huntin ohjaama brittiläinen sotaseikkailuelokuva vuodelta 1976, jonka pääosissa nähdään Lee Marvin ja Roger Moore. Sansibariin ja Saksan Itä-Afrikkaan vuosina 1913 -- 1915 sijoittuva elokuva perustuu </w:t>
      </w:r>
      <w:r>
        <w:rPr>
          <w:color w:val="A9A9A9"/>
        </w:rPr>
        <w:t xml:space="preserve">Wilbur Smithin</w:t>
      </w:r>
      <w:r>
        <w:rPr/>
        <w:t xml:space="preserve"> romaaniin</w:t>
      </w:r>
      <w:r>
        <w:rPr/>
        <w:t xml:space="preserve">, joka on hyvin löyhästi saanut vaikutteita tositapahtumista (ks. SMS Königsbergin uppoaminen). Sivuosissa nähdään Barbara Parkins ja Ian Holm.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huuda paholaiselle...</w:t>
      </w:r>
    </w:p>
    <w:p>
      <w:pPr>
        <w:pStyle w:val="TextBody"/>
        <w:bidi w:val="0"/>
        <w:jc w:val="left"/>
        <w:rPr>
          <w:b/>
          <w:u w:val="single"/>
          <w:shd w:val="clear" w:fill="FFFF00"/>
        </w:rPr>
      </w:pPr>
      <w:r>
        <w:rPr>
          <w:b/>
          <w:u w:val="single"/>
          <w:shd w:val="clear" w:fill="FFFF00"/>
        </w:rPr>
        <w:t xml:space="preserve">Asiakirjan numero 33778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rANOVA </w:t>
      </w:r>
      <w:r>
        <w:rPr/>
        <w:t xml:space="preserve">ei aina ole paras tilastollinen analyysi toistettujen mittausten malleille. RANOVA on altis puuttuvien arvojen vaikutuksille, imputoinnille, eri koehenkilöiden epäyhdenvertaisille aikapisteille ja sfäärisyyden loukkauksille. Nämä seikat voivat johtaa otantavirheisiin ja liian suuriin tyypin I virhetasoihin. Tällaisissa tapauksissa voi olla parempi harkita </w:t>
      </w:r>
      <w:r>
        <w:rPr>
          <w:color w:val="DCDCDC"/>
        </w:rPr>
        <w:t xml:space="preserve">lineaarisen sekamallin </w:t>
      </w:r>
      <w:r>
        <w:rPr/>
        <w:t xml:space="preserve">käyttöä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tilastollista testiä käytetään toistuville mittauksille</w:t>
      </w:r>
    </w:p>
    <w:p>
      <w:pPr>
        <w:pStyle w:val="TextBody"/>
        <w:bidi w:val="0"/>
        <w:jc w:val="left"/>
        <w:rPr>
          <w:b/>
          <w:u w:val="single"/>
          <w:shd w:val="clear" w:fill="FFFF00"/>
        </w:rPr>
      </w:pPr>
      <w:r>
        <w:rPr>
          <w:b/>
          <w:u w:val="single"/>
          <w:shd w:val="clear" w:fill="FFFF00"/>
        </w:rPr>
        <w:t xml:space="preserve">Asiakirjan numero 33779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Fabiana Udenio </w:t>
      </w:r>
      <w:r>
        <w:rPr/>
        <w:t xml:space="preserve">(s. 21. joulukuuta 1964) on argentiinalaissyntyinen italialainen näyttelijä. Hänet tunnetaan parhaiten roolistaan ``Alotta Fagina'', Bond-tyttöparodiana elokuvassa Austin Powers: International Man of Mystery.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paljon hinttaria Austin Powersissa...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alotta faginaa Austin Powers -elokuvassa...</w:t>
      </w:r>
    </w:p>
    <w:p>
      <w:pPr>
        <w:pStyle w:val="TextBody"/>
        <w:bidi w:val="0"/>
        <w:jc w:val="left"/>
        <w:rPr>
          <w:b/>
          <w:u w:val="single"/>
          <w:shd w:val="clear" w:fill="FFFF00"/>
        </w:rPr>
      </w:pPr>
      <w:r>
        <w:rPr>
          <w:b/>
          <w:u w:val="single"/>
          <w:shd w:val="clear" w:fill="FFFF00"/>
        </w:rPr>
        <w:t xml:space="preserve">Asiakirjan numero 33780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Beverly Hills Cop on vuoden 1984 toimintakomediaelokuvan Beverly Hills Cop soundtrack. Se julkaistiin 8. huhtikuuta 1985 (1985-04-08) MCA Recordsin toimesta, joka on Paramountin vanhan levyosaston, Famous Music Groupin (erityisesti Paramount Recordsin) seuraaja. Soundtrackin masteroi Greg Fulginiti, ja siinä on eri artisteja, joiden kappaleet olivat mukana elokuvassa, sekä joitakin muita kappaleita, jotka eivät olleet mukana elokuvassa, mutta ovat samankaltaisia elektronisen tyylinsä puolesta. Instrumentaalinen nimikappale, </w:t>
      </w:r>
      <w:r>
        <w:rPr>
          <w:color w:val="A9A9A9"/>
        </w:rPr>
        <w:t xml:space="preserve">Harold Faltermeyerin</w:t>
      </w:r>
      <w:r>
        <w:rPr/>
        <w:t xml:space="preserve"> säveltämä ``Axel F''</w:t>
      </w:r>
      <w:r>
        <w:rPr/>
        <w:t xml:space="preserve">, nousi maailmanlaajuiseksi hittisinkuksi, ja monet artistit ovat sittemmin coveroineet sitä. Glenn Freyn ``The Heat Is On'' oli myös suuri kansainvälinen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Beverly Hillsin poliisin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Beverly Hills Cop on vuoden 1984 toimintakomediaelokuvan Beverly Hills Cop soundtrack. Se julkaistiin 4. joulukuuta 1984 (1984-012-04) </w:t>
      </w:r>
      <w:r>
        <w:rPr>
          <w:color w:val="A9A9A9"/>
        </w:rPr>
        <w:t xml:space="preserve">MCA Recordsin </w:t>
      </w:r>
      <w:r>
        <w:rPr/>
        <w:t xml:space="preserve">toimesta</w:t>
      </w:r>
      <w:r>
        <w:rPr/>
        <w:t xml:space="preserve">, joka oli Paramountin vanhan levyosaston, Famous Music Groupin (erityisesti Paramount Recordsin) seuraaja. Soundtrackin masteroi Greg Fulginiti, ja siinä on useita artisteja, joiden kappaleet olivat mukana elokuvassa, sekä joitakin muita kappaleita, jotka eivät sisältyneet elokuvaan, mutta ovat samankaltaisia elektroniseen tyyliin. Instrumentaalinen nimikappale, </w:t>
      </w:r>
      <w:r>
        <w:rPr>
          <w:color w:val="DCDCDC"/>
        </w:rPr>
        <w:t xml:space="preserve">Harold Faltermeyerin säveltämä ``Axel F''</w:t>
      </w:r>
      <w:r>
        <w:rPr/>
        <w:t xml:space="preserve">, nousi maailmanlaajuiseksi hittisinkuksi, ja monet artistit ovat sittemmin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Beverly Hillsin poliisin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Beverly Hillsin poliisin soundtrackin...</w:t>
      </w:r>
    </w:p>
    <w:p>
      <w:pPr>
        <w:pStyle w:val="TextBody"/>
        <w:bidi w:val="0"/>
        <w:jc w:val="left"/>
        <w:rPr>
          <w:b/>
          <w:u w:val="single"/>
          <w:shd w:val="clear" w:fill="FFFF00"/>
        </w:rPr>
      </w:pPr>
      <w:r>
        <w:rPr>
          <w:b/>
          <w:u w:val="single"/>
          <w:shd w:val="clear" w:fill="FFFF00"/>
        </w:rPr>
        <w:t xml:space="preserve">Asiakirjan numero 33781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Maataloustuotteet: </w:t>
      </w:r>
      <w:r>
        <w:rPr>
          <w:color w:val="A9A9A9"/>
        </w:rPr>
        <w:t xml:space="preserve">maito</w:t>
      </w:r>
      <w:r>
        <w:rPr/>
        <w:t xml:space="preserve">, </w:t>
      </w:r>
      <w:r>
        <w:rPr>
          <w:color w:val="DCDCDC"/>
        </w:rPr>
        <w:t xml:space="preserve">perunat</w:t>
      </w:r>
      <w:r>
        <w:rPr/>
        <w:t xml:space="preserve">, </w:t>
      </w:r>
      <w:r>
        <w:rPr>
          <w:color w:val="2F4F4F"/>
        </w:rPr>
        <w:t xml:space="preserve">vihannekset</w:t>
      </w:r>
      <w:r>
        <w:rPr/>
        <w:t xml:space="preserve">; </w:t>
      </w:r>
      <w:r>
        <w:rPr>
          <w:color w:val="556B2F"/>
        </w:rPr>
        <w:t xml:space="preserve">lampaat</w:t>
      </w:r>
      <w:r>
        <w:rPr/>
        <w:t xml:space="preserve">; </w:t>
      </w:r>
      <w:r>
        <w:rPr>
          <w:color w:val="6B8E23"/>
        </w:rPr>
        <w:t xml:space="preserve">lohi</w:t>
      </w:r>
      <w:r>
        <w:rPr/>
        <w:t xml:space="preserve">, muu </w:t>
      </w:r>
      <w:r>
        <w:rPr/>
        <w:t xml:space="preserve">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maataloustuotteita Färsaaret tuottavat</w:t>
      </w:r>
    </w:p>
    <w:p>
      <w:pPr>
        <w:pStyle w:val="TextBody"/>
        <w:bidi w:val="0"/>
        <w:jc w:val="left"/>
        <w:rPr>
          <w:b/>
          <w:u w:val="single"/>
          <w:shd w:val="clear" w:fill="FFFF00"/>
        </w:rPr>
      </w:pPr>
      <w:r>
        <w:rPr>
          <w:b/>
          <w:u w:val="single"/>
          <w:shd w:val="clear" w:fill="FFFF00"/>
        </w:rPr>
        <w:t xml:space="preserve">Asiakirjan numero 33782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Pääoman syveneminen </w:t>
      </w:r>
      <w:r>
        <w:rPr/>
        <w:t xml:space="preserve">on tilanne, jossa pääoma työntekijää kohti kasvaa taloudessa. Tätä kutsutaan myös pääomaintensiteetin kasvuksi. Pääoman syvenemistä mitataan usein pääomakannan muutosnopeudella työtuntia kohti. Kaiken kaikkiaan talous laajenee ja tuottavuus työntekijää kohti kasvaa. Joidenkin talousmallien, kuten Solowin mallin, mukaan talouden laajeneminen ei kuitenkaan jatku loputtomiin pelkän pääoman syvenemisen avulla. Tämä johtuu osittain alenevista tuotoista ja kulumisesta (arvon alenemisesta). Investointeja tarvitaan myös lisäämään kunkin työntekijän käytettävissä olevan pääoman määrää järjestelmässä ja siten lisäämään pääoman ja työvoiman suhdetta. Muissa talousmalleissa, esimerkiksi AK-mallissa tai eräissä endogeenisen kasvuteorian malleissa, pääoman syventäminen voi johtaa kestävään talouskasvuun myös ilman teknologista kehitystä. Perinteisesti kehitystaloustieteessä pääoman syvenemistä pidetään välttämättömänä mutta ei riittävänä edellytyksenä maan taloudelliselle kehitykselle.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talous lisää pääoman määrää työntekijää kohti, sitä kutsutaan nimellä</w:t>
      </w:r>
    </w:p>
    <w:p>
      <w:pPr>
        <w:pStyle w:val="TextBody"/>
        <w:bidi w:val="0"/>
        <w:jc w:val="left"/>
        <w:rPr>
          <w:b/>
          <w:u w:val="single"/>
          <w:shd w:val="clear" w:fill="FFFF00"/>
        </w:rPr>
      </w:pPr>
      <w:r>
        <w:rPr>
          <w:b/>
          <w:u w:val="single"/>
          <w:shd w:val="clear" w:fill="FFFF00"/>
        </w:rPr>
        <w:t xml:space="preserve">Asiakirjan numero 33783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Trevor Gordon Bannister </w:t>
      </w:r>
      <w:r>
        <w:rPr/>
        <w:t xml:space="preserve">(14. elokuuta 1934 - 14. huhtikuuta 2011) oli englantilainen näyttelijä, joka tunnettiin parhaiten siitä, että hän esitti naishimoista nuorta myyntimiestä herra Lucasia komediasarjassa Are You Being Served? vuosina 1972-1979, ja hän esitti Toby Mulberry Smithiä pitkään jatkuneessa komediasarjassa Last of the Summer Wine (Viimeinen kesäviini) vuodesta 2003 siihen asti, kunnes se päättyi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herra Lucasia ohjelmassa Are you being served? - Kuka esitti herra Lucasia ohjelmassa Are you being served?</w:t>
      </w:r>
    </w:p>
    <w:p>
      <w:pPr>
        <w:pStyle w:val="TextBody"/>
        <w:bidi w:val="0"/>
        <w:jc w:val="left"/>
        <w:rPr>
          <w:b/>
          <w:u w:val="single"/>
          <w:shd w:val="clear" w:fill="FFFF00"/>
        </w:rPr>
      </w:pPr>
      <w:r>
        <w:rPr>
          <w:b/>
          <w:u w:val="single"/>
          <w:shd w:val="clear" w:fill="FFFF00"/>
        </w:rPr>
        <w:t xml:space="preserve">Asiakirjan numero 33784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955"/>
        <w:gridCol w:w="1806"/>
        <w:gridCol w:w="1675"/>
        <w:gridCol w:w="769"/>
      </w:tblGrid>
      <w:tr>
        <w:trPr/>
        <w:tc>
          <w:tcPr>
            <w:tcW w:w="5955" w:type="dxa"/>
            <w:tcBorders/>
            <w:vAlign w:val="center"/>
          </w:tcPr>
          <w:p>
            <w:pPr>
              <w:pStyle w:val="TableHeading"/>
              <w:suppressLineNumbers/>
              <w:bidi w:val="0"/>
              <w:spacing w:before="0" w:after="283"/>
              <w:jc w:val="center"/>
              <w:rPr/>
            </w:pPr>
            <w:r>
              <w:rPr/>
              <w:t xml:space="preserve">Otsikko </w:t>
            </w:r>
          </w:p>
        </w:tc>
        <w:tc>
          <w:tcPr>
            <w:tcW w:w="1806" w:type="dxa"/>
            <w:tcBorders/>
            <w:vAlign w:val="center"/>
          </w:tcPr>
          <w:p>
            <w:pPr>
              <w:pStyle w:val="TableHeading"/>
              <w:suppressLineNumbers/>
              <w:bidi w:val="0"/>
              <w:spacing w:before="0" w:after="283"/>
              <w:jc w:val="center"/>
              <w:rPr/>
            </w:pPr>
            <w:r>
              <w:rPr/>
              <w:t xml:space="preserve">Julkaisupäivä </w:t>
            </w:r>
          </w:p>
        </w:tc>
        <w:tc>
          <w:tcPr>
            <w:tcW w:w="1675" w:type="dxa"/>
            <w:tcBorders/>
            <w:vAlign w:val="center"/>
          </w:tcPr>
          <w:p>
            <w:pPr>
              <w:pStyle w:val="TableHeading"/>
              <w:suppressLineNumbers/>
              <w:bidi w:val="0"/>
              <w:spacing w:before="0" w:after="283"/>
              <w:jc w:val="center"/>
              <w:rPr/>
            </w:pPr>
            <w:r>
              <w:rPr/>
              <w:t xml:space="preserve">Tyyppi </w:t>
            </w:r>
          </w:p>
        </w:tc>
        <w:tc>
          <w:tcPr>
            <w:tcW w:w="769" w:type="dxa"/>
            <w:tcBorders/>
            <w:vAlign w:val="center"/>
          </w:tcPr>
          <w:p>
            <w:pPr>
              <w:pStyle w:val="TableHeading"/>
              <w:suppressLineNumbers/>
              <w:bidi w:val="0"/>
              <w:spacing w:before="0" w:after="283"/>
              <w:jc w:val="center"/>
              <w:rPr/>
            </w:pPr>
            <w:r>
              <w:rPr/>
              <w:t xml:space="preserve">Huomautukset </w:t>
            </w:r>
          </w:p>
        </w:tc>
      </w:tr>
      <w:tr>
        <w:trPr/>
        <w:tc>
          <w:tcPr>
            <w:tcW w:w="5955" w:type="dxa"/>
            <w:tcBorders/>
            <w:vAlign w:val="center"/>
          </w:tcPr>
          <w:p>
            <w:pPr>
              <w:pStyle w:val="TableContents"/>
              <w:bidi w:val="0"/>
              <w:spacing w:before="0" w:after="283"/>
              <w:jc w:val="left"/>
              <w:rPr/>
            </w:pPr>
            <w:r>
              <w:rPr/>
              <w:t xml:space="preserve">Lähtö: Poikkeuksellisia tapoja viettää ensimmäinen opiskeluvuosi yliopistosta </w:t>
            </w:r>
          </w:p>
        </w:tc>
        <w:tc>
          <w:tcPr>
            <w:tcW w:w="1806" w:type="dxa"/>
            <w:tcBorders/>
            <w:vAlign w:val="center"/>
          </w:tcPr>
          <w:p>
            <w:pPr>
              <w:pStyle w:val="TableContents"/>
              <w:bidi w:val="0"/>
              <w:spacing w:before="0" w:after="283"/>
              <w:jc w:val="left"/>
              <w:rPr/>
            </w:pPr>
            <w:r>
              <w:rPr/>
              <w:t xml:space="preserve">1. tammikuuta 1989 </w:t>
            </w:r>
          </w:p>
        </w:tc>
        <w:tc>
          <w:tcPr>
            <w:tcW w:w="1675" w:type="dxa"/>
            <w:tcBorders/>
            <w:vAlign w:val="center"/>
          </w:tcPr>
          <w:p>
            <w:pPr>
              <w:pStyle w:val="TableContents"/>
              <w:bidi w:val="0"/>
              <w:spacing w:before="0" w:after="283"/>
              <w:jc w:val="left"/>
              <w:rPr/>
            </w:pPr>
            <w:r>
              <w:rPr/>
              <w:t xml:space="preserve">Tietokirjallisuus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Kate: Katharine Hepburnin albumi </w:t>
            </w:r>
          </w:p>
        </w:tc>
        <w:tc>
          <w:tcPr>
            <w:tcW w:w="1806" w:type="dxa"/>
            <w:tcBorders/>
            <w:vAlign w:val="center"/>
          </w:tcPr>
          <w:p>
            <w:pPr>
              <w:pStyle w:val="TableContents"/>
              <w:bidi w:val="0"/>
              <w:spacing w:before="0" w:after="283"/>
              <w:jc w:val="left"/>
              <w:rPr/>
            </w:pPr>
            <w:r>
              <w:rPr/>
              <w:t xml:space="preserve">1. helmikuuta 1993 </w:t>
            </w:r>
          </w:p>
        </w:tc>
        <w:tc>
          <w:tcPr>
            <w:tcW w:w="1675" w:type="dxa"/>
            <w:tcBorders/>
            <w:vAlign w:val="center"/>
          </w:tcPr>
          <w:p>
            <w:pPr>
              <w:pStyle w:val="TableContents"/>
              <w:bidi w:val="0"/>
              <w:spacing w:before="0" w:after="283"/>
              <w:jc w:val="left"/>
              <w:rPr/>
            </w:pPr>
            <w:r>
              <w:rPr/>
              <w:t xml:space="preserve">Tietokirjallisuus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Emma-Jean Lazarus putosi puusta </w:t>
            </w:r>
          </w:p>
        </w:tc>
        <w:tc>
          <w:tcPr>
            <w:tcW w:w="1806" w:type="dxa"/>
            <w:tcBorders/>
            <w:vAlign w:val="center"/>
          </w:tcPr>
          <w:p>
            <w:pPr>
              <w:pStyle w:val="TableContents"/>
              <w:bidi w:val="0"/>
              <w:spacing w:before="0" w:after="283"/>
              <w:jc w:val="left"/>
              <w:rPr/>
            </w:pPr>
            <w:r>
              <w:rPr/>
              <w:t xml:space="preserve">15. toukokuuta 2008 </w:t>
            </w:r>
          </w:p>
        </w:tc>
        <w:tc>
          <w:tcPr>
            <w:tcW w:w="1675" w:type="dxa"/>
            <w:tcBorders/>
            <w:vAlign w:val="center"/>
          </w:tcPr>
          <w:p>
            <w:pPr>
              <w:pStyle w:val="TableContents"/>
              <w:bidi w:val="0"/>
              <w:spacing w:before="0" w:after="283"/>
              <w:jc w:val="left"/>
              <w:rPr/>
            </w:pPr>
            <w:r>
              <w:rPr/>
              <w:t xml:space="preserve">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Emma-Jean Lazarus rakastui </w:t>
            </w:r>
          </w:p>
        </w:tc>
        <w:tc>
          <w:tcPr>
            <w:tcW w:w="1806" w:type="dxa"/>
            <w:tcBorders/>
            <w:vAlign w:val="center"/>
          </w:tcPr>
          <w:p>
            <w:pPr>
              <w:pStyle w:val="TableContents"/>
              <w:bidi w:val="0"/>
              <w:spacing w:before="0" w:after="283"/>
              <w:jc w:val="left"/>
              <w:rPr/>
            </w:pPr>
            <w:r>
              <w:rPr/>
              <w:t xml:space="preserve">toukokuu 13, 2010 </w:t>
            </w:r>
          </w:p>
        </w:tc>
        <w:tc>
          <w:tcPr>
            <w:tcW w:w="1675" w:type="dxa"/>
            <w:tcBorders/>
            <w:vAlign w:val="center"/>
          </w:tcPr>
          <w:p>
            <w:pPr>
              <w:pStyle w:val="TableContents"/>
              <w:bidi w:val="0"/>
              <w:spacing w:before="0" w:after="283"/>
              <w:jc w:val="left"/>
              <w:rPr/>
            </w:pPr>
            <w:r>
              <w:rPr/>
              <w:t xml:space="preserve">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Titanicin uppoamisesta, 1912 </w:t>
            </w:r>
          </w:p>
        </w:tc>
        <w:tc>
          <w:tcPr>
            <w:tcW w:w="1806" w:type="dxa"/>
            <w:tcBorders/>
            <w:vAlign w:val="center"/>
          </w:tcPr>
          <w:p>
            <w:pPr>
              <w:pStyle w:val="TableContents"/>
              <w:bidi w:val="0"/>
              <w:spacing w:before="0" w:after="283"/>
              <w:jc w:val="left"/>
              <w:rPr/>
            </w:pPr>
            <w:r>
              <w:rPr/>
              <w:t xml:space="preserve">1. kesäkuuta 2010 </w:t>
            </w:r>
          </w:p>
        </w:tc>
        <w:tc>
          <w:tcPr>
            <w:tcW w:w="1675" w:type="dxa"/>
            <w:tcBorders/>
            <w:vAlign w:val="center"/>
          </w:tcPr>
          <w:p>
            <w:pPr>
              <w:pStyle w:val="TableContents"/>
              <w:bidi w:val="0"/>
              <w:spacing w:before="0" w:after="283"/>
              <w:jc w:val="left"/>
              <w:rPr/>
            </w:pPr>
            <w:r>
              <w:rPr>
                <w:color w:val="A9A9A9"/>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haihyökkäyksistä vuonna 1916 </w:t>
            </w:r>
          </w:p>
        </w:tc>
        <w:tc>
          <w:tcPr>
            <w:tcW w:w="1806" w:type="dxa"/>
            <w:tcBorders/>
            <w:vAlign w:val="center"/>
          </w:tcPr>
          <w:p>
            <w:pPr>
              <w:pStyle w:val="TableContents"/>
              <w:bidi w:val="0"/>
              <w:spacing w:before="0" w:after="283"/>
              <w:jc w:val="left"/>
              <w:rPr/>
            </w:pPr>
            <w:r>
              <w:rPr/>
              <w:t xml:space="preserve">1. syyskuuta 2010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Katrina-hurrikaanista, 2005 </w:t>
            </w:r>
          </w:p>
        </w:tc>
        <w:tc>
          <w:tcPr>
            <w:tcW w:w="1806" w:type="dxa"/>
            <w:tcBorders/>
            <w:vAlign w:val="center"/>
          </w:tcPr>
          <w:p>
            <w:pPr>
              <w:pStyle w:val="TableContents"/>
              <w:bidi w:val="0"/>
              <w:spacing w:before="0" w:after="283"/>
              <w:jc w:val="left"/>
              <w:rPr/>
            </w:pPr>
            <w:r>
              <w:rPr/>
              <w:t xml:space="preserve">maaliskuu 1, 2011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Pearl Harborin pommituksesta vuonna 1941 </w:t>
            </w:r>
          </w:p>
        </w:tc>
        <w:tc>
          <w:tcPr>
            <w:tcW w:w="1806" w:type="dxa"/>
            <w:tcBorders/>
            <w:vAlign w:val="center"/>
          </w:tcPr>
          <w:p>
            <w:pPr>
              <w:pStyle w:val="TableContents"/>
              <w:bidi w:val="0"/>
              <w:spacing w:before="0" w:after="283"/>
              <w:jc w:val="left"/>
              <w:rPr/>
            </w:pPr>
            <w:r>
              <w:rPr/>
              <w:t xml:space="preserve">1. lokakuuta 2011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San Franciscon maanjäristyksestä, 1906 </w:t>
            </w:r>
          </w:p>
        </w:tc>
        <w:tc>
          <w:tcPr>
            <w:tcW w:w="1806" w:type="dxa"/>
            <w:tcBorders/>
            <w:vAlign w:val="center"/>
          </w:tcPr>
          <w:p>
            <w:pPr>
              <w:pStyle w:val="TableContents"/>
              <w:bidi w:val="0"/>
              <w:spacing w:before="0" w:after="283"/>
              <w:jc w:val="left"/>
              <w:rPr/>
            </w:pPr>
            <w:r>
              <w:rPr/>
              <w:t xml:space="preserve">maaliskuu 1, 2012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syyskuun 11. päivän 2001 iskuista </w:t>
            </w:r>
          </w:p>
        </w:tc>
        <w:tc>
          <w:tcPr>
            <w:tcW w:w="1806" w:type="dxa"/>
            <w:tcBorders/>
            <w:vAlign w:val="center"/>
          </w:tcPr>
          <w:p>
            <w:pPr>
              <w:pStyle w:val="TableContents"/>
              <w:bidi w:val="0"/>
              <w:spacing w:before="0" w:after="283"/>
              <w:jc w:val="left"/>
              <w:rPr/>
            </w:pPr>
            <w:r>
              <w:rPr/>
              <w:t xml:space="preserve">1. heinäkuuta 2012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Gettysburgin taistelusta, 1863 </w:t>
            </w:r>
          </w:p>
        </w:tc>
        <w:tc>
          <w:tcPr>
            <w:tcW w:w="1806" w:type="dxa"/>
            <w:tcBorders/>
            <w:vAlign w:val="center"/>
          </w:tcPr>
          <w:p>
            <w:pPr>
              <w:pStyle w:val="TableContents"/>
              <w:bidi w:val="0"/>
              <w:spacing w:before="0" w:after="283"/>
              <w:jc w:val="left"/>
              <w:rPr/>
            </w:pPr>
            <w:r>
              <w:rPr/>
              <w:t xml:space="preserve">helmikuu 1, 2013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Japanin tsunamista, 2011 </w:t>
            </w:r>
          </w:p>
        </w:tc>
        <w:tc>
          <w:tcPr>
            <w:tcW w:w="1806" w:type="dxa"/>
            <w:tcBorders/>
            <w:vAlign w:val="center"/>
          </w:tcPr>
          <w:p>
            <w:pPr>
              <w:pStyle w:val="TableContents"/>
              <w:bidi w:val="0"/>
              <w:spacing w:before="0" w:after="283"/>
              <w:jc w:val="left"/>
              <w:rPr/>
            </w:pPr>
            <w:r>
              <w:rPr/>
              <w:t xml:space="preserve">elokuu 27, 2013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natsien hyökkäyksestä, 1944 </w:t>
            </w:r>
          </w:p>
        </w:tc>
        <w:tc>
          <w:tcPr>
            <w:tcW w:w="1806" w:type="dxa"/>
            <w:tcBorders/>
            <w:vAlign w:val="center"/>
          </w:tcPr>
          <w:p>
            <w:pPr>
              <w:pStyle w:val="TableContents"/>
              <w:bidi w:val="0"/>
              <w:spacing w:before="0" w:after="283"/>
              <w:jc w:val="left"/>
              <w:rPr/>
            </w:pPr>
            <w:r>
              <w:rPr/>
              <w:t xml:space="preserve">25. helmikuuta 2014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Pompeijin tuhosta vuonna 79 jKr. </w:t>
            </w:r>
          </w:p>
        </w:tc>
        <w:tc>
          <w:tcPr>
            <w:tcW w:w="1806" w:type="dxa"/>
            <w:tcBorders/>
            <w:vAlign w:val="center"/>
          </w:tcPr>
          <w:p>
            <w:pPr>
              <w:pStyle w:val="TableContents"/>
              <w:bidi w:val="0"/>
              <w:spacing w:before="0" w:after="283"/>
              <w:jc w:val="left"/>
              <w:rPr/>
            </w:pPr>
            <w:r>
              <w:rPr/>
              <w:t xml:space="preserve">26. elokuuta 2014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Chicagon suuresta tulipalosta vuonna 1871 </w:t>
            </w:r>
          </w:p>
        </w:tc>
        <w:tc>
          <w:tcPr>
            <w:tcW w:w="1806" w:type="dxa"/>
            <w:tcBorders/>
            <w:vAlign w:val="center"/>
          </w:tcPr>
          <w:p>
            <w:pPr>
              <w:pStyle w:val="TableContents"/>
              <w:bidi w:val="0"/>
              <w:spacing w:before="0" w:after="283"/>
              <w:jc w:val="left"/>
              <w:rPr/>
            </w:pPr>
            <w:r>
              <w:rPr/>
              <w:t xml:space="preserve">helmikuu 24, 2015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Joplinin tornadosta, 2011 </w:t>
            </w:r>
          </w:p>
        </w:tc>
        <w:tc>
          <w:tcPr>
            <w:tcW w:w="1806" w:type="dxa"/>
            <w:tcBorders/>
            <w:vAlign w:val="center"/>
          </w:tcPr>
          <w:p>
            <w:pPr>
              <w:pStyle w:val="TableContents"/>
              <w:bidi w:val="0"/>
              <w:spacing w:before="0" w:after="283"/>
              <w:jc w:val="left"/>
              <w:rPr/>
            </w:pPr>
            <w:r>
              <w:rPr/>
              <w:t xml:space="preserve">elokuu 25, 2015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Hindenburgin katastrofista, 1937 </w:t>
            </w:r>
          </w:p>
        </w:tc>
        <w:tc>
          <w:tcPr>
            <w:tcW w:w="1806" w:type="dxa"/>
            <w:tcBorders/>
            <w:vAlign w:val="center"/>
          </w:tcPr>
          <w:p>
            <w:pPr>
              <w:pStyle w:val="TableContents"/>
              <w:bidi w:val="0"/>
              <w:spacing w:before="0" w:after="283"/>
              <w:jc w:val="left"/>
              <w:rPr/>
            </w:pPr>
            <w:r>
              <w:rPr/>
              <w:t xml:space="preserve">helmikuu 21, 2016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St. Helens -vuoren purkauksesta vuonna 1980. </w:t>
            </w:r>
          </w:p>
        </w:tc>
        <w:tc>
          <w:tcPr>
            <w:tcW w:w="1806" w:type="dxa"/>
            <w:tcBorders/>
            <w:vAlign w:val="center"/>
          </w:tcPr>
          <w:p>
            <w:pPr>
              <w:pStyle w:val="TableContents"/>
              <w:bidi w:val="0"/>
              <w:spacing w:before="0" w:after="283"/>
              <w:jc w:val="left"/>
              <w:rPr/>
            </w:pPr>
            <w:r>
              <w:rPr/>
              <w:t xml:space="preserve">elokuu 30, 2016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hengissä Amerikan vallankumouksesta, 1776 </w:t>
            </w:r>
          </w:p>
        </w:tc>
        <w:tc>
          <w:tcPr>
            <w:tcW w:w="1806" w:type="dxa"/>
            <w:tcBorders/>
            <w:vAlign w:val="center"/>
          </w:tcPr>
          <w:p>
            <w:pPr>
              <w:pStyle w:val="TableContents"/>
              <w:bidi w:val="0"/>
              <w:spacing w:before="0" w:after="283"/>
              <w:jc w:val="left"/>
              <w:rPr/>
            </w:pPr>
            <w:r>
              <w:rPr/>
              <w:t xml:space="preserve">elokuu 29, 2017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5955" w:type="dxa"/>
            <w:tcBorders/>
            <w:vAlign w:val="center"/>
          </w:tcPr>
          <w:p>
            <w:pPr>
              <w:pStyle w:val="TableContents"/>
              <w:bidi w:val="0"/>
              <w:spacing w:before="0" w:after="283"/>
              <w:jc w:val="left"/>
              <w:rPr/>
            </w:pPr>
            <w:r>
              <w:rPr/>
              <w:t xml:space="preserve">Selvisin lasten lumimyrskystä, 1888 </w:t>
            </w:r>
          </w:p>
        </w:tc>
        <w:tc>
          <w:tcPr>
            <w:tcW w:w="1806" w:type="dxa"/>
            <w:tcBorders/>
            <w:vAlign w:val="center"/>
          </w:tcPr>
          <w:p>
            <w:pPr>
              <w:pStyle w:val="TableContents"/>
              <w:bidi w:val="0"/>
              <w:spacing w:before="0" w:after="283"/>
              <w:jc w:val="left"/>
              <w:rPr/>
            </w:pPr>
            <w:r>
              <w:rPr/>
              <w:t xml:space="preserve">helmikuu 28, 2018 </w:t>
            </w:r>
          </w:p>
        </w:tc>
        <w:tc>
          <w:tcPr>
            <w:tcW w:w="1675" w:type="dxa"/>
            <w:tcBorders/>
            <w:vAlign w:val="center"/>
          </w:tcPr>
          <w:p>
            <w:pPr>
              <w:pStyle w:val="TableContents"/>
              <w:bidi w:val="0"/>
              <w:spacing w:before="0" w:after="283"/>
              <w:jc w:val="left"/>
              <w:rPr/>
            </w:pPr>
            <w:r>
              <w:rPr/>
              <w:t xml:space="preserve">Historiallinen fiktio </w:t>
            </w:r>
          </w:p>
        </w:tc>
        <w:tc>
          <w:tcPr>
            <w:tcW w:w="76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 survived-kirjojen laji?</w:t>
      </w:r>
    </w:p>
    <w:p>
      <w:pPr>
        <w:pStyle w:val="TextBody"/>
        <w:bidi w:val="0"/>
        <w:jc w:val="left"/>
        <w:rPr>
          <w:b/>
          <w:u w:val="single"/>
          <w:shd w:val="clear" w:fill="FFFF00"/>
        </w:rPr>
      </w:pPr>
      <w:r>
        <w:rPr>
          <w:b/>
          <w:u w:val="single"/>
          <w:shd w:val="clear" w:fill="FFFF00"/>
        </w:rPr>
        <w:t xml:space="preserve">Asiakirjan numero 33785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``Everything Has Changed'' Single Taylor Swift featuring </w:t>
      </w:r>
      <w:r>
        <w:rPr>
          <w:color w:val="A9A9A9"/>
        </w:rPr>
        <w:t xml:space="preserve">Ed Sheeran </w:t>
      </w:r>
      <w:r>
        <w:rPr/>
        <w:t xml:space="preserve">albumilta Red </w:t>
      </w:r>
    </w:p>
    <w:tbl>
      <w:tblPr>
        <w:tblW w:w="9393" w:type="dxa"/>
        <w:jc w:val="left"/>
        <w:tblInd w:w="0" w:type="dxa"/>
        <w:tblLayout w:type="fixed"/>
        <w:tblCellMar>
          <w:top w:w="28" w:type="dxa"/>
          <w:left w:w="28" w:type="dxa"/>
          <w:bottom w:w="28" w:type="dxa"/>
          <w:right w:w="28" w:type="dxa"/>
        </w:tblCellMar>
      </w:tblPr>
      <w:tblGrid>
        <w:gridCol w:w="1621"/>
        <w:gridCol w:w="4591"/>
        <w:gridCol w:w="3181"/>
      </w:tblGrid>
      <w:tr>
        <w:trPr/>
        <w:tc>
          <w:tcPr>
            <w:tcW w:w="1621" w:type="dxa"/>
            <w:tcBorders/>
            <w:vAlign w:val="center"/>
          </w:tcPr>
          <w:p>
            <w:pPr>
              <w:pStyle w:val="TableHeading"/>
              <w:suppressLineNumbers/>
              <w:bidi w:val="0"/>
              <w:spacing w:before="0" w:after="283"/>
              <w:jc w:val="center"/>
              <w:rPr/>
            </w:pPr>
            <w:r>
              <w:rPr/>
              <w:t xml:space="preserve">Julkaistu </w:t>
            </w:r>
          </w:p>
        </w:tc>
        <w:tc>
          <w:tcPr>
            <w:tcW w:w="4591" w:type="dxa"/>
            <w:tcBorders/>
            <w:vAlign w:val="center"/>
          </w:tcPr>
          <w:p>
            <w:pPr>
              <w:pStyle w:val="TableContents"/>
              <w:bidi w:val="0"/>
              <w:spacing w:before="0" w:after="283"/>
              <w:jc w:val="left"/>
              <w:rPr/>
            </w:pPr>
            <w:r>
              <w:rPr/>
              <w:t xml:space="preserve">kesäkuu 24, 2013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591" w:type="dxa"/>
            <w:tcBorders/>
            <w:vAlign w:val="center"/>
          </w:tcPr>
          <w:p>
            <w:pPr>
              <w:pStyle w:val="TableContents"/>
              <w:bidi w:val="0"/>
              <w:spacing w:before="0" w:after="283"/>
              <w:jc w:val="left"/>
              <w:rPr/>
            </w:pPr>
            <w:r>
              <w:rPr/>
              <w:t xml:space="preserve">Digitaalinen lataus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591" w:type="dxa"/>
            <w:tcBorders/>
            <w:vAlign w:val="center"/>
          </w:tcPr>
          <w:p>
            <w:pPr>
              <w:pStyle w:val="TableContents"/>
              <w:bidi w:val="0"/>
              <w:spacing w:before="0" w:after="283"/>
              <w:jc w:val="left"/>
              <w:rPr/>
            </w:pPr>
            <w:r>
              <w:rPr/>
              <w:t xml:space="preserve">Folk pop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591" w:type="dxa"/>
            <w:tcBorders/>
            <w:vAlign w:val="center"/>
          </w:tcPr>
          <w:p>
            <w:pPr>
              <w:pStyle w:val="TableContents"/>
              <w:bidi w:val="0"/>
              <w:spacing w:before="0" w:after="283"/>
              <w:jc w:val="left"/>
              <w:rPr/>
            </w:pPr>
            <w:r>
              <w:rPr/>
              <w:t xml:space="preserve">4: 04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59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Iso kone </w:t>
            </w:r>
          </w:p>
          <w:p>
            <w:pPr>
              <w:pStyle w:val="TableContents"/>
              <w:numPr>
                <w:ilvl w:val="0"/>
                <w:numId w:val="9"/>
              </w:numPr>
              <w:tabs>
                <w:tab w:val="clear" w:pos="1134"/>
                <w:tab w:val="left" w:leader="none" w:pos="707"/>
              </w:tabs>
              <w:bidi w:val="0"/>
              <w:spacing w:before="0" w:after="283"/>
              <w:ind w:start="707" w:hanging="283"/>
              <w:jc w:val="left"/>
              <w:rPr/>
            </w:pPr>
            <w:r>
              <w:rPr/>
              <w:t xml:space="preserve">Tasavalta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59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Taylor Swift </w:t>
            </w:r>
          </w:p>
          <w:p>
            <w:pPr>
              <w:pStyle w:val="TableContents"/>
              <w:numPr>
                <w:ilvl w:val="0"/>
                <w:numId w:val="10"/>
              </w:numPr>
              <w:tabs>
                <w:tab w:val="clear" w:pos="1134"/>
                <w:tab w:val="left" w:leader="none" w:pos="707"/>
              </w:tabs>
              <w:bidi w:val="0"/>
              <w:spacing w:before="0" w:after="283"/>
              <w:ind w:start="707" w:hanging="283"/>
              <w:jc w:val="left"/>
              <w:rPr/>
            </w:pPr>
            <w:r>
              <w:rPr/>
              <w:t xml:space="preserve">Ed Sheeran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591" w:type="dxa"/>
            <w:tcBorders/>
            <w:vAlign w:val="center"/>
          </w:tcPr>
          <w:p>
            <w:pPr>
              <w:pStyle w:val="TableContents"/>
              <w:bidi w:val="0"/>
              <w:spacing w:before="0" w:after="283"/>
              <w:jc w:val="left"/>
              <w:rPr/>
            </w:pPr>
            <w:r>
              <w:rPr/>
              <w:t xml:space="preserve">Butch Walker Taylor Swiftin sinkkujen kronologia </w:t>
            </w:r>
          </w:p>
        </w:tc>
        <w:tc>
          <w:tcPr>
            <w:tcW w:w="31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``Punainen'' (2013) </w:t>
            </w:r>
          </w:p>
        </w:tc>
        <w:tc>
          <w:tcPr>
            <w:tcW w:w="4591" w:type="dxa"/>
            <w:tcBorders/>
            <w:vAlign w:val="center"/>
          </w:tcPr>
          <w:p>
            <w:pPr>
              <w:pStyle w:val="TableContents"/>
              <w:bidi w:val="0"/>
              <w:spacing w:before="0" w:after="283"/>
              <w:jc w:val="left"/>
              <w:rPr/>
            </w:pPr>
            <w:r>
              <w:rPr/>
              <w:t xml:space="preserve">"Kaikki on muuttunut" (2013) </w:t>
            </w:r>
          </w:p>
        </w:tc>
        <w:tc>
          <w:tcPr>
            <w:tcW w:w="3181" w:type="dxa"/>
            <w:tcBorders/>
            <w:vAlign w:val="center"/>
          </w:tcPr>
          <w:p>
            <w:pPr>
              <w:pStyle w:val="TableContents"/>
              <w:bidi w:val="0"/>
              <w:spacing w:before="0" w:after="283"/>
              <w:jc w:val="left"/>
              <w:rPr/>
            </w:pPr>
            <w:r>
              <w:rPr/>
              <w:t xml:space="preserve">``Sweeteter Than Fiction'' (2013) </w:t>
            </w:r>
          </w:p>
        </w:tc>
      </w:tr>
    </w:tbl>
    <w:tbl>
      <w:tblPr>
        <w:tblW w:w="8178" w:type="dxa"/>
        <w:jc w:val="left"/>
        <w:tblInd w:w="0" w:type="dxa"/>
        <w:tblLayout w:type="fixed"/>
        <w:tblCellMar>
          <w:top w:w="28" w:type="dxa"/>
          <w:left w:w="28" w:type="dxa"/>
          <w:bottom w:w="28" w:type="dxa"/>
          <w:right w:w="28" w:type="dxa"/>
        </w:tblCellMar>
      </w:tblPr>
      <w:tblGrid>
        <w:gridCol w:w="1501"/>
        <w:gridCol w:w="3496"/>
        <w:gridCol w:w="3181"/>
      </w:tblGrid>
      <w:tr>
        <w:trPr/>
        <w:tc>
          <w:tcPr>
            <w:tcW w:w="1501" w:type="dxa"/>
            <w:tcBorders/>
            <w:vAlign w:val="center"/>
          </w:tcPr>
          <w:p>
            <w:pPr>
              <w:pStyle w:val="TableContents"/>
              <w:bidi w:val="0"/>
              <w:spacing w:before="0" w:after="283"/>
              <w:jc w:val="left"/>
              <w:rPr/>
            </w:pPr>
            <w:r>
              <w:rPr/>
              <w:t xml:space="preserve">``Punainen'' (2013) </w:t>
            </w:r>
          </w:p>
        </w:tc>
        <w:tc>
          <w:tcPr>
            <w:tcW w:w="3496" w:type="dxa"/>
            <w:tcBorders/>
            <w:vAlign w:val="center"/>
          </w:tcPr>
          <w:p>
            <w:pPr>
              <w:pStyle w:val="TableContents"/>
              <w:bidi w:val="0"/>
              <w:spacing w:before="0" w:after="283"/>
              <w:jc w:val="left"/>
              <w:rPr/>
            </w:pPr>
            <w:r>
              <w:rPr/>
              <w:t xml:space="preserve">"Kaikki on muuttunut" (2013) </w:t>
            </w:r>
          </w:p>
        </w:tc>
        <w:tc>
          <w:tcPr>
            <w:tcW w:w="3181" w:type="dxa"/>
            <w:tcBorders/>
            <w:vAlign w:val="center"/>
          </w:tcPr>
          <w:p>
            <w:pPr>
              <w:pStyle w:val="TableContents"/>
              <w:bidi w:val="0"/>
              <w:spacing w:before="0" w:after="283"/>
              <w:jc w:val="left"/>
              <w:rPr/>
            </w:pPr>
            <w:r>
              <w:rPr/>
              <w:t xml:space="preserve">``Sweeteter Than Fiction'' (2013) </w:t>
            </w:r>
          </w:p>
        </w:tc>
      </w:tr>
    </w:tbl>
    <w:p>
      <w:pPr>
        <w:pStyle w:val="TextBody"/>
        <w:bidi w:val="0"/>
        <w:spacing w:before="0" w:after="0"/>
        <w:jc w:val="left"/>
        <w:rPr/>
      </w:pPr>
      <w:r>
        <w:rPr/>
        <w:t xml:space="preserve">Ed Sheeranin sinkkujen kronologia </w:t>
      </w:r>
    </w:p>
    <w:tbl>
      <w:tblPr>
        <w:tblW w:w="10205" w:type="dxa"/>
        <w:jc w:val="left"/>
        <w:tblInd w:w="0" w:type="dxa"/>
        <w:tblLayout w:type="fixed"/>
        <w:tblCellMar>
          <w:top w:w="28" w:type="dxa"/>
          <w:left w:w="28" w:type="dxa"/>
          <w:bottom w:w="28" w:type="dxa"/>
          <w:right w:w="28" w:type="dxa"/>
        </w:tblCellMar>
      </w:tblPr>
      <w:tblGrid>
        <w:gridCol w:w="2861"/>
        <w:gridCol w:w="4188"/>
        <w:gridCol w:w="3156"/>
      </w:tblGrid>
      <w:tr>
        <w:trPr/>
        <w:tc>
          <w:tcPr>
            <w:tcW w:w="2861" w:type="dxa"/>
            <w:tcBorders/>
            <w:vAlign w:val="center"/>
          </w:tcPr>
          <w:p>
            <w:pPr>
              <w:pStyle w:val="TableContents"/>
              <w:bidi w:val="0"/>
              <w:spacing w:before="0" w:after="283"/>
              <w:jc w:val="left"/>
              <w:rPr/>
            </w:pPr>
            <w:r>
              <w:rPr/>
              <w:t xml:space="preserve">``Give Me Love'' (2012) Anna minulle rakkautta 2012 </w:t>
            </w:r>
          </w:p>
        </w:tc>
        <w:tc>
          <w:tcPr>
            <w:tcW w:w="4188" w:type="dxa"/>
            <w:tcBorders/>
            <w:vAlign w:val="center"/>
          </w:tcPr>
          <w:p>
            <w:pPr>
              <w:pStyle w:val="TableContents"/>
              <w:bidi w:val="0"/>
              <w:spacing w:before="0" w:after="283"/>
              <w:jc w:val="left"/>
              <w:rPr/>
            </w:pPr>
            <w:r>
              <w:rPr/>
              <w:t xml:space="preserve">``Kaikki on muuttunut'' (2013) Everything Has Changed2013 </w:t>
            </w:r>
          </w:p>
        </w:tc>
        <w:tc>
          <w:tcPr>
            <w:tcW w:w="3156" w:type="dxa"/>
            <w:tcBorders/>
            <w:vAlign w:val="center"/>
          </w:tcPr>
          <w:p>
            <w:pPr>
              <w:pStyle w:val="TableContents"/>
              <w:bidi w:val="0"/>
              <w:spacing w:before="0" w:after="283"/>
              <w:jc w:val="left"/>
              <w:rPr/>
            </w:pPr>
            <w:r>
              <w:rPr/>
              <w:t xml:space="preserve">``Old School Love'' (2013) Old School Love 2013 </w:t>
            </w:r>
          </w:p>
        </w:tc>
      </w:tr>
    </w:tbl>
    <w:p>
      <w:pPr>
        <w:pStyle w:val="TextBody"/>
        <w:bidi w:val="0"/>
        <w:spacing w:before="0" w:after="283"/>
        <w:jc w:val="left"/>
        <w:rPr/>
      </w:pPr>
      <w:r>
        <w:rPr/>
        <w:t xml:space="preserve">Musiikkivideo ``Everything Has Changed''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Taylor Swiftin kanssa Everything has changed -kappaleessa.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``Everything Has Changed'' on yhdysvaltalaisen laulaja-lauluntekijä Taylor Swiftin ja englantilaisen laulaja-lauluntekijä </w:t>
      </w:r>
      <w:r>
        <w:rPr>
          <w:color w:val="A9A9A9"/>
        </w:rPr>
        <w:t xml:space="preserve">Ed Sheeranin</w:t>
      </w:r>
      <w:r>
        <w:rPr/>
        <w:t xml:space="preserve"> kirjoittama ja esittämä kappale </w:t>
      </w:r>
      <w:r>
        <w:rPr/>
        <w:t xml:space="preserve">Swiftin neljänneltä studioalbumilta Red (2012). Butch Walkerin tuottama kappale julkaistiin kuudentena singlenä albumilta 16. heinäkuuta 2013. ``Everything Has Changed'' on folk- ja pop-genrejä yhdistelevä kitaraballadi, joka kertoo ``halusta oppia tuntemaan uusi rakastaja paremmin''.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kaikki on muuttunut taylor swiftin kanssa</w:t>
      </w:r>
    </w:p>
    <w:p>
      <w:pPr>
        <w:pStyle w:val="TextBody"/>
        <w:bidi w:val="0"/>
        <w:jc w:val="left"/>
        <w:rPr>
          <w:b/>
          <w:u w:val="single"/>
          <w:shd w:val="clear" w:fill="FFFF00"/>
        </w:rPr>
      </w:pPr>
      <w:r>
        <w:rPr>
          <w:b/>
          <w:u w:val="single"/>
          <w:shd w:val="clear" w:fill="FFFF00"/>
        </w:rPr>
        <w:t xml:space="preserve">Asiakirjan numero 33786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Deborah Kaye ``Debbie'' Allen </w:t>
      </w:r>
      <w:r>
        <w:rPr/>
        <w:t xml:space="preserve">(s. 16. tammikuuta 1950) on yhdysvaltalainen näyttelijä, tanssija, koreografi, televisio-ohjaaja, televisiotuottaja ja presidentin taide- ja humanististen tieteiden komitean jäsen. Hänet tunnetaan ehkä parhaiten työstään vuoden 1982 musikaali-draamasarjassa Fame, jossa hän esitti tanssinopettaja Lydia Grantia ja toimi sarjan pääkoreografina. Tällä hetkellä hän näyttelee Catherine Averya sarjassa Greyn anatomia. Hän on näyttelijä/ohjaaja/laulaja Phylicia Rashadin pikkusisko.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Catherine Averya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Deborrah Kaye ``Debbie'' Allen </w:t>
      </w:r>
      <w:r>
        <w:rPr/>
        <w:t xml:space="preserve">(s. 16. tammikuuta 1950) on yhdysvaltalainen näyttelijä, tanssija, koreografi, televisio-ohjaaja, televisiotuottaja ja presidentin taide- ja humanistisen komitean jäsen. Hänet tunnetaan ehkä parhaiten työstään vuoden 1982 musikaali-draamasarjassa Fame, jossa hän esitti tanssinopettaja Lydia Grantia ja toimi sarjan pääkoreografina. Tällä hetkellä hän näyttelee Catherine Averya Greyn anatomia -sarjassa. Hän on näyttelijä/ohjaaja/laulaja Phylicia Rashadin pikkusisko.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Averya Greyn anatomiassa...</w:t>
      </w:r>
    </w:p>
    <w:p>
      <w:pPr>
        <w:pStyle w:val="TextBody"/>
        <w:bidi w:val="0"/>
        <w:jc w:val="left"/>
        <w:rPr>
          <w:b/>
          <w:u w:val="single"/>
          <w:shd w:val="clear" w:fill="FFFF00"/>
        </w:rPr>
      </w:pPr>
      <w:r>
        <w:rPr>
          <w:b/>
          <w:u w:val="single"/>
          <w:shd w:val="clear" w:fill="FFFF00"/>
        </w:rPr>
        <w:t xml:space="preserve">Asiakirjan numero 33787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Nukleoli (/ njuːˈkliːələs / tai / ˌnjuːkliˈoʊləs /, monikossa nukleoli / njuːˈkliːəˌlaɪ / tai / ˌnjuːkliˈoʊlaɪ /) on </w:t>
      </w:r>
      <w:r>
        <w:rPr/>
        <w:t xml:space="preserve">eukaryoottisolujen </w:t>
      </w:r>
      <w:r>
        <w:rPr>
          <w:color w:val="A9A9A9"/>
        </w:rPr>
        <w:t xml:space="preserve">tuman </w:t>
      </w:r>
      <w:r>
        <w:rPr/>
        <w:t xml:space="preserve">suurin rakenne.</w:t>
      </w:r>
      <w:r>
        <w:rPr/>
        <w:t xml:space="preserve"> Se tunnetaan parhaiten ribosomien biogeneesin paikkana. Nukleolit osallistuvat myös signaalintunnistushiukkasten muodostamiseen ja niillä on merkitystä solun stressivasteessa. Nukleolit koostuvat proteiineista, DNA:sta ja RNA:sta, ja ne muodostuvat tiettyjen kromosomialueiden ympärille, joita kutsutaan nukleolaarisiksi organisoiviksi alueiksi. Nukleolien toimintahäiriöt voivat olla syynä useisiin ihmisen sairauksiin, joita kutsutaan ``nukleolopatioiksi'', ja nukleolia tutkitaan syövän kemoterapian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ydinkeskusta eläinsolussa?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Nukleoli (/ nj uː ˈkliːələs,-kliˈoʊləs /, monikossa nucleoli /-laɪ /) on eukaryoottisolujen tuman suurin rakenne. Se tunnetaan parhaiten </w:t>
      </w:r>
      <w:r>
        <w:rPr>
          <w:color w:val="A9A9A9"/>
        </w:rPr>
        <w:t xml:space="preserve">ribosomien </w:t>
      </w:r>
      <w:r>
        <w:rPr/>
        <w:t xml:space="preserve">biogeneesin </w:t>
      </w:r>
      <w:r>
        <w:rPr/>
        <w:t xml:space="preserve">paikkana.</w:t>
      </w:r>
      <w:r>
        <w:rPr/>
        <w:t xml:space="preserve"> Nukleolit osallistuvat myös signaalitunnistushiukkasten muodostamiseen ja niillä on merkitystä solun stressivasteessa. Nukleolit koostuvat proteiineista, DNA:sta ja RNA:sta, ja ne muodostuvat tiettyjen kromosomialueiden ympärille, joita kutsutaan nukleolaarisiksi organisoiviksi alueiksi. Nukleolien toimintahäiriöt voivat olla syynä useisiin ihmisen sairauksiin, joita kutsutaan ``nukleolopatioiksi'', ja nukleolia tutkitaan syövän kemoterapian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tuman sisällä sijaitsevat nukleolit ovat ____ synteesin paikkoja.</w:t>
      </w:r>
    </w:p>
    <w:p>
      <w:pPr>
        <w:pStyle w:val="TextBody"/>
        <w:bidi w:val="0"/>
        <w:jc w:val="left"/>
        <w:rPr>
          <w:b/>
          <w:u w:val="single"/>
          <w:shd w:val="clear" w:fill="FFFF00"/>
        </w:rPr>
      </w:pPr>
      <w:r>
        <w:rPr>
          <w:b/>
          <w:u w:val="single"/>
          <w:shd w:val="clear" w:fill="FFFF00"/>
        </w:rPr>
        <w:t xml:space="preserve">Asiakirjan numero 33788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Winchester Repeating Arms Company valmisti Model 70 -mallia alun perin vuosina 1936-1980. Winchester-kivääreitä valmisti 1980-luvun alusta vuoteen 2006 asti U.S. Repeating Arms Olin Corporationin kanssa tehdyn sopimuksen nojalla, jolloin USRA sai käyttää Winchesterin nimeä ja logoa. Mallia 70 valmistettiin New Havenissa, Connecticutissa, vuodesta 1936 vuoteen 2006, jolloin tuotanto lopetettiin. Syksyllä 2007 belgialainen yritys FN Herstal ilmoitti, että Model 70:n tuotanto aloitettaisiin uudelleen. Vuodesta 2012 lähtien FN Herstal valmisti uusia Winchesterin Model 70 -kivääreitä Columbian kaupungissa Etelä-Carolinassa. Vuonna 2013 kokoonpano siirrettiin </w:t>
      </w:r>
      <w:r>
        <w:rPr>
          <w:color w:val="A9A9A9"/>
        </w:rPr>
        <w:t xml:space="preserve">Portugaliin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uusi Winchesterin 70-luvun malli?</w:t>
      </w:r>
    </w:p>
    <w:p>
      <w:pPr>
        <w:pStyle w:val="TextBody"/>
        <w:bidi w:val="0"/>
        <w:jc w:val="left"/>
        <w:rPr>
          <w:b/>
          <w:u w:val="single"/>
          <w:shd w:val="clear" w:fill="FFFF00"/>
        </w:rPr>
      </w:pPr>
      <w:r>
        <w:rPr>
          <w:b/>
          <w:u w:val="single"/>
          <w:shd w:val="clear" w:fill="FFFF00"/>
        </w:rPr>
        <w:t xml:space="preserve">Asiakirjan numero 33789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Kansallinen kansankongressi </w:t>
      </w:r>
      <w:r>
        <w:rPr/>
        <w:t xml:space="preserve">(yleensä lyhenne NPC) on Kiinan kansantasavallan kansallinen lainsäädäntöelin. Vuonna 2017 se oli 2924 jäsenellään maailman suurin parlamentaarinen elin. Kiinan nykyisen perustuslain mukaan NPC on rakenteeltaan yksikamarinen lainsäädäntöelin, jolla on lainsäädäntövalta, valta valvoa hallituksen toimintaa ja valta valita tärkeimmät valtion virkamiehet. Kansallinen kansankomitea ja Kansan poliittisen neuvoa-antavan kansankonferenssin kansallinen komitea (CPPCC), joka on neuvoa-antava elin, jonka jäsenet edustavat eri yhteiskuntaryhmiä, ovat Kiinan tärkeimmät neuvoa-antavat elimet, ja niistä käytetään usein nimitystä Lianghui (kaksi yleiskokousta).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parlamentin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Kansallisessa parlamenttineuvostossa on noin 3 000 edustajaa. Kansallisen kansankongressin edustajat valitaan viisivuotiskaudeksi moniportaisen edustuksellisen vaalijärjestelmän kautta. Valtuutetut valitaan </w:t>
      </w:r>
      <w:r>
        <w:rPr>
          <w:color w:val="A9A9A9"/>
        </w:rPr>
        <w:t xml:space="preserve">maakunnallisissa kansankokouksissa</w:t>
      </w:r>
      <w:r>
        <w:rPr/>
        <w:t xml:space="preserve">, </w:t>
      </w:r>
      <w:r>
        <w:rPr>
          <w:color w:val="DCDCDC"/>
        </w:rPr>
        <w:t xml:space="preserve">jotka puolestaan valitaan alemman tason kokouksissa</w:t>
      </w:r>
      <w:r>
        <w:rPr/>
        <w:t xml:space="preserve">, </w:t>
      </w:r>
      <w:r>
        <w:rPr>
          <w:color w:val="2F4F4F"/>
        </w:rPr>
        <w:t xml:space="preserve">ja niin edelleen useiden tasojen kautta paikallisiin kansankokouksiin, jotka äänestäjät valitsevat suoraan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Kiinan kansankongressin?</w:t>
      </w:r>
    </w:p>
    <w:p>
      <w:pPr>
        <w:pStyle w:val="TextBody"/>
        <w:bidi w:val="0"/>
        <w:jc w:val="left"/>
        <w:rPr>
          <w:b/>
          <w:u w:val="single"/>
          <w:shd w:val="clear" w:fill="FFFF00"/>
        </w:rPr>
      </w:pPr>
      <w:r>
        <w:rPr>
          <w:b/>
          <w:u w:val="single"/>
          <w:shd w:val="clear" w:fill="FFFF00"/>
        </w:rPr>
        <w:t xml:space="preserve">Asiakirjan numero 33790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Tharin autiomaa ulottuu koillisessa sijaitsevien Aravalli-kukkuloiden, rannikolla sijaitsevan Great Rann of Kutchin ja lännessä ja luoteessa sijaitsevien Indus-joen alluviaalitasankojen väliin. Suurinta osaa aavikosta peittävät valtavat hiekkadyynit, joihin kerääntyy sedimenttejä jokitasangolta ja rannikolta. Hiekka on erittäin liikkuvaa ennen monsuunin alkamista esiintyvien voimakkaiden tuulten vuoksi. </w:t>
      </w:r>
      <w:r>
        <w:rPr>
          <w:color w:val="A9A9A9"/>
        </w:rPr>
        <w:t xml:space="preserve">Luni-joki </w:t>
      </w:r>
      <w:r>
        <w:rPr/>
        <w:t xml:space="preserve">on ainoa aavikkoon integroitunut joki. Sademäärä on 100-500 mm vuodessa, ja se sataa pääasiassa heinäkuusta syyskuuhun.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suuri joki Intian Rajasthanin autiomaassa.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Tharin autiomaa, joka tunnetaan myös nimellä Suuri Intian autiomaa, on suuri, kuiva alue Intian niemimaan luoteisosassa, joka muodostaa luonnollisen rajan Intian ja Pakistanin välille. Se on maailman 17. suurin aavikko ja maailman 9. suurin subtrooppinen aavikko. Noin 75 prosenttia Tharin autiomaasta sijaitsee Intiassa ja loput 25 prosenttia Pakistanissa. Intiassa sen pinta-ala on noin 320 000 kilometriä (120 000 neliömetriä), mikä muodostaa noin 10 prosenttia Intian maantieteellisestä kokonaispinta-alasta. Yli 60 prosenttia aavikosta sijaitsee </w:t>
      </w:r>
      <w:r>
        <w:rPr>
          <w:color w:val="A9A9A9"/>
        </w:rPr>
        <w:t xml:space="preserve">Rajasthanin</w:t>
      </w:r>
      <w:r>
        <w:rPr/>
        <w:t xml:space="preserve"> osavaltiossa </w:t>
      </w:r>
      <w:r>
        <w:rPr/>
        <w:t xml:space="preserve">ja ulottuu Gujaratiin, Punjabiin ja Haryanaan. Tämä aavikko koostuu hyvin kuivasta osasta, Marusthalin alueesta lännessä, ja idässä sijaitsevasta puoliavoimesta alueesta, jossa on vähemmän hiekkadyynejä ja hieman enemmän sademäärää.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Intian osavaltio, jossa on suuri osa aavikkoaluetta.</w:t>
      </w:r>
    </w:p>
    <w:p>
      <w:pPr>
        <w:pStyle w:val="TextBody"/>
        <w:bidi w:val="0"/>
        <w:jc w:val="left"/>
        <w:rPr>
          <w:b/>
          <w:u w:val="single"/>
          <w:shd w:val="clear" w:fill="FFFF00"/>
        </w:rPr>
      </w:pPr>
      <w:r>
        <w:rPr>
          <w:b/>
          <w:u w:val="single"/>
          <w:shd w:val="clear" w:fill="FFFF00"/>
        </w:rPr>
        <w:t xml:space="preserve">Asiakirjan numero 33791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IFRS-standardien mukaan yritysten on kirjattava loppuvarastonsa hankintameno </w:t>
      </w:r>
      <w:r>
        <w:rPr>
          <w:color w:val="A9A9A9"/>
        </w:rPr>
        <w:t xml:space="preserve">hankintamenon tai sitä alemman nettohinta-arvon perusteella, jotta </w:t>
      </w:r>
      <w:r>
        <w:rPr/>
        <w:t xml:space="preserve">varmistetaan, että niiden varasto ja tuloslaskelma eivät ole yliarvostettuja (ASPE-standardien mukaan yritykset kirjaavat hankintamenon tai markkina-arvon perusteella, jos se on alempi). Esimerkiksi IFRS-standardien mukaan yrityksen vuoden lopussa, jos keskeneräisen tavaran, joka on jo maksanut 25 dollaria, odotetaan myyvän asiakkaalle 100 dollarilla, mutta sen valmistuminen vie vielä 20 dollaria ja mainostaminen asiakkaalle 10 dollaria, sen jälleenhankinta-arvo (NRV) on 100 dollaria - 20 dollaria - 10 dollaria = 70 dollaria. Koska tavaran hankintameno (25 dollaria) on tämän vuoden tuloslaskelmassa pienempi kuin sen nettoarvo (70 dollaria), tavaran hankintameno kirjataan vaihto-omaisuuden hankintamenoksi. Seuraavan vuoden tuloslaskelmaan, kun tavara on myyty, tämä yritys kirjaa tuloksi 100 dollaria, myytyjen tavaroiden hankintamenoksi 25 dollaria ja valmistumis- ja luovutusmenoiksi 20 dollaria + 10 dollaria = 30 dollaria. Tästä liiketoimesta saadaan voittoa 100 $ - 25 $ - 30 $ = 45 $.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yrityksen vuoden lopun varastosaldo ifrs:n mukaan?</w:t>
      </w:r>
    </w:p>
    <w:p>
      <w:pPr>
        <w:pStyle w:val="TextBody"/>
        <w:bidi w:val="0"/>
        <w:jc w:val="left"/>
        <w:rPr>
          <w:b/>
          <w:u w:val="single"/>
          <w:shd w:val="clear" w:fill="FFFF00"/>
        </w:rPr>
      </w:pPr>
      <w:r>
        <w:rPr>
          <w:b/>
          <w:u w:val="single"/>
          <w:shd w:val="clear" w:fill="FFFF00"/>
        </w:rPr>
        <w:t xml:space="preserve">Asiakirjan numero 33792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Williamsin sisarukset ovat kaksi amerikkalaista tenniksen ammattilaista: Venus Williams (s. 1980), seitsenkertainen Grand Slam -tittelin voittaja (kaksinpeli), ja Serena Williams (s. 1981), kaksikymmentäkolminkertainen Grand Slam -tittelin voittaja (kaksinpeli), joita molempia valmensivat </w:t>
      </w:r>
      <w:r>
        <w:rPr>
          <w:color w:val="A9A9A9"/>
        </w:rPr>
        <w:t xml:space="preserve">varhaisesta iästä </w:t>
      </w:r>
      <w:r>
        <w:rPr/>
        <w:t xml:space="preserve">lähtien </w:t>
      </w:r>
      <w:r>
        <w:rPr/>
        <w:t xml:space="preserve">heidän vanhempansa Richard Williams ja Oracene Price. Heidän välillään on tunnettu ammatillinen kilpailu - vuoden 2001 US Open- ja vuoden 2017 Australian Open-turnausten välillä he kohtasivat yhdeksässä Grand Slam -yksinpelin loppuottelussa. Heistä tuli ensimmäiset kaksi pelaajaa, nais- tai miespelaajia, jotka pelasivat neljässä peräkkäisessä Grand Slam -finaalissa Ranskan avoimista 2002 Australian avoimiin 2003; Serena voitti kaikki neljä ja sai aikaan ensimmäisen kahdesta "Serena Slam" -finaalista. Vuosina 2000-2016, eli 17 vuoden aikana, he voittivat yhdessä 12 Wimbledonin kaksinpelin mestaruutta (Venus voitti 5 ja Serena 7). Kun he voittivat Australian avoimet naisten kaksinpelin mestaruuden vuonna 2001, heistä tuli viides pari, joka on saavuttanut uran kaksinpelin Grand Slam -tittelin, ja ainoa pari, joka on saavuttanut uran kaksinpelin Golden Slam -tittelin. Venus oli tuolloin vasta 20-vuotias ja Serena 19-vuotias. Sittemmin he ovat saavuttaneet vielä kaksi olympiakultaa Pekingin olympialaisissa 2008 ja Lontoon olympialaisissa 2012. Lähes kymmenen vuotta myöhemmin kaksikko voitti neljä peräkkäistä Grand Slam -titteliä kaksinpelissä vuodesta 2009 Wimbledonissa ja Roland Garrosissa 2010, mikä nostaisi heidät yhteisnumeroksi. 1 kaksinpelaaja 7. kesäkuuta 2010. Kaksi viikkoa myöhemmin, 21. kesäkuuta 2010, Serena olisi kaksinpelin ykkönen ja Venus olisi heti hänen takanaan kaksinpelin kakkosena. Heidän viimeisimmät grand slam -tittelinsä kaksinpelissä tulivat Wimbledonissa 2012 ja Wimbledonissa 2016. He ovat edelleen hyvin läheisiä ja katsovat usein toistensa otteluita tukenaan, jopa sen jälkeen, kun jompikumpi heistä on pudonnut turnauksesta.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Williamsin sisarukset aloittivat tenniksen pelaamisen?</w:t>
      </w:r>
    </w:p>
    <w:p>
      <w:pPr>
        <w:pStyle w:val="TextBody"/>
        <w:bidi w:val="0"/>
        <w:jc w:val="left"/>
        <w:rPr>
          <w:b/>
          <w:u w:val="single"/>
          <w:shd w:val="clear" w:fill="FFFF00"/>
        </w:rPr>
      </w:pPr>
      <w:r>
        <w:rPr>
          <w:b/>
          <w:u w:val="single"/>
          <w:shd w:val="clear" w:fill="FFFF00"/>
        </w:rPr>
        <w:t xml:space="preserve">Asiakirjan numero 33793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Guinean kolikko oli noin neljännesunssin kultainen kolikko, joka lyötiin Isossa-Britanniassa vuosina </w:t>
      </w:r>
      <w:r>
        <w:rPr>
          <w:color w:val="A9A9A9"/>
        </w:rPr>
        <w:t xml:space="preserve">1663-1814</w:t>
      </w:r>
      <w:r>
        <w:rPr/>
        <w:t xml:space="preserve">. Nimi tuli Länsi-Afrikassa sijaitsevalta Guinean alueelta, josta suuri osa kolikoiden valmistukseen käytetystä kullasta oli peräisin. Se oli Englannin ensimmäinen koneellisesti lyöty kultakolikko, jonka arvo oli alun perin yksi punta Englannin puntaa, joka vastasi kahtakymmentä shillinkiä, mutta kullan hinnan nousu suhteessa hopeaan sai guinean arvon nousemaan ajoittain jopa kolmeenkymmeneen shillinkiin. Vuodesta 1717 vuoteen 1816 sen arvo oli virallisesti kaksikymmentäyksi shillinkiä.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Guinea poistui liikenteestä?</w:t>
      </w:r>
    </w:p>
    <w:p>
      <w:pPr>
        <w:pStyle w:val="TextBody"/>
        <w:bidi w:val="0"/>
        <w:jc w:val="left"/>
        <w:rPr>
          <w:b/>
          <w:u w:val="single"/>
          <w:shd w:val="clear" w:fill="FFFF00"/>
        </w:rPr>
      </w:pPr>
      <w:r>
        <w:rPr>
          <w:b/>
          <w:u w:val="single"/>
          <w:shd w:val="clear" w:fill="FFFF00"/>
        </w:rPr>
        <w:t xml:space="preserve">Asiakirjan numero 33794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Orwellin romaanista Nineteen Eighty Four (Yhdeksäntoista kahdeksankymmentäneljä) peräisin oleva Kahden minuutin viha on </w:t>
      </w:r>
      <w:r>
        <w:rPr>
          <w:color w:val="A9A9A9"/>
        </w:rPr>
        <w:t xml:space="preserve">päivittäinen jakso, jonka aikana Oseanian yhteiskunnan puolueen jäsenten on katsottava puolueen vihollisia (erityisesti Emmanuel Goldsteinia ja hänen kannattajiaan) kuvaava elokuva ja ilmaistava vihaansa heitä kohtaan tasan kahden minuutin ajan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kahden minuutin viha vuonna 1984</w:t>
      </w:r>
    </w:p>
    <w:p>
      <w:pPr>
        <w:pStyle w:val="TextBody"/>
        <w:bidi w:val="0"/>
        <w:jc w:val="left"/>
        <w:rPr>
          <w:b/>
          <w:u w:val="single"/>
          <w:shd w:val="clear" w:fill="FFFF00"/>
        </w:rPr>
      </w:pPr>
      <w:r>
        <w:rPr>
          <w:b/>
          <w:u w:val="single"/>
          <w:shd w:val="clear" w:fill="FFFF00"/>
        </w:rPr>
        <w:t xml:space="preserve">Asiakirjan numero 33795</w:t>
      </w:r>
    </w:p>
    <w:p>
      <w:pPr>
        <w:pStyle w:val="TextBody"/>
        <w:bidi w:val="0"/>
        <w:jc w:val="left"/>
        <w:rPr>
          <w:b/>
          <w:shd w:val="clear" w:fill="FFFF00"/>
        </w:rPr>
      </w:pPr>
      <w:r>
        <w:rPr>
          <w:b/>
          <w:shd w:val="clear" w:fill="FFFF00"/>
        </w:rPr>
        <w:t xml:space="preserve">Tekstin numero 0</w:t>
      </w:r>
    </w:p>
    <w:tbl>
      <w:tblPr>
        <w:tblW w:w="7264" w:type="dxa"/>
        <w:jc w:val="left"/>
        <w:tblInd w:w="0" w:type="dxa"/>
        <w:tblLayout w:type="fixed"/>
        <w:tblCellMar>
          <w:top w:w="28" w:type="dxa"/>
          <w:left w:w="28" w:type="dxa"/>
          <w:bottom w:w="28" w:type="dxa"/>
          <w:right w:w="28" w:type="dxa"/>
        </w:tblCellMar>
      </w:tblPr>
      <w:tblGrid>
        <w:gridCol w:w="691"/>
        <w:gridCol w:w="2986"/>
        <w:gridCol w:w="2356"/>
        <w:gridCol w:w="1231"/>
      </w:tblGrid>
      <w:tr>
        <w:trPr/>
        <w:tc>
          <w:tcPr>
            <w:tcW w:w="691" w:type="dxa"/>
            <w:tcBorders/>
            <w:vAlign w:val="center"/>
          </w:tcPr>
          <w:p>
            <w:pPr>
              <w:pStyle w:val="TableHeading"/>
              <w:suppressLineNumbers/>
              <w:bidi w:val="0"/>
              <w:spacing w:before="0" w:after="283"/>
              <w:jc w:val="center"/>
              <w:rPr/>
            </w:pPr>
            <w:r>
              <w:rPr/>
              <w:t xml:space="preserve">Vuosi </w:t>
            </w:r>
          </w:p>
        </w:tc>
        <w:tc>
          <w:tcPr>
            <w:tcW w:w="2986" w:type="dxa"/>
            <w:tcBorders/>
            <w:vAlign w:val="center"/>
          </w:tcPr>
          <w:p>
            <w:pPr>
              <w:pStyle w:val="TableHeading"/>
              <w:suppressLineNumbers/>
              <w:bidi w:val="0"/>
              <w:spacing w:before="0" w:after="283"/>
              <w:jc w:val="center"/>
              <w:rPr/>
            </w:pPr>
            <w:r>
              <w:rPr/>
              <w:t xml:space="preserve">Voittaja </w:t>
            </w:r>
          </w:p>
        </w:tc>
        <w:tc>
          <w:tcPr>
            <w:tcW w:w="2356" w:type="dxa"/>
            <w:tcBorders/>
            <w:vAlign w:val="center"/>
          </w:tcPr>
          <w:p>
            <w:pPr>
              <w:pStyle w:val="TableHeading"/>
              <w:suppressLineNumbers/>
              <w:bidi w:val="0"/>
              <w:spacing w:before="0" w:after="283"/>
              <w:jc w:val="center"/>
              <w:rPr/>
            </w:pPr>
            <w:r>
              <w:rPr/>
              <w:t xml:space="preserve">Seura (s) </w:t>
            </w:r>
          </w:p>
        </w:tc>
        <w:tc>
          <w:tcPr>
            <w:tcW w:w="123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1992 </w:t>
            </w:r>
          </w:p>
        </w:tc>
        <w:tc>
          <w:tcPr>
            <w:tcW w:w="2986" w:type="dxa"/>
            <w:tcBorders/>
            <w:vAlign w:val="center"/>
          </w:tcPr>
          <w:p>
            <w:pPr>
              <w:pStyle w:val="TableContents"/>
              <w:bidi w:val="0"/>
              <w:spacing w:before="0" w:after="283"/>
              <w:jc w:val="left"/>
              <w:rPr/>
            </w:pPr>
            <w:r>
              <w:rPr/>
              <w:t xml:space="preserve">Abedi Pele </w:t>
            </w:r>
          </w:p>
        </w:tc>
        <w:tc>
          <w:tcPr>
            <w:tcW w:w="2356" w:type="dxa"/>
            <w:tcBorders/>
            <w:vAlign w:val="center"/>
          </w:tcPr>
          <w:p>
            <w:pPr>
              <w:pStyle w:val="TableContents"/>
              <w:bidi w:val="0"/>
              <w:spacing w:before="0" w:after="283"/>
              <w:jc w:val="left"/>
              <w:rPr/>
            </w:pPr>
            <w:r>
              <w:rPr/>
              <w:t xml:space="preserve">Marseille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Frankie Fredericks </w:t>
            </w:r>
          </w:p>
        </w:tc>
        <w:tc>
          <w:tcPr>
            <w:tcW w:w="2356" w:type="dxa"/>
            <w:tcBorders/>
            <w:vAlign w:val="center"/>
          </w:tcPr>
          <w:p>
            <w:pPr>
              <w:pStyle w:val="TableContents"/>
              <w:bidi w:val="0"/>
              <w:spacing w:before="0" w:after="283"/>
              <w:jc w:val="left"/>
              <w:rPr/>
            </w:pPr>
            <w:r>
              <w:rPr/>
              <w:t xml:space="preserve">N / 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Sambian jalkapallomaajoukkue </w:t>
            </w:r>
          </w:p>
        </w:tc>
        <w:tc>
          <w:tcPr>
            <w:tcW w:w="2356" w:type="dxa"/>
            <w:tcBorders/>
            <w:vAlign w:val="center"/>
          </w:tcPr>
          <w:p>
            <w:pPr>
              <w:pStyle w:val="TableContents"/>
              <w:bidi w:val="0"/>
              <w:spacing w:before="0" w:after="283"/>
              <w:jc w:val="left"/>
              <w:rPr/>
            </w:pPr>
            <w:r>
              <w:rPr/>
              <w:t xml:space="preserve">N / 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986" w:type="dxa"/>
            <w:tcBorders/>
            <w:vAlign w:val="center"/>
          </w:tcPr>
          <w:p>
            <w:pPr>
              <w:pStyle w:val="TableContents"/>
              <w:bidi w:val="0"/>
              <w:spacing w:before="0" w:after="283"/>
              <w:jc w:val="left"/>
              <w:rPr/>
            </w:pPr>
            <w:r>
              <w:rPr/>
              <w:t xml:space="preserve">George Weah </w:t>
            </w:r>
          </w:p>
        </w:tc>
        <w:tc>
          <w:tcPr>
            <w:tcW w:w="2356" w:type="dxa"/>
            <w:tcBorders/>
            <w:vAlign w:val="center"/>
          </w:tcPr>
          <w:p>
            <w:pPr>
              <w:pStyle w:val="TableContents"/>
              <w:bidi w:val="0"/>
              <w:spacing w:before="0" w:after="283"/>
              <w:jc w:val="left"/>
              <w:rPr/>
            </w:pPr>
            <w:r>
              <w:rPr/>
              <w:t xml:space="preserve">Milan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Emmanuel Amuneke </w:t>
            </w:r>
          </w:p>
        </w:tc>
        <w:tc>
          <w:tcPr>
            <w:tcW w:w="2356" w:type="dxa"/>
            <w:tcBorders/>
            <w:vAlign w:val="center"/>
          </w:tcPr>
          <w:p>
            <w:pPr>
              <w:pStyle w:val="TableContents"/>
              <w:bidi w:val="0"/>
              <w:spacing w:before="0" w:after="283"/>
              <w:jc w:val="left"/>
              <w:rPr/>
            </w:pPr>
            <w:r>
              <w:rPr/>
              <w:t xml:space="preserve">Sporting CP Barcelona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Nwankwo Kanu </w:t>
            </w:r>
          </w:p>
        </w:tc>
        <w:tc>
          <w:tcPr>
            <w:tcW w:w="2356" w:type="dxa"/>
            <w:tcBorders/>
            <w:vAlign w:val="center"/>
          </w:tcPr>
          <w:p>
            <w:pPr>
              <w:pStyle w:val="TableContents"/>
              <w:bidi w:val="0"/>
              <w:spacing w:before="0" w:after="283"/>
              <w:jc w:val="left"/>
              <w:rPr/>
            </w:pPr>
            <w:r>
              <w:rPr/>
              <w:t xml:space="preserve">Internazionale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986" w:type="dxa"/>
            <w:tcBorders/>
            <w:vAlign w:val="center"/>
          </w:tcPr>
          <w:p>
            <w:pPr>
              <w:pStyle w:val="TableContents"/>
              <w:bidi w:val="0"/>
              <w:spacing w:before="0" w:after="283"/>
              <w:jc w:val="left"/>
              <w:rPr/>
            </w:pPr>
            <w:r>
              <w:rPr/>
              <w:t xml:space="preserve">Haile Gebrselassie </w:t>
            </w:r>
          </w:p>
        </w:tc>
        <w:tc>
          <w:tcPr>
            <w:tcW w:w="2356" w:type="dxa"/>
            <w:tcBorders/>
            <w:vAlign w:val="center"/>
          </w:tcPr>
          <w:p>
            <w:pPr>
              <w:pStyle w:val="TableContents"/>
              <w:bidi w:val="0"/>
              <w:spacing w:before="0" w:after="283"/>
              <w:jc w:val="left"/>
              <w:rPr/>
            </w:pPr>
            <w:r>
              <w:rPr/>
              <w:t xml:space="preserve">N / 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986" w:type="dxa"/>
            <w:tcBorders/>
            <w:vAlign w:val="center"/>
          </w:tcPr>
          <w:p>
            <w:pPr>
              <w:pStyle w:val="TableContents"/>
              <w:bidi w:val="0"/>
              <w:spacing w:before="0" w:after="283"/>
              <w:jc w:val="left"/>
              <w:rPr/>
            </w:pPr>
            <w:r>
              <w:rPr/>
              <w:t xml:space="preserve">Nwankwo Kanu </w:t>
            </w:r>
          </w:p>
        </w:tc>
        <w:tc>
          <w:tcPr>
            <w:tcW w:w="2356" w:type="dxa"/>
            <w:tcBorders/>
            <w:vAlign w:val="center"/>
          </w:tcPr>
          <w:p>
            <w:pPr>
              <w:pStyle w:val="TableContents"/>
              <w:bidi w:val="0"/>
              <w:spacing w:before="0" w:after="283"/>
              <w:jc w:val="left"/>
              <w:rPr/>
            </w:pPr>
            <w:r>
              <w:rPr/>
              <w:t xml:space="preserve">Arsenal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986" w:type="dxa"/>
            <w:tcBorders/>
            <w:vAlign w:val="center"/>
          </w:tcPr>
          <w:p>
            <w:pPr>
              <w:pStyle w:val="TableContents"/>
              <w:bidi w:val="0"/>
              <w:spacing w:before="0" w:after="283"/>
              <w:jc w:val="left"/>
              <w:rPr/>
            </w:pPr>
            <w:r>
              <w:rPr/>
              <w:t xml:space="preserve">Patrick M'Boma </w:t>
            </w:r>
          </w:p>
        </w:tc>
        <w:tc>
          <w:tcPr>
            <w:tcW w:w="2356" w:type="dxa"/>
            <w:tcBorders/>
            <w:vAlign w:val="center"/>
          </w:tcPr>
          <w:p>
            <w:pPr>
              <w:pStyle w:val="TableContents"/>
              <w:bidi w:val="0"/>
              <w:spacing w:before="0" w:after="283"/>
              <w:jc w:val="left"/>
              <w:rPr/>
            </w:pPr>
            <w:r>
              <w:rPr/>
              <w:t xml:space="preserve">Cagliari Parma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Samuel Kuffour </w:t>
            </w:r>
          </w:p>
        </w:tc>
        <w:tc>
          <w:tcPr>
            <w:tcW w:w="2356" w:type="dxa"/>
            <w:tcBorders/>
            <w:vAlign w:val="center"/>
          </w:tcPr>
          <w:p>
            <w:pPr>
              <w:pStyle w:val="TableContents"/>
              <w:bidi w:val="0"/>
              <w:spacing w:before="0" w:after="283"/>
              <w:jc w:val="left"/>
              <w:rPr/>
            </w:pPr>
            <w:r>
              <w:rPr/>
              <w:t xml:space="preserve">Bayern München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986" w:type="dxa"/>
            <w:tcBorders/>
            <w:vAlign w:val="center"/>
          </w:tcPr>
          <w:p>
            <w:pPr>
              <w:pStyle w:val="TableContents"/>
              <w:bidi w:val="0"/>
              <w:spacing w:before="0" w:after="283"/>
              <w:jc w:val="left"/>
              <w:rPr/>
            </w:pPr>
            <w:r>
              <w:rPr/>
              <w:t xml:space="preserve">El Hadji Diouf </w:t>
            </w:r>
          </w:p>
        </w:tc>
        <w:tc>
          <w:tcPr>
            <w:tcW w:w="2356" w:type="dxa"/>
            <w:tcBorders/>
            <w:vAlign w:val="center"/>
          </w:tcPr>
          <w:p>
            <w:pPr>
              <w:pStyle w:val="TableContents"/>
              <w:bidi w:val="0"/>
              <w:spacing w:before="0" w:after="283"/>
              <w:jc w:val="left"/>
              <w:rPr/>
            </w:pPr>
            <w:r>
              <w:rPr/>
              <w:t xml:space="preserve">Linssi Liverpool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2986" w:type="dxa"/>
            <w:tcBorders/>
            <w:vAlign w:val="center"/>
          </w:tcPr>
          <w:p>
            <w:pPr>
              <w:pStyle w:val="TableContents"/>
              <w:bidi w:val="0"/>
              <w:spacing w:before="0" w:after="283"/>
              <w:jc w:val="left"/>
              <w:rPr/>
            </w:pPr>
            <w:r>
              <w:rPr/>
              <w:t xml:space="preserve">Jay-Jay Okocha </w:t>
            </w:r>
          </w:p>
        </w:tc>
        <w:tc>
          <w:tcPr>
            <w:tcW w:w="2356" w:type="dxa"/>
            <w:tcBorders/>
            <w:vAlign w:val="center"/>
          </w:tcPr>
          <w:p>
            <w:pPr>
              <w:pStyle w:val="TableContents"/>
              <w:bidi w:val="0"/>
              <w:spacing w:before="0" w:after="283"/>
              <w:jc w:val="left"/>
              <w:rPr/>
            </w:pPr>
            <w:r>
              <w:rPr/>
              <w:t xml:space="preserve">Bolton Wanderers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Jay-Jay Okocha </w:t>
            </w:r>
          </w:p>
        </w:tc>
        <w:tc>
          <w:tcPr>
            <w:tcW w:w="2356" w:type="dxa"/>
            <w:tcBorders/>
            <w:vAlign w:val="center"/>
          </w:tcPr>
          <w:p>
            <w:pPr>
              <w:pStyle w:val="TableContents"/>
              <w:bidi w:val="0"/>
              <w:spacing w:before="0" w:after="283"/>
              <w:jc w:val="left"/>
              <w:rPr/>
            </w:pPr>
            <w:r>
              <w:rPr/>
              <w:t xml:space="preserve">Bolton Wanderers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986" w:type="dxa"/>
            <w:tcBorders/>
            <w:vAlign w:val="center"/>
          </w:tcPr>
          <w:p>
            <w:pPr>
              <w:pStyle w:val="TableContents"/>
              <w:bidi w:val="0"/>
              <w:spacing w:before="0" w:after="283"/>
              <w:jc w:val="left"/>
              <w:rPr/>
            </w:pPr>
            <w:r>
              <w:rPr/>
              <w:t xml:space="preserve">Mohamed Barakat </w:t>
            </w:r>
          </w:p>
        </w:tc>
        <w:tc>
          <w:tcPr>
            <w:tcW w:w="2356" w:type="dxa"/>
            <w:tcBorders/>
            <w:vAlign w:val="center"/>
          </w:tcPr>
          <w:p>
            <w:pPr>
              <w:pStyle w:val="TableContents"/>
              <w:bidi w:val="0"/>
              <w:spacing w:before="0" w:after="283"/>
              <w:jc w:val="left"/>
              <w:rPr/>
            </w:pPr>
            <w:r>
              <w:rPr/>
              <w:t xml:space="preserve">Al Ahly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986" w:type="dxa"/>
            <w:tcBorders/>
            <w:vAlign w:val="center"/>
          </w:tcPr>
          <w:p>
            <w:pPr>
              <w:pStyle w:val="TableContents"/>
              <w:bidi w:val="0"/>
              <w:spacing w:before="0" w:after="283"/>
              <w:jc w:val="left"/>
              <w:rPr/>
            </w:pPr>
            <w:r>
              <w:rPr/>
              <w:t xml:space="preserve">Michael Essien </w:t>
            </w:r>
          </w:p>
        </w:tc>
        <w:tc>
          <w:tcPr>
            <w:tcW w:w="2356" w:type="dxa"/>
            <w:tcBorders/>
            <w:vAlign w:val="center"/>
          </w:tcPr>
          <w:p>
            <w:pPr>
              <w:pStyle w:val="TableContents"/>
              <w:bidi w:val="0"/>
              <w:spacing w:before="0" w:after="283"/>
              <w:jc w:val="left"/>
              <w:rPr/>
            </w:pPr>
            <w:r>
              <w:rPr/>
              <w:t xml:space="preserve">Chelsea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986" w:type="dxa"/>
            <w:tcBorders/>
            <w:vAlign w:val="center"/>
          </w:tcPr>
          <w:p>
            <w:pPr>
              <w:pStyle w:val="TableContents"/>
              <w:bidi w:val="0"/>
              <w:spacing w:before="0" w:after="283"/>
              <w:jc w:val="left"/>
              <w:rPr/>
            </w:pPr>
            <w:r>
              <w:rPr/>
              <w:t xml:space="preserve">Emmanuel Adebayor </w:t>
            </w:r>
          </w:p>
        </w:tc>
        <w:tc>
          <w:tcPr>
            <w:tcW w:w="2356" w:type="dxa"/>
            <w:tcBorders/>
            <w:vAlign w:val="center"/>
          </w:tcPr>
          <w:p>
            <w:pPr>
              <w:pStyle w:val="TableContents"/>
              <w:bidi w:val="0"/>
              <w:spacing w:before="0" w:after="283"/>
              <w:jc w:val="left"/>
              <w:rPr/>
            </w:pPr>
            <w:r>
              <w:rPr/>
              <w:t xml:space="preserve">Arsenal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2986" w:type="dxa"/>
            <w:tcBorders/>
            <w:vAlign w:val="center"/>
          </w:tcPr>
          <w:p>
            <w:pPr>
              <w:pStyle w:val="TableContents"/>
              <w:bidi w:val="0"/>
              <w:spacing w:before="0" w:after="283"/>
              <w:jc w:val="left"/>
              <w:rPr/>
            </w:pPr>
            <w:r>
              <w:rPr/>
              <w:t xml:space="preserve">Mohamed Aboutrika </w:t>
            </w:r>
          </w:p>
        </w:tc>
        <w:tc>
          <w:tcPr>
            <w:tcW w:w="2356" w:type="dxa"/>
            <w:tcBorders/>
            <w:vAlign w:val="center"/>
          </w:tcPr>
          <w:p>
            <w:pPr>
              <w:pStyle w:val="TableContents"/>
              <w:bidi w:val="0"/>
              <w:spacing w:before="0" w:after="283"/>
              <w:jc w:val="left"/>
              <w:rPr/>
            </w:pPr>
            <w:r>
              <w:rPr/>
              <w:t xml:space="preserve">Al Ahly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2986" w:type="dxa"/>
            <w:tcBorders/>
            <w:vAlign w:val="center"/>
          </w:tcPr>
          <w:p>
            <w:pPr>
              <w:pStyle w:val="TableContents"/>
              <w:bidi w:val="0"/>
              <w:spacing w:before="0" w:after="283"/>
              <w:jc w:val="left"/>
              <w:rPr/>
            </w:pPr>
            <w:r>
              <w:rPr/>
              <w:t xml:space="preserve">Didier Drogba </w:t>
            </w:r>
          </w:p>
        </w:tc>
        <w:tc>
          <w:tcPr>
            <w:tcW w:w="2356" w:type="dxa"/>
            <w:tcBorders/>
            <w:vAlign w:val="center"/>
          </w:tcPr>
          <w:p>
            <w:pPr>
              <w:pStyle w:val="TableContents"/>
              <w:bidi w:val="0"/>
              <w:spacing w:before="0" w:after="283"/>
              <w:jc w:val="left"/>
              <w:rPr/>
            </w:pPr>
            <w:r>
              <w:rPr/>
              <w:t xml:space="preserve">Chelsea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Asamoah Gyan </w:t>
            </w:r>
          </w:p>
        </w:tc>
        <w:tc>
          <w:tcPr>
            <w:tcW w:w="2356" w:type="dxa"/>
            <w:tcBorders/>
            <w:vAlign w:val="center"/>
          </w:tcPr>
          <w:p>
            <w:pPr>
              <w:pStyle w:val="TableContents"/>
              <w:bidi w:val="0"/>
              <w:spacing w:before="0" w:after="283"/>
              <w:jc w:val="left"/>
              <w:rPr/>
            </w:pPr>
            <w:r>
              <w:rPr/>
              <w:t xml:space="preserve">Sunderland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986" w:type="dxa"/>
            <w:tcBorders/>
            <w:vAlign w:val="center"/>
          </w:tcPr>
          <w:p>
            <w:pPr>
              <w:pStyle w:val="TableContents"/>
              <w:bidi w:val="0"/>
              <w:spacing w:before="0" w:after="283"/>
              <w:jc w:val="left"/>
              <w:rPr/>
            </w:pPr>
            <w:r>
              <w:rPr/>
              <w:t xml:space="preserve">André Ayew </w:t>
            </w:r>
          </w:p>
        </w:tc>
        <w:tc>
          <w:tcPr>
            <w:tcW w:w="2356" w:type="dxa"/>
            <w:tcBorders/>
            <w:vAlign w:val="center"/>
          </w:tcPr>
          <w:p>
            <w:pPr>
              <w:pStyle w:val="TableContents"/>
              <w:bidi w:val="0"/>
              <w:spacing w:before="0" w:after="283"/>
              <w:jc w:val="left"/>
              <w:rPr/>
            </w:pPr>
            <w:r>
              <w:rPr/>
              <w:t xml:space="preserve">Marseille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986" w:type="dxa"/>
            <w:tcBorders/>
            <w:vAlign w:val="center"/>
          </w:tcPr>
          <w:p>
            <w:pPr>
              <w:pStyle w:val="TableContents"/>
              <w:bidi w:val="0"/>
              <w:spacing w:before="0" w:after="283"/>
              <w:jc w:val="left"/>
              <w:rPr/>
            </w:pPr>
            <w:r>
              <w:rPr/>
              <w:t xml:space="preserve">Christopher Katongo </w:t>
            </w:r>
          </w:p>
        </w:tc>
        <w:tc>
          <w:tcPr>
            <w:tcW w:w="2356" w:type="dxa"/>
            <w:tcBorders/>
            <w:vAlign w:val="center"/>
          </w:tcPr>
          <w:p>
            <w:pPr>
              <w:pStyle w:val="TableContents"/>
              <w:bidi w:val="0"/>
              <w:spacing w:before="0" w:after="283"/>
              <w:jc w:val="left"/>
              <w:rPr/>
            </w:pPr>
            <w:r>
              <w:rPr/>
              <w:t xml:space="preserve">Henanin rakentaminen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986" w:type="dxa"/>
            <w:tcBorders/>
            <w:vAlign w:val="center"/>
          </w:tcPr>
          <w:p>
            <w:pPr>
              <w:pStyle w:val="TableContents"/>
              <w:bidi w:val="0"/>
              <w:spacing w:before="0" w:after="283"/>
              <w:jc w:val="left"/>
              <w:rPr/>
            </w:pPr>
            <w:r>
              <w:rPr/>
              <w:t xml:space="preserve">Yaya Touré </w:t>
            </w:r>
          </w:p>
        </w:tc>
        <w:tc>
          <w:tcPr>
            <w:tcW w:w="2356" w:type="dxa"/>
            <w:tcBorders/>
            <w:vAlign w:val="center"/>
          </w:tcPr>
          <w:p>
            <w:pPr>
              <w:pStyle w:val="TableContents"/>
              <w:bidi w:val="0"/>
              <w:spacing w:before="0" w:after="283"/>
              <w:jc w:val="left"/>
              <w:rPr/>
            </w:pPr>
            <w:r>
              <w:rPr/>
              <w:t xml:space="preserve">Manchester City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2986" w:type="dxa"/>
            <w:tcBorders/>
            <w:vAlign w:val="center"/>
          </w:tcPr>
          <w:p>
            <w:pPr>
              <w:pStyle w:val="TableContents"/>
              <w:bidi w:val="0"/>
              <w:spacing w:before="0" w:after="283"/>
              <w:jc w:val="left"/>
              <w:rPr/>
            </w:pPr>
            <w:r>
              <w:rPr/>
              <w:t xml:space="preserve">Yacine Brahimi </w:t>
            </w:r>
          </w:p>
        </w:tc>
        <w:tc>
          <w:tcPr>
            <w:tcW w:w="2356" w:type="dxa"/>
            <w:tcBorders/>
            <w:vAlign w:val="center"/>
          </w:tcPr>
          <w:p>
            <w:pPr>
              <w:pStyle w:val="TableContents"/>
              <w:bidi w:val="0"/>
              <w:spacing w:before="0" w:after="283"/>
              <w:jc w:val="left"/>
              <w:rPr/>
            </w:pPr>
            <w:r>
              <w:rPr/>
              <w:t xml:space="preserve">Granada Porto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2986" w:type="dxa"/>
            <w:tcBorders/>
            <w:vAlign w:val="center"/>
          </w:tcPr>
          <w:p>
            <w:pPr>
              <w:pStyle w:val="TableContents"/>
              <w:bidi w:val="0"/>
              <w:spacing w:before="0" w:after="283"/>
              <w:jc w:val="left"/>
              <w:rPr/>
            </w:pPr>
            <w:r>
              <w:rPr/>
              <w:t xml:space="preserve">Yaya Touré </w:t>
            </w:r>
          </w:p>
        </w:tc>
        <w:tc>
          <w:tcPr>
            <w:tcW w:w="2356" w:type="dxa"/>
            <w:tcBorders/>
            <w:vAlign w:val="center"/>
          </w:tcPr>
          <w:p>
            <w:pPr>
              <w:pStyle w:val="TableContents"/>
              <w:bidi w:val="0"/>
              <w:spacing w:before="0" w:after="283"/>
              <w:jc w:val="left"/>
              <w:rPr/>
            </w:pPr>
            <w:r>
              <w:rPr/>
              <w:t xml:space="preserve">Manchester City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2986" w:type="dxa"/>
            <w:tcBorders/>
            <w:vAlign w:val="center"/>
          </w:tcPr>
          <w:p>
            <w:pPr>
              <w:pStyle w:val="TableContents"/>
              <w:bidi w:val="0"/>
              <w:spacing w:before="0" w:after="283"/>
              <w:jc w:val="left"/>
              <w:rPr/>
            </w:pPr>
            <w:r>
              <w:rPr/>
              <w:t xml:space="preserve">Riyad Mahrez </w:t>
            </w:r>
          </w:p>
        </w:tc>
        <w:tc>
          <w:tcPr>
            <w:tcW w:w="2356" w:type="dxa"/>
            <w:tcBorders/>
            <w:vAlign w:val="center"/>
          </w:tcPr>
          <w:p>
            <w:pPr>
              <w:pStyle w:val="TableContents"/>
              <w:bidi w:val="0"/>
              <w:spacing w:before="0" w:after="283"/>
              <w:jc w:val="left"/>
              <w:rPr/>
            </w:pPr>
            <w:r>
              <w:rPr/>
              <w:t xml:space="preserve">Leicester City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986" w:type="dxa"/>
            <w:tcBorders/>
            <w:vAlign w:val="center"/>
          </w:tcPr>
          <w:p>
            <w:pPr>
              <w:pStyle w:val="TableContents"/>
              <w:bidi w:val="0"/>
              <w:spacing w:before="0" w:after="283"/>
              <w:jc w:val="left"/>
              <w:rPr/>
            </w:pPr>
            <w:r>
              <w:rPr>
                <w:color w:val="A9A9A9"/>
              </w:rPr>
              <w:t xml:space="preserve">Mohamed Salah </w:t>
            </w:r>
          </w:p>
        </w:tc>
        <w:tc>
          <w:tcPr>
            <w:tcW w:w="2356" w:type="dxa"/>
            <w:tcBorders/>
            <w:vAlign w:val="center"/>
          </w:tcPr>
          <w:p>
            <w:pPr>
              <w:pStyle w:val="TableContents"/>
              <w:bidi w:val="0"/>
              <w:spacing w:before="0" w:after="283"/>
              <w:jc w:val="left"/>
              <w:rPr/>
            </w:pPr>
            <w:r>
              <w:rPr/>
              <w:t xml:space="preserve">Roma Liverpool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bbc:n vuoden afrikkalaisen jalkapalloilijan 2017 palkinnon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BBC:n vuoden afrikkalainen jalkapalloilija </w:t>
      </w:r>
    </w:p>
    <w:tbl>
      <w:tblPr>
        <w:tblW w:w="6392" w:type="dxa"/>
        <w:jc w:val="left"/>
        <w:tblInd w:w="0" w:type="dxa"/>
        <w:tblLayout w:type="fixed"/>
        <w:tblCellMar>
          <w:top w:w="28" w:type="dxa"/>
          <w:left w:w="28" w:type="dxa"/>
          <w:bottom w:w="28" w:type="dxa"/>
          <w:right w:w="28" w:type="dxa"/>
        </w:tblCellMar>
      </w:tblPr>
      <w:tblGrid>
        <w:gridCol w:w="2011"/>
        <w:gridCol w:w="4381"/>
      </w:tblGrid>
      <w:tr>
        <w:trPr/>
        <w:tc>
          <w:tcPr>
            <w:tcW w:w="2011" w:type="dxa"/>
            <w:tcBorders/>
            <w:vAlign w:val="center"/>
          </w:tcPr>
          <w:p>
            <w:pPr>
              <w:pStyle w:val="TableHeading"/>
              <w:suppressLineNumbers/>
              <w:bidi w:val="0"/>
              <w:spacing w:before="0" w:after="283"/>
              <w:jc w:val="center"/>
              <w:rPr/>
            </w:pPr>
            <w:r>
              <w:rPr/>
              <w:t xml:space="preserve">Esittänyt </w:t>
            </w:r>
          </w:p>
        </w:tc>
        <w:tc>
          <w:tcPr>
            <w:tcW w:w="4381" w:type="dxa"/>
            <w:tcBorders/>
            <w:vAlign w:val="center"/>
          </w:tcPr>
          <w:p>
            <w:pPr>
              <w:pStyle w:val="TableContents"/>
              <w:bidi w:val="0"/>
              <w:spacing w:before="0" w:after="283"/>
              <w:jc w:val="left"/>
              <w:rPr/>
            </w:pPr>
            <w:r>
              <w:rPr/>
              <w:t xml:space="preserve">BBC World Service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4381" w:type="dxa"/>
            <w:tcBorders/>
            <w:vAlign w:val="center"/>
          </w:tcPr>
          <w:p>
            <w:pPr>
              <w:pStyle w:val="TableContents"/>
              <w:bidi w:val="0"/>
              <w:spacing w:before="0" w:after="283"/>
              <w:jc w:val="left"/>
              <w:rPr/>
            </w:pPr>
            <w:r>
              <w:rPr/>
              <w:t xml:space="preserve">1992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4381" w:type="dxa"/>
            <w:tcBorders/>
            <w:vAlign w:val="center"/>
          </w:tcPr>
          <w:p>
            <w:pPr>
              <w:pStyle w:val="TableContents"/>
              <w:bidi w:val="0"/>
              <w:spacing w:before="0" w:after="283"/>
              <w:jc w:val="left"/>
              <w:rPr/>
            </w:pPr>
            <w:r>
              <w:rPr>
                <w:color w:val="A9A9A9"/>
              </w:rPr>
              <w:t xml:space="preserve">Mohamed Salah </w:t>
            </w:r>
            <w:r>
              <w:rPr/>
              <w:t xml:space="preserve">Televisio/radio </w:t>
            </w:r>
          </w:p>
        </w:tc>
      </w:tr>
      <w:tr>
        <w:trPr/>
        <w:tc>
          <w:tcPr>
            <w:tcW w:w="2011" w:type="dxa"/>
            <w:tcBorders/>
            <w:vAlign w:val="center"/>
          </w:tcPr>
          <w:p>
            <w:pPr>
              <w:pStyle w:val="TableHeading"/>
              <w:suppressLineNumbers/>
              <w:bidi w:val="0"/>
              <w:spacing w:before="0" w:after="283"/>
              <w:jc w:val="center"/>
              <w:rPr/>
            </w:pPr>
            <w:r>
              <w:rPr/>
              <w:t xml:space="preserve">Verkko </w:t>
            </w:r>
          </w:p>
        </w:tc>
        <w:tc>
          <w:tcPr>
            <w:tcW w:w="4381" w:type="dxa"/>
            <w:tcBorders/>
            <w:vAlign w:val="center"/>
          </w:tcPr>
          <w:p>
            <w:pPr>
              <w:pStyle w:val="TableContents"/>
              <w:bidi w:val="0"/>
              <w:spacing w:before="0" w:after="283"/>
              <w:jc w:val="left"/>
              <w:rPr/>
            </w:pPr>
            <w:r>
              <w:rPr/>
              <w:t xml:space="preserve">BBC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bbc:n vuoden jalkapalloilija</w:t>
      </w:r>
    </w:p>
    <w:p>
      <w:pPr>
        <w:pStyle w:val="TextBody"/>
        <w:bidi w:val="0"/>
        <w:jc w:val="left"/>
        <w:rPr>
          <w:b/>
          <w:u w:val="single"/>
          <w:shd w:val="clear" w:fill="FFFF00"/>
        </w:rPr>
      </w:pPr>
      <w:r>
        <w:rPr>
          <w:b/>
          <w:u w:val="single"/>
          <w:shd w:val="clear" w:fill="FFFF00"/>
        </w:rPr>
        <w:t xml:space="preserve">Asiakirjan numero 33796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Yhdysvalloissa käytetään tavanomaisia yksiköitä useammin kuin metrisiä yksiköitä, SI-järjestelmää käytetään laajalti joillakin aloilla, kuten </w:t>
      </w:r>
      <w:r>
        <w:rPr>
          <w:color w:val="A9A9A9"/>
        </w:rPr>
        <w:t xml:space="preserve">tieteessä</w:t>
      </w:r>
      <w:r>
        <w:rPr/>
        <w:t xml:space="preserve">, </w:t>
      </w:r>
      <w:r>
        <w:rPr>
          <w:color w:val="DCDCDC"/>
        </w:rPr>
        <w:t xml:space="preserve">lääketieteessä</w:t>
      </w:r>
      <w:r>
        <w:rPr/>
        <w:t xml:space="preserve">, </w:t>
      </w:r>
      <w:r>
        <w:rPr>
          <w:color w:val="2F4F4F"/>
        </w:rPr>
        <w:t xml:space="preserve">armeijassa</w:t>
      </w:r>
      <w:r>
        <w:rPr/>
        <w:t xml:space="preserve">, </w:t>
      </w:r>
      <w:r>
        <w:rPr>
          <w:color w:val="556B2F"/>
        </w:rPr>
        <w:t xml:space="preserve">autojen tuotannossa ja korjauksessa </w:t>
      </w:r>
      <w:r>
        <w:rPr/>
        <w:t xml:space="preserve">sekä </w:t>
      </w:r>
      <w:r>
        <w:rPr>
          <w:color w:val="6B8E23"/>
        </w:rPr>
        <w:t xml:space="preserve">kansainvälisissä asioissa</w:t>
      </w:r>
      <w:r>
        <w:rPr/>
        <w:t xml:space="preserve">. Vuoden 1994 jälkeinen liittovaltion laki määrää myös, että useimmat pakatut kulutustavarat on merkittävä sekä tavanomaisissa että metrisissä yksiköissä. Suurin osa amerikkalaisista ei kuitenkaan osaa tehdä metrijärjestelmän mukaisia muunnoksia, mutta älypuhelinsovellukset voivat auttaa (esim. iOS- ja Android-käyttöjärjestelmissä).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metrijärjestelmää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metrijärjestelmän tutkimuksessa suositeltiin, että Yhdysvallat siirtyisi huolellisesti suunniteltuna metrijärjestelmän pääasialliseen käyttöön kymmenen vuoden kuluessa. Kongressi hyväksyi vuonna 1975 metrijärjestelmän muuntamista koskevan lain (Metric Conversion Act of </w:t>
      </w:r>
      <w:r>
        <w:rPr>
          <w:color w:val="A9A9A9"/>
        </w:rPr>
        <w:t xml:space="preserve">1975) </w:t>
      </w:r>
      <w:r>
        <w:rPr/>
        <w:t xml:space="preserve">"koordinoidakseen ja suunnitellakseen metrijärjestelmän käytön lisäämistä Yhdysvalloissa".</w:t>
      </w:r>
      <w:r>
        <w:rPr/>
        <w:t xml:space="preserve"> Vapaaehtoinen muuntaminen aloitettiin, ja suunnittelua, koordinointia ja julkista valistusta varten perustettiin Yhdysvaltain metrijärjestelmän lautakunta (United States Metric Board, USMB). Yleisölle suunnatun valistuksen ansiosta metrijärjestelmä tuli yleiseen tietoisuuteen, mutta yleisö reagoi siihen vastarinnalla, välinpitämättömyydellä ja toisinaan pilkkalauseella. Vuonna 1981 USMB raportoi kongressille, että sillä ei ollut kongressin selkeää toimeksiantoa, joka olisi ollut tarpeen kansallisen muuntamisen toteuttamiseksi. Tämän tehottomuuden ja Reaganin hallinnon pyrkimysten vuoksi - erityisesti Lyn Nofzigerin toimesta Reaganin hallinnon Valkoisen talon neuvonantajana liittovaltion menojen vähentämiseksi - USMB lakkautettiin syksyllä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yritti siirtyä metrijärjestelmään</w:t>
      </w:r>
    </w:p>
    <w:p>
      <w:pPr>
        <w:pStyle w:val="TextBody"/>
        <w:bidi w:val="0"/>
        <w:jc w:val="left"/>
        <w:rPr>
          <w:b/>
          <w:u w:val="single"/>
          <w:shd w:val="clear" w:fill="FFFF00"/>
        </w:rPr>
      </w:pPr>
      <w:r>
        <w:rPr>
          <w:b/>
          <w:u w:val="single"/>
          <w:shd w:val="clear" w:fill="FFFF00"/>
        </w:rPr>
        <w:t xml:space="preserve">Asiakirjan numero 33797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Can Dream'' on Elvis Presleyn tunnetuksi tekemä laulu, jonka on kirjoittanut Walter Earl Brown ja joka on tunnettu suorista lainauksista Martin Luther King, Jr. Kappaleen julkaisi Elvis Presleyn musiikkikustantamo Gladys Music, Inc. Presley levytti sen </w:t>
      </w:r>
      <w:r>
        <w:rPr>
          <w:color w:val="A9A9A9"/>
        </w:rPr>
        <w:t xml:space="preserve">kesäkuussa 1968</w:t>
      </w:r>
      <w:r>
        <w:rPr/>
        <w:t xml:space="preserve">, kaksi kuukautta Kingin salamurhan jälkeen. Nauhoitus julkaistiin yleisölle ensimmäisen kerran Presleyn vuoden 68 Comeback Specialin finaalina.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Elvis levytti If I Can Dreamin</w:t>
      </w:r>
    </w:p>
    <w:p>
      <w:pPr>
        <w:pStyle w:val="TextBody"/>
        <w:bidi w:val="0"/>
        <w:jc w:val="left"/>
        <w:rPr>
          <w:b/>
          <w:u w:val="single"/>
          <w:shd w:val="clear" w:fill="FFFF00"/>
        </w:rPr>
      </w:pPr>
      <w:r>
        <w:rPr>
          <w:b/>
          <w:u w:val="single"/>
          <w:shd w:val="clear" w:fill="FFFF00"/>
        </w:rPr>
        <w:t xml:space="preserve">Asiakirjan numero 33798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Tavallisessa amerikkalaisessa jalkapallossa joukkue, joka on saanut touchbackin, saa pallon haltuunsa omalta </w:t>
      </w:r>
      <w:r>
        <w:rPr>
          <w:color w:val="A9A9A9"/>
        </w:rPr>
        <w:t xml:space="preserve">25 jaardin linjaltaan </w:t>
      </w:r>
      <w:r>
        <w:rPr/>
        <w:t xml:space="preserve">yliopistojalkapallossa ja </w:t>
      </w:r>
      <w:r>
        <w:rPr>
          <w:color w:val="DCDCDC"/>
        </w:rPr>
        <w:t xml:space="preserve">25 jaardin linjaltaan </w:t>
      </w:r>
      <w:r>
        <w:rPr/>
        <w:t xml:space="preserve">ammattilaisjalkapallossa potkujen ja vapaapotkujen yhteydessä turvallisuustilanteen jälkeen kaudesta 2012 alkaen. Areenajalkapallossa ja muissa sisäpalloilupeleissä touchbackin seurauksena touchbackin saanut joukkue saa pallon haltuunsa omalta 3-jaardin linjaltaan. Tämä voi johtua mistä tahansa edellä mainituista tapahtumista paitsi punttauksesta, joka ei kuulu areenajalkapalloon. (Areenajalkapallossa potkaistu pallo kimpoaa yleensä takaisin peliin rebound-verkoista, mutta edellä mainittu voi silti tapahtua, kun pallo putoaa potkun jälkeen maalitolppien takana oleviin löysiin verkkoihin, menee rebound-verkkojen alta pois pelistä, tai kun pallo jää rähmäämään tai jää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pallo menee touchbackin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pallo sijoitetaan touchbackin jälkeen nfl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23. päivänä 2016 NFL ilmoitti, että se myöntää touchback-linjan </w:t>
      </w:r>
      <w:r>
        <w:rPr>
          <w:color w:val="A9A9A9"/>
        </w:rPr>
        <w:t xml:space="preserve">25 jaardin linjalla </w:t>
      </w:r>
      <w:r>
        <w:rPr/>
        <w:t xml:space="preserve">aiemman 20 jaardin linjan sijasta, ja tämän muutoksen vaikutuksista on käyty paljon keskustelua ja analyysejä. Tätä uutta sääntöä arvioidaan uudelleen NFL-kauden 2016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pallo sijoitetaan touchbackin jälkeen nfl:ssä?</w:t>
      </w:r>
    </w:p>
    <w:p>
      <w:pPr>
        <w:pStyle w:val="TextBody"/>
        <w:bidi w:val="0"/>
        <w:jc w:val="left"/>
        <w:rPr>
          <w:b/>
          <w:u w:val="single"/>
          <w:shd w:val="clear" w:fill="FFFF00"/>
        </w:rPr>
      </w:pPr>
      <w:r>
        <w:rPr>
          <w:b/>
          <w:u w:val="single"/>
          <w:shd w:val="clear" w:fill="FFFF00"/>
        </w:rPr>
        <w:t xml:space="preserve">Asiakirjan numero 33799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Shawnee Rebecca Smith </w:t>
      </w:r>
      <w:r>
        <w:rPr/>
        <w:t xml:space="preserve">(s. 3. heinäkuuta 1969) on yhdysvaltalainen näyttelijä ja laulaja. Smith tunnetaan parhaiten rooleistaan Meg Pennynä elokuvassa The Blob (1988), Amanda Youngina Saw-elokuvissa ja Lindana CBS:n komediasarjassa Becker. Smith oli aikoinaan rockyhtye Fydolla Ho:n keulakuva, jonka kanssa hän kiersi Yhdysvalloissa ja Isossa-Britanniassa. Hän oli näyttelijä Missi Pylen kanssa puolet Smith &amp; Pyle -nimisestä aavikkokantri-rock-yhtyeestä. Hän näytteli Jennifer Goodsonia, Charlie Goodsonin (Charlie Sheen) ex-vaimoa, FX:n komediasarjassa Anger Management, joka päättyi vuonna 2014 100 jakson jälkeen; Smith esiintyi 94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Charlien ex-vaimoa vihanhallintaohjelmassa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Shawnee Rebecca Smith on </w:t>
      </w:r>
      <w:r>
        <w:rPr/>
        <w:t xml:space="preserve">yhdysvaltalainen näyttelijä ja laulaja. Smith tunnetaan parhaiten roolistaan Amanda Youngina Saw-elokuvissa ja Lindana CBS:n komediasarjassa Becker. Smith oli aikoinaan rockyhtye Fydolla Ho:n keulahahmo, jonka kanssa hän kiersi Yhdysvalloissa ja Yhdistyneessä kuningaskunnassa. Hän oli näyttelijä Missi Pylen kanssa puolet Smith &amp; Pyle -nimisestä aavikkokantri-rock-yhtyeestä. Hän näytteli Jennifer Goodsonia, Charlie Goodsonin (Charlie Sheen) ex-vaimoa, FX:n komediasarjassa Anger Management, joka päättyi vuonna 2014 100 jakson jälkeen; Smith esiintyi 94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Charlien ex-vaimoa vihanhallinnassa...</w:t>
      </w:r>
    </w:p>
    <w:p>
      <w:pPr>
        <w:pStyle w:val="TextBody"/>
        <w:bidi w:val="0"/>
        <w:jc w:val="left"/>
        <w:rPr>
          <w:b/>
          <w:u w:val="single"/>
          <w:shd w:val="clear" w:fill="FFFF00"/>
        </w:rPr>
      </w:pPr>
      <w:r>
        <w:rPr>
          <w:b/>
          <w:u w:val="single"/>
          <w:shd w:val="clear" w:fill="FFFF00"/>
        </w:rPr>
        <w:t xml:space="preserve">Asiakirjan numero 33800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tuotantoauto, jossa oli peruutuskamera, oli vuoden 1991 Toyota Soarer Limited (UZZ31 ja UZZ32), joka oli saatavana vain Japanissa eikä sen yhdysvaltalaisessa vastineessa, Lexus SC:ssä. Toyotan järjestelmässä käytettiin EMV-värinäyttöä, jossa oli takakattoon asennettu CCD-kamera. Järjestelmän käyttö lopetettiin vuonna 1997. Huhtikuussa </w:t>
      </w:r>
      <w:r>
        <w:rPr>
          <w:color w:val="A9A9A9"/>
        </w:rPr>
        <w:t xml:space="preserve">2000 </w:t>
      </w:r>
      <w:r>
        <w:rPr/>
        <w:t xml:space="preserve">Nissanin Infiniti-ylellisyysosasto esitteli RearView Monitor -järjestelmän vuoden 2002 Q45-lippulaivasedanissa New Yorkin kansainvälisessä autonäyttelyssä vuonna 2000. RearView Monitor -järjestelmä esitteli värilliset opasviivat näytöllä pysäköintietäisyyden parametrina, ja se toimi takakonttiin rekisterikilpeen asennetun kameran avulla, joka välitti peilikuvan 7-tuumaiselle LCD-näytölle. Se oli saatavana lisävarusteena Pohjois-Amerikan markkinoille tultaessa maaliskuussa 2001. Vuoden 2002 Nissan Primera toi RearView Monitor -takakamerajärjestelmän Japanin ja Pohjois-Amerikan ulkopuolisille 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asentaa peruutuskameroita?</w:t>
      </w:r>
    </w:p>
    <w:p>
      <w:pPr>
        <w:pStyle w:val="TextBody"/>
        <w:bidi w:val="0"/>
        <w:jc w:val="left"/>
        <w:rPr>
          <w:b/>
          <w:u w:val="single"/>
          <w:shd w:val="clear" w:fill="FFFF00"/>
        </w:rPr>
      </w:pPr>
      <w:r>
        <w:rPr>
          <w:b/>
          <w:u w:val="single"/>
          <w:shd w:val="clear" w:fill="FFFF00"/>
        </w:rPr>
        <w:t xml:space="preserve">Asiakirjan numero 33801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Warner Bros. päätti kuvata </w:t>
      </w:r>
      <w:r>
        <w:rPr>
          <w:color w:val="A9A9A9"/>
        </w:rPr>
        <w:t xml:space="preserve">Chicagossa </w:t>
      </w:r>
      <w:r>
        <w:rPr/>
        <w:t xml:space="preserve">13 viikkoa, koska Nolanilla oli "todella merkittävä kokemus" kuvaamalla siellä osan Batman Beginsin elokuvasta. Sen sijaan, että Wayne Enterprisesin pääkonttori olisi sijainnut Chicagon kauppahallissa, kuten Batman Beginsissä, The Dark Knightissa Wayne Enterprisesin pääkonttori on Richard J. Daley Centerissä. Chicagossa kuvattaessa elokuvalle annettiin väärä nimi Rory's First Kiss (Rory's First Kiss) tuotannon näkyvyyden vähentämiseksi, mutta paikallinen media paljasti lopulta juonen. Chicago Sun-Timesin Richard Roeper kommentoi tekniikan absurdiutta seuraavasti: "Onko maailmassa Bat-fania, joka ei tiedä, että Rory's First Kiss on itse asiassa The Dark Knight, jota on kuvattu Chicagossa jo viikkoja?". The Dark Knightin tuotanto Chicagossa tuotti 45 miljoonaa dollaria kaupungin talouteen ja loi tuhansia työpaikkoja. Elokuvan prologia, jossa on mukana Jokeri, kuvattiin Chicagossa 18.4.2007-24.4.2007. He palasivat kuvauksiin 9. kesäkuuta 2007 ja syyskuun alussa. Toisin kuin Batman Beginsissä, Chicagon häivyttämiseen käytettiin vähemmän CGI:tä. Elokuvassa käytettiin monia tunnistettavia paikkoja, kuten Sears Toweria, Navy Pieriä, 330 North Wabashia, James R. Thompson Centeriä, Trump International Hotel and Toweria, LaSalle Streetiä, Berghoffia, Randolph Streetin asemaa ja Hotel 71:tä. Gothamin sairaalana käytettiin vanhaa Brach's-tehdasta. Hävinnyt Van Buren Streetin postitoimisto toimii Gotham National Bankina avajaispankkiryöstöä varten. Useita kohtauksia, kuten yksi takaa-ajo, kuvattiin Wacker Driven alemmalla tasolla. Marina Cityn tornit näkyvät myös taustalla koko elokuvan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Gotham City on kuvattu pimeässä ritarissa?</w:t>
      </w:r>
    </w:p>
    <w:p>
      <w:pPr>
        <w:pStyle w:val="TextBody"/>
        <w:bidi w:val="0"/>
        <w:jc w:val="left"/>
        <w:rPr>
          <w:b/>
          <w:u w:val="single"/>
          <w:shd w:val="clear" w:fill="FFFF00"/>
        </w:rPr>
      </w:pPr>
      <w:r>
        <w:rPr>
          <w:b/>
          <w:u w:val="single"/>
          <w:shd w:val="clear" w:fill="FFFF00"/>
        </w:rPr>
        <w:t xml:space="preserve">Asiakirjan numero 33802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tallennettu miimikko oli Telestēs </w:t>
      </w:r>
      <w:r>
        <w:rPr>
          <w:color w:val="A9A9A9"/>
        </w:rPr>
        <w:t xml:space="preserve">Aiskhyloksen</w:t>
      </w:r>
      <w:r>
        <w:rPr/>
        <w:t xml:space="preserve"> näytelmässä Seitsemän vastaan Theeba</w:t>
      </w:r>
      <w:r>
        <w:rPr/>
        <w:t xml:space="preserve">. Traagisen miimikon kehitti Puladēs Kilikiasta, ja koomisen miimikon kehitti Bathullos Aleksandriasta.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näytelmän, joka sisälsi varhaista pantomiimin muotoa.</w:t>
      </w:r>
    </w:p>
    <w:p>
      <w:pPr>
        <w:pStyle w:val="TextBody"/>
        <w:bidi w:val="0"/>
        <w:jc w:val="left"/>
        <w:rPr>
          <w:b/>
          <w:u w:val="single"/>
          <w:shd w:val="clear" w:fill="FFFF00"/>
        </w:rPr>
      </w:pPr>
      <w:r>
        <w:rPr>
          <w:b/>
          <w:u w:val="single"/>
          <w:shd w:val="clear" w:fill="FFFF00"/>
        </w:rPr>
        <w:t xml:space="preserve">Asiakirjan numero 33803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Viimeisimmän, vuonna 2018 järjestetyn kilpailun voitti Tiger Roll, jonka valmentaja Gordon Elliottin ratsastaja oli jockey Davy Russell. Seuraava Grand National -kisa alkaa </w:t>
      </w:r>
      <w:r>
        <w:rPr>
          <w:color w:val="A9A9A9"/>
        </w:rPr>
        <w:t xml:space="preserve">4. huhtikuuta 2019 </w:t>
      </w:r>
      <w:r>
        <w:rPr/>
        <w:t xml:space="preserve">ja päättyy 6. huhtikuuta 2019.</w:t>
      </w:r>
      <w:r>
        <w:rPr/>
        <w:t xml:space="preserve"> Vuodesta 2017 lähtien kilpailua ja siihen liittyvää festivaalia on sponsoroinut Randox Health.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grand national -kilpailu järjestetään</w:t>
      </w:r>
    </w:p>
    <w:p>
      <w:pPr>
        <w:pStyle w:val="TextBody"/>
        <w:bidi w:val="0"/>
        <w:jc w:val="left"/>
        <w:rPr>
          <w:b/>
          <w:u w:val="single"/>
          <w:shd w:val="clear" w:fill="FFFF00"/>
        </w:rPr>
      </w:pPr>
      <w:r>
        <w:rPr>
          <w:b/>
          <w:u w:val="single"/>
          <w:shd w:val="clear" w:fill="FFFF00"/>
        </w:rPr>
        <w:t xml:space="preserve">Asiakirjan numero 33804</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Vuonna 2000 </w:t>
      </w:r>
      <w:r>
        <w:rPr>
          <w:color w:val="A9A9A9"/>
        </w:rPr>
        <w:t xml:space="preserve">näyttelijä Piper Perabo </w:t>
      </w:r>
      <w:r>
        <w:rPr/>
        <w:t xml:space="preserve">coveroi tämän kappaleen läpimurto- ja tunnetuimman elokuvansa Coyote Ugly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tavalla tai toisella coyote uglyssä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tavalla tai toisella kojoottien rumia lauluja.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``One Way or Another'' Side-A label of U.S. vinyl single Single Blondie albumilta Parallel Lines </w:t>
      </w:r>
    </w:p>
    <w:tbl>
      <w:tblPr>
        <w:tblW w:w="8643" w:type="dxa"/>
        <w:jc w:val="left"/>
        <w:tblInd w:w="0" w:type="dxa"/>
        <w:tblLayout w:type="fixed"/>
        <w:tblCellMar>
          <w:top w:w="28" w:type="dxa"/>
          <w:left w:w="28" w:type="dxa"/>
          <w:bottom w:w="28" w:type="dxa"/>
          <w:right w:w="28" w:type="dxa"/>
        </w:tblCellMar>
      </w:tblPr>
      <w:tblGrid>
        <w:gridCol w:w="2266"/>
        <w:gridCol w:w="4291"/>
        <w:gridCol w:w="2086"/>
      </w:tblGrid>
      <w:tr>
        <w:trPr/>
        <w:tc>
          <w:tcPr>
            <w:tcW w:w="2266" w:type="dxa"/>
            <w:tcBorders/>
            <w:vAlign w:val="center"/>
          </w:tcPr>
          <w:p>
            <w:pPr>
              <w:pStyle w:val="TableHeading"/>
              <w:suppressLineNumbers/>
              <w:bidi w:val="0"/>
              <w:spacing w:before="0" w:after="283"/>
              <w:jc w:val="center"/>
              <w:rPr/>
            </w:pPr>
            <w:r>
              <w:rPr/>
              <w:t xml:space="preserve">B-puoli </w:t>
            </w:r>
          </w:p>
        </w:tc>
        <w:tc>
          <w:tcPr>
            <w:tcW w:w="4291" w:type="dxa"/>
            <w:tcBorders/>
            <w:vAlign w:val="center"/>
          </w:tcPr>
          <w:p>
            <w:pPr>
              <w:pStyle w:val="TableContents"/>
              <w:bidi w:val="0"/>
              <w:spacing w:before="0" w:after="283"/>
              <w:jc w:val="left"/>
              <w:rPr/>
            </w:pPr>
            <w:r>
              <w:rPr/>
              <w:t xml:space="preserve">"Mene pois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Julkaistu </w:t>
            </w:r>
          </w:p>
        </w:tc>
        <w:tc>
          <w:tcPr>
            <w:tcW w:w="4291" w:type="dxa"/>
            <w:tcBorders/>
            <w:vAlign w:val="center"/>
          </w:tcPr>
          <w:p>
            <w:pPr>
              <w:pStyle w:val="TableContents"/>
              <w:bidi w:val="0"/>
              <w:spacing w:before="0" w:after="283"/>
              <w:jc w:val="left"/>
              <w:rPr/>
            </w:pPr>
            <w:r>
              <w:rPr>
                <w:color w:val="A9A9A9"/>
              </w:rPr>
              <w:t xml:space="preserve">14. toukokuuta </w:t>
            </w:r>
            <w:r>
              <w:rPr/>
              <w:t xml:space="preserve">1979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Muotoilu </w:t>
            </w:r>
          </w:p>
        </w:tc>
        <w:tc>
          <w:tcPr>
            <w:tcW w:w="4291" w:type="dxa"/>
            <w:tcBorders/>
            <w:vAlign w:val="center"/>
          </w:tcPr>
          <w:p>
            <w:pPr>
              <w:pStyle w:val="TableContents"/>
              <w:bidi w:val="0"/>
              <w:spacing w:before="0" w:after="283"/>
              <w:jc w:val="left"/>
              <w:rPr/>
            </w:pPr>
            <w:r>
              <w:rPr/>
              <w:t xml:space="preserve">7-tuumainen single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Tallennettu </w:t>
            </w:r>
          </w:p>
        </w:tc>
        <w:tc>
          <w:tcPr>
            <w:tcW w:w="4291" w:type="dxa"/>
            <w:tcBorders/>
            <w:vAlign w:val="center"/>
          </w:tcPr>
          <w:p>
            <w:pPr>
              <w:pStyle w:val="TableContents"/>
              <w:bidi w:val="0"/>
              <w:spacing w:before="0" w:after="283"/>
              <w:jc w:val="left"/>
              <w:rPr/>
            </w:pPr>
            <w:r>
              <w:rPr/>
              <w:t xml:space="preserve">kesäkuu -- heinäkuu 1978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Genre </w:t>
            </w:r>
          </w:p>
        </w:tc>
        <w:tc>
          <w:tcPr>
            <w:tcW w:w="429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Punk rock </w:t>
            </w:r>
          </w:p>
          <w:p>
            <w:pPr>
              <w:pStyle w:val="TableContents"/>
              <w:numPr>
                <w:ilvl w:val="0"/>
                <w:numId w:val="12"/>
              </w:numPr>
              <w:tabs>
                <w:tab w:val="clear" w:pos="1134"/>
                <w:tab w:val="left" w:leader="none" w:pos="707"/>
              </w:tabs>
              <w:bidi w:val="0"/>
              <w:spacing w:before="0" w:after="0"/>
              <w:ind w:start="707" w:hanging="283"/>
              <w:jc w:val="left"/>
              <w:rPr/>
            </w:pPr>
            <w:r>
              <w:rPr/>
              <w:t xml:space="preserve">uusi aalto </w:t>
            </w:r>
          </w:p>
          <w:p>
            <w:pPr>
              <w:pStyle w:val="TableContents"/>
              <w:numPr>
                <w:ilvl w:val="0"/>
                <w:numId w:val="12"/>
              </w:numPr>
              <w:tabs>
                <w:tab w:val="clear" w:pos="1134"/>
                <w:tab w:val="left" w:leader="none" w:pos="707"/>
              </w:tabs>
              <w:bidi w:val="0"/>
              <w:spacing w:before="0" w:after="283"/>
              <w:ind w:start="707" w:hanging="283"/>
              <w:jc w:val="left"/>
              <w:rPr/>
            </w:pPr>
            <w:r>
              <w:rPr/>
              <w:t xml:space="preserve">power pop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Pituus </w:t>
            </w:r>
          </w:p>
        </w:tc>
        <w:tc>
          <w:tcPr>
            <w:tcW w:w="4291" w:type="dxa"/>
            <w:tcBorders/>
            <w:vAlign w:val="center"/>
          </w:tcPr>
          <w:p>
            <w:pPr>
              <w:pStyle w:val="TableContents"/>
              <w:bidi w:val="0"/>
              <w:spacing w:before="0" w:after="283"/>
              <w:jc w:val="left"/>
              <w:rPr/>
            </w:pPr>
            <w:r>
              <w:rPr/>
              <w:t xml:space="preserve">3: 31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Tarra </w:t>
            </w:r>
          </w:p>
        </w:tc>
        <w:tc>
          <w:tcPr>
            <w:tcW w:w="4291" w:type="dxa"/>
            <w:tcBorders/>
            <w:vAlign w:val="center"/>
          </w:tcPr>
          <w:p>
            <w:pPr>
              <w:pStyle w:val="TableContents"/>
              <w:bidi w:val="0"/>
              <w:spacing w:before="0" w:after="283"/>
              <w:jc w:val="left"/>
              <w:rPr/>
            </w:pPr>
            <w:r>
              <w:rPr/>
              <w:t xml:space="preserve">Chrysalis (US)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Lauluntekijä (s) </w:t>
            </w:r>
          </w:p>
        </w:tc>
        <w:tc>
          <w:tcPr>
            <w:tcW w:w="429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Debbie Harry </w:t>
            </w:r>
          </w:p>
          <w:p>
            <w:pPr>
              <w:pStyle w:val="TableContents"/>
              <w:numPr>
                <w:ilvl w:val="0"/>
                <w:numId w:val="13"/>
              </w:numPr>
              <w:tabs>
                <w:tab w:val="clear" w:pos="1134"/>
                <w:tab w:val="left" w:leader="none" w:pos="707"/>
              </w:tabs>
              <w:bidi w:val="0"/>
              <w:spacing w:before="0" w:after="283"/>
              <w:ind w:start="707" w:hanging="283"/>
              <w:jc w:val="left"/>
              <w:rPr/>
            </w:pPr>
            <w:r>
              <w:rPr/>
              <w:t xml:space="preserve">Nigel Harrison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Tuottaja (s) </w:t>
            </w:r>
          </w:p>
        </w:tc>
        <w:tc>
          <w:tcPr>
            <w:tcW w:w="4291" w:type="dxa"/>
            <w:tcBorders/>
            <w:vAlign w:val="center"/>
          </w:tcPr>
          <w:p>
            <w:pPr>
              <w:pStyle w:val="TableContents"/>
              <w:bidi w:val="0"/>
              <w:spacing w:before="0" w:after="283"/>
              <w:jc w:val="left"/>
              <w:rPr/>
            </w:pPr>
            <w:r>
              <w:rPr/>
              <w:t xml:space="preserve">Mike Chapman Blondie-sinkkujen kronologia </w:t>
            </w:r>
          </w:p>
        </w:tc>
        <w:tc>
          <w:tcPr>
            <w:tcW w:w="208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``Sunnuntaityttö'' (1979) </w:t>
            </w:r>
          </w:p>
        </w:tc>
        <w:tc>
          <w:tcPr>
            <w:tcW w:w="4291" w:type="dxa"/>
            <w:tcBorders/>
            <w:vAlign w:val="center"/>
          </w:tcPr>
          <w:p>
            <w:pPr>
              <w:pStyle w:val="TableContents"/>
              <w:bidi w:val="0"/>
              <w:spacing w:before="0" w:after="283"/>
              <w:jc w:val="left"/>
              <w:rPr/>
            </w:pPr>
            <w:r>
              <w:rPr/>
              <w:t xml:space="preserve">"Tavalla tai toisella" (1979) </w:t>
            </w:r>
          </w:p>
        </w:tc>
        <w:tc>
          <w:tcPr>
            <w:tcW w:w="2086" w:type="dxa"/>
            <w:tcBorders/>
            <w:vAlign w:val="center"/>
          </w:tcPr>
          <w:p>
            <w:pPr>
              <w:pStyle w:val="TableContents"/>
              <w:bidi w:val="0"/>
              <w:spacing w:before="0" w:after="283"/>
              <w:jc w:val="left"/>
              <w:rPr/>
            </w:pPr>
            <w:r>
              <w:rPr/>
              <w:t xml:space="preserve">"Unelmointi" (1979) </w:t>
            </w:r>
          </w:p>
        </w:tc>
      </w:tr>
    </w:tbl>
    <w:tbl>
      <w:tblPr>
        <w:tblW w:w="7458" w:type="dxa"/>
        <w:jc w:val="left"/>
        <w:tblInd w:w="0" w:type="dxa"/>
        <w:tblLayout w:type="fixed"/>
        <w:tblCellMar>
          <w:top w:w="28" w:type="dxa"/>
          <w:left w:w="28" w:type="dxa"/>
          <w:bottom w:w="28" w:type="dxa"/>
          <w:right w:w="28" w:type="dxa"/>
        </w:tblCellMar>
      </w:tblPr>
      <w:tblGrid>
        <w:gridCol w:w="2266"/>
        <w:gridCol w:w="3106"/>
        <w:gridCol w:w="2086"/>
      </w:tblGrid>
      <w:tr>
        <w:trPr/>
        <w:tc>
          <w:tcPr>
            <w:tcW w:w="2266" w:type="dxa"/>
            <w:tcBorders/>
            <w:vAlign w:val="center"/>
          </w:tcPr>
          <w:p>
            <w:pPr>
              <w:pStyle w:val="TableContents"/>
              <w:bidi w:val="0"/>
              <w:spacing w:before="0" w:after="283"/>
              <w:jc w:val="left"/>
              <w:rPr/>
            </w:pPr>
            <w:r>
              <w:rPr/>
              <w:t xml:space="preserve">``Sunnuntaityttö'' (1979) </w:t>
            </w:r>
          </w:p>
        </w:tc>
        <w:tc>
          <w:tcPr>
            <w:tcW w:w="3106" w:type="dxa"/>
            <w:tcBorders/>
            <w:vAlign w:val="center"/>
          </w:tcPr>
          <w:p>
            <w:pPr>
              <w:pStyle w:val="TableContents"/>
              <w:bidi w:val="0"/>
              <w:spacing w:before="0" w:after="283"/>
              <w:jc w:val="left"/>
              <w:rPr/>
            </w:pPr>
            <w:r>
              <w:rPr/>
              <w:t xml:space="preserve">"Tavalla tai toisella" (1979) </w:t>
            </w:r>
          </w:p>
        </w:tc>
        <w:tc>
          <w:tcPr>
            <w:tcW w:w="2086" w:type="dxa"/>
            <w:tcBorders/>
            <w:vAlign w:val="center"/>
          </w:tcPr>
          <w:p>
            <w:pPr>
              <w:pStyle w:val="TableContents"/>
              <w:bidi w:val="0"/>
              <w:spacing w:before="0" w:after="283"/>
              <w:jc w:val="left"/>
              <w:rPr/>
            </w:pPr>
            <w:r>
              <w:rPr/>
              <w:t xml:space="preserve">"Unelmointi" (1979) </w:t>
            </w:r>
          </w:p>
        </w:tc>
      </w:tr>
    </w:tbl>
    <w:p>
      <w:pPr>
        <w:pStyle w:val="TextBody"/>
        <w:bidi w:val="0"/>
        <w:spacing w:before="0" w:after="283"/>
        <w:jc w:val="left"/>
        <w:rPr/>
      </w:pPr>
      <w:r>
        <w:rPr/>
        <w:t xml:space="preserve">Ääninäyte </w:t>
      </w:r>
    </w:p>
    <w:p>
      <w:pPr>
        <w:pStyle w:val="TextBody"/>
        <w:numPr>
          <w:ilvl w:val="0"/>
          <w:numId w:val="14"/>
        </w:numPr>
        <w:tabs>
          <w:tab w:val="clear" w:pos="1134"/>
          <w:tab w:val="left" w:leader="none" w:pos="707"/>
        </w:tabs>
        <w:bidi w:val="0"/>
        <w:spacing w:before="0" w:after="0"/>
        <w:ind w:start="707" w:hanging="283"/>
        <w:jc w:val="left"/>
        <w:rPr/>
      </w:pPr>
      <w:r>
        <w:rPr/>
        <w:t xml:space="preserve">tiedosto </w:t>
      </w:r>
    </w:p>
    <w:p>
      <w:pPr>
        <w:pStyle w:val="TextBody"/>
        <w:numPr>
          <w:ilvl w:val="0"/>
          <w:numId w:val="14"/>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``One Way or Another'' (TopPop, 1978)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esiin tavalla tai toisella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``One Way or Another'' on yhdysvaltalaisen new wave -yhtye </w:t>
      </w:r>
      <w:r>
        <w:rPr>
          <w:color w:val="A9A9A9"/>
        </w:rPr>
        <w:t xml:space="preserve">Blondien</w:t>
      </w:r>
      <w:r>
        <w:rPr/>
        <w:t xml:space="preserve"> kappale </w:t>
      </w:r>
      <w:r>
        <w:rPr/>
        <w:t xml:space="preserve">albumilta Parallel Lines. Kappale julkaistiin neljäntenä singlenä Yhdysvalloissa ja Kanadassa jatkona no. 1-hitin ``Heart of Glass'' jälkeen. ``One Way or Another'' nousi Billboard Hot 100 -listan sijalle 24 ja RPM 100 -singlelistan sijalle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tavalla tai toisella, saan sinut kiinni.</w:t>
      </w:r>
    </w:p>
    <w:p>
      <w:pPr>
        <w:pStyle w:val="TextBody"/>
        <w:bidi w:val="0"/>
        <w:jc w:val="left"/>
        <w:rPr>
          <w:b/>
          <w:u w:val="single"/>
          <w:shd w:val="clear" w:fill="FFFF00"/>
        </w:rPr>
      </w:pPr>
      <w:r>
        <w:rPr>
          <w:b/>
          <w:u w:val="single"/>
          <w:shd w:val="clear" w:fill="FFFF00"/>
        </w:rPr>
        <w:t xml:space="preserve">Asiakirjan numero 33805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Pieni merenneito </w:t>
      </w:r>
    </w:p>
    <w:tbl>
      <w:tblPr>
        <w:tblW w:w="4669" w:type="dxa"/>
        <w:jc w:val="left"/>
        <w:tblInd w:w="0" w:type="dxa"/>
        <w:tblLayout w:type="fixed"/>
        <w:tblCellMar>
          <w:top w:w="28" w:type="dxa"/>
          <w:left w:w="28" w:type="dxa"/>
          <w:bottom w:w="28" w:type="dxa"/>
          <w:right w:w="28" w:type="dxa"/>
        </w:tblCellMar>
      </w:tblPr>
      <w:tblGrid>
        <w:gridCol w:w="1906"/>
        <w:gridCol w:w="2763"/>
      </w:tblGrid>
      <w:tr>
        <w:trPr/>
        <w:tc>
          <w:tcPr>
            <w:tcW w:w="1906" w:type="dxa"/>
            <w:tcBorders/>
            <w:vAlign w:val="center"/>
          </w:tcPr>
          <w:p>
            <w:pPr>
              <w:pStyle w:val="TableHeading"/>
              <w:suppressLineNumbers/>
              <w:bidi w:val="0"/>
              <w:spacing w:before="0" w:after="283"/>
              <w:jc w:val="center"/>
              <w:rPr/>
            </w:pPr>
            <w:r>
              <w:rPr/>
              <w:t xml:space="preserve">Ohjaaja </w:t>
            </w:r>
          </w:p>
        </w:tc>
        <w:tc>
          <w:tcPr>
            <w:tcW w:w="276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Blake Harris </w:t>
            </w:r>
          </w:p>
          <w:p>
            <w:pPr>
              <w:pStyle w:val="TableContents"/>
              <w:numPr>
                <w:ilvl w:val="0"/>
                <w:numId w:val="15"/>
              </w:numPr>
              <w:tabs>
                <w:tab w:val="clear" w:pos="1134"/>
                <w:tab w:val="left" w:leader="none" w:pos="707"/>
              </w:tabs>
              <w:bidi w:val="0"/>
              <w:spacing w:before="0" w:after="283"/>
              <w:ind w:start="707" w:hanging="283"/>
              <w:jc w:val="left"/>
              <w:rPr/>
            </w:pPr>
            <w:r>
              <w:rPr/>
              <w:t xml:space="preserve">Chris Bouchard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276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Armando Gutierrez </w:t>
            </w:r>
          </w:p>
          <w:p>
            <w:pPr>
              <w:pStyle w:val="TableContents"/>
              <w:numPr>
                <w:ilvl w:val="0"/>
                <w:numId w:val="16"/>
              </w:numPr>
              <w:tabs>
                <w:tab w:val="clear" w:pos="1134"/>
                <w:tab w:val="left" w:leader="none" w:pos="707"/>
              </w:tabs>
              <w:bidi w:val="0"/>
              <w:spacing w:before="0" w:after="283"/>
              <w:ind w:start="707" w:hanging="283"/>
              <w:jc w:val="left"/>
              <w:rPr/>
            </w:pPr>
            <w:r>
              <w:rPr/>
              <w:t xml:space="preserve">Robert Molloy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2763" w:type="dxa"/>
            <w:tcBorders/>
            <w:vAlign w:val="center"/>
          </w:tcPr>
          <w:p>
            <w:pPr>
              <w:pStyle w:val="TableContents"/>
              <w:bidi w:val="0"/>
              <w:spacing w:before="0" w:after="283"/>
              <w:jc w:val="left"/>
              <w:rPr/>
            </w:pPr>
            <w:r>
              <w:rPr/>
              <w:t xml:space="preserve">Blake Harris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276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William Moseley </w:t>
            </w:r>
          </w:p>
          <w:p>
            <w:pPr>
              <w:pStyle w:val="TableContents"/>
              <w:numPr>
                <w:ilvl w:val="0"/>
                <w:numId w:val="17"/>
              </w:numPr>
              <w:tabs>
                <w:tab w:val="clear" w:pos="1134"/>
                <w:tab w:val="left" w:leader="none" w:pos="707"/>
              </w:tabs>
              <w:bidi w:val="0"/>
              <w:spacing w:before="0" w:after="0"/>
              <w:ind w:start="707" w:hanging="283"/>
              <w:jc w:val="left"/>
              <w:rPr/>
            </w:pPr>
            <w:r>
              <w:rPr/>
              <w:t xml:space="preserve">Poppy Drayton </w:t>
            </w:r>
          </w:p>
          <w:p>
            <w:pPr>
              <w:pStyle w:val="TableContents"/>
              <w:numPr>
                <w:ilvl w:val="0"/>
                <w:numId w:val="17"/>
              </w:numPr>
              <w:tabs>
                <w:tab w:val="clear" w:pos="1134"/>
                <w:tab w:val="left" w:leader="none" w:pos="707"/>
              </w:tabs>
              <w:bidi w:val="0"/>
              <w:spacing w:before="0" w:after="0"/>
              <w:ind w:start="707" w:hanging="283"/>
              <w:jc w:val="left"/>
              <w:rPr/>
            </w:pPr>
            <w:r>
              <w:rPr/>
              <w:t xml:space="preserve">Loreto Peralta </w:t>
            </w:r>
          </w:p>
          <w:p>
            <w:pPr>
              <w:pStyle w:val="TableContents"/>
              <w:numPr>
                <w:ilvl w:val="0"/>
                <w:numId w:val="17"/>
              </w:numPr>
              <w:tabs>
                <w:tab w:val="clear" w:pos="1134"/>
                <w:tab w:val="left" w:leader="none" w:pos="707"/>
              </w:tabs>
              <w:bidi w:val="0"/>
              <w:spacing w:before="0" w:after="0"/>
              <w:ind w:start="707" w:hanging="283"/>
              <w:jc w:val="left"/>
              <w:rPr/>
            </w:pPr>
            <w:r>
              <w:rPr/>
              <w:t xml:space="preserve">Armando Gutierrez </w:t>
            </w:r>
          </w:p>
          <w:p>
            <w:pPr>
              <w:pStyle w:val="TableContents"/>
              <w:numPr>
                <w:ilvl w:val="0"/>
                <w:numId w:val="17"/>
              </w:numPr>
              <w:tabs>
                <w:tab w:val="clear" w:pos="1134"/>
                <w:tab w:val="left" w:leader="none" w:pos="707"/>
              </w:tabs>
              <w:bidi w:val="0"/>
              <w:spacing w:before="0" w:after="283"/>
              <w:ind w:start="707" w:hanging="283"/>
              <w:jc w:val="left"/>
              <w:rPr/>
            </w:pPr>
            <w:r>
              <w:rPr/>
              <w:t xml:space="preserve">Shirley MacLaine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2763" w:type="dxa"/>
            <w:tcBorders/>
            <w:vAlign w:val="center"/>
          </w:tcPr>
          <w:p>
            <w:pPr>
              <w:pStyle w:val="TableContents"/>
              <w:bidi w:val="0"/>
              <w:spacing w:before="0" w:after="283"/>
              <w:jc w:val="left"/>
              <w:rPr/>
            </w:pPr>
            <w:r>
              <w:rPr/>
              <w:t xml:space="preserve">Jeremy Rubolino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2763" w:type="dxa"/>
            <w:tcBorders/>
            <w:vAlign w:val="center"/>
          </w:tcPr>
          <w:p>
            <w:pPr>
              <w:pStyle w:val="TableContents"/>
              <w:bidi w:val="0"/>
              <w:spacing w:before="0" w:after="283"/>
              <w:jc w:val="left"/>
              <w:rPr/>
            </w:pPr>
            <w:r>
              <w:rPr/>
              <w:t xml:space="preserve">Neil Oseman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276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Colleen Halsey </w:t>
            </w:r>
          </w:p>
          <w:p>
            <w:pPr>
              <w:pStyle w:val="TableContents"/>
              <w:numPr>
                <w:ilvl w:val="0"/>
                <w:numId w:val="18"/>
              </w:numPr>
              <w:tabs>
                <w:tab w:val="clear" w:pos="1134"/>
                <w:tab w:val="left" w:leader="none" w:pos="707"/>
              </w:tabs>
              <w:bidi w:val="0"/>
              <w:spacing w:before="0" w:after="283"/>
              <w:ind w:start="707" w:hanging="283"/>
              <w:jc w:val="left"/>
              <w:rPr/>
            </w:pPr>
            <w:r>
              <w:rPr/>
              <w:t xml:space="preserve">Richard Halsey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2763" w:type="dxa"/>
            <w:tcBorders/>
            <w:vAlign w:val="center"/>
          </w:tcPr>
          <w:p>
            <w:pPr>
              <w:pStyle w:val="TableContents"/>
              <w:bidi w:val="0"/>
              <w:spacing w:before="0" w:after="283"/>
              <w:jc w:val="left"/>
              <w:rPr/>
            </w:pPr>
            <w:r>
              <w:rPr/>
              <w:t xml:space="preserve">Netflix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2763" w:type="dxa"/>
            <w:tcBorders/>
            <w:vAlign w:val="center"/>
          </w:tcPr>
          <w:p>
            <w:pPr>
              <w:pStyle w:val="TableContents"/>
              <w:bidi w:val="0"/>
              <w:spacing w:before="0" w:after="283"/>
              <w:jc w:val="left"/>
              <w:rPr/>
            </w:pPr>
            <w:r>
              <w:rPr>
                <w:color w:val="A9A9A9"/>
              </w:rPr>
              <w:t xml:space="preserve">Kesä </w:t>
            </w:r>
            <w:r>
              <w:rPr/>
              <w:t xml:space="preserve">2017 </w:t>
            </w:r>
          </w:p>
        </w:tc>
      </w:tr>
      <w:tr>
        <w:trPr/>
        <w:tc>
          <w:tcPr>
            <w:tcW w:w="1906" w:type="dxa"/>
            <w:tcBorders/>
            <w:vAlign w:val="center"/>
          </w:tcPr>
          <w:p>
            <w:pPr>
              <w:pStyle w:val="TableHeading"/>
              <w:suppressLineNumbers/>
              <w:bidi w:val="0"/>
              <w:spacing w:before="0" w:after="283"/>
              <w:jc w:val="center"/>
              <w:rPr/>
            </w:pPr>
            <w:r>
              <w:rPr/>
              <w:t xml:space="preserve">Kieli </w:t>
            </w:r>
          </w:p>
        </w:tc>
        <w:tc>
          <w:tcPr>
            <w:tcW w:w="276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merenneito 2017 julkaistaan</w:t>
      </w:r>
    </w:p>
    <w:p>
      <w:pPr>
        <w:pStyle w:val="TextBody"/>
        <w:bidi w:val="0"/>
        <w:jc w:val="left"/>
        <w:rPr>
          <w:b/>
          <w:u w:val="single"/>
          <w:shd w:val="clear" w:fill="FFFF00"/>
        </w:rPr>
      </w:pPr>
      <w:r>
        <w:rPr>
          <w:b/>
          <w:u w:val="single"/>
          <w:shd w:val="clear" w:fill="FFFF00"/>
        </w:rPr>
        <w:t xml:space="preserve">Asiakirjan numero 33806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Árpádin johtamat Magyar-heimot, jotka tsaari Simeon pakotti pois alkuperäiseltä kotiseudultaan Bulgarian pohjoispuolelta Etelä-Buhin taistelun jälkeen, asettuivat alueelle 900-luvun lopulla syrjäyttäen Budan ja Pestin kaupunkien bulgarialaiset perustaja-asukkaat ja perustivat sata vuotta myöhemmin virallisesti Unkarin kuningaskunnan. Tutkimusten mukaan Árpádien todennäköinen asuinpaikka oli keskusvallan varhainen keskuspaikka lähellä sitä, mistä tuli Budapest. Tataarien hyökkäys 1200-luvulla osoitti nopeasti, että tasangolla on vaikea puolustautua. Unkarin kuningas Béla IV määräsi siksi rakentamaan vahvistetut kivimuurit kaupunkien ympärille ja asetti oman kuninkaallisen palatsinsa Budan suojaavien kukkuloiden huipulle. Vuonna </w:t>
      </w:r>
      <w:r>
        <w:rPr>
          <w:color w:val="A9A9A9"/>
        </w:rPr>
        <w:t xml:space="preserve">1361 </w:t>
      </w:r>
      <w:r>
        <w:rPr/>
        <w:t xml:space="preserve">siitä tuli Unkarin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Budapestistä tuli Unkarin pääkaupunki?</w:t>
      </w:r>
    </w:p>
    <w:p>
      <w:pPr>
        <w:pStyle w:val="TextBody"/>
        <w:bidi w:val="0"/>
        <w:jc w:val="left"/>
        <w:rPr>
          <w:b/>
          <w:u w:val="single"/>
          <w:shd w:val="clear" w:fill="FFFF00"/>
        </w:rPr>
      </w:pPr>
      <w:r>
        <w:rPr>
          <w:b/>
          <w:u w:val="single"/>
          <w:shd w:val="clear" w:fill="FFFF00"/>
        </w:rPr>
        <w:t xml:space="preserve">Asiakirjan numero 33807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 Pops Orchestran nykyinen musiikillinen johtaja on </w:t>
      </w:r>
      <w:r>
        <w:rPr>
          <w:color w:val="A9A9A9"/>
        </w:rPr>
        <w:t xml:space="preserve">Keith Lockhart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boston popsin johtaja?</w:t>
      </w:r>
    </w:p>
    <w:p>
      <w:pPr>
        <w:pStyle w:val="TextBody"/>
        <w:bidi w:val="0"/>
        <w:jc w:val="left"/>
        <w:rPr>
          <w:b/>
          <w:u w:val="single"/>
          <w:shd w:val="clear" w:fill="FFFF00"/>
        </w:rPr>
      </w:pPr>
      <w:r>
        <w:rPr>
          <w:b/>
          <w:u w:val="single"/>
          <w:shd w:val="clear" w:fill="FFFF00"/>
        </w:rPr>
        <w:t xml:space="preserve">Asiakirjan numero 33808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Christine Elise </w:t>
      </w:r>
      <w:r>
        <w:rPr/>
        <w:t xml:space="preserve">(s. 12. helmikuuta 1965) on yhdysvaltalainen elokuva- ja televisionäyttelijä. Hänet tunnetaan parhaiten rooleistaan Emily Valentinena Beverly Hills, 90210 -sarjassa ja Kylenä vuonna 1990 ilmestyneessä elokuvassa Child's Play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Emily Valentinea Beverly Hills 90210:ssä...</w:t>
      </w:r>
    </w:p>
    <w:p>
      <w:pPr>
        <w:pStyle w:val="TextBody"/>
        <w:bidi w:val="0"/>
        <w:jc w:val="left"/>
        <w:rPr>
          <w:b/>
          <w:u w:val="single"/>
          <w:shd w:val="clear" w:fill="FFFF00"/>
        </w:rPr>
      </w:pPr>
      <w:r>
        <w:rPr>
          <w:b/>
          <w:u w:val="single"/>
          <w:shd w:val="clear" w:fill="FFFF00"/>
        </w:rPr>
        <w:t xml:space="preserve">Asiakirjan numero 33809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w:t>
      </w:r>
      <w:r>
        <w:rPr>
          <w:color w:val="A9A9A9"/>
        </w:rPr>
        <w:t xml:space="preserve">Hewitt </w:t>
      </w:r>
      <w:r>
        <w:rPr/>
        <w:t xml:space="preserve">esiintyi kilpailijana The X Factor -ohjelmassa: Battle of the Stars, The X Factorin julkkisversio, duossa Rebecca Loosin kanssa. Hän esiintyi myös Top Gear UK:n sarjan 8 ensimmäisessä jaksossa saman vuoden toukokuussa osallistuakseen muiden julkkisten kanssa tehokierrosaikojen asettamiseen Top Gearin testiradalla ohjelman uusimmalla "kohtuuhintaisella autolla": kun juontajat eivät ilmeisesti tunnistaneet Hewittia hänen saapuessaan paikalle, he olivat ilmeisesti liian noloja myöntääkseen sen, ja sen sijaan, että olisivat kysyneet Hewittin nimeä, he listasivat hänen kierrosaikansa nimellä "Well Spoken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top gearin puhelias mies</w:t>
      </w:r>
    </w:p>
    <w:p>
      <w:pPr>
        <w:pStyle w:val="TextBody"/>
        <w:bidi w:val="0"/>
        <w:jc w:val="left"/>
        <w:rPr>
          <w:b/>
          <w:u w:val="single"/>
          <w:shd w:val="clear" w:fill="FFFF00"/>
        </w:rPr>
      </w:pPr>
      <w:r>
        <w:rPr>
          <w:b/>
          <w:u w:val="single"/>
          <w:shd w:val="clear" w:fill="FFFF00"/>
        </w:rPr>
        <w:t xml:space="preserve">Asiakirjan numero 33810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Assamissa on </w:t>
      </w:r>
      <w:r>
        <w:rPr>
          <w:color w:val="A9A9A9"/>
        </w:rPr>
        <w:t xml:space="preserve">viisi kansallispuistoa (2,51 % osavaltion maantieteellisestä pinta-alasta) ja 19 villieläinten suojelualuetta (1,88 % osavaltion maantieteellisestä pinta-alasta, mukaan lukien ehdotetut), jotka on </w:t>
      </w:r>
      <w:r>
        <w:rPr/>
        <w:t xml:space="preserve">lueteltu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assamin kansallispuistojen ja luonnonsuojelualueiden kokonaismäärä</w:t>
      </w:r>
    </w:p>
    <w:p>
      <w:pPr>
        <w:pStyle w:val="TextBody"/>
        <w:bidi w:val="0"/>
        <w:jc w:val="left"/>
        <w:rPr>
          <w:b/>
          <w:u w:val="single"/>
          <w:shd w:val="clear" w:fill="FFFF00"/>
        </w:rPr>
      </w:pPr>
      <w:r>
        <w:rPr>
          <w:b/>
          <w:u w:val="single"/>
          <w:shd w:val="clear" w:fill="FFFF00"/>
        </w:rPr>
        <w:t xml:space="preserve">Asiakirjan numero 33811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Tour de Francen kokonaiskilpailun johtaja käyttää keltaista pelipaitaa (maillot jaune), kun taas </w:t>
      </w:r>
      <w:r>
        <w:rPr>
          <w:color w:val="A9A9A9"/>
        </w:rPr>
        <w:t xml:space="preserve">pistekilpailun johtaja </w:t>
      </w:r>
      <w:r>
        <w:rPr/>
        <w:t xml:space="preserve">käyttää vihreää pelipaitaa (maillot vert)</w:t>
      </w:r>
      <w:r>
        <w:rPr/>
        <w:t xml:space="preserve">. Vuodesta 2009 lähtien myös Vuelta a España -kilpailussa on käytetty vihreää paitaa pistekilpailun johtajan merkkinä. Giro d'Italiassa vihreää pelipaitaa käytti vuosina 1974-2011 vuorten kuningas, joka on kiipeilyasiantuntijoiden kilpailun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vihreää paitaa Ranskan ympäriajossa?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kantaa vihreää paitaa Tour de Francea?</w:t>
      </w:r>
    </w:p>
    <w:p>
      <w:pPr>
        <w:pStyle w:val="TextBody"/>
        <w:bidi w:val="0"/>
        <w:jc w:val="left"/>
        <w:rPr>
          <w:b/>
          <w:u w:val="single"/>
          <w:shd w:val="clear" w:fill="FFFF00"/>
        </w:rPr>
      </w:pPr>
      <w:r>
        <w:rPr>
          <w:b/>
          <w:u w:val="single"/>
          <w:shd w:val="clear" w:fill="FFFF00"/>
        </w:rPr>
        <w:t xml:space="preserve">Asiakirjan numero 33812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alkaa esittelyllä merenrantakaupungista, joka vaurioitui katastrofissa ja upposi sen seurauksena maan syvyyksiin. Myöhemmin paikalle rakennettiin Rogueport-niminen kaupunki, ja kadonneen valtakunnan omaisuus on tarujen mukaan tuhannen vuoden oven takana, joka sijaitsee </w:t>
      </w:r>
      <w:r>
        <w:rPr>
          <w:color w:val="A9A9A9"/>
        </w:rPr>
        <w:t xml:space="preserve">vanhan kaupungin raunioissa</w:t>
      </w:r>
      <w:r>
        <w:rPr/>
        <w:t xml:space="preserve">. Mario sekaantuu asiaan, kun prinsessa Peach ottaa häneen yhteyttä Rogueportista ostamansa aarrekartan takia, mutta hän joutuu osaksi suurempaa seikkailua saatuaan tietää, että Peach on kadonnut. Goombellan ja professori Franklyn avulla Mario saa selville, että kartta voi mahdollisesti paljastaa seitsemän legendaarisen kristallitähden sijainnin, joita tarvitaan Tuhatvuotisen oven avaamiseen. Hän olettaa, että Peach itse yrittää löytää kristallitähdet, ja yrittää löytää hänet kartan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tuhannen vuoden ovi paperimarion paperissa?</w:t>
      </w:r>
    </w:p>
    <w:p>
      <w:pPr>
        <w:pStyle w:val="TextBody"/>
        <w:bidi w:val="0"/>
        <w:jc w:val="left"/>
        <w:rPr>
          <w:b/>
          <w:u w:val="single"/>
          <w:shd w:val="clear" w:fill="FFFF00"/>
        </w:rPr>
      </w:pPr>
      <w:r>
        <w:rPr>
          <w:b/>
          <w:u w:val="single"/>
          <w:shd w:val="clear" w:fill="FFFF00"/>
        </w:rPr>
        <w:t xml:space="preserve">Asiakirjan numero 33813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on </w:t>
      </w:r>
      <w:r>
        <w:rPr>
          <w:color w:val="A9A9A9"/>
        </w:rPr>
        <w:t xml:space="preserve">yli 16 000 </w:t>
      </w:r>
      <w:r>
        <w:rPr/>
        <w:t xml:space="preserve">jätevedenpuhdistamoa, jotka palvelevat 75 prosenttia koko väestöstä. Loput väestöstä käytetään hajautettuja tai yksityisiä saostuskaivoja. POTW-järjestelmissä käsitellään päivittäin 32 miljardia gallonaa (120 gigalitraa) jätevettä. Useimpien jätevedenpuhdistamojen on täytettävä kansalliset jälkikäsittelynormit.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jätevedenpuhdistamoa Yhdysvalloissa on?</w:t>
      </w:r>
    </w:p>
    <w:p>
      <w:pPr>
        <w:pStyle w:val="TextBody"/>
        <w:bidi w:val="0"/>
        <w:jc w:val="left"/>
        <w:rPr>
          <w:b/>
          <w:u w:val="single"/>
          <w:shd w:val="clear" w:fill="FFFF00"/>
        </w:rPr>
      </w:pPr>
      <w:r>
        <w:rPr>
          <w:b/>
          <w:u w:val="single"/>
          <w:shd w:val="clear" w:fill="FFFF00"/>
        </w:rPr>
        <w:t xml:space="preserve">Asiakirjan numero 33814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3090"/>
        <w:gridCol w:w="3925"/>
        <w:gridCol w:w="3190"/>
      </w:tblGrid>
      <w:tr>
        <w:trPr/>
        <w:tc>
          <w:tcPr>
            <w:tcW w:w="3090" w:type="dxa"/>
            <w:tcBorders/>
            <w:vAlign w:val="center"/>
          </w:tcPr>
          <w:p>
            <w:pPr>
              <w:pStyle w:val="TableHeading"/>
              <w:suppressLineNumbers/>
              <w:bidi w:val="0"/>
              <w:spacing w:before="0" w:after="283"/>
              <w:jc w:val="center"/>
              <w:rPr/>
            </w:pPr>
            <w:r>
              <w:rPr/>
              <w:t xml:space="preserve">Nimike Jaksot Alun perin esitetty </w:t>
            </w:r>
          </w:p>
        </w:tc>
        <w:tc>
          <w:tcPr>
            <w:tcW w:w="3925" w:type="dxa"/>
            <w:tcBorders/>
          </w:tcPr>
          <w:p>
            <w:pPr>
              <w:pStyle w:val="TableContents"/>
              <w:bidi w:val="0"/>
              <w:spacing w:before="0" w:after="283"/>
              <w:jc w:val="left"/>
              <w:rPr>
                <w:sz w:val="4"/>
                <w:szCs w:val="4"/>
              </w:rPr>
            </w:pPr>
            <w:r>
              <w:rPr>
                <w:sz w:val="4"/>
                <w:szCs w:val="4"/>
              </w:rPr>
            </w:r>
          </w:p>
        </w:tc>
        <w:tc>
          <w:tcPr>
            <w:tcW w:w="3190" w:type="dxa"/>
            <w:tcBorders/>
          </w:tcPr>
          <w:p>
            <w:pPr>
              <w:pStyle w:val="TableContents"/>
              <w:bidi w:val="0"/>
              <w:spacing w:before="0" w:after="283"/>
              <w:jc w:val="left"/>
              <w:rPr>
                <w:sz w:val="4"/>
                <w:szCs w:val="4"/>
              </w:rPr>
            </w:pPr>
            <w:r>
              <w:rPr>
                <w:sz w:val="4"/>
                <w:szCs w:val="4"/>
              </w:rPr>
            </w:r>
          </w:p>
        </w:tc>
      </w:tr>
      <w:tr>
        <w:trPr/>
        <w:tc>
          <w:tcPr>
            <w:tcW w:w="3090" w:type="dxa"/>
            <w:tcBorders/>
            <w:vAlign w:val="center"/>
          </w:tcPr>
          <w:p>
            <w:pPr>
              <w:pStyle w:val="TableHeading"/>
              <w:suppressLineNumbers/>
              <w:bidi w:val="0"/>
              <w:spacing w:before="0" w:after="283"/>
              <w:jc w:val="center"/>
              <w:rPr/>
            </w:pPr>
            <w:r>
              <w:rPr/>
              <w:t xml:space="preserve">Ensiesitys </w:t>
            </w:r>
          </w:p>
        </w:tc>
        <w:tc>
          <w:tcPr>
            <w:tcW w:w="3925" w:type="dxa"/>
            <w:tcBorders/>
            <w:vAlign w:val="center"/>
          </w:tcPr>
          <w:p>
            <w:pPr>
              <w:pStyle w:val="TableHeading"/>
              <w:suppressLineNumbers/>
              <w:bidi w:val="0"/>
              <w:spacing w:before="0" w:after="283"/>
              <w:jc w:val="center"/>
              <w:rPr/>
            </w:pPr>
            <w:r>
              <w:rPr/>
              <w:t xml:space="preserve">Viimeksi esitetty </w:t>
            </w:r>
          </w:p>
        </w:tc>
        <w:tc>
          <w:tcPr>
            <w:tcW w:w="3190" w:type="dxa"/>
            <w:tcBorders/>
          </w:tcPr>
          <w:p>
            <w:pPr>
              <w:pStyle w:val="TableContents"/>
              <w:bidi w:val="0"/>
              <w:spacing w:before="0" w:after="283"/>
              <w:jc w:val="left"/>
              <w:rPr>
                <w:sz w:val="4"/>
                <w:szCs w:val="4"/>
              </w:rPr>
            </w:pPr>
            <w:r>
              <w:rPr>
                <w:sz w:val="4"/>
                <w:szCs w:val="4"/>
              </w:rPr>
            </w:r>
          </w:p>
        </w:tc>
      </w:tr>
      <w:tr>
        <w:trPr/>
        <w:tc>
          <w:tcPr>
            <w:tcW w:w="3090" w:type="dxa"/>
            <w:tcBorders/>
            <w:vAlign w:val="center"/>
          </w:tcPr>
          <w:p>
            <w:pPr>
              <w:pStyle w:val="TableContents"/>
              <w:bidi w:val="0"/>
              <w:spacing w:before="0" w:after="283"/>
              <w:jc w:val="left"/>
              <w:rPr>
                <w:sz w:val="4"/>
                <w:szCs w:val="4"/>
              </w:rPr>
            </w:pPr>
            <w:r>
              <w:rPr>
                <w:sz w:val="4"/>
                <w:szCs w:val="4"/>
              </w:rPr>
            </w:r>
          </w:p>
        </w:tc>
        <w:tc>
          <w:tcPr>
            <w:tcW w:w="3925"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15. helmikuuta 1988 (1988-02-15) </w:t>
            </w:r>
          </w:p>
        </w:tc>
        <w:tc>
          <w:tcPr>
            <w:tcW w:w="3190" w:type="dxa"/>
            <w:tcBorders/>
            <w:vAlign w:val="center"/>
          </w:tcPr>
          <w:p>
            <w:pPr>
              <w:pStyle w:val="TableContents"/>
              <w:bidi w:val="0"/>
              <w:spacing w:before="0" w:after="283"/>
              <w:jc w:val="left"/>
              <w:rPr/>
            </w:pPr>
            <w:r>
              <w:rPr/>
              <w:t xml:space="preserve">21. maaliskuuta 1988 (1988-03-21) </w:t>
            </w:r>
          </w:p>
        </w:tc>
      </w:tr>
      <w:tr>
        <w:trPr/>
        <w:tc>
          <w:tcPr>
            <w:tcW w:w="3090" w:type="dxa"/>
            <w:tcBorders/>
            <w:vAlign w:val="center"/>
          </w:tcPr>
          <w:p>
            <w:pPr>
              <w:pStyle w:val="TableContents"/>
              <w:bidi w:val="0"/>
              <w:spacing w:before="0" w:after="283"/>
              <w:jc w:val="left"/>
              <w:rPr>
                <w:sz w:val="4"/>
                <w:szCs w:val="4"/>
              </w:rPr>
            </w:pPr>
            <w:r>
              <w:rPr>
                <w:sz w:val="4"/>
                <w:szCs w:val="4"/>
              </w:rPr>
            </w:r>
          </w:p>
        </w:tc>
        <w:tc>
          <w:tcPr>
            <w:tcW w:w="3925" w:type="dxa"/>
            <w:tcBorders/>
            <w:vAlign w:val="center"/>
          </w:tcPr>
          <w:p>
            <w:pPr>
              <w:pStyle w:val="TableContents"/>
              <w:bidi w:val="0"/>
              <w:spacing w:before="0" w:after="283"/>
              <w:jc w:val="left"/>
              <w:rPr/>
            </w:pPr>
            <w:r>
              <w:rPr/>
              <w:t xml:space="preserve">II 6 6. syyskuuta 1988 (1988-09-06) </w:t>
            </w:r>
          </w:p>
        </w:tc>
        <w:tc>
          <w:tcPr>
            <w:tcW w:w="3190" w:type="dxa"/>
            <w:tcBorders/>
            <w:vAlign w:val="center"/>
          </w:tcPr>
          <w:p>
            <w:pPr>
              <w:pStyle w:val="TableContents"/>
              <w:bidi w:val="0"/>
              <w:spacing w:before="0" w:after="283"/>
              <w:jc w:val="left"/>
              <w:rPr/>
            </w:pPr>
            <w:r>
              <w:rPr/>
              <w:t xml:space="preserve">11. lokakuuta 1988 (1988-10-11) </w:t>
            </w:r>
          </w:p>
        </w:tc>
      </w:tr>
      <w:tr>
        <w:trPr/>
        <w:tc>
          <w:tcPr>
            <w:tcW w:w="3090" w:type="dxa"/>
            <w:tcBorders/>
            <w:vAlign w:val="center"/>
          </w:tcPr>
          <w:p>
            <w:pPr>
              <w:pStyle w:val="TableContents"/>
              <w:bidi w:val="0"/>
              <w:spacing w:before="0" w:after="283"/>
              <w:jc w:val="left"/>
              <w:rPr>
                <w:sz w:val="4"/>
                <w:szCs w:val="4"/>
              </w:rPr>
            </w:pPr>
            <w:r>
              <w:rPr>
                <w:sz w:val="4"/>
                <w:szCs w:val="4"/>
              </w:rPr>
            </w:r>
          </w:p>
        </w:tc>
        <w:tc>
          <w:tcPr>
            <w:tcW w:w="3925" w:type="dxa"/>
            <w:tcBorders/>
            <w:vAlign w:val="center"/>
          </w:tcPr>
          <w:p>
            <w:pPr>
              <w:pStyle w:val="TableContents"/>
              <w:bidi w:val="0"/>
              <w:spacing w:before="0" w:after="283"/>
              <w:jc w:val="left"/>
              <w:rPr/>
            </w:pPr>
            <w:r>
              <w:rPr/>
              <w:t xml:space="preserve">III 6 14. marraskuuta 1989 (1989-11-14) </w:t>
            </w:r>
          </w:p>
        </w:tc>
        <w:tc>
          <w:tcPr>
            <w:tcW w:w="3190" w:type="dxa"/>
            <w:tcBorders/>
            <w:vAlign w:val="center"/>
          </w:tcPr>
          <w:p>
            <w:pPr>
              <w:pStyle w:val="TableContents"/>
              <w:bidi w:val="0"/>
              <w:spacing w:before="0" w:after="283"/>
              <w:jc w:val="left"/>
              <w:rPr/>
            </w:pPr>
            <w:r>
              <w:rPr/>
              <w:t xml:space="preserve">19. joulukuuta 1989 (1989-12-19) </w:t>
            </w:r>
          </w:p>
        </w:tc>
      </w:tr>
      <w:tr>
        <w:trPr/>
        <w:tc>
          <w:tcPr>
            <w:tcW w:w="3090" w:type="dxa"/>
            <w:tcBorders/>
            <w:vAlign w:val="center"/>
          </w:tcPr>
          <w:p>
            <w:pPr>
              <w:pStyle w:val="TableContents"/>
              <w:bidi w:val="0"/>
              <w:spacing w:before="0" w:after="283"/>
              <w:jc w:val="left"/>
              <w:rPr>
                <w:sz w:val="4"/>
                <w:szCs w:val="4"/>
              </w:rPr>
            </w:pPr>
            <w:r>
              <w:rPr>
                <w:sz w:val="4"/>
                <w:szCs w:val="4"/>
              </w:rPr>
            </w:r>
          </w:p>
        </w:tc>
        <w:tc>
          <w:tcPr>
            <w:tcW w:w="3925" w:type="dxa"/>
            <w:tcBorders/>
            <w:vAlign w:val="center"/>
          </w:tcPr>
          <w:p>
            <w:pPr>
              <w:pStyle w:val="TableContents"/>
              <w:bidi w:val="0"/>
              <w:spacing w:before="0" w:after="283"/>
              <w:jc w:val="left"/>
              <w:rPr/>
            </w:pPr>
            <w:r>
              <w:rPr/>
              <w:t xml:space="preserve">IV 6 14. helmikuuta 1991 (1991-02-14) </w:t>
            </w:r>
          </w:p>
        </w:tc>
        <w:tc>
          <w:tcPr>
            <w:tcW w:w="3190" w:type="dxa"/>
            <w:tcBorders/>
            <w:vAlign w:val="center"/>
          </w:tcPr>
          <w:p>
            <w:pPr>
              <w:pStyle w:val="TableContents"/>
              <w:bidi w:val="0"/>
              <w:spacing w:before="0" w:after="283"/>
              <w:jc w:val="left"/>
              <w:rPr/>
            </w:pPr>
            <w:r>
              <w:rPr/>
              <w:t xml:space="preserve">21. maaliskuuta 1991 (1991-03-21) </w:t>
            </w:r>
          </w:p>
        </w:tc>
      </w:tr>
      <w:tr>
        <w:trPr/>
        <w:tc>
          <w:tcPr>
            <w:tcW w:w="3090" w:type="dxa"/>
            <w:tcBorders/>
            <w:vAlign w:val="center"/>
          </w:tcPr>
          <w:p>
            <w:pPr>
              <w:pStyle w:val="TableContents"/>
              <w:bidi w:val="0"/>
              <w:spacing w:before="0" w:after="283"/>
              <w:jc w:val="left"/>
              <w:rPr>
                <w:sz w:val="4"/>
                <w:szCs w:val="4"/>
              </w:rPr>
            </w:pPr>
            <w:r>
              <w:rPr>
                <w:sz w:val="4"/>
                <w:szCs w:val="4"/>
              </w:rPr>
              <w:t xml:space="preserve">5 </w:t>
            </w:r>
          </w:p>
        </w:tc>
        <w:tc>
          <w:tcPr>
            <w:tcW w:w="3925" w:type="dxa"/>
            <w:tcBorders/>
            <w:vAlign w:val="center"/>
          </w:tcPr>
          <w:p>
            <w:pPr>
              <w:pStyle w:val="TableContents"/>
              <w:bidi w:val="0"/>
              <w:spacing w:before="0" w:after="283"/>
              <w:jc w:val="left"/>
              <w:rPr/>
            </w:pPr>
            <w:r>
              <w:rPr/>
              <w:t xml:space="preserve">V 6 20. helmikuuta 1992 (1992-02-20) </w:t>
            </w:r>
          </w:p>
        </w:tc>
        <w:tc>
          <w:tcPr>
            <w:tcW w:w="3190" w:type="dxa"/>
            <w:tcBorders/>
            <w:vAlign w:val="center"/>
          </w:tcPr>
          <w:p>
            <w:pPr>
              <w:pStyle w:val="TableContents"/>
              <w:bidi w:val="0"/>
              <w:spacing w:before="0" w:after="283"/>
              <w:jc w:val="left"/>
              <w:rPr/>
            </w:pPr>
            <w:r>
              <w:rPr/>
              <w:t xml:space="preserve">26. maaliskuuta 1992 (1992-03-26) </w:t>
            </w:r>
          </w:p>
        </w:tc>
      </w:tr>
      <w:tr>
        <w:trPr/>
        <w:tc>
          <w:tcPr>
            <w:tcW w:w="3090" w:type="dxa"/>
            <w:tcBorders/>
            <w:vAlign w:val="center"/>
          </w:tcPr>
          <w:p>
            <w:pPr>
              <w:pStyle w:val="TableContents"/>
              <w:bidi w:val="0"/>
              <w:spacing w:before="0" w:after="283"/>
              <w:jc w:val="left"/>
              <w:rPr>
                <w:sz w:val="4"/>
                <w:szCs w:val="4"/>
              </w:rPr>
            </w:pPr>
            <w:r>
              <w:rPr>
                <w:sz w:val="4"/>
                <w:szCs w:val="4"/>
              </w:rPr>
              <w:t xml:space="preserve">6 </w:t>
            </w:r>
          </w:p>
        </w:tc>
        <w:tc>
          <w:tcPr>
            <w:tcW w:w="3925" w:type="dxa"/>
            <w:tcBorders/>
            <w:vAlign w:val="center"/>
          </w:tcPr>
          <w:p>
            <w:pPr>
              <w:pStyle w:val="TableContents"/>
              <w:bidi w:val="0"/>
              <w:spacing w:before="0" w:after="283"/>
              <w:jc w:val="left"/>
              <w:rPr/>
            </w:pPr>
            <w:r>
              <w:rPr/>
              <w:t xml:space="preserve">VI 6 7. lokakuuta 1993 (1993-10-07) </w:t>
            </w:r>
          </w:p>
        </w:tc>
        <w:tc>
          <w:tcPr>
            <w:tcW w:w="3190" w:type="dxa"/>
            <w:tcBorders/>
            <w:vAlign w:val="center"/>
          </w:tcPr>
          <w:p>
            <w:pPr>
              <w:pStyle w:val="TableContents"/>
              <w:bidi w:val="0"/>
              <w:spacing w:before="0" w:after="283"/>
              <w:jc w:val="left"/>
              <w:rPr/>
            </w:pPr>
            <w:r>
              <w:rPr/>
              <w:t xml:space="preserve">11. marraskuuta 1993 (1993-11-11) </w:t>
            </w:r>
          </w:p>
        </w:tc>
      </w:tr>
      <w:tr>
        <w:trPr/>
        <w:tc>
          <w:tcPr>
            <w:tcW w:w="3090" w:type="dxa"/>
            <w:tcBorders/>
            <w:vAlign w:val="center"/>
          </w:tcPr>
          <w:p>
            <w:pPr>
              <w:pStyle w:val="TableContents"/>
              <w:bidi w:val="0"/>
              <w:spacing w:before="0" w:after="283"/>
              <w:jc w:val="left"/>
              <w:rPr>
                <w:sz w:val="4"/>
                <w:szCs w:val="4"/>
              </w:rPr>
            </w:pPr>
            <w:r>
              <w:rPr>
                <w:sz w:val="4"/>
                <w:szCs w:val="4"/>
              </w:rPr>
              <w:t xml:space="preserve">7 </w:t>
            </w:r>
          </w:p>
        </w:tc>
        <w:tc>
          <w:tcPr>
            <w:tcW w:w="3925" w:type="dxa"/>
            <w:tcBorders/>
            <w:vAlign w:val="center"/>
          </w:tcPr>
          <w:p>
            <w:pPr>
              <w:pStyle w:val="TableContents"/>
              <w:bidi w:val="0"/>
              <w:spacing w:before="0" w:after="283"/>
              <w:jc w:val="left"/>
              <w:rPr/>
            </w:pPr>
            <w:r>
              <w:rPr/>
              <w:t xml:space="preserve">VII 8 17. tammikuuta 1997 (1997-01-17) </w:t>
            </w:r>
          </w:p>
        </w:tc>
        <w:tc>
          <w:tcPr>
            <w:tcW w:w="3190" w:type="dxa"/>
            <w:tcBorders/>
            <w:vAlign w:val="center"/>
          </w:tcPr>
          <w:p>
            <w:pPr>
              <w:pStyle w:val="TableContents"/>
              <w:bidi w:val="0"/>
              <w:spacing w:before="0" w:after="283"/>
              <w:jc w:val="left"/>
              <w:rPr/>
            </w:pPr>
            <w:r>
              <w:rPr/>
              <w:t xml:space="preserve">7. maaliskuuta 1997 (1997-03-07) </w:t>
            </w:r>
          </w:p>
        </w:tc>
      </w:tr>
      <w:tr>
        <w:trPr/>
        <w:tc>
          <w:tcPr>
            <w:tcW w:w="3090" w:type="dxa"/>
            <w:tcBorders/>
            <w:vAlign w:val="center"/>
          </w:tcPr>
          <w:p>
            <w:pPr>
              <w:pStyle w:val="TableContents"/>
              <w:bidi w:val="0"/>
              <w:spacing w:before="0" w:after="283"/>
              <w:jc w:val="left"/>
              <w:rPr>
                <w:sz w:val="4"/>
                <w:szCs w:val="4"/>
              </w:rPr>
            </w:pPr>
            <w:r>
              <w:rPr>
                <w:sz w:val="4"/>
                <w:szCs w:val="4"/>
              </w:rPr>
              <w:t xml:space="preserve">8 </w:t>
            </w:r>
          </w:p>
        </w:tc>
        <w:tc>
          <w:tcPr>
            <w:tcW w:w="3925" w:type="dxa"/>
            <w:tcBorders/>
            <w:vAlign w:val="center"/>
          </w:tcPr>
          <w:p>
            <w:pPr>
              <w:pStyle w:val="TableContents"/>
              <w:bidi w:val="0"/>
              <w:spacing w:before="0" w:after="283"/>
              <w:jc w:val="left"/>
              <w:rPr/>
            </w:pPr>
            <w:r>
              <w:rPr/>
              <w:t xml:space="preserve">VIII 8 18. helmikuuta 1999 (1999-02-18) </w:t>
            </w:r>
          </w:p>
        </w:tc>
        <w:tc>
          <w:tcPr>
            <w:tcW w:w="3190" w:type="dxa"/>
            <w:tcBorders/>
            <w:vAlign w:val="center"/>
          </w:tcPr>
          <w:p>
            <w:pPr>
              <w:pStyle w:val="TableContents"/>
              <w:bidi w:val="0"/>
              <w:spacing w:before="0" w:after="283"/>
              <w:jc w:val="left"/>
              <w:rPr/>
            </w:pPr>
            <w:r>
              <w:rPr/>
              <w:t xml:space="preserve">5. huhtikuuta 1999 (1999-04-05) </w:t>
            </w:r>
          </w:p>
        </w:tc>
      </w:tr>
      <w:tr>
        <w:trPr/>
        <w:tc>
          <w:tcPr>
            <w:tcW w:w="3090" w:type="dxa"/>
            <w:tcBorders/>
            <w:vAlign w:val="center"/>
          </w:tcPr>
          <w:p>
            <w:pPr>
              <w:pStyle w:val="TableContents"/>
              <w:bidi w:val="0"/>
              <w:spacing w:before="0" w:after="283"/>
              <w:jc w:val="left"/>
              <w:rPr>
                <w:sz w:val="4"/>
                <w:szCs w:val="4"/>
              </w:rPr>
            </w:pPr>
            <w:r>
              <w:rPr>
                <w:sz w:val="4"/>
                <w:szCs w:val="4"/>
              </w:rPr>
              <w:t xml:space="preserve">9 </w:t>
            </w:r>
          </w:p>
        </w:tc>
        <w:tc>
          <w:tcPr>
            <w:tcW w:w="3925" w:type="dxa"/>
            <w:tcBorders/>
            <w:vAlign w:val="center"/>
          </w:tcPr>
          <w:p>
            <w:pPr>
              <w:pStyle w:val="TableContents"/>
              <w:bidi w:val="0"/>
              <w:spacing w:before="0" w:after="283"/>
              <w:jc w:val="left"/>
              <w:rPr/>
            </w:pPr>
            <w:r>
              <w:rPr/>
              <w:t xml:space="preserve">Takaisin Maahan 10. huhtikuuta 2009 (2009-04-10) </w:t>
            </w:r>
          </w:p>
        </w:tc>
        <w:tc>
          <w:tcPr>
            <w:tcW w:w="3190" w:type="dxa"/>
            <w:tcBorders/>
            <w:vAlign w:val="center"/>
          </w:tcPr>
          <w:p>
            <w:pPr>
              <w:pStyle w:val="TableContents"/>
              <w:bidi w:val="0"/>
              <w:spacing w:before="0" w:after="283"/>
              <w:jc w:val="left"/>
              <w:rPr/>
            </w:pPr>
            <w:r>
              <w:rPr/>
              <w:t xml:space="preserve">12. huhtikuuta 2009 (2009-04-12) </w:t>
            </w:r>
          </w:p>
        </w:tc>
      </w:tr>
      <w:tr>
        <w:trPr/>
        <w:tc>
          <w:tcPr>
            <w:tcW w:w="3090" w:type="dxa"/>
            <w:tcBorders/>
            <w:vAlign w:val="center"/>
          </w:tcPr>
          <w:p>
            <w:pPr>
              <w:pStyle w:val="TableContents"/>
              <w:bidi w:val="0"/>
              <w:spacing w:before="0" w:after="283"/>
              <w:jc w:val="left"/>
              <w:rPr>
                <w:sz w:val="4"/>
                <w:szCs w:val="4"/>
              </w:rPr>
            </w:pPr>
            <w:r>
              <w:rPr>
                <w:sz w:val="4"/>
                <w:szCs w:val="4"/>
              </w:rPr>
              <w:t xml:space="preserve">10 </w:t>
            </w:r>
          </w:p>
        </w:tc>
        <w:tc>
          <w:tcPr>
            <w:tcW w:w="3925" w:type="dxa"/>
            <w:tcBorders/>
            <w:vAlign w:val="center"/>
          </w:tcPr>
          <w:p>
            <w:pPr>
              <w:pStyle w:val="TableContents"/>
              <w:bidi w:val="0"/>
              <w:spacing w:before="0" w:after="283"/>
              <w:jc w:val="left"/>
              <w:rPr/>
            </w:pPr>
            <w:r>
              <w:rPr/>
              <w:t xml:space="preserve">X 6 4. lokakuuta 2012 (2012-10-04) </w:t>
            </w:r>
          </w:p>
        </w:tc>
        <w:tc>
          <w:tcPr>
            <w:tcW w:w="3190" w:type="dxa"/>
            <w:tcBorders/>
            <w:vAlign w:val="center"/>
          </w:tcPr>
          <w:p>
            <w:pPr>
              <w:pStyle w:val="TableContents"/>
              <w:bidi w:val="0"/>
              <w:spacing w:before="0" w:after="283"/>
              <w:jc w:val="left"/>
              <w:rPr/>
            </w:pPr>
            <w:r>
              <w:rPr/>
              <w:t xml:space="preserve">8 marraskuuta 2012 (2012-11-08) </w:t>
            </w:r>
          </w:p>
        </w:tc>
      </w:tr>
      <w:tr>
        <w:trPr/>
        <w:tc>
          <w:tcPr>
            <w:tcW w:w="3090" w:type="dxa"/>
            <w:tcBorders/>
            <w:vAlign w:val="center"/>
          </w:tcPr>
          <w:p>
            <w:pPr>
              <w:pStyle w:val="TableContents"/>
              <w:bidi w:val="0"/>
              <w:spacing w:before="0" w:after="283"/>
              <w:jc w:val="left"/>
              <w:rPr>
                <w:sz w:val="4"/>
                <w:szCs w:val="4"/>
              </w:rPr>
            </w:pPr>
            <w:r>
              <w:rPr>
                <w:sz w:val="4"/>
                <w:szCs w:val="4"/>
              </w:rPr>
              <w:t xml:space="preserve">11 </w:t>
            </w:r>
          </w:p>
        </w:tc>
        <w:tc>
          <w:tcPr>
            <w:tcW w:w="3925" w:type="dxa"/>
            <w:tcBorders/>
            <w:vAlign w:val="center"/>
          </w:tcPr>
          <w:p>
            <w:pPr>
              <w:pStyle w:val="TableContents"/>
              <w:bidi w:val="0"/>
              <w:spacing w:before="0" w:after="283"/>
              <w:jc w:val="left"/>
              <w:rPr/>
            </w:pPr>
            <w:r>
              <w:rPr/>
              <w:t xml:space="preserve">XI 6 22. syyskuuta 2016 (2016-09-22) </w:t>
            </w:r>
          </w:p>
        </w:tc>
        <w:tc>
          <w:tcPr>
            <w:tcW w:w="3190" w:type="dxa"/>
            <w:tcBorders/>
            <w:vAlign w:val="center"/>
          </w:tcPr>
          <w:p>
            <w:pPr>
              <w:pStyle w:val="TableContents"/>
              <w:bidi w:val="0"/>
              <w:spacing w:before="0" w:after="283"/>
              <w:jc w:val="left"/>
              <w:rPr/>
            </w:pPr>
            <w:r>
              <w:rPr/>
              <w:t xml:space="preserve">27 lokakuuta 2016 (2016-10-27) </w:t>
            </w:r>
          </w:p>
        </w:tc>
      </w:tr>
      <w:tr>
        <w:trPr/>
        <w:tc>
          <w:tcPr>
            <w:tcW w:w="3090" w:type="dxa"/>
            <w:tcBorders/>
            <w:vAlign w:val="center"/>
          </w:tcPr>
          <w:p>
            <w:pPr>
              <w:pStyle w:val="TableContents"/>
              <w:bidi w:val="0"/>
              <w:spacing w:before="0" w:after="283"/>
              <w:jc w:val="left"/>
              <w:rPr>
                <w:sz w:val="4"/>
                <w:szCs w:val="4"/>
              </w:rPr>
            </w:pPr>
            <w:r>
              <w:rPr>
                <w:sz w:val="4"/>
                <w:szCs w:val="4"/>
              </w:rPr>
              <w:t xml:space="preserve">12 </w:t>
            </w:r>
          </w:p>
        </w:tc>
        <w:tc>
          <w:tcPr>
            <w:tcW w:w="3925" w:type="dxa"/>
            <w:tcBorders/>
            <w:vAlign w:val="center"/>
          </w:tcPr>
          <w:p>
            <w:pPr>
              <w:pStyle w:val="TableContents"/>
              <w:bidi w:val="0"/>
              <w:spacing w:before="0" w:after="283"/>
              <w:jc w:val="left"/>
              <w:rPr/>
            </w:pPr>
            <w:r>
              <w:rPr/>
              <w:t xml:space="preserve">XII 6 12. lokakuuta 2017 (2017-10-12) </w:t>
            </w:r>
          </w:p>
        </w:tc>
        <w:tc>
          <w:tcPr>
            <w:tcW w:w="3190" w:type="dxa"/>
            <w:tcBorders/>
            <w:vAlign w:val="center"/>
          </w:tcPr>
          <w:p>
            <w:pPr>
              <w:pStyle w:val="TableContents"/>
              <w:bidi w:val="0"/>
              <w:spacing w:before="0" w:after="283"/>
              <w:jc w:val="left"/>
              <w:rPr/>
            </w:pPr>
            <w:r>
              <w:rPr/>
              <w:t xml:space="preserve">16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punainen kääpiö kausi 1</w:t>
      </w:r>
    </w:p>
    <w:p>
      <w:pPr>
        <w:pStyle w:val="TextBody"/>
        <w:bidi w:val="0"/>
        <w:jc w:val="left"/>
        <w:rPr>
          <w:b/>
          <w:u w:val="single"/>
          <w:shd w:val="clear" w:fill="FFFF00"/>
        </w:rPr>
      </w:pPr>
      <w:r>
        <w:rPr>
          <w:b/>
          <w:u w:val="single"/>
          <w:shd w:val="clear" w:fill="FFFF00"/>
        </w:rPr>
        <w:t xml:space="preserve">Asiakirjan numero 33815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Aktinidien sarja on saanut nimensä sarjan ensimmäisestä alkuaineesta, aktiniumista. Aktinidikemiaa koskevissa yleisissä keskusteluissa käytetään epävirallista kemiallista symbolia An, jolla viitataan mihin tahansa aktinidiin. Yhtä lukuun ottamatta kaikki aktinidit ovat </w:t>
      </w:r>
      <w:r>
        <w:rPr>
          <w:color w:val="A9A9A9"/>
        </w:rPr>
        <w:t xml:space="preserve">f-lohkon </w:t>
      </w:r>
      <w:r>
        <w:rPr/>
        <w:t xml:space="preserve">alkuaineita, poikkeuksena joko aktinium tai lakrensium. Sarja vastaa enimmäkseen 5f-elektronikuoren täyttymistä, vaikka aktiniumilta ja toriumilta puuttuu f-elektroneita, ja kuriumilla ja lakrensiumilla on sama määrä kuin edellisellä alkuaineella. Verrattuna lantanideihin, jotka ovat myös enimmäkseen f-lohkon alkuaineita, aktinidien valenssi on paljon vaihtelevampi. Niillä kaikilla on hyvin suuret atomi ja ionisäteet, ja niillä on epätavallisen laaja valikoima fysikaalisia ominaisuuksia. Aktinium ja myöhäisaktinidit (amerikiumista lähtien) käyttäytyvät samalla tavalla kuin lantanidit, mutta torium, protaktinium ja uraani muistuttavat kemialtaan paljon enemmän siirtymämetalleja, ja neptunium ja plutonium ovat niiden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aktinidien ja lantanidien alkuaineita esiintyy?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Aktinidien / ˈæktɪnaɪd / tai aktinoidien / ˈæktɪnɔɪd / (IUPAC-nimikkeistö) sarja käsittää 15 metallista kemiallista alkuainetta, joiden järjestysluvut ovat </w:t>
      </w:r>
      <w:r>
        <w:rPr>
          <w:color w:val="A9A9A9"/>
        </w:rPr>
        <w:t xml:space="preserve">89-103</w:t>
      </w:r>
      <w:r>
        <w:rPr/>
        <w:t xml:space="preserve">, aktiniumista lakrensiumiin.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aktinidit sijaitsevat jaksollisessa järjestelmässä?</w:t>
      </w:r>
    </w:p>
    <w:p>
      <w:pPr>
        <w:pStyle w:val="TextBody"/>
        <w:bidi w:val="0"/>
        <w:jc w:val="left"/>
        <w:rPr>
          <w:b/>
          <w:u w:val="single"/>
          <w:shd w:val="clear" w:fill="FFFF00"/>
        </w:rPr>
      </w:pPr>
      <w:r>
        <w:rPr>
          <w:b/>
          <w:u w:val="single"/>
          <w:shd w:val="clear" w:fill="FFFF00"/>
        </w:rPr>
        <w:t xml:space="preserve">Asiakirjan numero 33816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Hashing sai alkunsa joulukuussa 1938 </w:t>
      </w:r>
      <w:r>
        <w:rPr>
          <w:color w:val="A9A9A9"/>
        </w:rPr>
        <w:t xml:space="preserve">Selayangin louhoksessa Selangorissa, joka kuului tuolloin Malesian liittovaltioon (nykyiseen Malesiaan)</w:t>
      </w:r>
      <w:r>
        <w:rPr/>
        <w:t xml:space="preserve">, kun joukko brittiläisiä siirtomaaupseereita ja ulkomaalaisia alkoi kokoontua maanantai-iltaisin juoksemaan perinteisen brittiläisen paperijahdin tai "jäniksen ja koirien" mallin mukaisesti päästäkseen eroon edellisen viikonlopun ylilyönneistä. Alkuperäisiin jäseniin kuului Albert Stephen (A.S.) Ignatius ``G''. Gispert, Cecil Lee, Frederick ``Horse'' Thomson, Ronald ``Torch'' Bennett, Eric Galvin, H.M. Doig ja John Woodrow. A.S. Gispert ehdotti nimeä ``Hash House Harriers'' Selangor Club Annexin mukaan, jossa useat alkuperäisistä hasherista asuivat ja ruokailivat, ja joka tunnettiin nimellä ``Hash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Hash House Harriers -juoksuklubi?</w:t>
      </w:r>
    </w:p>
    <w:p>
      <w:pPr>
        <w:pStyle w:val="TextBody"/>
        <w:bidi w:val="0"/>
        <w:jc w:val="left"/>
        <w:rPr>
          <w:b/>
          <w:u w:val="single"/>
          <w:shd w:val="clear" w:fill="FFFF00"/>
        </w:rPr>
      </w:pPr>
      <w:r>
        <w:rPr>
          <w:b/>
          <w:u w:val="single"/>
          <w:shd w:val="clear" w:fill="FFFF00"/>
        </w:rPr>
        <w:t xml:space="preserve">Asiakirjan numero 33817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Adrienne C. Moore </w:t>
      </w:r>
      <w:r>
        <w:rPr/>
        <w:t xml:space="preserve">(s. 14. elokuuta 1980) on yhdysvaltalainen näyttelijä. Hänet tunnetaan roolistaan Cindy ``Black Cindy'' Hayesina Netflixin draamakomediasarjassa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Cindyä Orange is the new black -ohjelmassa.</w:t>
      </w:r>
    </w:p>
    <w:p>
      <w:pPr>
        <w:pStyle w:val="TextBody"/>
        <w:bidi w:val="0"/>
        <w:jc w:val="left"/>
        <w:rPr>
          <w:b/>
          <w:u w:val="single"/>
          <w:shd w:val="clear" w:fill="FFFF00"/>
        </w:rPr>
      </w:pPr>
      <w:r>
        <w:rPr>
          <w:b/>
          <w:u w:val="single"/>
          <w:shd w:val="clear" w:fill="FFFF00"/>
        </w:rPr>
        <w:t xml:space="preserve">Asiakirjan numero 33818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Pawleys Island, Etelä-Carolina Kaupunki Punainen ympyrä osoittaa sijainnin Georgetownin piirikunnassa ja Etelä-Carolinan osavaltiossa. Koordinaatit: 33 </w:t>
      </w:r>
      <w:r>
        <w:rPr/>
        <w:t xml:space="preserve">° 25 ′ 33''' N 79 ° 07 ′ 30'' W </w:t>
      </w:r>
      <w:r>
        <w:rPr/>
        <w:t xml:space="preserve">/ </w:t>
      </w:r>
      <w:r>
        <w:rPr/>
        <w:t xml:space="preserve">33.42583 ° N 79.12500 ° W </w:t>
      </w:r>
      <w:r>
        <w:rPr/>
        <w:t xml:space="preserve">/ 33.42583;-79.12500 Koordinaatit: </w:t>
      </w:r>
      <w:r>
        <w:rPr/>
        <w:t xml:space="preserve">33 ° 25 ′ 33'' N 79 ° 07 ′ 30'' W </w:t>
      </w:r>
      <w:r>
        <w:rPr/>
        <w:t xml:space="preserve">/ </w:t>
      </w:r>
      <w:r>
        <w:rPr/>
        <w:t xml:space="preserve">33.42583 ° N 79.12500 ° W </w:t>
      </w:r>
      <w:r>
        <w:rPr/>
        <w:t xml:space="preserve">/ 33.42583;-79.12500 Koord: 33 ° 25 ′ 33'' N 79 ° 07 ′ 30'' W </w:t>
      </w:r>
      <w:r>
        <w:rPr/>
        <w:t xml:space="preserve">/ </w:t>
      </w:r>
      <w:r>
        <w:rPr/>
        <w:t xml:space="preserve">33.42583 ° N 79.12500 ° W </w:t>
      </w:r>
      <w:r>
        <w:rPr/>
        <w:t xml:space="preserve">/ 33.42583;-79.12500 </w:t>
      </w:r>
    </w:p>
    <w:tbl>
      <w:tblPr>
        <w:tblW w:w="8597" w:type="dxa"/>
        <w:jc w:val="left"/>
        <w:tblInd w:w="0" w:type="dxa"/>
        <w:tblLayout w:type="fixed"/>
        <w:tblCellMar>
          <w:top w:w="28" w:type="dxa"/>
          <w:left w:w="28" w:type="dxa"/>
          <w:bottom w:w="28" w:type="dxa"/>
          <w:right w:w="28" w:type="dxa"/>
        </w:tblCellMar>
      </w:tblPr>
      <w:tblGrid>
        <w:gridCol w:w="2251"/>
        <w:gridCol w:w="6346"/>
      </w:tblGrid>
      <w:tr>
        <w:trPr/>
        <w:tc>
          <w:tcPr>
            <w:tcW w:w="2251" w:type="dxa"/>
            <w:tcBorders/>
            <w:vAlign w:val="center"/>
          </w:tcPr>
          <w:p>
            <w:pPr>
              <w:pStyle w:val="TableHeading"/>
              <w:suppressLineNumbers/>
              <w:bidi w:val="0"/>
              <w:spacing w:before="0" w:after="283"/>
              <w:jc w:val="center"/>
              <w:rPr/>
            </w:pPr>
            <w:r>
              <w:rPr/>
              <w:t xml:space="preserve">Maa </w:t>
            </w:r>
          </w:p>
        </w:tc>
        <w:tc>
          <w:tcPr>
            <w:tcW w:w="6346" w:type="dxa"/>
            <w:tcBorders/>
            <w:vAlign w:val="center"/>
          </w:tcPr>
          <w:p>
            <w:pPr>
              <w:pStyle w:val="TableContents"/>
              <w:bidi w:val="0"/>
              <w:spacing w:before="0" w:after="283"/>
              <w:jc w:val="left"/>
              <w:rPr/>
            </w:pPr>
            <w:r>
              <w:rPr/>
              <w:t xml:space="preserve">Yhdysvallat </w:t>
            </w:r>
          </w:p>
        </w:tc>
      </w:tr>
      <w:tr>
        <w:trPr/>
        <w:tc>
          <w:tcPr>
            <w:tcW w:w="2251" w:type="dxa"/>
            <w:tcBorders/>
            <w:vAlign w:val="center"/>
          </w:tcPr>
          <w:p>
            <w:pPr>
              <w:pStyle w:val="TableHeading"/>
              <w:suppressLineNumbers/>
              <w:bidi w:val="0"/>
              <w:spacing w:before="0" w:after="283"/>
              <w:jc w:val="center"/>
              <w:rPr/>
            </w:pPr>
            <w:r>
              <w:rPr/>
              <w:t xml:space="preserve">Valtio </w:t>
            </w:r>
          </w:p>
        </w:tc>
        <w:tc>
          <w:tcPr>
            <w:tcW w:w="6346" w:type="dxa"/>
            <w:tcBorders/>
            <w:vAlign w:val="center"/>
          </w:tcPr>
          <w:p>
            <w:pPr>
              <w:pStyle w:val="TableContents"/>
              <w:bidi w:val="0"/>
              <w:spacing w:before="0" w:after="283"/>
              <w:jc w:val="left"/>
              <w:rPr/>
            </w:pPr>
            <w:r>
              <w:rPr/>
              <w:t xml:space="preserve">Etelä-Carolina </w:t>
            </w:r>
          </w:p>
        </w:tc>
      </w:tr>
      <w:tr>
        <w:trPr/>
        <w:tc>
          <w:tcPr>
            <w:tcW w:w="2251" w:type="dxa"/>
            <w:tcBorders/>
            <w:vAlign w:val="center"/>
          </w:tcPr>
          <w:p>
            <w:pPr>
              <w:pStyle w:val="TableHeading"/>
              <w:suppressLineNumbers/>
              <w:bidi w:val="0"/>
              <w:spacing w:before="0" w:after="283"/>
              <w:jc w:val="center"/>
              <w:rPr/>
            </w:pPr>
            <w:r>
              <w:rPr/>
              <w:t xml:space="preserve">Piirikunta </w:t>
            </w:r>
          </w:p>
        </w:tc>
        <w:tc>
          <w:tcPr>
            <w:tcW w:w="6346" w:type="dxa"/>
            <w:tcBorders/>
            <w:vAlign w:val="center"/>
          </w:tcPr>
          <w:p>
            <w:pPr>
              <w:pStyle w:val="TableContents"/>
              <w:bidi w:val="0"/>
              <w:spacing w:before="0" w:after="283"/>
              <w:jc w:val="left"/>
              <w:rPr/>
            </w:pPr>
            <w:r>
              <w:rPr/>
              <w:t xml:space="preserve">Georgetown </w:t>
            </w:r>
          </w:p>
        </w:tc>
      </w:tr>
      <w:tr>
        <w:trPr/>
        <w:tc>
          <w:tcPr>
            <w:tcW w:w="2251" w:type="dxa"/>
            <w:tcBorders/>
            <w:vAlign w:val="center"/>
          </w:tcPr>
          <w:p>
            <w:pPr>
              <w:pStyle w:val="TableHeading"/>
              <w:suppressLineNumbers/>
              <w:bidi w:val="0"/>
              <w:spacing w:before="0" w:after="283"/>
              <w:jc w:val="center"/>
              <w:rPr/>
            </w:pPr>
            <w:r>
              <w:rPr/>
              <w:t xml:space="preserve">Incorporated (kaupunki) </w:t>
            </w:r>
          </w:p>
        </w:tc>
        <w:tc>
          <w:tcPr>
            <w:tcW w:w="6346" w:type="dxa"/>
            <w:tcBorders/>
            <w:vAlign w:val="center"/>
          </w:tcPr>
          <w:p>
            <w:pPr>
              <w:pStyle w:val="TableContents"/>
              <w:bidi w:val="0"/>
              <w:spacing w:before="0" w:after="283"/>
              <w:jc w:val="left"/>
              <w:rPr/>
            </w:pPr>
            <w:r>
              <w:rPr/>
              <w:t xml:space="preserve">1938 </w:t>
            </w:r>
          </w:p>
        </w:tc>
      </w:tr>
      <w:tr>
        <w:trPr/>
        <w:tc>
          <w:tcPr>
            <w:tcW w:w="2251" w:type="dxa"/>
            <w:tcBorders/>
            <w:vAlign w:val="center"/>
          </w:tcPr>
          <w:p>
            <w:pPr>
              <w:pStyle w:val="TableHeading"/>
              <w:suppressLineNumbers/>
              <w:bidi w:val="0"/>
              <w:spacing w:before="0" w:after="283"/>
              <w:jc w:val="center"/>
              <w:rPr/>
            </w:pPr>
            <w:r>
              <w:rPr/>
              <w:t xml:space="preserve">Incorporated (kaupunki) </w:t>
            </w:r>
          </w:p>
        </w:tc>
        <w:tc>
          <w:tcPr>
            <w:tcW w:w="6346" w:type="dxa"/>
            <w:tcBorders/>
            <w:vAlign w:val="center"/>
          </w:tcPr>
          <w:p>
            <w:pPr>
              <w:pStyle w:val="TableContents"/>
              <w:bidi w:val="0"/>
              <w:spacing w:before="0" w:after="283"/>
              <w:jc w:val="left"/>
              <w:rPr/>
            </w:pPr>
            <w:r>
              <w:rPr/>
              <w:t xml:space="preserve">1957 Alue </w:t>
            </w:r>
          </w:p>
        </w:tc>
      </w:tr>
      <w:tr>
        <w:trPr/>
        <w:tc>
          <w:tcPr>
            <w:tcW w:w="2251" w:type="dxa"/>
            <w:tcBorders/>
            <w:vAlign w:val="center"/>
          </w:tcPr>
          <w:p>
            <w:pPr>
              <w:pStyle w:val="TableHeading"/>
              <w:suppressLineNumbers/>
              <w:bidi w:val="0"/>
              <w:spacing w:before="0" w:after="283"/>
              <w:jc w:val="center"/>
              <w:rPr/>
            </w:pPr>
            <w:r>
              <w:rPr/>
              <w:t xml:space="preserve">Yhteensä </w:t>
            </w:r>
          </w:p>
        </w:tc>
        <w:tc>
          <w:tcPr>
            <w:tcW w:w="6346" w:type="dxa"/>
            <w:tcBorders/>
            <w:vAlign w:val="center"/>
          </w:tcPr>
          <w:p>
            <w:pPr>
              <w:pStyle w:val="TableContents"/>
              <w:bidi w:val="0"/>
              <w:spacing w:before="0" w:after="283"/>
              <w:jc w:val="left"/>
              <w:rPr/>
            </w:pPr>
            <w:r>
              <w:rPr/>
              <w:t xml:space="preserve">1,0 neliömetriä (2,6 km) </w:t>
            </w:r>
          </w:p>
        </w:tc>
      </w:tr>
      <w:tr>
        <w:trPr/>
        <w:tc>
          <w:tcPr>
            <w:tcW w:w="2251" w:type="dxa"/>
            <w:tcBorders/>
            <w:vAlign w:val="center"/>
          </w:tcPr>
          <w:p>
            <w:pPr>
              <w:pStyle w:val="TableHeading"/>
              <w:suppressLineNumbers/>
              <w:bidi w:val="0"/>
              <w:spacing w:before="0" w:after="283"/>
              <w:jc w:val="center"/>
              <w:rPr/>
            </w:pPr>
            <w:r>
              <w:rPr/>
              <w:t xml:space="preserve">Maa </w:t>
            </w:r>
          </w:p>
        </w:tc>
        <w:tc>
          <w:tcPr>
            <w:tcW w:w="6346" w:type="dxa"/>
            <w:tcBorders/>
            <w:vAlign w:val="center"/>
          </w:tcPr>
          <w:p>
            <w:pPr>
              <w:pStyle w:val="TableContents"/>
              <w:bidi w:val="0"/>
              <w:spacing w:before="0" w:after="283"/>
              <w:jc w:val="left"/>
              <w:rPr/>
            </w:pPr>
            <w:r>
              <w:rPr/>
              <w:t xml:space="preserve">0,7 neliömetriä (1,8 km) </w:t>
            </w:r>
          </w:p>
        </w:tc>
      </w:tr>
      <w:tr>
        <w:trPr/>
        <w:tc>
          <w:tcPr>
            <w:tcW w:w="2251" w:type="dxa"/>
            <w:tcBorders/>
            <w:vAlign w:val="center"/>
          </w:tcPr>
          <w:p>
            <w:pPr>
              <w:pStyle w:val="TableHeading"/>
              <w:suppressLineNumbers/>
              <w:bidi w:val="0"/>
              <w:spacing w:before="0" w:after="283"/>
              <w:jc w:val="center"/>
              <w:rPr/>
            </w:pPr>
            <w:r>
              <w:rPr/>
              <w:t xml:space="preserve">Vesi </w:t>
            </w:r>
          </w:p>
        </w:tc>
        <w:tc>
          <w:tcPr>
            <w:tcW w:w="6346" w:type="dxa"/>
            <w:tcBorders/>
            <w:vAlign w:val="center"/>
          </w:tcPr>
          <w:p>
            <w:pPr>
              <w:pStyle w:val="TableContents"/>
              <w:bidi w:val="0"/>
              <w:spacing w:before="0" w:after="283"/>
              <w:jc w:val="left"/>
              <w:rPr/>
            </w:pPr>
            <w:r>
              <w:rPr/>
              <w:t xml:space="preserve">0,3 neliömetriä (0,8 km) </w:t>
            </w:r>
          </w:p>
        </w:tc>
      </w:tr>
      <w:tr>
        <w:trPr/>
        <w:tc>
          <w:tcPr>
            <w:tcW w:w="2251" w:type="dxa"/>
            <w:tcBorders/>
            <w:vAlign w:val="center"/>
          </w:tcPr>
          <w:p>
            <w:pPr>
              <w:pStyle w:val="TableHeading"/>
              <w:suppressLineNumbers/>
              <w:bidi w:val="0"/>
              <w:spacing w:before="0" w:after="283"/>
              <w:jc w:val="center"/>
              <w:rPr/>
            </w:pPr>
            <w:r>
              <w:rPr/>
              <w:t xml:space="preserve">Korkeusasema </w:t>
            </w:r>
          </w:p>
        </w:tc>
        <w:tc>
          <w:tcPr>
            <w:tcW w:w="6346" w:type="dxa"/>
            <w:tcBorders/>
            <w:vAlign w:val="center"/>
          </w:tcPr>
          <w:p>
            <w:pPr>
              <w:pStyle w:val="TableContents"/>
              <w:bidi w:val="0"/>
              <w:spacing w:before="0" w:after="283"/>
              <w:jc w:val="left"/>
              <w:rPr/>
            </w:pPr>
            <w:r>
              <w:rPr/>
              <w:t xml:space="preserve">1 m (3 ft) Väestö (2010) </w:t>
            </w:r>
          </w:p>
        </w:tc>
      </w:tr>
      <w:tr>
        <w:trPr/>
        <w:tc>
          <w:tcPr>
            <w:tcW w:w="2251" w:type="dxa"/>
            <w:tcBorders/>
            <w:vAlign w:val="center"/>
          </w:tcPr>
          <w:p>
            <w:pPr>
              <w:pStyle w:val="TableHeading"/>
              <w:suppressLineNumbers/>
              <w:bidi w:val="0"/>
              <w:spacing w:before="0" w:after="283"/>
              <w:jc w:val="center"/>
              <w:rPr/>
            </w:pPr>
            <w:r>
              <w:rPr/>
              <w:t xml:space="preserve">Yhteensä </w:t>
            </w:r>
          </w:p>
        </w:tc>
        <w:tc>
          <w:tcPr>
            <w:tcW w:w="6346" w:type="dxa"/>
            <w:tcBorders/>
            <w:vAlign w:val="center"/>
          </w:tcPr>
          <w:p>
            <w:pPr>
              <w:pStyle w:val="TableContents"/>
              <w:bidi w:val="0"/>
              <w:spacing w:before="0" w:after="283"/>
              <w:jc w:val="left"/>
              <w:rPr/>
            </w:pPr>
            <w:r>
              <w:rPr/>
              <w:t xml:space="preserve">103 </w:t>
            </w:r>
          </w:p>
        </w:tc>
      </w:tr>
      <w:tr>
        <w:trPr/>
        <w:tc>
          <w:tcPr>
            <w:tcW w:w="2251" w:type="dxa"/>
            <w:tcBorders/>
            <w:vAlign w:val="center"/>
          </w:tcPr>
          <w:p>
            <w:pPr>
              <w:pStyle w:val="TableHeading"/>
              <w:suppressLineNumbers/>
              <w:bidi w:val="0"/>
              <w:spacing w:before="0" w:after="283"/>
              <w:jc w:val="center"/>
              <w:rPr/>
            </w:pPr>
            <w:r>
              <w:rPr/>
              <w:t xml:space="preserve">Tiheys </w:t>
            </w:r>
          </w:p>
        </w:tc>
        <w:tc>
          <w:tcPr>
            <w:tcW w:w="6346" w:type="dxa"/>
            <w:tcBorders/>
            <w:vAlign w:val="center"/>
          </w:tcPr>
          <w:p>
            <w:pPr>
              <w:pStyle w:val="TableContents"/>
              <w:bidi w:val="0"/>
              <w:spacing w:before="0" w:after="283"/>
              <w:jc w:val="left"/>
              <w:rPr/>
            </w:pPr>
            <w:r>
              <w:rPr/>
              <w:t xml:space="preserve">148 / neliömetri (57,2 / km) </w:t>
            </w:r>
          </w:p>
        </w:tc>
      </w:tr>
      <w:tr>
        <w:trPr/>
        <w:tc>
          <w:tcPr>
            <w:tcW w:w="2251" w:type="dxa"/>
            <w:tcBorders/>
            <w:vAlign w:val="center"/>
          </w:tcPr>
          <w:p>
            <w:pPr>
              <w:pStyle w:val="TableHeading"/>
              <w:suppressLineNumbers/>
              <w:bidi w:val="0"/>
              <w:spacing w:before="0" w:after="283"/>
              <w:jc w:val="center"/>
              <w:rPr/>
            </w:pPr>
            <w:r>
              <w:rPr/>
              <w:t xml:space="preserve">Aikavyöhyke </w:t>
            </w:r>
          </w:p>
        </w:tc>
        <w:tc>
          <w:tcPr>
            <w:tcW w:w="6346" w:type="dxa"/>
            <w:tcBorders/>
            <w:vAlign w:val="center"/>
          </w:tcPr>
          <w:p>
            <w:pPr>
              <w:pStyle w:val="TableContents"/>
              <w:bidi w:val="0"/>
              <w:spacing w:before="0" w:after="283"/>
              <w:jc w:val="left"/>
              <w:rPr/>
            </w:pPr>
            <w:r>
              <w:rPr/>
              <w:t xml:space="preserve">EST (UTC-5) </w:t>
            </w:r>
          </w:p>
        </w:tc>
      </w:tr>
      <w:tr>
        <w:trPr/>
        <w:tc>
          <w:tcPr>
            <w:tcW w:w="2251" w:type="dxa"/>
            <w:tcBorders/>
            <w:vAlign w:val="center"/>
          </w:tcPr>
          <w:p>
            <w:pPr>
              <w:pStyle w:val="TableHeading"/>
              <w:suppressLineNumbers/>
              <w:bidi w:val="0"/>
              <w:spacing w:before="0" w:after="283"/>
              <w:jc w:val="center"/>
              <w:rPr/>
            </w:pPr>
            <w:r>
              <w:rPr/>
              <w:t xml:space="preserve">Kesä (kesäaika) </w:t>
            </w:r>
          </w:p>
        </w:tc>
        <w:tc>
          <w:tcPr>
            <w:tcW w:w="6346" w:type="dxa"/>
            <w:tcBorders/>
            <w:vAlign w:val="center"/>
          </w:tcPr>
          <w:p>
            <w:pPr>
              <w:pStyle w:val="TableContents"/>
              <w:bidi w:val="0"/>
              <w:spacing w:before="0" w:after="283"/>
              <w:jc w:val="left"/>
              <w:rPr/>
            </w:pPr>
            <w:r>
              <w:rPr/>
              <w:t xml:space="preserve">EDT (UTC-4) </w:t>
            </w:r>
          </w:p>
        </w:tc>
      </w:tr>
      <w:tr>
        <w:trPr/>
        <w:tc>
          <w:tcPr>
            <w:tcW w:w="2251" w:type="dxa"/>
            <w:tcBorders/>
            <w:vAlign w:val="center"/>
          </w:tcPr>
          <w:p>
            <w:pPr>
              <w:pStyle w:val="TableHeading"/>
              <w:suppressLineNumbers/>
              <w:bidi w:val="0"/>
              <w:spacing w:before="0" w:after="283"/>
              <w:jc w:val="center"/>
              <w:rPr/>
            </w:pPr>
            <w:r>
              <w:rPr/>
              <w:t xml:space="preserve">Postinumero </w:t>
            </w:r>
          </w:p>
        </w:tc>
        <w:tc>
          <w:tcPr>
            <w:tcW w:w="6346" w:type="dxa"/>
            <w:tcBorders/>
            <w:vAlign w:val="center"/>
          </w:tcPr>
          <w:p>
            <w:pPr>
              <w:pStyle w:val="TableContents"/>
              <w:bidi w:val="0"/>
              <w:spacing w:before="0" w:after="283"/>
              <w:jc w:val="left"/>
              <w:rPr/>
            </w:pPr>
            <w:r>
              <w:rPr/>
              <w:t xml:space="preserve">29585 </w:t>
            </w:r>
          </w:p>
        </w:tc>
      </w:tr>
      <w:tr>
        <w:trPr/>
        <w:tc>
          <w:tcPr>
            <w:tcW w:w="2251" w:type="dxa"/>
            <w:tcBorders/>
            <w:vAlign w:val="center"/>
          </w:tcPr>
          <w:p>
            <w:pPr>
              <w:pStyle w:val="TableHeading"/>
              <w:suppressLineNumbers/>
              <w:bidi w:val="0"/>
              <w:spacing w:before="0" w:after="283"/>
              <w:jc w:val="center"/>
              <w:rPr/>
            </w:pPr>
            <w:r>
              <w:rPr/>
              <w:t xml:space="preserve">Suuntanumero (s) </w:t>
            </w:r>
          </w:p>
        </w:tc>
        <w:tc>
          <w:tcPr>
            <w:tcW w:w="6346" w:type="dxa"/>
            <w:tcBorders/>
            <w:vAlign w:val="center"/>
          </w:tcPr>
          <w:p>
            <w:pPr>
              <w:pStyle w:val="TableContents"/>
              <w:bidi w:val="0"/>
              <w:spacing w:before="0" w:after="283"/>
              <w:jc w:val="left"/>
              <w:rPr/>
            </w:pPr>
            <w:r>
              <w:rPr/>
              <w:t xml:space="preserve">843 </w:t>
            </w:r>
          </w:p>
        </w:tc>
      </w:tr>
      <w:tr>
        <w:trPr/>
        <w:tc>
          <w:tcPr>
            <w:tcW w:w="2251" w:type="dxa"/>
            <w:tcBorders/>
            <w:vAlign w:val="center"/>
          </w:tcPr>
          <w:p>
            <w:pPr>
              <w:pStyle w:val="TableHeading"/>
              <w:suppressLineNumbers/>
              <w:bidi w:val="0"/>
              <w:spacing w:before="0" w:after="283"/>
              <w:jc w:val="center"/>
              <w:rPr/>
            </w:pPr>
            <w:r>
              <w:rPr/>
              <w:t xml:space="preserve">FIPS-koodi </w:t>
            </w:r>
          </w:p>
        </w:tc>
        <w:tc>
          <w:tcPr>
            <w:tcW w:w="6346" w:type="dxa"/>
            <w:tcBorders/>
            <w:vAlign w:val="center"/>
          </w:tcPr>
          <w:p>
            <w:pPr>
              <w:pStyle w:val="TableContents"/>
              <w:bidi w:val="0"/>
              <w:spacing w:before="0" w:after="283"/>
              <w:jc w:val="left"/>
              <w:rPr/>
            </w:pPr>
            <w:r>
              <w:rPr/>
              <w:t xml:space="preserve">45-55015 </w:t>
            </w:r>
          </w:p>
        </w:tc>
      </w:tr>
      <w:tr>
        <w:trPr/>
        <w:tc>
          <w:tcPr>
            <w:tcW w:w="2251" w:type="dxa"/>
            <w:tcBorders/>
            <w:vAlign w:val="center"/>
          </w:tcPr>
          <w:p>
            <w:pPr>
              <w:pStyle w:val="TableHeading"/>
              <w:suppressLineNumbers/>
              <w:bidi w:val="0"/>
              <w:spacing w:before="0" w:after="283"/>
              <w:jc w:val="center"/>
              <w:rPr/>
            </w:pPr>
            <w:r>
              <w:rPr/>
              <w:t xml:space="preserve">GNIS-tunnus </w:t>
            </w:r>
          </w:p>
        </w:tc>
        <w:tc>
          <w:tcPr>
            <w:tcW w:w="6346" w:type="dxa"/>
            <w:tcBorders/>
            <w:vAlign w:val="center"/>
          </w:tcPr>
          <w:p>
            <w:pPr>
              <w:pStyle w:val="TableContents"/>
              <w:bidi w:val="0"/>
              <w:spacing w:before="0" w:after="283"/>
              <w:jc w:val="left"/>
              <w:rPr/>
            </w:pPr>
            <w:r>
              <w:rPr/>
              <w:t xml:space="preserve">1231638 </w:t>
            </w:r>
          </w:p>
        </w:tc>
      </w:tr>
      <w:tr>
        <w:trPr/>
        <w:tc>
          <w:tcPr>
            <w:tcW w:w="2251" w:type="dxa"/>
            <w:tcBorders/>
            <w:vAlign w:val="center"/>
          </w:tcPr>
          <w:p>
            <w:pPr>
              <w:pStyle w:val="TableHeading"/>
              <w:suppressLineNumbers/>
              <w:bidi w:val="0"/>
              <w:spacing w:before="0" w:after="283"/>
              <w:jc w:val="center"/>
              <w:rPr/>
            </w:pPr>
            <w:r>
              <w:rPr/>
              <w:t xml:space="preserve">Verkkosivusto </w:t>
            </w:r>
          </w:p>
        </w:tc>
        <w:tc>
          <w:tcPr>
            <w:tcW w:w="6346" w:type="dxa"/>
            <w:tcBorders/>
            <w:vAlign w:val="center"/>
          </w:tcPr>
          <w:p>
            <w:pPr>
              <w:pStyle w:val="TableContents"/>
              <w:bidi w:val="0"/>
              <w:spacing w:before="0" w:after="283"/>
              <w:jc w:val="left"/>
              <w:rPr/>
            </w:pPr>
            <w:r>
              <w:rPr/>
              <w:t xml:space="preserve">www.townofpawleysisland.com, Pawleys Island Facebook-sivu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pawleys island sc:n väkiluku?</w:t>
      </w:r>
    </w:p>
    <w:p>
      <w:pPr>
        <w:pStyle w:val="TextBody"/>
        <w:bidi w:val="0"/>
        <w:jc w:val="left"/>
        <w:rPr>
          <w:b/>
          <w:u w:val="single"/>
          <w:shd w:val="clear" w:fill="FFFF00"/>
        </w:rPr>
      </w:pPr>
      <w:r>
        <w:rPr>
          <w:b/>
          <w:u w:val="single"/>
          <w:shd w:val="clear" w:fill="FFFF00"/>
        </w:rPr>
        <w:t xml:space="preserve">Asiakirjan numero 33819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esiintyi Lewisin sarjassa vuonna 2015 eläintentäyttäjänä jaksossa ``One For Sorrow''. Hän esiintyi myös ITV:n sarjassa Downton Abbey kolmannen sarjan (kolmas kausi) viidennessä jaksossa </w:t>
      </w:r>
      <w:r>
        <w:rPr>
          <w:color w:val="A9A9A9"/>
        </w:rPr>
        <w:t xml:space="preserve">synnytyslääkärinä / gynekologina Sir Philip Tapsellina</w:t>
      </w:r>
      <w:r>
        <w:rPr/>
        <w:t xml:space="preserve">, joka oli läsnä Lady Sybil Crawley Bransonin (Jessica Brown Findlay) kuollessa eklampsiaan tyttärensä synnyttyä.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Tim Pigott Smith näytteli Downton Abbeyssa?</w:t>
      </w:r>
    </w:p>
    <w:p>
      <w:pPr>
        <w:pStyle w:val="TextBody"/>
        <w:bidi w:val="0"/>
        <w:jc w:val="left"/>
        <w:rPr>
          <w:b/>
          <w:u w:val="single"/>
          <w:shd w:val="clear" w:fill="FFFF00"/>
        </w:rPr>
      </w:pPr>
      <w:r>
        <w:rPr>
          <w:b/>
          <w:u w:val="single"/>
          <w:shd w:val="clear" w:fill="FFFF00"/>
        </w:rPr>
        <w:t xml:space="preserve">Asiakirjan numero 33820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Avustavien opettajien tehtävänä on yleensä </w:t>
      </w:r>
      <w:r>
        <w:rPr>
          <w:color w:val="A9A9A9"/>
        </w:rPr>
        <w:t xml:space="preserve">avustaa opettajia luokkahuoneessa</w:t>
      </w:r>
      <w:r>
        <w:rPr/>
        <w:t xml:space="preserve">, </w:t>
      </w:r>
      <w:r>
        <w:rPr>
          <w:color w:val="DCDCDC"/>
        </w:rPr>
        <w:t xml:space="preserve">valvoa oppilaita luokkahuoneen ulkopuolella </w:t>
      </w:r>
      <w:r>
        <w:rPr/>
        <w:t xml:space="preserve">tai </w:t>
      </w:r>
      <w:r>
        <w:rPr>
          <w:color w:val="2F4F4F"/>
        </w:rPr>
        <w:t xml:space="preserve">antaa hallinnollista tukea opetukselle</w:t>
      </w:r>
      <w:r>
        <w:rPr/>
        <w:t xml:space="preserve">. Työtehtävät vaihtelevat opetustehtävien täyttämisestä tavanomaisen luokkahuoneen opetussuunnitelman täydentämiseen oppilaille suunnattavilla rikastuttavilla lisätoiminnoilla. Muihin tehtäviin kuuluvat luokka-avustajat, erityisopetuksen avustajat, koulukirjaston tekniset avustajat ja tukiopettajat.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koulunkäyntiavustaja tekee koulussa?</w:t>
      </w:r>
    </w:p>
    <w:p>
      <w:pPr>
        <w:pStyle w:val="TextBody"/>
        <w:bidi w:val="0"/>
        <w:jc w:val="left"/>
        <w:rPr>
          <w:b/>
          <w:u w:val="single"/>
          <w:shd w:val="clear" w:fill="FFFF00"/>
        </w:rPr>
      </w:pPr>
      <w:r>
        <w:rPr>
          <w:b/>
          <w:u w:val="single"/>
          <w:shd w:val="clear" w:fill="FFFF00"/>
        </w:rPr>
        <w:t xml:space="preserve">Asiakirjan numero 33821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2013 Skotlannissa viljellyistä viljelykasveista (nurmikasveja lukuun ottamatta) </w:t>
      </w:r>
      <w:r>
        <w:rPr>
          <w:color w:val="A9A9A9"/>
        </w:rPr>
        <w:t xml:space="preserve">viljan osuus oli </w:t>
      </w:r>
      <w:r>
        <w:rPr/>
        <w:t xml:space="preserve">78 prosenttia maa-alasta, josta lähes kolme neljäsosaa oli </w:t>
      </w:r>
      <w:r>
        <w:rPr>
          <w:color w:val="DCDCDC"/>
        </w:rPr>
        <w:t xml:space="preserve">ohraa </w:t>
      </w:r>
      <w:r>
        <w:rPr/>
        <w:t xml:space="preserve">(340 000 hehtaaria). </w:t>
      </w:r>
      <w:r>
        <w:rPr/>
        <w:t xml:space="preserve">Myös </w:t>
      </w:r>
      <w:r>
        <w:rPr>
          <w:color w:val="2F4F4F"/>
        </w:rPr>
        <w:t xml:space="preserve">vehnä </w:t>
      </w:r>
      <w:r>
        <w:rPr/>
        <w:t xml:space="preserve">oli merkittävä (87 000 hehtaaria), samoin kuin </w:t>
      </w:r>
      <w:r>
        <w:rPr>
          <w:color w:val="556B2F"/>
        </w:rPr>
        <w:t xml:space="preserve">rapsi </w:t>
      </w:r>
      <w:r>
        <w:rPr/>
        <w:t xml:space="preserve">(34 000 hehtaaria), </w:t>
      </w:r>
      <w:r>
        <w:rPr>
          <w:color w:val="6B8E23"/>
        </w:rPr>
        <w:t xml:space="preserve">kaura </w:t>
      </w:r>
      <w:r>
        <w:rPr/>
        <w:t xml:space="preserve">(32 000 hehtaaria) ja </w:t>
      </w:r>
      <w:r>
        <w:rPr>
          <w:color w:val="A0522D"/>
        </w:rPr>
        <w:t xml:space="preserve">peruna </w:t>
      </w:r>
      <w:r>
        <w:rPr/>
        <w:t xml:space="preserve">(29 000 hehtaaria). Hedelmistä ja vihanneksista 911 hehtaaria viljeltiin </w:t>
      </w:r>
      <w:r>
        <w:rPr>
          <w:color w:val="228B22"/>
        </w:rPr>
        <w:t xml:space="preserve">mansikoita</w:t>
      </w:r>
      <w:r>
        <w:rPr/>
        <w:t xml:space="preserve">, pääasiassa suojaviljelyssä, joka oli puutarhanviljelykasveista suurin tulonlähde. Suurimmat viljantuotantoalueet olivat Grampian, Tayside, Borders, Lothian ja Fife.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viljelykasveja Skotlannissa viljellään</w:t>
      </w:r>
    </w:p>
    <w:p>
      <w:pPr>
        <w:pStyle w:val="TextBody"/>
        <w:bidi w:val="0"/>
        <w:jc w:val="left"/>
        <w:rPr>
          <w:b/>
          <w:u w:val="single"/>
          <w:shd w:val="clear" w:fill="FFFF00"/>
        </w:rPr>
      </w:pPr>
      <w:r>
        <w:rPr>
          <w:b/>
          <w:u w:val="single"/>
          <w:shd w:val="clear" w:fill="FFFF00"/>
        </w:rPr>
        <w:t xml:space="preserve">Asiakirjan numero 33822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1"/>
        <w:gridCol w:w="2989"/>
        <w:gridCol w:w="2627"/>
        <w:gridCol w:w="1290"/>
        <w:gridCol w:w="1161"/>
        <w:gridCol w:w="1407"/>
      </w:tblGrid>
      <w:tr>
        <w:trPr/>
        <w:tc>
          <w:tcPr>
            <w:tcW w:w="731" w:type="dxa"/>
            <w:tcBorders/>
            <w:vAlign w:val="center"/>
          </w:tcPr>
          <w:p>
            <w:pPr>
              <w:pStyle w:val="TableHeading"/>
              <w:suppressLineNumbers/>
              <w:bidi w:val="0"/>
              <w:spacing w:before="0" w:after="283"/>
              <w:jc w:val="center"/>
              <w:rPr/>
            </w:pPr>
            <w:r>
              <w:rPr/>
              <w:t xml:space="preserve">Viikko </w:t>
            </w:r>
          </w:p>
        </w:tc>
        <w:tc>
          <w:tcPr>
            <w:tcW w:w="2989" w:type="dxa"/>
            <w:tcBorders/>
            <w:vAlign w:val="center"/>
          </w:tcPr>
          <w:p>
            <w:pPr>
              <w:pStyle w:val="TableHeading"/>
              <w:suppressLineNumbers/>
              <w:bidi w:val="0"/>
              <w:spacing w:before="0" w:after="283"/>
              <w:jc w:val="center"/>
              <w:rPr/>
            </w:pPr>
            <w:r>
              <w:rPr/>
              <w:t xml:space="preserve">Huone </w:t>
            </w:r>
          </w:p>
        </w:tc>
        <w:tc>
          <w:tcPr>
            <w:tcW w:w="2627" w:type="dxa"/>
            <w:tcBorders/>
            <w:vAlign w:val="center"/>
          </w:tcPr>
          <w:p>
            <w:pPr>
              <w:pStyle w:val="TableHeading"/>
              <w:suppressLineNumbers/>
              <w:bidi w:val="0"/>
              <w:spacing w:before="0" w:after="283"/>
              <w:jc w:val="center"/>
              <w:rPr/>
            </w:pPr>
            <w:r>
              <w:rPr/>
              <w:t xml:space="preserve">Voittajapari </w:t>
            </w:r>
          </w:p>
        </w:tc>
        <w:tc>
          <w:tcPr>
            <w:tcW w:w="1290" w:type="dxa"/>
            <w:tcBorders/>
            <w:vAlign w:val="center"/>
          </w:tcPr>
          <w:p>
            <w:pPr>
              <w:pStyle w:val="TableHeading"/>
              <w:suppressLineNumbers/>
              <w:bidi w:val="0"/>
              <w:spacing w:before="0" w:after="283"/>
              <w:jc w:val="center"/>
              <w:rPr/>
            </w:pPr>
            <w:r>
              <w:rPr/>
              <w:t xml:space="preserve">2. pari </w:t>
            </w:r>
          </w:p>
        </w:tc>
        <w:tc>
          <w:tcPr>
            <w:tcW w:w="1161" w:type="dxa"/>
            <w:tcBorders/>
            <w:vAlign w:val="center"/>
          </w:tcPr>
          <w:p>
            <w:pPr>
              <w:pStyle w:val="TableHeading"/>
              <w:suppressLineNumbers/>
              <w:bidi w:val="0"/>
              <w:spacing w:before="0" w:after="283"/>
              <w:jc w:val="center"/>
              <w:rPr/>
            </w:pPr>
            <w:r>
              <w:rPr/>
              <w:t xml:space="preserve">3. pari </w:t>
            </w:r>
          </w:p>
        </w:tc>
        <w:tc>
          <w:tcPr>
            <w:tcW w:w="1407" w:type="dxa"/>
            <w:tcBorders/>
            <w:vAlign w:val="center"/>
          </w:tcPr>
          <w:p>
            <w:pPr>
              <w:pStyle w:val="TableHeading"/>
              <w:suppressLineNumbers/>
              <w:bidi w:val="0"/>
              <w:spacing w:before="0" w:after="283"/>
              <w:jc w:val="center"/>
              <w:rPr/>
            </w:pPr>
            <w:r>
              <w:rPr/>
              <w:t xml:space="preserve">Chumps </w:t>
            </w:r>
          </w:p>
        </w:tc>
      </w:tr>
      <w:tr>
        <w:trPr/>
        <w:tc>
          <w:tcPr>
            <w:tcW w:w="731" w:type="dxa"/>
            <w:tcBorders/>
            <w:vAlign w:val="center"/>
          </w:tcPr>
          <w:p>
            <w:pPr>
              <w:pStyle w:val="TableHeading"/>
              <w:bidi w:val="0"/>
              <w:spacing w:before="0" w:after="283"/>
              <w:rPr>
                <w:sz w:val="4"/>
                <w:szCs w:val="4"/>
              </w:rPr>
            </w:pPr>
            <w:r>
              <w:rPr>
                <w:sz w:val="4"/>
                <w:szCs w:val="4"/>
              </w:rPr>
            </w:r>
          </w:p>
        </w:tc>
        <w:tc>
          <w:tcPr>
            <w:tcW w:w="2989" w:type="dxa"/>
            <w:tcBorders/>
            <w:vAlign w:val="center"/>
          </w:tcPr>
          <w:p>
            <w:pPr>
              <w:pStyle w:val="TableContents"/>
              <w:bidi w:val="0"/>
              <w:spacing w:before="0" w:after="283"/>
              <w:jc w:val="left"/>
              <w:rPr/>
            </w:pPr>
            <w:r>
              <w:rPr/>
              <w:t xml:space="preserve">1. makuuhuone </w:t>
            </w:r>
          </w:p>
        </w:tc>
        <w:tc>
          <w:tcPr>
            <w:tcW w:w="2627" w:type="dxa"/>
            <w:tcBorders/>
            <w:vAlign w:val="center"/>
          </w:tcPr>
          <w:p>
            <w:pPr>
              <w:pStyle w:val="TableContents"/>
              <w:bidi w:val="0"/>
              <w:spacing w:before="0" w:after="283"/>
              <w:jc w:val="left"/>
              <w:rPr/>
            </w:pPr>
            <w:r>
              <w:rPr/>
              <w:t xml:space="preserve">Josh ja Jenna </w:t>
            </w:r>
          </w:p>
        </w:tc>
        <w:tc>
          <w:tcPr>
            <w:tcW w:w="1290" w:type="dxa"/>
            <w:tcBorders/>
            <w:vAlign w:val="center"/>
          </w:tcPr>
          <w:p>
            <w:pPr>
              <w:pStyle w:val="TableContents"/>
              <w:bidi w:val="0"/>
              <w:spacing w:before="0" w:after="283"/>
              <w:jc w:val="left"/>
              <w:rPr/>
            </w:pPr>
            <w:r>
              <w:rPr/>
              <w:t xml:space="preserve">Mark ja Duncan </w:t>
            </w:r>
          </w:p>
        </w:tc>
        <w:tc>
          <w:tcPr>
            <w:tcW w:w="1161" w:type="dxa"/>
            <w:tcBorders/>
            <w:vAlign w:val="center"/>
          </w:tcPr>
          <w:p>
            <w:pPr>
              <w:pStyle w:val="TableContents"/>
              <w:bidi w:val="0"/>
              <w:spacing w:before="0" w:after="283"/>
              <w:jc w:val="left"/>
              <w:rPr/>
            </w:pPr>
            <w:r>
              <w:rPr/>
              <w:t xml:space="preserve">Phil ja Amity </w:t>
            </w:r>
          </w:p>
        </w:tc>
        <w:tc>
          <w:tcPr>
            <w:tcW w:w="1407" w:type="dxa"/>
            <w:tcBorders/>
            <w:vAlign w:val="center"/>
          </w:tcPr>
          <w:p>
            <w:pPr>
              <w:pStyle w:val="TableContents"/>
              <w:bidi w:val="0"/>
              <w:spacing w:before="0" w:after="283"/>
              <w:jc w:val="left"/>
              <w:rPr/>
            </w:pPr>
            <w:r>
              <w:rPr/>
              <w:t xml:space="preserve">Dan ja Dani </w:t>
            </w:r>
          </w:p>
        </w:tc>
      </w:tr>
      <w:tr>
        <w:trPr/>
        <w:tc>
          <w:tcPr>
            <w:tcW w:w="731" w:type="dxa"/>
            <w:tcBorders/>
            <w:vAlign w:val="center"/>
          </w:tcPr>
          <w:p>
            <w:pPr>
              <w:pStyle w:val="TableHeading"/>
              <w:bidi w:val="0"/>
              <w:spacing w:before="0" w:after="283"/>
              <w:rPr>
                <w:sz w:val="4"/>
                <w:szCs w:val="4"/>
              </w:rPr>
            </w:pPr>
            <w:r>
              <w:rPr>
                <w:sz w:val="4"/>
                <w:szCs w:val="4"/>
              </w:rPr>
            </w:r>
          </w:p>
        </w:tc>
        <w:tc>
          <w:tcPr>
            <w:tcW w:w="2989" w:type="dxa"/>
            <w:tcBorders/>
            <w:vAlign w:val="center"/>
          </w:tcPr>
          <w:p>
            <w:pPr>
              <w:pStyle w:val="TableContents"/>
              <w:bidi w:val="0"/>
              <w:spacing w:before="0" w:after="283"/>
              <w:jc w:val="left"/>
              <w:rPr/>
            </w:pPr>
            <w:r>
              <w:rPr/>
              <w:t xml:space="preserve">2. makuuhuone </w:t>
            </w:r>
          </w:p>
        </w:tc>
        <w:tc>
          <w:tcPr>
            <w:tcW w:w="2627" w:type="dxa"/>
            <w:tcBorders/>
            <w:vAlign w:val="center"/>
          </w:tcPr>
          <w:p>
            <w:pPr>
              <w:pStyle w:val="TableContents"/>
              <w:bidi w:val="0"/>
              <w:spacing w:before="0" w:after="283"/>
              <w:jc w:val="left"/>
              <w:rPr/>
            </w:pPr>
            <w:r>
              <w:rPr/>
              <w:t xml:space="preserve">Mark ja Duncan </w:t>
            </w:r>
          </w:p>
        </w:tc>
        <w:tc>
          <w:tcPr>
            <w:tcW w:w="1290" w:type="dxa"/>
            <w:tcBorders/>
            <w:vAlign w:val="center"/>
          </w:tcPr>
          <w:p>
            <w:pPr>
              <w:pStyle w:val="TableContents"/>
              <w:bidi w:val="0"/>
              <w:spacing w:before="0" w:after="283"/>
              <w:jc w:val="left"/>
              <w:rPr/>
            </w:pPr>
            <w:r>
              <w:rPr/>
              <w:t xml:space="preserve">Phil ja Amity </w:t>
            </w:r>
          </w:p>
        </w:tc>
        <w:tc>
          <w:tcPr>
            <w:tcW w:w="1161" w:type="dxa"/>
            <w:tcBorders/>
            <w:vAlign w:val="center"/>
          </w:tcPr>
          <w:p>
            <w:pPr>
              <w:pStyle w:val="TableContents"/>
              <w:bidi w:val="0"/>
              <w:spacing w:before="0" w:after="283"/>
              <w:jc w:val="left"/>
              <w:rPr/>
            </w:pPr>
            <w:r>
              <w:rPr/>
              <w:t xml:space="preserve">Josh ja Jenna </w:t>
            </w:r>
          </w:p>
        </w:tc>
        <w:tc>
          <w:tcPr>
            <w:tcW w:w="1407" w:type="dxa"/>
            <w:tcBorders/>
            <w:vAlign w:val="center"/>
          </w:tcPr>
          <w:p>
            <w:pPr>
              <w:pStyle w:val="TableContents"/>
              <w:bidi w:val="0"/>
              <w:spacing w:before="0" w:after="283"/>
              <w:jc w:val="left"/>
              <w:rPr/>
            </w:pPr>
            <w:r>
              <w:rPr/>
              <w:t xml:space="preserve">Dan ja Dani </w:t>
            </w:r>
          </w:p>
        </w:tc>
      </w:tr>
      <w:tr>
        <w:trPr/>
        <w:tc>
          <w:tcPr>
            <w:tcW w:w="731" w:type="dxa"/>
            <w:tcBorders/>
            <w:vAlign w:val="center"/>
          </w:tcPr>
          <w:p>
            <w:pPr>
              <w:pStyle w:val="TableHeading"/>
              <w:bidi w:val="0"/>
              <w:spacing w:before="0" w:after="283"/>
              <w:rPr>
                <w:sz w:val="4"/>
                <w:szCs w:val="4"/>
              </w:rPr>
            </w:pPr>
            <w:r>
              <w:rPr>
                <w:sz w:val="4"/>
                <w:szCs w:val="4"/>
              </w:rPr>
            </w:r>
          </w:p>
        </w:tc>
        <w:tc>
          <w:tcPr>
            <w:tcW w:w="2989" w:type="dxa"/>
            <w:tcBorders/>
            <w:vAlign w:val="center"/>
          </w:tcPr>
          <w:p>
            <w:pPr>
              <w:pStyle w:val="TableContents"/>
              <w:bidi w:val="0"/>
              <w:spacing w:before="0" w:after="283"/>
              <w:jc w:val="left"/>
              <w:rPr/>
            </w:pPr>
            <w:r>
              <w:rPr/>
              <w:t xml:space="preserve">Kylpyhuone </w:t>
            </w:r>
          </w:p>
        </w:tc>
        <w:tc>
          <w:tcPr>
            <w:tcW w:w="2627" w:type="dxa"/>
            <w:tcBorders/>
            <w:vAlign w:val="center"/>
          </w:tcPr>
          <w:p>
            <w:pPr>
              <w:pStyle w:val="TableContents"/>
              <w:bidi w:val="0"/>
              <w:spacing w:before="0" w:after="283"/>
              <w:jc w:val="left"/>
              <w:rPr/>
            </w:pPr>
            <w:r>
              <w:rPr>
                <w:color w:val="A9A9A9"/>
              </w:rPr>
              <w:t xml:space="preserve">Josh ja Jenna </w:t>
            </w:r>
            <w:r>
              <w:rPr/>
              <w:t xml:space="preserve">Dan ja Dani / Mark ja Duncan </w:t>
            </w:r>
          </w:p>
        </w:tc>
        <w:tc>
          <w:tcPr>
            <w:tcW w:w="1290" w:type="dxa"/>
            <w:tcBorders/>
            <w:vAlign w:val="center"/>
          </w:tcPr>
          <w:p>
            <w:pPr>
              <w:pStyle w:val="TableContents"/>
              <w:bidi w:val="0"/>
              <w:spacing w:before="0" w:after="283"/>
              <w:jc w:val="left"/>
              <w:rPr/>
            </w:pPr>
            <w:r>
              <w:rPr/>
              <w:t xml:space="preserve">Phil ja Amity </w:t>
            </w:r>
          </w:p>
        </w:tc>
        <w:tc>
          <w:tcPr>
            <w:tcW w:w="2568" w:type="dxa"/>
            <w:gridSpan w:val="2"/>
            <w:tcBorders/>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Heading"/>
              <w:bidi w:val="0"/>
              <w:spacing w:before="0" w:after="283"/>
              <w:rPr>
                <w:sz w:val="4"/>
                <w:szCs w:val="4"/>
              </w:rPr>
            </w:pPr>
            <w:r>
              <w:rPr>
                <w:sz w:val="4"/>
                <w:szCs w:val="4"/>
              </w:rPr>
            </w:r>
          </w:p>
        </w:tc>
        <w:tc>
          <w:tcPr>
            <w:tcW w:w="2989" w:type="dxa"/>
            <w:tcBorders/>
            <w:vAlign w:val="center"/>
          </w:tcPr>
          <w:p>
            <w:pPr>
              <w:pStyle w:val="TableContents"/>
              <w:bidi w:val="0"/>
              <w:spacing w:before="0" w:after="283"/>
              <w:jc w:val="left"/>
              <w:rPr/>
            </w:pPr>
            <w:r>
              <w:rPr/>
              <w:t xml:space="preserve">Eteinen, virallinen oleskelutila ja liinavaatekaappi </w:t>
            </w:r>
          </w:p>
        </w:tc>
        <w:tc>
          <w:tcPr>
            <w:tcW w:w="2627" w:type="dxa"/>
            <w:tcBorders/>
            <w:vAlign w:val="center"/>
          </w:tcPr>
          <w:p>
            <w:pPr>
              <w:pStyle w:val="TableContents"/>
              <w:bidi w:val="0"/>
              <w:spacing w:before="0" w:after="283"/>
              <w:jc w:val="left"/>
              <w:rPr/>
            </w:pPr>
            <w:r>
              <w:rPr/>
              <w:t xml:space="preserve">Phil ja Amity </w:t>
            </w:r>
          </w:p>
        </w:tc>
        <w:tc>
          <w:tcPr>
            <w:tcW w:w="1290" w:type="dxa"/>
            <w:tcBorders/>
            <w:vAlign w:val="center"/>
          </w:tcPr>
          <w:p>
            <w:pPr>
              <w:pStyle w:val="TableContents"/>
              <w:bidi w:val="0"/>
              <w:spacing w:before="0" w:after="283"/>
              <w:jc w:val="left"/>
              <w:rPr/>
            </w:pPr>
            <w:r>
              <w:rPr/>
              <w:t xml:space="preserve">Dan ja Dani </w:t>
            </w:r>
          </w:p>
        </w:tc>
        <w:tc>
          <w:tcPr>
            <w:tcW w:w="1161" w:type="dxa"/>
            <w:tcBorders/>
            <w:vAlign w:val="center"/>
          </w:tcPr>
          <w:p>
            <w:pPr>
              <w:pStyle w:val="TableContents"/>
              <w:bidi w:val="0"/>
              <w:spacing w:before="0" w:after="283"/>
              <w:jc w:val="left"/>
              <w:rPr/>
            </w:pPr>
            <w:r>
              <w:rPr/>
              <w:t xml:space="preserve">Josh ja Jenna </w:t>
            </w:r>
          </w:p>
        </w:tc>
        <w:tc>
          <w:tcPr>
            <w:tcW w:w="1407" w:type="dxa"/>
            <w:tcBorders/>
            <w:vAlign w:val="center"/>
          </w:tcPr>
          <w:p>
            <w:pPr>
              <w:pStyle w:val="TableContents"/>
              <w:bidi w:val="0"/>
              <w:spacing w:before="0" w:after="283"/>
              <w:jc w:val="left"/>
              <w:rPr/>
            </w:pPr>
            <w:r>
              <w:rPr/>
              <w:t xml:space="preserve">Mark ja Duncan </w:t>
            </w:r>
          </w:p>
        </w:tc>
      </w:tr>
      <w:tr>
        <w:trPr/>
        <w:tc>
          <w:tcPr>
            <w:tcW w:w="731" w:type="dxa"/>
            <w:tcBorders/>
            <w:vAlign w:val="center"/>
          </w:tcPr>
          <w:p>
            <w:pPr>
              <w:pStyle w:val="TableHeading"/>
              <w:suppressLineNumbers/>
              <w:bidi w:val="0"/>
              <w:spacing w:before="0" w:after="283"/>
              <w:jc w:val="center"/>
              <w:rPr/>
            </w:pPr>
            <w:r>
              <w:rPr/>
              <w:t xml:space="preserve">5 </w:t>
            </w:r>
          </w:p>
        </w:tc>
        <w:tc>
          <w:tcPr>
            <w:tcW w:w="2989" w:type="dxa"/>
            <w:tcBorders/>
            <w:vAlign w:val="center"/>
          </w:tcPr>
          <w:p>
            <w:pPr>
              <w:pStyle w:val="TableContents"/>
              <w:bidi w:val="0"/>
              <w:spacing w:before="0" w:after="283"/>
              <w:jc w:val="left"/>
              <w:rPr/>
            </w:pPr>
            <w:r>
              <w:rPr/>
              <w:t xml:space="preserve">Keittiö ja pesula </w:t>
            </w:r>
          </w:p>
        </w:tc>
        <w:tc>
          <w:tcPr>
            <w:tcW w:w="2627" w:type="dxa"/>
            <w:tcBorders/>
            <w:vAlign w:val="center"/>
          </w:tcPr>
          <w:p>
            <w:pPr>
              <w:pStyle w:val="TableContents"/>
              <w:bidi w:val="0"/>
              <w:spacing w:before="0" w:after="283"/>
              <w:jc w:val="left"/>
              <w:rPr/>
            </w:pPr>
            <w:r>
              <w:rPr/>
              <w:t xml:space="preserve">Josh ja Jenna </w:t>
            </w:r>
          </w:p>
        </w:tc>
        <w:tc>
          <w:tcPr>
            <w:tcW w:w="1290" w:type="dxa"/>
            <w:tcBorders/>
            <w:vAlign w:val="center"/>
          </w:tcPr>
          <w:p>
            <w:pPr>
              <w:pStyle w:val="TableContents"/>
              <w:bidi w:val="0"/>
              <w:spacing w:before="0" w:after="283"/>
              <w:jc w:val="left"/>
              <w:rPr/>
            </w:pPr>
            <w:r>
              <w:rPr/>
              <w:t xml:space="preserve">Phil ja Amity </w:t>
            </w:r>
          </w:p>
        </w:tc>
        <w:tc>
          <w:tcPr>
            <w:tcW w:w="1161" w:type="dxa"/>
            <w:tcBorders/>
            <w:vAlign w:val="center"/>
          </w:tcPr>
          <w:p>
            <w:pPr>
              <w:pStyle w:val="TableContents"/>
              <w:bidi w:val="0"/>
              <w:spacing w:before="0" w:after="283"/>
              <w:jc w:val="left"/>
              <w:rPr/>
            </w:pPr>
            <w:r>
              <w:rPr/>
              <w:t xml:space="preserve">Dan ja Dani </w:t>
            </w:r>
          </w:p>
        </w:tc>
        <w:tc>
          <w:tcPr>
            <w:tcW w:w="1407" w:type="dxa"/>
            <w:tcBorders/>
            <w:vAlign w:val="center"/>
          </w:tcPr>
          <w:p>
            <w:pPr>
              <w:pStyle w:val="TableContents"/>
              <w:bidi w:val="0"/>
              <w:spacing w:before="0" w:after="283"/>
              <w:jc w:val="left"/>
              <w:rPr/>
            </w:pPr>
            <w:r>
              <w:rPr/>
              <w:t xml:space="preserve">Dale ja Duncan </w:t>
            </w:r>
          </w:p>
        </w:tc>
      </w:tr>
      <w:tr>
        <w:trPr/>
        <w:tc>
          <w:tcPr>
            <w:tcW w:w="731" w:type="dxa"/>
            <w:tcBorders/>
            <w:vAlign w:val="center"/>
          </w:tcPr>
          <w:p>
            <w:pPr>
              <w:pStyle w:val="TableHeading"/>
              <w:suppressLineNumbers/>
              <w:bidi w:val="0"/>
              <w:spacing w:before="0" w:after="283"/>
              <w:jc w:val="center"/>
              <w:rPr/>
            </w:pPr>
            <w:r>
              <w:rPr/>
              <w:t xml:space="preserve">6 </w:t>
            </w:r>
          </w:p>
        </w:tc>
        <w:tc>
          <w:tcPr>
            <w:tcW w:w="2989" w:type="dxa"/>
            <w:tcBorders/>
            <w:vAlign w:val="center"/>
          </w:tcPr>
          <w:p>
            <w:pPr>
              <w:pStyle w:val="TableContents"/>
              <w:bidi w:val="0"/>
              <w:spacing w:before="0" w:after="283"/>
              <w:jc w:val="left"/>
              <w:rPr/>
            </w:pPr>
            <w:r>
              <w:rPr/>
              <w:t xml:space="preserve">Olohuone </w:t>
            </w:r>
          </w:p>
        </w:tc>
        <w:tc>
          <w:tcPr>
            <w:tcW w:w="2627" w:type="dxa"/>
            <w:tcBorders/>
            <w:vAlign w:val="center"/>
          </w:tcPr>
          <w:p>
            <w:pPr>
              <w:pStyle w:val="TableContents"/>
              <w:bidi w:val="0"/>
              <w:spacing w:before="0" w:after="283"/>
              <w:jc w:val="left"/>
              <w:rPr/>
            </w:pPr>
            <w:r>
              <w:rPr/>
              <w:t xml:space="preserve">Dan ja Dani </w:t>
            </w:r>
          </w:p>
        </w:tc>
        <w:tc>
          <w:tcPr>
            <w:tcW w:w="1290" w:type="dxa"/>
            <w:tcBorders/>
            <w:vAlign w:val="center"/>
          </w:tcPr>
          <w:p>
            <w:pPr>
              <w:pStyle w:val="TableContents"/>
              <w:bidi w:val="0"/>
              <w:spacing w:before="0" w:after="283"/>
              <w:jc w:val="left"/>
              <w:rPr/>
            </w:pPr>
            <w:r>
              <w:rPr/>
              <w:t xml:space="preserve">Phil ja Amity </w:t>
            </w:r>
          </w:p>
        </w:tc>
        <w:tc>
          <w:tcPr>
            <w:tcW w:w="1161" w:type="dxa"/>
            <w:tcBorders/>
            <w:vAlign w:val="center"/>
          </w:tcPr>
          <w:p>
            <w:pPr>
              <w:pStyle w:val="TableContents"/>
              <w:bidi w:val="0"/>
              <w:spacing w:before="0" w:after="283"/>
              <w:jc w:val="left"/>
              <w:rPr/>
            </w:pPr>
            <w:r>
              <w:rPr/>
              <w:t xml:space="preserve">Josh ja Jenna </w:t>
            </w:r>
          </w:p>
        </w:tc>
        <w:tc>
          <w:tcPr>
            <w:tcW w:w="1407" w:type="dxa"/>
            <w:tcBorders/>
            <w:vAlign w:val="center"/>
          </w:tcPr>
          <w:p>
            <w:pPr>
              <w:pStyle w:val="TableContents"/>
              <w:bidi w:val="0"/>
              <w:spacing w:before="0" w:after="283"/>
              <w:jc w:val="left"/>
              <w:rPr/>
            </w:pPr>
            <w:r>
              <w:rPr/>
              <w:t xml:space="preserve">Dale ja Duncan </w:t>
            </w:r>
          </w:p>
        </w:tc>
      </w:tr>
      <w:tr>
        <w:trPr/>
        <w:tc>
          <w:tcPr>
            <w:tcW w:w="731" w:type="dxa"/>
            <w:tcBorders/>
            <w:vAlign w:val="center"/>
          </w:tcPr>
          <w:p>
            <w:pPr>
              <w:pStyle w:val="TableHeading"/>
              <w:suppressLineNumbers/>
              <w:bidi w:val="0"/>
              <w:spacing w:before="0" w:after="283"/>
              <w:jc w:val="center"/>
              <w:rPr/>
            </w:pPr>
            <w:r>
              <w:rPr/>
              <w:t xml:space="preserve">7 </w:t>
            </w:r>
          </w:p>
        </w:tc>
        <w:tc>
          <w:tcPr>
            <w:tcW w:w="2989" w:type="dxa"/>
            <w:tcBorders/>
            <w:vAlign w:val="center"/>
          </w:tcPr>
          <w:p>
            <w:pPr>
              <w:pStyle w:val="TableContents"/>
              <w:bidi w:val="0"/>
              <w:spacing w:before="0" w:after="283"/>
              <w:jc w:val="left"/>
              <w:rPr/>
            </w:pPr>
            <w:r>
              <w:rPr/>
              <w:t xml:space="preserve">Etu- ja takapiha Phil ja Amity / Mark ja Duncan </w:t>
            </w:r>
          </w:p>
        </w:tc>
        <w:tc>
          <w:tcPr>
            <w:tcW w:w="2627" w:type="dxa"/>
            <w:tcBorders/>
            <w:vAlign w:val="center"/>
          </w:tcPr>
          <w:p>
            <w:pPr>
              <w:pStyle w:val="TableContents"/>
              <w:bidi w:val="0"/>
              <w:spacing w:before="0" w:after="283"/>
              <w:jc w:val="left"/>
              <w:rPr/>
            </w:pPr>
            <w:r>
              <w:rPr/>
              <w:t xml:space="preserve">Josh ja Jenna </w:t>
            </w:r>
          </w:p>
        </w:tc>
        <w:tc>
          <w:tcPr>
            <w:tcW w:w="1290" w:type="dxa"/>
            <w:tcBorders/>
            <w:vAlign w:val="center"/>
          </w:tcPr>
          <w:p>
            <w:pPr>
              <w:pStyle w:val="TableContents"/>
              <w:bidi w:val="0"/>
              <w:spacing w:before="0" w:after="283"/>
              <w:jc w:val="left"/>
              <w:rPr/>
            </w:pPr>
            <w:r>
              <w:rPr/>
              <w:t xml:space="preserve">Dan ja Dani </w:t>
            </w:r>
          </w:p>
        </w:tc>
        <w:tc>
          <w:tcPr>
            <w:tcW w:w="256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kylpyhuoneen korttelin all stars</w:t>
      </w:r>
    </w:p>
    <w:p>
      <w:pPr>
        <w:pStyle w:val="TextBody"/>
        <w:bidi w:val="0"/>
        <w:jc w:val="left"/>
        <w:rPr>
          <w:b/>
          <w:u w:val="single"/>
          <w:shd w:val="clear" w:fill="FFFF00"/>
        </w:rPr>
      </w:pPr>
      <w:r>
        <w:rPr>
          <w:b/>
          <w:u w:val="single"/>
          <w:shd w:val="clear" w:fill="FFFF00"/>
        </w:rPr>
        <w:t xml:space="preserve">Asiakirjan numero 33823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Comin' to Your City Studioalbumi </w:t>
      </w:r>
      <w:r>
        <w:rPr>
          <w:color w:val="A9A9A9"/>
        </w:rPr>
        <w:t xml:space="preserve">Big &amp; </w:t>
      </w:r>
      <w:r>
        <w:rPr/>
        <w:t xml:space="preserve">Richiltä </w:t>
      </w:r>
    </w:p>
    <w:tbl>
      <w:tblPr>
        <w:tblW w:w="10205" w:type="dxa"/>
        <w:jc w:val="left"/>
        <w:tblInd w:w="0" w:type="dxa"/>
        <w:tblLayout w:type="fixed"/>
        <w:tblCellMar>
          <w:top w:w="28" w:type="dxa"/>
          <w:left w:w="28" w:type="dxa"/>
          <w:bottom w:w="28" w:type="dxa"/>
          <w:right w:w="28" w:type="dxa"/>
        </w:tblCellMar>
      </w:tblPr>
      <w:tblGrid>
        <w:gridCol w:w="4221"/>
        <w:gridCol w:w="2885"/>
        <w:gridCol w:w="3099"/>
      </w:tblGrid>
      <w:tr>
        <w:trPr/>
        <w:tc>
          <w:tcPr>
            <w:tcW w:w="4221" w:type="dxa"/>
            <w:tcBorders/>
            <w:vAlign w:val="center"/>
          </w:tcPr>
          <w:p>
            <w:pPr>
              <w:pStyle w:val="TableHeading"/>
              <w:suppressLineNumbers/>
              <w:bidi w:val="0"/>
              <w:spacing w:before="0" w:after="283"/>
              <w:jc w:val="center"/>
              <w:rPr/>
            </w:pPr>
            <w:r>
              <w:rPr/>
              <w:t xml:space="preserve">Julkaistu </w:t>
            </w:r>
          </w:p>
        </w:tc>
        <w:tc>
          <w:tcPr>
            <w:tcW w:w="2885" w:type="dxa"/>
            <w:tcBorders/>
            <w:vAlign w:val="center"/>
          </w:tcPr>
          <w:p>
            <w:pPr>
              <w:pStyle w:val="TableContents"/>
              <w:bidi w:val="0"/>
              <w:spacing w:before="0" w:after="283"/>
              <w:jc w:val="left"/>
              <w:rPr/>
            </w:pPr>
            <w:r>
              <w:rPr/>
              <w:t xml:space="preserve">15. marraskuuta 2005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Heading"/>
              <w:suppressLineNumbers/>
              <w:bidi w:val="0"/>
              <w:spacing w:before="0" w:after="283"/>
              <w:jc w:val="center"/>
              <w:rPr/>
            </w:pPr>
            <w:r>
              <w:rPr/>
              <w:t xml:space="preserve">Tallennettu </w:t>
            </w:r>
          </w:p>
        </w:tc>
        <w:tc>
          <w:tcPr>
            <w:tcW w:w="2885" w:type="dxa"/>
            <w:tcBorders/>
            <w:vAlign w:val="center"/>
          </w:tcPr>
          <w:p>
            <w:pPr>
              <w:pStyle w:val="TableContents"/>
              <w:bidi w:val="0"/>
              <w:spacing w:before="0" w:after="283"/>
              <w:jc w:val="left"/>
              <w:rPr/>
            </w:pPr>
            <w:r>
              <w:rPr/>
              <w:t xml:space="preserve">2005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Heading"/>
              <w:suppressLineNumbers/>
              <w:bidi w:val="0"/>
              <w:spacing w:before="0" w:after="283"/>
              <w:jc w:val="center"/>
              <w:rPr/>
            </w:pPr>
            <w:r>
              <w:rPr/>
              <w:t xml:space="preserve">Genre </w:t>
            </w:r>
          </w:p>
        </w:tc>
        <w:tc>
          <w:tcPr>
            <w:tcW w:w="2885" w:type="dxa"/>
            <w:tcBorders/>
            <w:vAlign w:val="center"/>
          </w:tcPr>
          <w:p>
            <w:pPr>
              <w:pStyle w:val="TableContents"/>
              <w:bidi w:val="0"/>
              <w:spacing w:before="0" w:after="283"/>
              <w:jc w:val="left"/>
              <w:rPr/>
            </w:pPr>
            <w:r>
              <w:rPr/>
              <w:t xml:space="preserve">Maa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Heading"/>
              <w:suppressLineNumbers/>
              <w:bidi w:val="0"/>
              <w:spacing w:before="0" w:after="283"/>
              <w:jc w:val="center"/>
              <w:rPr/>
            </w:pPr>
            <w:r>
              <w:rPr/>
              <w:t xml:space="preserve">Pituus </w:t>
            </w:r>
          </w:p>
        </w:tc>
        <w:tc>
          <w:tcPr>
            <w:tcW w:w="2885" w:type="dxa"/>
            <w:tcBorders/>
            <w:vAlign w:val="center"/>
          </w:tcPr>
          <w:p>
            <w:pPr>
              <w:pStyle w:val="TableContents"/>
              <w:bidi w:val="0"/>
              <w:spacing w:before="0" w:after="283"/>
              <w:jc w:val="left"/>
              <w:rPr/>
            </w:pPr>
            <w:r>
              <w:rPr/>
              <w:t xml:space="preserve">48: 42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Heading"/>
              <w:suppressLineNumbers/>
              <w:bidi w:val="0"/>
              <w:spacing w:before="0" w:after="283"/>
              <w:jc w:val="center"/>
              <w:rPr/>
            </w:pPr>
            <w:r>
              <w:rPr/>
              <w:t xml:space="preserve">Tarra </w:t>
            </w:r>
          </w:p>
        </w:tc>
        <w:tc>
          <w:tcPr>
            <w:tcW w:w="2885" w:type="dxa"/>
            <w:tcBorders/>
            <w:vAlign w:val="center"/>
          </w:tcPr>
          <w:p>
            <w:pPr>
              <w:pStyle w:val="TableContents"/>
              <w:bidi w:val="0"/>
              <w:spacing w:before="0" w:after="283"/>
              <w:jc w:val="left"/>
              <w:rPr/>
            </w:pPr>
            <w:r>
              <w:rPr/>
              <w:t xml:space="preserve">Warner Bros. Nashville Warner Music Group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Heading"/>
              <w:suppressLineNumbers/>
              <w:bidi w:val="0"/>
              <w:spacing w:before="0" w:after="283"/>
              <w:jc w:val="center"/>
              <w:rPr/>
            </w:pPr>
            <w:r>
              <w:rPr/>
              <w:t xml:space="preserve">Tuottaja </w:t>
            </w:r>
          </w:p>
        </w:tc>
        <w:tc>
          <w:tcPr>
            <w:tcW w:w="2885" w:type="dxa"/>
            <w:tcBorders/>
            <w:vAlign w:val="center"/>
          </w:tcPr>
          <w:p>
            <w:pPr>
              <w:pStyle w:val="TableContents"/>
              <w:bidi w:val="0"/>
              <w:spacing w:before="0" w:after="283"/>
              <w:jc w:val="left"/>
              <w:rPr/>
            </w:pPr>
            <w:r>
              <w:rPr/>
              <w:t xml:space="preserve">Big Kenny John Rich Paul Worley Big &amp; Rich kronologia </w:t>
            </w:r>
          </w:p>
        </w:tc>
        <w:tc>
          <w:tcPr>
            <w:tcW w:w="3099" w:type="dxa"/>
            <w:tcBorders/>
          </w:tcPr>
          <w:p>
            <w:pPr>
              <w:pStyle w:val="TableContents"/>
              <w:bidi w:val="0"/>
              <w:spacing w:before="0" w:after="283"/>
              <w:jc w:val="left"/>
              <w:rPr>
                <w:sz w:val="4"/>
                <w:szCs w:val="4"/>
              </w:rPr>
            </w:pPr>
            <w:r>
              <w:rPr>
                <w:sz w:val="4"/>
                <w:szCs w:val="4"/>
              </w:rPr>
            </w:r>
          </w:p>
        </w:tc>
      </w:tr>
      <w:tr>
        <w:trPr/>
        <w:tc>
          <w:tcPr>
            <w:tcW w:w="4221" w:type="dxa"/>
            <w:tcBorders/>
            <w:vAlign w:val="center"/>
          </w:tcPr>
          <w:p>
            <w:pPr>
              <w:pStyle w:val="TableContents"/>
              <w:bidi w:val="0"/>
              <w:spacing w:before="0" w:after="283"/>
              <w:jc w:val="left"/>
              <w:rPr/>
            </w:pPr>
            <w:r>
              <w:rPr/>
              <w:t xml:space="preserve">Big &amp; Rich's Super Galactic Fan Pak (EP) (2004) Big &amp; Rich's Super Galactic Fan Pak (EP) 2004 </w:t>
            </w:r>
          </w:p>
        </w:tc>
        <w:tc>
          <w:tcPr>
            <w:tcW w:w="2885" w:type="dxa"/>
            <w:tcBorders/>
            <w:vAlign w:val="center"/>
          </w:tcPr>
          <w:p>
            <w:pPr>
              <w:pStyle w:val="TableContents"/>
              <w:bidi w:val="0"/>
              <w:spacing w:before="0" w:after="283"/>
              <w:jc w:val="left"/>
              <w:rPr/>
            </w:pPr>
            <w:r>
              <w:rPr/>
              <w:t xml:space="preserve">Comin' to Your City (2005) </w:t>
            </w:r>
          </w:p>
        </w:tc>
        <w:tc>
          <w:tcPr>
            <w:tcW w:w="3099" w:type="dxa"/>
            <w:tcBorders/>
            <w:vAlign w:val="center"/>
          </w:tcPr>
          <w:p>
            <w:pPr>
              <w:pStyle w:val="TableContents"/>
              <w:bidi w:val="0"/>
              <w:spacing w:before="0" w:after="283"/>
              <w:jc w:val="left"/>
              <w:rPr/>
            </w:pPr>
            <w:r>
              <w:rPr/>
              <w:t xml:space="preserve">Rolling Stone Original (EP) (2005) Rolling Stone Original (EP) 2005 </w:t>
            </w:r>
          </w:p>
        </w:tc>
      </w:tr>
    </w:tbl>
    <w:p>
      <w:pPr>
        <w:pStyle w:val="TextBody"/>
        <w:bidi w:val="0"/>
        <w:spacing w:before="0" w:after="283"/>
        <w:jc w:val="left"/>
        <w:rPr/>
      </w:pPr>
      <w:r>
        <w:rPr/>
        <w:t xml:space="preserve">Singlet albumilta Comin' to Your City </w:t>
      </w:r>
    </w:p>
    <w:p>
      <w:pPr>
        <w:pStyle w:val="TextBody"/>
        <w:numPr>
          <w:ilvl w:val="0"/>
          <w:numId w:val="19"/>
        </w:numPr>
        <w:tabs>
          <w:tab w:val="clear" w:pos="1134"/>
          <w:tab w:val="left" w:leader="none" w:pos="707"/>
        </w:tabs>
        <w:bidi w:val="0"/>
        <w:spacing w:before="0" w:after="0"/>
        <w:ind w:start="707" w:hanging="283"/>
        <w:jc w:val="left"/>
        <w:rPr/>
      </w:pPr>
      <w:r>
        <w:rPr/>
        <w:t xml:space="preserve">``Comin' to Your City'' julkaistiin: Syyskuu 12, 2005 </w:t>
      </w:r>
    </w:p>
    <w:p>
      <w:pPr>
        <w:pStyle w:val="TextBody"/>
        <w:numPr>
          <w:ilvl w:val="0"/>
          <w:numId w:val="19"/>
        </w:numPr>
        <w:tabs>
          <w:tab w:val="clear" w:pos="1134"/>
          <w:tab w:val="left" w:leader="none" w:pos="707"/>
        </w:tabs>
        <w:bidi w:val="0"/>
        <w:spacing w:before="0" w:after="0"/>
        <w:ind w:start="707" w:hanging="283"/>
        <w:jc w:val="left"/>
        <w:rPr/>
      </w:pPr>
      <w:r>
        <w:rPr/>
        <w:t xml:space="preserve">``Never Mind Me'' Julkaistu: January 30, 2006 </w:t>
      </w:r>
    </w:p>
    <w:p>
      <w:pPr>
        <w:pStyle w:val="TextBody"/>
        <w:numPr>
          <w:ilvl w:val="0"/>
          <w:numId w:val="19"/>
        </w:numPr>
        <w:tabs>
          <w:tab w:val="clear" w:pos="1134"/>
          <w:tab w:val="left" w:leader="none" w:pos="707"/>
        </w:tabs>
        <w:bidi w:val="0"/>
        <w:ind w:start="707" w:hanging="283"/>
        <w:jc w:val="left"/>
        <w:rPr/>
      </w:pPr>
      <w:r>
        <w:rPr/>
        <w:t xml:space="preserve">``8th of November'' Julkaistu: Nelonen: 26. toukokuuta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olemme tulossa kaupunkiinne</w:t>
      </w:r>
    </w:p>
    <w:p>
      <w:pPr>
        <w:pStyle w:val="TextBody"/>
        <w:bidi w:val="0"/>
        <w:jc w:val="left"/>
        <w:rPr>
          <w:b/>
          <w:u w:val="single"/>
          <w:shd w:val="clear" w:fill="FFFF00"/>
        </w:rPr>
      </w:pPr>
      <w:r>
        <w:rPr>
          <w:b/>
          <w:u w:val="single"/>
          <w:shd w:val="clear" w:fill="FFFF00"/>
        </w:rPr>
        <w:t xml:space="preserve">Asiakirjan numero 33824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2018 Myöhempien Aikojen Pyhien Jeesuksen Kristuksen Kirkko (LDS-kirkko) ilmoitti </w:t>
      </w:r>
      <w:r>
        <w:rPr/>
        <w:t xml:space="preserve">Filippiineillä olevan </w:t>
      </w:r>
      <w:r>
        <w:rPr>
          <w:color w:val="A9A9A9"/>
        </w:rPr>
        <w:t xml:space="preserve">765 393 </w:t>
      </w:r>
      <w:r>
        <w:rPr/>
        <w:t xml:space="preserve">jäsentä 102 vaarnassa ja 73 piirissä, 1218 seurakunnassa, 21 lähetyssaarnaajassa ja kahdessa toiminnassa olevassa temppelissä, joista kolmeen muuhun temppeliin on ilmoitettu.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lds-jäsentä on filippiineillä?</w:t>
      </w:r>
    </w:p>
    <w:p>
      <w:pPr>
        <w:pStyle w:val="TextBody"/>
        <w:bidi w:val="0"/>
        <w:jc w:val="left"/>
        <w:rPr>
          <w:b/>
          <w:u w:val="single"/>
          <w:shd w:val="clear" w:fill="FFFF00"/>
        </w:rPr>
      </w:pPr>
      <w:r>
        <w:rPr>
          <w:b/>
          <w:u w:val="single"/>
          <w:shd w:val="clear" w:fill="FFFF00"/>
        </w:rPr>
        <w:t xml:space="preserve">Asiakirjan numero 33825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Montreal sijaitsee Quebecin maakunnan lounaisosassa. Kaupunki kattaa suurimman osan Montrealin saaresta </w:t>
      </w:r>
      <w:r>
        <w:rPr>
          <w:color w:val="A9A9A9"/>
        </w:rPr>
        <w:t xml:space="preserve">Saint Lawrence- ja Ottawa-jokien </w:t>
      </w:r>
      <w:r>
        <w:rPr/>
        <w:t xml:space="preserve">yhtymäkohdassa</w:t>
      </w:r>
      <w:r>
        <w:rPr/>
        <w:t xml:space="preserve">. Montrealin satama sijaitsee Saint Lawrence Seawayn, Suurilta järviltä Atlantille ulottuvan jokiväylän, toisessa päässä. Montrealia määrittää sen sijainti Saint Lawrence -joen eteläpuolella ja Rivière des Prairies -joen pohjoispuolella. Kaupunki on saanut nimensä saaren merkittävimmän maantieteellisen kohteen, 232 metriä merenpinnan yläpuolella sijaitsevan Mount Royal -nimisen kolmipäisen kukkulan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montreal sijaitsee minkä joen rannalla?</w:t>
      </w:r>
    </w:p>
    <w:p>
      <w:pPr>
        <w:pStyle w:val="TextBody"/>
        <w:bidi w:val="0"/>
        <w:jc w:val="left"/>
        <w:rPr>
          <w:b/>
          <w:u w:val="single"/>
          <w:shd w:val="clear" w:fill="FFFF00"/>
        </w:rPr>
      </w:pPr>
      <w:r>
        <w:rPr>
          <w:b/>
          <w:u w:val="single"/>
          <w:shd w:val="clear" w:fill="FFFF00"/>
        </w:rPr>
        <w:t xml:space="preserve">Asiakirjan numero 33826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 Industrial Development Corporation (PIDC) on Pakistanin valtionyhtiö, joka toimii teollisuus- ja tuotantoministeriön alaisuudessa. Se perustettiin vuonna </w:t>
      </w:r>
      <w:r>
        <w:rPr>
          <w:color w:val="A9A9A9"/>
        </w:rPr>
        <w:t xml:space="preserve">1952</w:t>
      </w:r>
      <w:r>
        <w:rPr/>
        <w:t xml:space="preserve">. PIDC perustettiin perustamaan teollisuutta sellaisille aloille, joilla tarvittiin suurta pääomaa ja jotka olivat vaikeita yksityiselle sektorille, ja perustamaan teollisuutta tällaisille takapajuisille alueille työllistymismahdollisuuksien luomiseksi.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Pakistanissa perustettiin teollisuuden kehittämislautakunta pak301</w:t>
      </w:r>
    </w:p>
    <w:p>
      <w:pPr>
        <w:pStyle w:val="TextBody"/>
        <w:bidi w:val="0"/>
        <w:jc w:val="left"/>
        <w:rPr>
          <w:b/>
          <w:u w:val="single"/>
          <w:shd w:val="clear" w:fill="FFFF00"/>
        </w:rPr>
      </w:pPr>
      <w:r>
        <w:rPr>
          <w:b/>
          <w:u w:val="single"/>
          <w:shd w:val="clear" w:fill="FFFF00"/>
        </w:rPr>
        <w:t xml:space="preserve">Asiakirjan numero 33827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Stewart on </w:t>
      </w:r>
      <w:r>
        <w:rPr>
          <w:color w:val="A9A9A9"/>
        </w:rPr>
        <w:t xml:space="preserve">skotlantilainen sukunimi (jota käytetään myös maskuliinisena etunimenä), joka on mahdollisesti peräisin ennen 7. vuosisataa vanhasta englanninkielisestä alkuperästä, joka on johdettu sanasta stigeweard, genetiivin etuliite stige, joka tarkoittaa ``hallia'', ja suffiksi weard, joka tarkoittaa ``vartijaa'' tai ``vartijaa''</w:t>
      </w:r>
      <w:r>
        <w:rPr/>
        <w:t xml:space="preserve">. Vaihtoehtoisia kirjoitusasuja ovat Stuart ja Steward. Stewart-suvun kantaisä oli Alan fitz Flaad, bretagnelainen ritari, joka asettui Englantiin normannien valloituksen jälkeen. Hänen poikansa Walter fitz Alan muutti Skotlantiin anarkian aikana, ja hänestä tuli Skotlannin korkea stuertti, mistä sukunimi on peräisin. Stewart on 66. yleisin sukunimi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stewart tulee?</w:t>
      </w:r>
    </w:p>
    <w:p>
      <w:pPr>
        <w:pStyle w:val="TextBody"/>
        <w:bidi w:val="0"/>
        <w:jc w:val="left"/>
        <w:rPr>
          <w:b/>
          <w:u w:val="single"/>
          <w:shd w:val="clear" w:fill="FFFF00"/>
        </w:rPr>
      </w:pPr>
      <w:r>
        <w:rPr>
          <w:b/>
          <w:u w:val="single"/>
          <w:shd w:val="clear" w:fill="FFFF00"/>
        </w:rPr>
        <w:t xml:space="preserve">Asiakirjan numero 33828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9"/>
        <w:gridCol w:w="2301"/>
        <w:gridCol w:w="1346"/>
        <w:gridCol w:w="1457"/>
        <w:gridCol w:w="2272"/>
        <w:gridCol w:w="109"/>
        <w:gridCol w:w="1491"/>
      </w:tblGrid>
      <w:tr>
        <w:trPr/>
        <w:tc>
          <w:tcPr>
            <w:tcW w:w="1229" w:type="dxa"/>
            <w:tcBorders/>
            <w:vAlign w:val="center"/>
          </w:tcPr>
          <w:p>
            <w:pPr>
              <w:pStyle w:val="TableHeading"/>
              <w:suppressLineNumbers/>
              <w:bidi w:val="0"/>
              <w:spacing w:before="0" w:after="283"/>
              <w:jc w:val="center"/>
              <w:rPr/>
            </w:pPr>
            <w:r>
              <w:rPr/>
              <w:t xml:space="preserve">Ei </w:t>
            </w:r>
          </w:p>
        </w:tc>
        <w:tc>
          <w:tcPr>
            <w:tcW w:w="2301" w:type="dxa"/>
            <w:tcBorders/>
            <w:vAlign w:val="center"/>
          </w:tcPr>
          <w:p>
            <w:pPr>
              <w:pStyle w:val="TableHeading"/>
              <w:suppressLineNumbers/>
              <w:bidi w:val="0"/>
              <w:spacing w:before="0" w:after="283"/>
              <w:jc w:val="center"/>
              <w:rPr/>
            </w:pPr>
            <w:r>
              <w:rPr/>
              <w:t xml:space="preserve">Nimi Toimikausi Poliittinen puolue (Allianssi) </w:t>
            </w:r>
          </w:p>
        </w:tc>
        <w:tc>
          <w:tcPr>
            <w:tcW w:w="1346" w:type="dxa"/>
            <w:tcBorders/>
            <w:vAlign w:val="center"/>
          </w:tcPr>
          <w:p>
            <w:pPr>
              <w:pStyle w:val="TableHeading"/>
              <w:suppressLineNumbers/>
              <w:bidi w:val="0"/>
              <w:spacing w:before="0" w:after="283"/>
              <w:jc w:val="center"/>
              <w:rPr/>
            </w:pPr>
            <w:r>
              <w:rPr/>
              <w:t xml:space="preserve">Pääministeri </w:t>
            </w:r>
          </w:p>
        </w:tc>
        <w:tc>
          <w:tcPr>
            <w:tcW w:w="1457" w:type="dxa"/>
            <w:tcBorders/>
          </w:tcPr>
          <w:p>
            <w:pPr>
              <w:pStyle w:val="TableContents"/>
              <w:bidi w:val="0"/>
              <w:spacing w:before="0" w:after="283"/>
              <w:jc w:val="left"/>
              <w:rPr>
                <w:sz w:val="4"/>
                <w:szCs w:val="4"/>
              </w:rPr>
            </w:pPr>
            <w:r>
              <w:rPr>
                <w:sz w:val="4"/>
                <w:szCs w:val="4"/>
              </w:rPr>
            </w:r>
          </w:p>
        </w:tc>
        <w:tc>
          <w:tcPr>
            <w:tcW w:w="227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9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pPr>
            <w:r>
              <w:rPr/>
              <w:t xml:space="preserve">Vallabhbhai Patel </w:t>
            </w:r>
          </w:p>
        </w:tc>
        <w:tc>
          <w:tcPr>
            <w:tcW w:w="1346" w:type="dxa"/>
            <w:tcBorders/>
            <w:vAlign w:val="center"/>
          </w:tcPr>
          <w:p>
            <w:pPr>
              <w:pStyle w:val="TableContents"/>
              <w:bidi w:val="0"/>
              <w:spacing w:before="0" w:after="283"/>
              <w:jc w:val="left"/>
              <w:rPr/>
            </w:pPr>
            <w:r>
              <w:rPr/>
              <w:t xml:space="preserve">2. syyskuuta 1946 </w:t>
            </w:r>
          </w:p>
        </w:tc>
        <w:tc>
          <w:tcPr>
            <w:tcW w:w="1457" w:type="dxa"/>
            <w:tcBorders/>
            <w:vAlign w:val="center"/>
          </w:tcPr>
          <w:p>
            <w:pPr>
              <w:pStyle w:val="TableContents"/>
              <w:bidi w:val="0"/>
              <w:spacing w:before="0" w:after="283"/>
              <w:jc w:val="left"/>
              <w:rPr/>
            </w:pPr>
            <w:r>
              <w:rPr/>
              <w:t xml:space="preserve">1949 </w:t>
            </w:r>
          </w:p>
        </w:tc>
        <w:tc>
          <w:tcPr>
            <w:tcW w:w="22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Jawaharlal Nehru </w:t>
            </w:r>
          </w:p>
        </w:tc>
      </w:tr>
      <w:tr>
        <w:trPr/>
        <w:tc>
          <w:tcPr>
            <w:tcW w:w="1229"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pPr>
            <w:r>
              <w:rPr/>
              <w:t xml:space="preserve">R.R. Diwakar </w:t>
            </w:r>
          </w:p>
        </w:tc>
        <w:tc>
          <w:tcPr>
            <w:tcW w:w="1346" w:type="dxa"/>
            <w:tcBorders/>
            <w:vAlign w:val="center"/>
          </w:tcPr>
          <w:p>
            <w:pPr>
              <w:pStyle w:val="TableContents"/>
              <w:bidi w:val="0"/>
              <w:spacing w:before="0" w:after="283"/>
              <w:jc w:val="left"/>
              <w:rPr/>
            </w:pPr>
            <w:r>
              <w:rPr/>
              <w:t xml:space="preserve">1949 </w:t>
            </w:r>
          </w:p>
        </w:tc>
        <w:tc>
          <w:tcPr>
            <w:tcW w:w="1457" w:type="dxa"/>
            <w:tcBorders/>
            <w:vAlign w:val="center"/>
          </w:tcPr>
          <w:p>
            <w:pPr>
              <w:pStyle w:val="TableContents"/>
              <w:bidi w:val="0"/>
              <w:spacing w:before="0" w:after="283"/>
              <w:jc w:val="left"/>
              <w:rPr/>
            </w:pPr>
            <w:r>
              <w:rPr/>
              <w:t xml:space="preserve">15. huhtikuuta 1952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pPr>
            <w:r>
              <w:rPr/>
              <w:t xml:space="preserve">B.V. Keskar </w:t>
            </w:r>
          </w:p>
        </w:tc>
        <w:tc>
          <w:tcPr>
            <w:tcW w:w="1346" w:type="dxa"/>
            <w:tcBorders/>
            <w:vAlign w:val="center"/>
          </w:tcPr>
          <w:p>
            <w:pPr>
              <w:pStyle w:val="TableContents"/>
              <w:bidi w:val="0"/>
              <w:spacing w:before="0" w:after="283"/>
              <w:jc w:val="left"/>
              <w:rPr/>
            </w:pPr>
            <w:r>
              <w:rPr/>
              <w:t xml:space="preserve">1952 </w:t>
            </w:r>
          </w:p>
        </w:tc>
        <w:tc>
          <w:tcPr>
            <w:tcW w:w="1457" w:type="dxa"/>
            <w:tcBorders/>
            <w:vAlign w:val="center"/>
          </w:tcPr>
          <w:p>
            <w:pPr>
              <w:pStyle w:val="TableContents"/>
              <w:bidi w:val="0"/>
              <w:spacing w:before="0" w:after="283"/>
              <w:jc w:val="left"/>
              <w:rPr/>
            </w:pPr>
            <w:r>
              <w:rPr/>
              <w:t xml:space="preserve">1962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pPr>
            <w:r>
              <w:rPr/>
              <w:t xml:space="preserve">Satya Narayan Sinha </w:t>
            </w:r>
          </w:p>
        </w:tc>
        <w:tc>
          <w:tcPr>
            <w:tcW w:w="1346" w:type="dxa"/>
            <w:tcBorders/>
            <w:vAlign w:val="center"/>
          </w:tcPr>
          <w:p>
            <w:pPr>
              <w:pStyle w:val="TableContents"/>
              <w:bidi w:val="0"/>
              <w:spacing w:before="0" w:after="283"/>
              <w:jc w:val="left"/>
              <w:rPr/>
            </w:pPr>
            <w:r>
              <w:rPr/>
              <w:t xml:space="preserve">Syyskuu 1963 </w:t>
            </w:r>
          </w:p>
        </w:tc>
        <w:tc>
          <w:tcPr>
            <w:tcW w:w="1457" w:type="dxa"/>
            <w:tcBorders/>
            <w:vAlign w:val="center"/>
          </w:tcPr>
          <w:p>
            <w:pPr>
              <w:pStyle w:val="TableContents"/>
              <w:bidi w:val="0"/>
              <w:spacing w:before="0" w:after="283"/>
              <w:jc w:val="left"/>
              <w:rPr/>
            </w:pPr>
            <w:r>
              <w:rPr/>
              <w:t xml:space="preserve">kesäkuu 1964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Lal Bahadur Shastri </w:t>
            </w:r>
          </w:p>
        </w:tc>
        <w:tc>
          <w:tcPr>
            <w:tcW w:w="8976" w:type="dxa"/>
            <w:gridSpan w:val="6"/>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pPr>
            <w:r>
              <w:rPr/>
              <w:t xml:space="preserve">Indira Gandhi </w:t>
            </w:r>
          </w:p>
        </w:tc>
        <w:tc>
          <w:tcPr>
            <w:tcW w:w="1346" w:type="dxa"/>
            <w:tcBorders/>
            <w:vAlign w:val="center"/>
          </w:tcPr>
          <w:p>
            <w:pPr>
              <w:pStyle w:val="TableContents"/>
              <w:bidi w:val="0"/>
              <w:spacing w:before="0" w:after="283"/>
              <w:jc w:val="left"/>
              <w:rPr/>
            </w:pPr>
            <w:r>
              <w:rPr/>
              <w:t xml:space="preserve">1964 </w:t>
            </w:r>
          </w:p>
        </w:tc>
        <w:tc>
          <w:tcPr>
            <w:tcW w:w="1457" w:type="dxa"/>
            <w:tcBorders/>
            <w:vAlign w:val="center"/>
          </w:tcPr>
          <w:p>
            <w:pPr>
              <w:pStyle w:val="TableContents"/>
              <w:bidi w:val="0"/>
              <w:spacing w:before="0" w:after="283"/>
              <w:jc w:val="left"/>
              <w:rPr/>
            </w:pPr>
            <w:r>
              <w:rPr/>
              <w:t xml:space="preserve">1966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6 </w:t>
            </w:r>
          </w:p>
        </w:tc>
        <w:tc>
          <w:tcPr>
            <w:tcW w:w="2301" w:type="dxa"/>
            <w:tcBorders/>
            <w:vAlign w:val="center"/>
          </w:tcPr>
          <w:p>
            <w:pPr>
              <w:pStyle w:val="TableContents"/>
              <w:bidi w:val="0"/>
              <w:spacing w:before="0" w:after="283"/>
              <w:jc w:val="left"/>
              <w:rPr/>
            </w:pPr>
            <w:r>
              <w:rPr/>
              <w:t xml:space="preserve">Kodardas Kalidas Shah </w:t>
            </w:r>
          </w:p>
        </w:tc>
        <w:tc>
          <w:tcPr>
            <w:tcW w:w="1346" w:type="dxa"/>
            <w:tcBorders/>
            <w:vAlign w:val="center"/>
          </w:tcPr>
          <w:p>
            <w:pPr>
              <w:pStyle w:val="TableContents"/>
              <w:bidi w:val="0"/>
              <w:spacing w:before="0" w:after="283"/>
              <w:jc w:val="left"/>
              <w:rPr/>
            </w:pPr>
            <w:r>
              <w:rPr/>
              <w:t xml:space="preserve">1967 </w:t>
            </w:r>
          </w:p>
        </w:tc>
        <w:tc>
          <w:tcPr>
            <w:tcW w:w="1457" w:type="dxa"/>
            <w:tcBorders/>
            <w:vAlign w:val="center"/>
          </w:tcPr>
          <w:p>
            <w:pPr>
              <w:pStyle w:val="TableContents"/>
              <w:bidi w:val="0"/>
              <w:spacing w:before="0" w:after="283"/>
              <w:jc w:val="left"/>
              <w:rPr/>
            </w:pPr>
            <w:r>
              <w:rPr/>
              <w:t xml:space="preserve">1971 </w:t>
            </w:r>
          </w:p>
        </w:tc>
        <w:tc>
          <w:tcPr>
            <w:tcW w:w="2272" w:type="dxa"/>
            <w:tcBorders/>
            <w:vAlign w:val="center"/>
          </w:tcPr>
          <w:p>
            <w:pPr>
              <w:pStyle w:val="TableContents"/>
              <w:bidi w:val="0"/>
              <w:spacing w:before="0" w:after="283"/>
              <w:jc w:val="left"/>
              <w:rPr/>
            </w:pPr>
            <w:r>
              <w:rPr/>
              <w:t xml:space="preserve">Intian kansalliskongressi (R)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Indira Gandhi </w:t>
            </w:r>
          </w:p>
        </w:tc>
      </w:tr>
      <w:tr>
        <w:trPr/>
        <w:tc>
          <w:tcPr>
            <w:tcW w:w="1229" w:type="dxa"/>
            <w:tcBorders/>
            <w:vAlign w:val="center"/>
          </w:tcPr>
          <w:p>
            <w:pPr>
              <w:pStyle w:val="TableContents"/>
              <w:bidi w:val="0"/>
              <w:spacing w:before="0" w:after="283"/>
              <w:jc w:val="left"/>
              <w:rPr/>
            </w:pPr>
            <w:r>
              <w:rPr/>
              <w:t xml:space="preserve">(5) </w:t>
            </w:r>
          </w:p>
        </w:tc>
        <w:tc>
          <w:tcPr>
            <w:tcW w:w="2301" w:type="dxa"/>
            <w:tcBorders/>
            <w:vAlign w:val="center"/>
          </w:tcPr>
          <w:p>
            <w:pPr>
              <w:pStyle w:val="TableContents"/>
              <w:bidi w:val="0"/>
              <w:spacing w:before="0" w:after="283"/>
              <w:jc w:val="left"/>
              <w:rPr/>
            </w:pPr>
            <w:r>
              <w:rPr/>
              <w:t xml:space="preserve">Indira Gandhi </w:t>
            </w:r>
          </w:p>
        </w:tc>
        <w:tc>
          <w:tcPr>
            <w:tcW w:w="1346" w:type="dxa"/>
            <w:tcBorders/>
            <w:vAlign w:val="center"/>
          </w:tcPr>
          <w:p>
            <w:pPr>
              <w:pStyle w:val="TableContents"/>
              <w:bidi w:val="0"/>
              <w:spacing w:before="0" w:after="283"/>
              <w:jc w:val="left"/>
              <w:rPr/>
            </w:pPr>
            <w:r>
              <w:rPr/>
              <w:t xml:space="preserve">1971 </w:t>
            </w:r>
          </w:p>
        </w:tc>
        <w:tc>
          <w:tcPr>
            <w:tcW w:w="1457"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7 </w:t>
            </w:r>
          </w:p>
        </w:tc>
        <w:tc>
          <w:tcPr>
            <w:tcW w:w="2301" w:type="dxa"/>
            <w:tcBorders/>
            <w:vAlign w:val="center"/>
          </w:tcPr>
          <w:p>
            <w:pPr>
              <w:pStyle w:val="TableContents"/>
              <w:bidi w:val="0"/>
              <w:spacing w:before="0" w:after="283"/>
              <w:jc w:val="left"/>
              <w:rPr/>
            </w:pPr>
            <w:r>
              <w:rPr/>
              <w:t xml:space="preserve">Inder Kumar Gujral </w:t>
            </w:r>
          </w:p>
        </w:tc>
        <w:tc>
          <w:tcPr>
            <w:tcW w:w="1346"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sz w:val="4"/>
                <w:szCs w:val="4"/>
              </w:rPr>
            </w:pPr>
            <w:r>
              <w:rPr>
                <w:sz w:val="4"/>
                <w:szCs w:val="4"/>
              </w:rPr>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8 </w:t>
            </w:r>
          </w:p>
        </w:tc>
        <w:tc>
          <w:tcPr>
            <w:tcW w:w="2301" w:type="dxa"/>
            <w:tcBorders/>
            <w:vAlign w:val="center"/>
          </w:tcPr>
          <w:p>
            <w:pPr>
              <w:pStyle w:val="TableContents"/>
              <w:bidi w:val="0"/>
              <w:spacing w:before="0" w:after="283"/>
              <w:jc w:val="left"/>
              <w:rPr/>
            </w:pPr>
            <w:r>
              <w:rPr/>
              <w:t xml:space="preserve">Vidya Charan Shukla </w:t>
            </w:r>
          </w:p>
        </w:tc>
        <w:tc>
          <w:tcPr>
            <w:tcW w:w="1346"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t xml:space="preserve">23. maaliskuuta 1977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9 </w:t>
            </w:r>
          </w:p>
        </w:tc>
        <w:tc>
          <w:tcPr>
            <w:tcW w:w="2301" w:type="dxa"/>
            <w:tcBorders/>
            <w:vAlign w:val="center"/>
          </w:tcPr>
          <w:p>
            <w:pPr>
              <w:pStyle w:val="TableContents"/>
              <w:bidi w:val="0"/>
              <w:spacing w:before="0" w:after="283"/>
              <w:jc w:val="left"/>
              <w:rPr/>
            </w:pPr>
            <w:r>
              <w:rPr/>
              <w:t xml:space="preserve">Lal Krishna Advani </w:t>
            </w:r>
          </w:p>
        </w:tc>
        <w:tc>
          <w:tcPr>
            <w:tcW w:w="1346" w:type="dxa"/>
            <w:tcBorders/>
            <w:vAlign w:val="center"/>
          </w:tcPr>
          <w:p>
            <w:pPr>
              <w:pStyle w:val="TableContents"/>
              <w:bidi w:val="0"/>
              <w:spacing w:before="0" w:after="283"/>
              <w:jc w:val="left"/>
              <w:rPr/>
            </w:pPr>
            <w:r>
              <w:rPr/>
              <w:t xml:space="preserve">24. maaliskuuta 1977 </w:t>
            </w:r>
          </w:p>
        </w:tc>
        <w:tc>
          <w:tcPr>
            <w:tcW w:w="1457" w:type="dxa"/>
            <w:tcBorders/>
            <w:vAlign w:val="center"/>
          </w:tcPr>
          <w:p>
            <w:pPr>
              <w:pStyle w:val="TableContents"/>
              <w:bidi w:val="0"/>
              <w:spacing w:before="0" w:after="283"/>
              <w:jc w:val="left"/>
              <w:rPr/>
            </w:pPr>
            <w:r>
              <w:rPr/>
              <w:t xml:space="preserve">28. heinäkuuta 1979 </w:t>
            </w:r>
          </w:p>
        </w:tc>
        <w:tc>
          <w:tcPr>
            <w:tcW w:w="2272"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Morarji Desai </w:t>
            </w:r>
          </w:p>
        </w:tc>
      </w:tr>
      <w:tr>
        <w:trPr/>
        <w:tc>
          <w:tcPr>
            <w:tcW w:w="1229" w:type="dxa"/>
            <w:tcBorders/>
            <w:vAlign w:val="center"/>
          </w:tcPr>
          <w:p>
            <w:pPr>
              <w:pStyle w:val="TableContents"/>
              <w:bidi w:val="0"/>
              <w:spacing w:before="0" w:after="283"/>
              <w:jc w:val="left"/>
              <w:rPr/>
            </w:pPr>
            <w:r>
              <w:rPr/>
              <w:t xml:space="preserve">10 </w:t>
            </w:r>
          </w:p>
        </w:tc>
        <w:tc>
          <w:tcPr>
            <w:tcW w:w="2301" w:type="dxa"/>
            <w:tcBorders/>
            <w:vAlign w:val="center"/>
          </w:tcPr>
          <w:p>
            <w:pPr>
              <w:pStyle w:val="TableContents"/>
              <w:bidi w:val="0"/>
              <w:spacing w:before="0" w:after="283"/>
              <w:jc w:val="left"/>
              <w:rPr/>
            </w:pPr>
            <w:r>
              <w:rPr/>
              <w:t xml:space="preserve">Purushottam Kaushik </w:t>
            </w:r>
          </w:p>
        </w:tc>
        <w:tc>
          <w:tcPr>
            <w:tcW w:w="1346" w:type="dxa"/>
            <w:tcBorders/>
            <w:vAlign w:val="center"/>
          </w:tcPr>
          <w:p>
            <w:pPr>
              <w:pStyle w:val="TableContents"/>
              <w:bidi w:val="0"/>
              <w:spacing w:before="0" w:after="283"/>
              <w:jc w:val="left"/>
              <w:rPr/>
            </w:pPr>
            <w:r>
              <w:rPr/>
              <w:t xml:space="preserve">28. heinäkuuta 1979 </w:t>
            </w:r>
          </w:p>
        </w:tc>
        <w:tc>
          <w:tcPr>
            <w:tcW w:w="1457" w:type="dxa"/>
            <w:tcBorders/>
            <w:vAlign w:val="center"/>
          </w:tcPr>
          <w:p>
            <w:pPr>
              <w:pStyle w:val="TableContents"/>
              <w:bidi w:val="0"/>
              <w:spacing w:before="0" w:after="283"/>
              <w:jc w:val="left"/>
              <w:rPr/>
            </w:pPr>
            <w:r>
              <w:rPr/>
              <w:t xml:space="preserve">14. tammikuuta 1980 </w:t>
            </w:r>
          </w:p>
        </w:tc>
        <w:tc>
          <w:tcPr>
            <w:tcW w:w="2272"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Charan Singh </w:t>
            </w:r>
          </w:p>
        </w:tc>
      </w:tr>
      <w:tr>
        <w:trPr/>
        <w:tc>
          <w:tcPr>
            <w:tcW w:w="1229" w:type="dxa"/>
            <w:tcBorders/>
            <w:vAlign w:val="center"/>
          </w:tcPr>
          <w:p>
            <w:pPr>
              <w:pStyle w:val="TableContents"/>
              <w:bidi w:val="0"/>
              <w:spacing w:before="0" w:after="283"/>
              <w:jc w:val="left"/>
              <w:rPr/>
            </w:pPr>
            <w:r>
              <w:rPr/>
              <w:t xml:space="preserve">11 </w:t>
            </w:r>
          </w:p>
        </w:tc>
        <w:tc>
          <w:tcPr>
            <w:tcW w:w="2301" w:type="dxa"/>
            <w:tcBorders/>
            <w:vAlign w:val="center"/>
          </w:tcPr>
          <w:p>
            <w:pPr>
              <w:pStyle w:val="TableContents"/>
              <w:bidi w:val="0"/>
              <w:spacing w:before="0" w:after="283"/>
              <w:jc w:val="left"/>
              <w:rPr/>
            </w:pPr>
            <w:r>
              <w:rPr/>
              <w:t xml:space="preserve">Vasant Sathe </w:t>
            </w:r>
          </w:p>
        </w:tc>
        <w:tc>
          <w:tcPr>
            <w:tcW w:w="1346" w:type="dxa"/>
            <w:tcBorders/>
            <w:vAlign w:val="center"/>
          </w:tcPr>
          <w:p>
            <w:pPr>
              <w:pStyle w:val="TableContents"/>
              <w:bidi w:val="0"/>
              <w:spacing w:before="0" w:after="283"/>
              <w:jc w:val="left"/>
              <w:rPr/>
            </w:pPr>
            <w:r>
              <w:rPr/>
              <w:t xml:space="preserve">1980 </w:t>
            </w:r>
          </w:p>
        </w:tc>
        <w:tc>
          <w:tcPr>
            <w:tcW w:w="1457" w:type="dxa"/>
            <w:tcBorders/>
            <w:vAlign w:val="center"/>
          </w:tcPr>
          <w:p>
            <w:pPr>
              <w:pStyle w:val="TableContents"/>
              <w:bidi w:val="0"/>
              <w:spacing w:before="0" w:after="283"/>
              <w:jc w:val="left"/>
              <w:rPr/>
            </w:pPr>
            <w:r>
              <w:rPr/>
              <w:t xml:space="preserve">1982 </w:t>
            </w:r>
          </w:p>
        </w:tc>
        <w:tc>
          <w:tcPr>
            <w:tcW w:w="22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Indira Gandhi </w:t>
            </w:r>
          </w:p>
        </w:tc>
      </w:tr>
      <w:tr>
        <w:trPr/>
        <w:tc>
          <w:tcPr>
            <w:tcW w:w="1229" w:type="dxa"/>
            <w:tcBorders/>
            <w:vAlign w:val="center"/>
          </w:tcPr>
          <w:p>
            <w:pPr>
              <w:pStyle w:val="TableContents"/>
              <w:bidi w:val="0"/>
              <w:spacing w:before="0" w:after="283"/>
              <w:jc w:val="left"/>
              <w:rPr/>
            </w:pPr>
            <w:r>
              <w:rPr/>
              <w:t xml:space="preserve">12 </w:t>
            </w:r>
          </w:p>
        </w:tc>
        <w:tc>
          <w:tcPr>
            <w:tcW w:w="2301" w:type="dxa"/>
            <w:tcBorders/>
            <w:vAlign w:val="center"/>
          </w:tcPr>
          <w:p>
            <w:pPr>
              <w:pStyle w:val="TableContents"/>
              <w:bidi w:val="0"/>
              <w:spacing w:before="0" w:after="283"/>
              <w:jc w:val="left"/>
              <w:rPr/>
            </w:pPr>
            <w:r>
              <w:rPr/>
              <w:t xml:space="preserve">H.K.L. Bhagat </w:t>
            </w:r>
          </w:p>
        </w:tc>
        <w:tc>
          <w:tcPr>
            <w:tcW w:w="1346" w:type="dxa"/>
            <w:tcBorders/>
            <w:vAlign w:val="center"/>
          </w:tcPr>
          <w:p>
            <w:pPr>
              <w:pStyle w:val="TableContents"/>
              <w:bidi w:val="0"/>
              <w:spacing w:before="0" w:after="283"/>
              <w:jc w:val="left"/>
              <w:rPr/>
            </w:pPr>
            <w:r>
              <w:rPr/>
              <w:t xml:space="preserve">Helmikuu 1983 </w:t>
            </w:r>
          </w:p>
        </w:tc>
        <w:tc>
          <w:tcPr>
            <w:tcW w:w="1457" w:type="dxa"/>
            <w:tcBorders/>
            <w:vAlign w:val="center"/>
          </w:tcPr>
          <w:p>
            <w:pPr>
              <w:pStyle w:val="TableContents"/>
              <w:bidi w:val="0"/>
              <w:spacing w:before="0" w:after="283"/>
              <w:jc w:val="left"/>
              <w:rPr/>
            </w:pPr>
            <w:r>
              <w:rPr/>
              <w:t xml:space="preserve">Joulukuu 1984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Rajiv Gandhi </w:t>
            </w:r>
          </w:p>
        </w:tc>
        <w:tc>
          <w:tcPr>
            <w:tcW w:w="8976" w:type="dxa"/>
            <w:gridSpan w:val="6"/>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13 </w:t>
            </w:r>
          </w:p>
        </w:tc>
        <w:tc>
          <w:tcPr>
            <w:tcW w:w="2301" w:type="dxa"/>
            <w:tcBorders/>
            <w:vAlign w:val="center"/>
          </w:tcPr>
          <w:p>
            <w:pPr>
              <w:pStyle w:val="TableContents"/>
              <w:bidi w:val="0"/>
              <w:spacing w:before="0" w:after="283"/>
              <w:jc w:val="left"/>
              <w:rPr/>
            </w:pPr>
            <w:r>
              <w:rPr/>
              <w:t xml:space="preserve">V.N. Gadgil </w:t>
            </w:r>
          </w:p>
        </w:tc>
        <w:tc>
          <w:tcPr>
            <w:tcW w:w="1346" w:type="dxa"/>
            <w:tcBorders/>
            <w:vAlign w:val="center"/>
          </w:tcPr>
          <w:p>
            <w:pPr>
              <w:pStyle w:val="TableContents"/>
              <w:bidi w:val="0"/>
              <w:spacing w:before="0" w:after="283"/>
              <w:jc w:val="left"/>
              <w:rPr/>
            </w:pPr>
            <w:r>
              <w:rPr/>
              <w:t xml:space="preserve">tammikuu 1985 </w:t>
            </w:r>
          </w:p>
        </w:tc>
        <w:tc>
          <w:tcPr>
            <w:tcW w:w="1457" w:type="dxa"/>
            <w:tcBorders/>
            <w:vAlign w:val="center"/>
          </w:tcPr>
          <w:p>
            <w:pPr>
              <w:pStyle w:val="TableContents"/>
              <w:bidi w:val="0"/>
              <w:spacing w:before="0" w:after="283"/>
              <w:jc w:val="left"/>
              <w:rPr/>
            </w:pPr>
            <w:r>
              <w:rPr/>
              <w:t xml:space="preserve">Lokakuu 1986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14 </w:t>
            </w:r>
          </w:p>
        </w:tc>
        <w:tc>
          <w:tcPr>
            <w:tcW w:w="2301" w:type="dxa"/>
            <w:tcBorders/>
            <w:vAlign w:val="center"/>
          </w:tcPr>
          <w:p>
            <w:pPr>
              <w:pStyle w:val="TableContents"/>
              <w:bidi w:val="0"/>
              <w:spacing w:before="0" w:after="283"/>
              <w:jc w:val="left"/>
              <w:rPr/>
            </w:pPr>
            <w:r>
              <w:rPr/>
              <w:t xml:space="preserve">Ajit Kumar Panja </w:t>
            </w:r>
          </w:p>
        </w:tc>
        <w:tc>
          <w:tcPr>
            <w:tcW w:w="1346" w:type="dxa"/>
            <w:tcBorders/>
            <w:vAlign w:val="center"/>
          </w:tcPr>
          <w:p>
            <w:pPr>
              <w:pStyle w:val="TableContents"/>
              <w:bidi w:val="0"/>
              <w:spacing w:before="0" w:after="283"/>
              <w:jc w:val="left"/>
              <w:rPr/>
            </w:pPr>
            <w:r>
              <w:rPr/>
              <w:t xml:space="preserve">1986 </w:t>
            </w:r>
          </w:p>
        </w:tc>
        <w:tc>
          <w:tcPr>
            <w:tcW w:w="1457" w:type="dxa"/>
            <w:tcBorders/>
            <w:vAlign w:val="center"/>
          </w:tcPr>
          <w:p>
            <w:pPr>
              <w:pStyle w:val="TableContents"/>
              <w:bidi w:val="0"/>
              <w:spacing w:before="0" w:after="283"/>
              <w:jc w:val="left"/>
              <w:rPr>
                <w:sz w:val="4"/>
                <w:szCs w:val="4"/>
              </w:rPr>
            </w:pPr>
            <w:r>
              <w:rPr>
                <w:sz w:val="4"/>
                <w:szCs w:val="4"/>
              </w:rPr>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(12) </w:t>
            </w:r>
          </w:p>
        </w:tc>
        <w:tc>
          <w:tcPr>
            <w:tcW w:w="2301" w:type="dxa"/>
            <w:tcBorders/>
            <w:vAlign w:val="center"/>
          </w:tcPr>
          <w:p>
            <w:pPr>
              <w:pStyle w:val="TableContents"/>
              <w:bidi w:val="0"/>
              <w:spacing w:before="0" w:after="283"/>
              <w:jc w:val="left"/>
              <w:rPr/>
            </w:pPr>
            <w:r>
              <w:rPr/>
              <w:t xml:space="preserve">H.K.L. Bhagat </w:t>
            </w:r>
          </w:p>
        </w:tc>
        <w:tc>
          <w:tcPr>
            <w:tcW w:w="1346" w:type="dxa"/>
            <w:tcBorders/>
            <w:vAlign w:val="center"/>
          </w:tcPr>
          <w:p>
            <w:pPr>
              <w:pStyle w:val="TableContents"/>
              <w:bidi w:val="0"/>
              <w:spacing w:before="0" w:after="283"/>
              <w:jc w:val="left"/>
              <w:rPr/>
            </w:pPr>
            <w:r>
              <w:rPr/>
              <w:t xml:space="preserve">Helmikuu 1988 </w:t>
            </w:r>
          </w:p>
        </w:tc>
        <w:tc>
          <w:tcPr>
            <w:tcW w:w="1457" w:type="dxa"/>
            <w:tcBorders/>
            <w:vAlign w:val="center"/>
          </w:tcPr>
          <w:p>
            <w:pPr>
              <w:pStyle w:val="TableContents"/>
              <w:bidi w:val="0"/>
              <w:spacing w:before="0" w:after="283"/>
              <w:jc w:val="left"/>
              <w:rPr/>
            </w:pPr>
            <w:r>
              <w:rPr/>
              <w:t xml:space="preserve">joulukuu 1989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15 </w:t>
            </w:r>
          </w:p>
        </w:tc>
        <w:tc>
          <w:tcPr>
            <w:tcW w:w="2301" w:type="dxa"/>
            <w:tcBorders/>
            <w:vAlign w:val="center"/>
          </w:tcPr>
          <w:p>
            <w:pPr>
              <w:pStyle w:val="TableContents"/>
              <w:bidi w:val="0"/>
              <w:spacing w:before="0" w:after="283"/>
              <w:jc w:val="left"/>
              <w:rPr/>
            </w:pPr>
            <w:r>
              <w:rPr/>
              <w:t xml:space="preserve">P. Upendra </w:t>
            </w:r>
          </w:p>
        </w:tc>
        <w:tc>
          <w:tcPr>
            <w:tcW w:w="1346" w:type="dxa"/>
            <w:tcBorders/>
            <w:vAlign w:val="center"/>
          </w:tcPr>
          <w:p>
            <w:pPr>
              <w:pStyle w:val="TableContents"/>
              <w:bidi w:val="0"/>
              <w:spacing w:before="0" w:after="283"/>
              <w:jc w:val="left"/>
              <w:rPr/>
            </w:pPr>
            <w:r>
              <w:rPr/>
              <w:t xml:space="preserve">2. joulukuuta 1989 </w:t>
            </w:r>
          </w:p>
        </w:tc>
        <w:tc>
          <w:tcPr>
            <w:tcW w:w="1457" w:type="dxa"/>
            <w:tcBorders/>
            <w:vAlign w:val="center"/>
          </w:tcPr>
          <w:p>
            <w:pPr>
              <w:pStyle w:val="TableContents"/>
              <w:bidi w:val="0"/>
              <w:spacing w:before="0" w:after="283"/>
              <w:jc w:val="left"/>
              <w:rPr/>
            </w:pPr>
            <w:r>
              <w:rPr/>
              <w:t xml:space="preserve">10. marraskuuta 1990 </w:t>
            </w:r>
          </w:p>
        </w:tc>
        <w:tc>
          <w:tcPr>
            <w:tcW w:w="2272" w:type="dxa"/>
            <w:tcBorders/>
            <w:vAlign w:val="center"/>
          </w:tcPr>
          <w:p>
            <w:pPr>
              <w:pStyle w:val="TableContents"/>
              <w:bidi w:val="0"/>
              <w:spacing w:before="0" w:after="283"/>
              <w:jc w:val="left"/>
              <w:rPr/>
            </w:pPr>
            <w:r>
              <w:rPr/>
              <w:t xml:space="preserve">Telugu Desam -puolueen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V.P. Singh </w:t>
            </w:r>
          </w:p>
        </w:tc>
      </w:tr>
      <w:tr>
        <w:trPr/>
        <w:tc>
          <w:tcPr>
            <w:tcW w:w="1229" w:type="dxa"/>
            <w:tcBorders/>
            <w:vAlign w:val="center"/>
          </w:tcPr>
          <w:p>
            <w:pPr>
              <w:pStyle w:val="TableContents"/>
              <w:bidi w:val="0"/>
              <w:spacing w:before="0" w:after="283"/>
              <w:jc w:val="left"/>
              <w:rPr/>
            </w:pPr>
            <w:r>
              <w:rPr/>
              <w:t xml:space="preserve">16 </w:t>
            </w:r>
          </w:p>
        </w:tc>
        <w:tc>
          <w:tcPr>
            <w:tcW w:w="2301" w:type="dxa"/>
            <w:tcBorders/>
            <w:vAlign w:val="center"/>
          </w:tcPr>
          <w:p>
            <w:pPr>
              <w:pStyle w:val="TableContents"/>
              <w:bidi w:val="0"/>
              <w:spacing w:before="0" w:after="283"/>
              <w:jc w:val="left"/>
              <w:rPr/>
            </w:pPr>
            <w:r>
              <w:rPr/>
              <w:t xml:space="preserve">Chandra Shekhar </w:t>
            </w:r>
          </w:p>
        </w:tc>
        <w:tc>
          <w:tcPr>
            <w:tcW w:w="1346"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t xml:space="preserve">1991 </w:t>
            </w:r>
          </w:p>
        </w:tc>
        <w:tc>
          <w:tcPr>
            <w:tcW w:w="2272" w:type="dxa"/>
            <w:tcBorders/>
            <w:vAlign w:val="center"/>
          </w:tcPr>
          <w:p>
            <w:pPr>
              <w:pStyle w:val="TableContents"/>
              <w:bidi w:val="0"/>
              <w:spacing w:before="0" w:after="283"/>
              <w:jc w:val="left"/>
              <w:rPr/>
            </w:pPr>
            <w:r>
              <w:rPr/>
              <w:t xml:space="preserve">Samajwadi Janata -puolue (Rashtriya)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Chandra Shekhar </w:t>
            </w:r>
          </w:p>
        </w:tc>
      </w:tr>
      <w:tr>
        <w:trPr/>
        <w:tc>
          <w:tcPr>
            <w:tcW w:w="1229" w:type="dxa"/>
            <w:tcBorders/>
            <w:vAlign w:val="center"/>
          </w:tcPr>
          <w:p>
            <w:pPr>
              <w:pStyle w:val="TableContents"/>
              <w:bidi w:val="0"/>
              <w:spacing w:before="0" w:after="283"/>
              <w:jc w:val="left"/>
              <w:rPr/>
            </w:pPr>
            <w:r>
              <w:rPr/>
              <w:t xml:space="preserve">(14) </w:t>
            </w:r>
          </w:p>
        </w:tc>
        <w:tc>
          <w:tcPr>
            <w:tcW w:w="2301" w:type="dxa"/>
            <w:tcBorders/>
            <w:vAlign w:val="center"/>
          </w:tcPr>
          <w:p>
            <w:pPr>
              <w:pStyle w:val="TableContents"/>
              <w:bidi w:val="0"/>
              <w:spacing w:before="0" w:after="283"/>
              <w:jc w:val="left"/>
              <w:rPr/>
            </w:pPr>
            <w:r>
              <w:rPr/>
              <w:t xml:space="preserve">Ajit Kumar Panja </w:t>
            </w:r>
          </w:p>
        </w:tc>
        <w:tc>
          <w:tcPr>
            <w:tcW w:w="1346" w:type="dxa"/>
            <w:tcBorders/>
            <w:vAlign w:val="center"/>
          </w:tcPr>
          <w:p>
            <w:pPr>
              <w:pStyle w:val="TableContents"/>
              <w:bidi w:val="0"/>
              <w:spacing w:before="0" w:after="283"/>
              <w:jc w:val="left"/>
              <w:rPr/>
            </w:pPr>
            <w:r>
              <w:rPr/>
              <w:t xml:space="preserve">1991 </w:t>
            </w:r>
          </w:p>
        </w:tc>
        <w:tc>
          <w:tcPr>
            <w:tcW w:w="1457"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P.V. Narasimha Rao </w:t>
            </w:r>
          </w:p>
        </w:tc>
      </w:tr>
      <w:tr>
        <w:trPr/>
        <w:tc>
          <w:tcPr>
            <w:tcW w:w="1229" w:type="dxa"/>
            <w:tcBorders/>
            <w:vAlign w:val="center"/>
          </w:tcPr>
          <w:p>
            <w:pPr>
              <w:pStyle w:val="TableContents"/>
              <w:bidi w:val="0"/>
              <w:spacing w:before="0" w:after="283"/>
              <w:jc w:val="left"/>
              <w:rPr/>
            </w:pPr>
            <w:r>
              <w:rPr/>
              <w:t xml:space="preserve">17 </w:t>
            </w:r>
          </w:p>
        </w:tc>
        <w:tc>
          <w:tcPr>
            <w:tcW w:w="2301" w:type="dxa"/>
            <w:tcBorders/>
            <w:vAlign w:val="center"/>
          </w:tcPr>
          <w:p>
            <w:pPr>
              <w:pStyle w:val="TableContents"/>
              <w:bidi w:val="0"/>
              <w:spacing w:before="0" w:after="283"/>
              <w:jc w:val="left"/>
              <w:rPr/>
            </w:pPr>
            <w:r>
              <w:rPr/>
              <w:t xml:space="preserve">K.P. Singh Deo </w:t>
            </w:r>
          </w:p>
        </w:tc>
        <w:tc>
          <w:tcPr>
            <w:tcW w:w="1346" w:type="dxa"/>
            <w:tcBorders/>
            <w:vAlign w:val="center"/>
          </w:tcPr>
          <w:p>
            <w:pPr>
              <w:pStyle w:val="TableContents"/>
              <w:bidi w:val="0"/>
              <w:spacing w:before="0" w:after="283"/>
              <w:jc w:val="left"/>
              <w:rPr/>
            </w:pPr>
            <w:r>
              <w:rPr/>
              <w:t xml:space="preserve">tammikuu 1993 </w:t>
            </w:r>
          </w:p>
        </w:tc>
        <w:tc>
          <w:tcPr>
            <w:tcW w:w="1457" w:type="dxa"/>
            <w:tcBorders/>
            <w:vAlign w:val="center"/>
          </w:tcPr>
          <w:p>
            <w:pPr>
              <w:pStyle w:val="TableContents"/>
              <w:bidi w:val="0"/>
              <w:spacing w:before="0" w:after="283"/>
              <w:jc w:val="left"/>
              <w:rPr/>
            </w:pPr>
            <w:r>
              <w:rPr/>
              <w:t xml:space="preserve">Syyskuu 1995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18 </w:t>
            </w:r>
          </w:p>
        </w:tc>
        <w:tc>
          <w:tcPr>
            <w:tcW w:w="2301" w:type="dxa"/>
            <w:tcBorders/>
            <w:vAlign w:val="center"/>
          </w:tcPr>
          <w:p>
            <w:pPr>
              <w:pStyle w:val="TableContents"/>
              <w:bidi w:val="0"/>
              <w:spacing w:before="0" w:after="283"/>
              <w:jc w:val="left"/>
              <w:rPr/>
            </w:pPr>
            <w:r>
              <w:rPr/>
              <w:t xml:space="preserve">P.A. Sangma </w:t>
            </w:r>
          </w:p>
        </w:tc>
        <w:tc>
          <w:tcPr>
            <w:tcW w:w="1346" w:type="dxa"/>
            <w:tcBorders/>
            <w:vAlign w:val="center"/>
          </w:tcPr>
          <w:p>
            <w:pPr>
              <w:pStyle w:val="TableContents"/>
              <w:bidi w:val="0"/>
              <w:spacing w:before="0" w:after="283"/>
              <w:jc w:val="left"/>
              <w:rPr/>
            </w:pPr>
            <w:r>
              <w:rPr/>
              <w:t xml:space="preserve">1995 </w:t>
            </w:r>
          </w:p>
        </w:tc>
        <w:tc>
          <w:tcPr>
            <w:tcW w:w="1457" w:type="dxa"/>
            <w:tcBorders/>
            <w:vAlign w:val="center"/>
          </w:tcPr>
          <w:p>
            <w:pPr>
              <w:pStyle w:val="TableContents"/>
              <w:bidi w:val="0"/>
              <w:spacing w:before="0" w:after="283"/>
              <w:jc w:val="left"/>
              <w:rPr>
                <w:sz w:val="4"/>
                <w:szCs w:val="4"/>
              </w:rPr>
            </w:pPr>
            <w:r>
              <w:rPr>
                <w:sz w:val="4"/>
                <w:szCs w:val="4"/>
              </w:rPr>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19 </w:t>
            </w:r>
          </w:p>
        </w:tc>
        <w:tc>
          <w:tcPr>
            <w:tcW w:w="2301" w:type="dxa"/>
            <w:tcBorders/>
            <w:vAlign w:val="center"/>
          </w:tcPr>
          <w:p>
            <w:pPr>
              <w:pStyle w:val="TableContents"/>
              <w:bidi w:val="0"/>
              <w:spacing w:before="0" w:after="283"/>
              <w:jc w:val="left"/>
              <w:rPr/>
            </w:pPr>
            <w:r>
              <w:rPr/>
              <w:t xml:space="preserve">Jaipal Reddy </w:t>
            </w:r>
          </w:p>
        </w:tc>
        <w:tc>
          <w:tcPr>
            <w:tcW w:w="1346"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t xml:space="preserve">1998 </w:t>
            </w:r>
          </w:p>
        </w:tc>
        <w:tc>
          <w:tcPr>
            <w:tcW w:w="2272" w:type="dxa"/>
            <w:tcBorders/>
            <w:vAlign w:val="center"/>
          </w:tcPr>
          <w:p>
            <w:pPr>
              <w:pStyle w:val="TableContents"/>
              <w:bidi w:val="0"/>
              <w:spacing w:before="0" w:after="283"/>
              <w:jc w:val="left"/>
              <w:rPr/>
            </w:pPr>
            <w:r>
              <w:rPr/>
              <w:t xml:space="preserve">Janata Dal National Front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H.D. Dewe Gowda </w:t>
            </w:r>
          </w:p>
        </w:tc>
      </w:tr>
      <w:tr>
        <w:trPr/>
        <w:tc>
          <w:tcPr>
            <w:tcW w:w="1229" w:type="dxa"/>
            <w:tcBorders/>
            <w:vAlign w:val="center"/>
          </w:tcPr>
          <w:p>
            <w:pPr>
              <w:pStyle w:val="TableContents"/>
              <w:bidi w:val="0"/>
              <w:spacing w:before="0" w:after="283"/>
              <w:jc w:val="left"/>
              <w:rPr/>
            </w:pPr>
            <w:r>
              <w:rPr/>
              <w:t xml:space="preserve">I.K. Gujral </w:t>
            </w:r>
          </w:p>
        </w:tc>
        <w:tc>
          <w:tcPr>
            <w:tcW w:w="8976" w:type="dxa"/>
            <w:gridSpan w:val="6"/>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20 </w:t>
            </w:r>
          </w:p>
        </w:tc>
        <w:tc>
          <w:tcPr>
            <w:tcW w:w="2301" w:type="dxa"/>
            <w:tcBorders/>
            <w:vAlign w:val="center"/>
          </w:tcPr>
          <w:p>
            <w:pPr>
              <w:pStyle w:val="TableContents"/>
              <w:bidi w:val="0"/>
              <w:spacing w:before="0" w:after="283"/>
              <w:jc w:val="left"/>
              <w:rPr/>
            </w:pPr>
            <w:r>
              <w:rPr/>
              <w:t xml:space="preserve">Arun Jaitley </w:t>
            </w:r>
          </w:p>
        </w:tc>
        <w:tc>
          <w:tcPr>
            <w:tcW w:w="1346" w:type="dxa"/>
            <w:tcBorders/>
            <w:vAlign w:val="center"/>
          </w:tcPr>
          <w:p>
            <w:pPr>
              <w:pStyle w:val="TableContents"/>
              <w:bidi w:val="0"/>
              <w:spacing w:before="0" w:after="283"/>
              <w:jc w:val="left"/>
              <w:rPr/>
            </w:pPr>
            <w:r>
              <w:rPr/>
              <w:t xml:space="preserve">1998 </w:t>
            </w:r>
          </w:p>
        </w:tc>
        <w:tc>
          <w:tcPr>
            <w:tcW w:w="1457" w:type="dxa"/>
            <w:tcBorders/>
            <w:vAlign w:val="center"/>
          </w:tcPr>
          <w:p>
            <w:pPr>
              <w:pStyle w:val="TableContents"/>
              <w:bidi w:val="0"/>
              <w:spacing w:before="0" w:after="283"/>
              <w:jc w:val="left"/>
              <w:rPr/>
            </w:pPr>
            <w:r>
              <w:rPr/>
              <w:t xml:space="preserve">2000 </w:t>
            </w:r>
          </w:p>
        </w:tc>
        <w:tc>
          <w:tcPr>
            <w:tcW w:w="2272" w:type="dxa"/>
            <w:tcBorders/>
            <w:vAlign w:val="center"/>
          </w:tcPr>
          <w:p>
            <w:pPr>
              <w:pStyle w:val="TableContents"/>
              <w:bidi w:val="0"/>
              <w:spacing w:before="0" w:after="283"/>
              <w:jc w:val="left"/>
              <w:rPr/>
            </w:pPr>
            <w:r>
              <w:rPr/>
              <w:t xml:space="preserve">Bharatiya Janata Party Kansallinen demokraattinen liittouma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Atal Bihari Vajpayee </w:t>
            </w:r>
          </w:p>
        </w:tc>
      </w:tr>
      <w:tr>
        <w:trPr/>
        <w:tc>
          <w:tcPr>
            <w:tcW w:w="1229" w:type="dxa"/>
            <w:tcBorders/>
            <w:vAlign w:val="center"/>
          </w:tcPr>
          <w:p>
            <w:pPr>
              <w:pStyle w:val="TableContents"/>
              <w:bidi w:val="0"/>
              <w:spacing w:before="0" w:after="283"/>
              <w:jc w:val="left"/>
              <w:rPr/>
            </w:pPr>
            <w:r>
              <w:rPr/>
              <w:t xml:space="preserve">21 </w:t>
            </w:r>
          </w:p>
        </w:tc>
        <w:tc>
          <w:tcPr>
            <w:tcW w:w="2301" w:type="dxa"/>
            <w:tcBorders/>
            <w:vAlign w:val="center"/>
          </w:tcPr>
          <w:p>
            <w:pPr>
              <w:pStyle w:val="TableContents"/>
              <w:bidi w:val="0"/>
              <w:spacing w:before="0" w:after="283"/>
              <w:jc w:val="left"/>
              <w:rPr/>
            </w:pPr>
            <w:r>
              <w:rPr/>
              <w:t xml:space="preserve">Sushma Swaraj </w:t>
            </w:r>
          </w:p>
        </w:tc>
        <w:tc>
          <w:tcPr>
            <w:tcW w:w="1346" w:type="dxa"/>
            <w:tcBorders/>
            <w:vAlign w:val="center"/>
          </w:tcPr>
          <w:p>
            <w:pPr>
              <w:pStyle w:val="TableContents"/>
              <w:bidi w:val="0"/>
              <w:spacing w:before="0" w:after="283"/>
              <w:jc w:val="left"/>
              <w:rPr/>
            </w:pPr>
            <w:r>
              <w:rPr/>
              <w:t xml:space="preserve">30. syyskuuta 2000 </w:t>
            </w:r>
          </w:p>
        </w:tc>
        <w:tc>
          <w:tcPr>
            <w:tcW w:w="1457" w:type="dxa"/>
            <w:tcBorders/>
            <w:vAlign w:val="center"/>
          </w:tcPr>
          <w:p>
            <w:pPr>
              <w:pStyle w:val="TableContents"/>
              <w:bidi w:val="0"/>
              <w:spacing w:before="0" w:after="283"/>
              <w:jc w:val="left"/>
              <w:rPr/>
            </w:pPr>
            <w:r>
              <w:rPr/>
              <w:t xml:space="preserve">29. tammikuuta 2003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22 </w:t>
            </w:r>
          </w:p>
        </w:tc>
        <w:tc>
          <w:tcPr>
            <w:tcW w:w="2301" w:type="dxa"/>
            <w:tcBorders/>
            <w:vAlign w:val="center"/>
          </w:tcPr>
          <w:p>
            <w:pPr>
              <w:pStyle w:val="TableContents"/>
              <w:bidi w:val="0"/>
              <w:spacing w:before="0" w:after="283"/>
              <w:jc w:val="left"/>
              <w:rPr/>
            </w:pPr>
            <w:r>
              <w:rPr/>
              <w:t xml:space="preserve">Ravi Shankar Prasad </w:t>
            </w:r>
          </w:p>
        </w:tc>
        <w:tc>
          <w:tcPr>
            <w:tcW w:w="1346" w:type="dxa"/>
            <w:tcBorders/>
            <w:vAlign w:val="center"/>
          </w:tcPr>
          <w:p>
            <w:pPr>
              <w:pStyle w:val="TableContents"/>
              <w:bidi w:val="0"/>
              <w:spacing w:before="0" w:after="283"/>
              <w:jc w:val="left"/>
              <w:rPr/>
            </w:pPr>
            <w:r>
              <w:rPr/>
              <w:t xml:space="preserve">2003 </w:t>
            </w:r>
          </w:p>
        </w:tc>
        <w:tc>
          <w:tcPr>
            <w:tcW w:w="1457" w:type="dxa"/>
            <w:tcBorders/>
            <w:vAlign w:val="center"/>
          </w:tcPr>
          <w:p>
            <w:pPr>
              <w:pStyle w:val="TableContents"/>
              <w:bidi w:val="0"/>
              <w:spacing w:before="0" w:after="283"/>
              <w:jc w:val="left"/>
              <w:rPr>
                <w:sz w:val="4"/>
                <w:szCs w:val="4"/>
              </w:rPr>
            </w:pPr>
            <w:r>
              <w:rPr>
                <w:sz w:val="4"/>
                <w:szCs w:val="4"/>
              </w:rPr>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(19) </w:t>
            </w:r>
          </w:p>
        </w:tc>
        <w:tc>
          <w:tcPr>
            <w:tcW w:w="2301" w:type="dxa"/>
            <w:tcBorders/>
            <w:vAlign w:val="center"/>
          </w:tcPr>
          <w:p>
            <w:pPr>
              <w:pStyle w:val="TableContents"/>
              <w:bidi w:val="0"/>
              <w:spacing w:before="0" w:after="283"/>
              <w:jc w:val="left"/>
              <w:rPr/>
            </w:pPr>
            <w:r>
              <w:rPr/>
              <w:t xml:space="preserve">Jaipal Reddy </w:t>
            </w:r>
          </w:p>
        </w:tc>
        <w:tc>
          <w:tcPr>
            <w:tcW w:w="1346" w:type="dxa"/>
            <w:tcBorders/>
            <w:vAlign w:val="center"/>
          </w:tcPr>
          <w:p>
            <w:pPr>
              <w:pStyle w:val="TableContents"/>
              <w:bidi w:val="0"/>
              <w:spacing w:before="0" w:after="283"/>
              <w:jc w:val="left"/>
              <w:rPr/>
            </w:pPr>
            <w:r>
              <w:rPr/>
              <w:t xml:space="preserve">23. toukokuuta 2004 </w:t>
            </w:r>
          </w:p>
        </w:tc>
        <w:tc>
          <w:tcPr>
            <w:tcW w:w="1457" w:type="dxa"/>
            <w:tcBorders/>
            <w:vAlign w:val="center"/>
          </w:tcPr>
          <w:p>
            <w:pPr>
              <w:pStyle w:val="TableContents"/>
              <w:bidi w:val="0"/>
              <w:spacing w:before="0" w:after="283"/>
              <w:jc w:val="left"/>
              <w:rPr/>
            </w:pPr>
            <w:r>
              <w:rPr/>
              <w:t xml:space="preserve">17. marraskuuta 2005 </w:t>
            </w:r>
          </w:p>
        </w:tc>
        <w:tc>
          <w:tcPr>
            <w:tcW w:w="2272"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Manmohan Singh </w:t>
            </w:r>
          </w:p>
        </w:tc>
      </w:tr>
      <w:tr>
        <w:trPr/>
        <w:tc>
          <w:tcPr>
            <w:tcW w:w="1229" w:type="dxa"/>
            <w:tcBorders/>
            <w:vAlign w:val="center"/>
          </w:tcPr>
          <w:p>
            <w:pPr>
              <w:pStyle w:val="TableContents"/>
              <w:bidi w:val="0"/>
              <w:spacing w:before="0" w:after="283"/>
              <w:jc w:val="left"/>
              <w:rPr/>
            </w:pPr>
            <w:r>
              <w:rPr/>
              <w:t xml:space="preserve">23 </w:t>
            </w:r>
          </w:p>
        </w:tc>
        <w:tc>
          <w:tcPr>
            <w:tcW w:w="2301" w:type="dxa"/>
            <w:tcBorders/>
            <w:vAlign w:val="center"/>
          </w:tcPr>
          <w:p>
            <w:pPr>
              <w:pStyle w:val="TableContents"/>
              <w:bidi w:val="0"/>
              <w:spacing w:before="0" w:after="283"/>
              <w:jc w:val="left"/>
              <w:rPr/>
            </w:pPr>
            <w:r>
              <w:rPr/>
              <w:t xml:space="preserve">Priya Ranjan Dasmunsi </w:t>
            </w:r>
          </w:p>
        </w:tc>
        <w:tc>
          <w:tcPr>
            <w:tcW w:w="1346" w:type="dxa"/>
            <w:tcBorders/>
            <w:vAlign w:val="center"/>
          </w:tcPr>
          <w:p>
            <w:pPr>
              <w:pStyle w:val="TableContents"/>
              <w:bidi w:val="0"/>
              <w:spacing w:before="0" w:after="283"/>
              <w:jc w:val="left"/>
              <w:rPr/>
            </w:pPr>
            <w:r>
              <w:rPr/>
              <w:t xml:space="preserve">Marraskuu 2005 </w:t>
            </w:r>
          </w:p>
        </w:tc>
        <w:tc>
          <w:tcPr>
            <w:tcW w:w="1457" w:type="dxa"/>
            <w:tcBorders/>
            <w:vAlign w:val="center"/>
          </w:tcPr>
          <w:p>
            <w:pPr>
              <w:pStyle w:val="TableContents"/>
              <w:bidi w:val="0"/>
              <w:spacing w:before="0" w:after="283"/>
              <w:jc w:val="left"/>
              <w:rPr/>
            </w:pPr>
            <w:r>
              <w:rPr/>
              <w:t xml:space="preserve">2009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24 </w:t>
            </w:r>
          </w:p>
        </w:tc>
        <w:tc>
          <w:tcPr>
            <w:tcW w:w="2301" w:type="dxa"/>
            <w:tcBorders/>
            <w:vAlign w:val="center"/>
          </w:tcPr>
          <w:p>
            <w:pPr>
              <w:pStyle w:val="TableContents"/>
              <w:bidi w:val="0"/>
              <w:spacing w:before="0" w:after="283"/>
              <w:jc w:val="left"/>
              <w:rPr/>
            </w:pPr>
            <w:r>
              <w:rPr/>
              <w:t xml:space="preserve">Ambika Soni </w:t>
            </w:r>
          </w:p>
        </w:tc>
        <w:tc>
          <w:tcPr>
            <w:tcW w:w="1346" w:type="dxa"/>
            <w:tcBorders/>
            <w:vAlign w:val="center"/>
          </w:tcPr>
          <w:p>
            <w:pPr>
              <w:pStyle w:val="TableContents"/>
              <w:bidi w:val="0"/>
              <w:spacing w:before="0" w:after="283"/>
              <w:jc w:val="left"/>
              <w:rPr/>
            </w:pPr>
            <w:r>
              <w:rPr/>
              <w:t xml:space="preserve">toukokuu 2009 </w:t>
            </w:r>
          </w:p>
        </w:tc>
        <w:tc>
          <w:tcPr>
            <w:tcW w:w="1457" w:type="dxa"/>
            <w:tcBorders/>
            <w:vAlign w:val="center"/>
          </w:tcPr>
          <w:p>
            <w:pPr>
              <w:pStyle w:val="TableContents"/>
              <w:bidi w:val="0"/>
              <w:spacing w:before="0" w:after="283"/>
              <w:jc w:val="left"/>
              <w:rPr/>
            </w:pPr>
            <w:r>
              <w:rPr/>
              <w:t xml:space="preserve">28. lokakuuta 2012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25 </w:t>
            </w:r>
          </w:p>
        </w:tc>
        <w:tc>
          <w:tcPr>
            <w:tcW w:w="2301" w:type="dxa"/>
            <w:tcBorders/>
            <w:vAlign w:val="center"/>
          </w:tcPr>
          <w:p>
            <w:pPr>
              <w:pStyle w:val="TableContents"/>
              <w:bidi w:val="0"/>
              <w:spacing w:before="0" w:after="283"/>
              <w:jc w:val="left"/>
              <w:rPr/>
            </w:pPr>
            <w:r>
              <w:rPr/>
              <w:t xml:space="preserve">Manish Tewari </w:t>
            </w:r>
          </w:p>
        </w:tc>
        <w:tc>
          <w:tcPr>
            <w:tcW w:w="1346" w:type="dxa"/>
            <w:tcBorders/>
            <w:vAlign w:val="center"/>
          </w:tcPr>
          <w:p>
            <w:pPr>
              <w:pStyle w:val="TableContents"/>
              <w:bidi w:val="0"/>
              <w:spacing w:before="0" w:after="283"/>
              <w:jc w:val="left"/>
              <w:rPr/>
            </w:pPr>
            <w:r>
              <w:rPr/>
              <w:t xml:space="preserve">28. lokakuuta 2012 </w:t>
            </w:r>
          </w:p>
        </w:tc>
        <w:tc>
          <w:tcPr>
            <w:tcW w:w="1457" w:type="dxa"/>
            <w:tcBorders/>
            <w:vAlign w:val="center"/>
          </w:tcPr>
          <w:p>
            <w:pPr>
              <w:pStyle w:val="TableContents"/>
              <w:bidi w:val="0"/>
              <w:spacing w:before="0" w:after="283"/>
              <w:jc w:val="left"/>
              <w:rPr/>
            </w:pPr>
            <w:r>
              <w:rPr/>
              <w:t xml:space="preserve">26 toukokuuta 2014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26 </w:t>
            </w:r>
          </w:p>
        </w:tc>
        <w:tc>
          <w:tcPr>
            <w:tcW w:w="2301" w:type="dxa"/>
            <w:tcBorders/>
            <w:vAlign w:val="center"/>
          </w:tcPr>
          <w:p>
            <w:pPr>
              <w:pStyle w:val="TableContents"/>
              <w:bidi w:val="0"/>
              <w:spacing w:before="0" w:after="283"/>
              <w:jc w:val="left"/>
              <w:rPr/>
            </w:pPr>
            <w:r>
              <w:rPr/>
              <w:t xml:space="preserve">Prakash Javadekar </w:t>
            </w:r>
          </w:p>
        </w:tc>
        <w:tc>
          <w:tcPr>
            <w:tcW w:w="1346" w:type="dxa"/>
            <w:tcBorders/>
            <w:vAlign w:val="center"/>
          </w:tcPr>
          <w:p>
            <w:pPr>
              <w:pStyle w:val="TableContents"/>
              <w:bidi w:val="0"/>
              <w:spacing w:before="0" w:after="283"/>
              <w:jc w:val="left"/>
              <w:rPr/>
            </w:pPr>
            <w:r>
              <w:rPr/>
              <w:t xml:space="preserve">26 toukokuuta 2014 </w:t>
            </w:r>
          </w:p>
        </w:tc>
        <w:tc>
          <w:tcPr>
            <w:tcW w:w="1457" w:type="dxa"/>
            <w:tcBorders/>
            <w:vAlign w:val="center"/>
          </w:tcPr>
          <w:p>
            <w:pPr>
              <w:pStyle w:val="TableContents"/>
              <w:bidi w:val="0"/>
              <w:spacing w:before="0" w:after="283"/>
              <w:jc w:val="left"/>
              <w:rPr/>
            </w:pPr>
            <w:r>
              <w:rPr/>
              <w:t xml:space="preserve">9. marraskuuta 2014 </w:t>
            </w:r>
          </w:p>
        </w:tc>
        <w:tc>
          <w:tcPr>
            <w:tcW w:w="2272" w:type="dxa"/>
            <w:tcBorders/>
            <w:vAlign w:val="center"/>
          </w:tcPr>
          <w:p>
            <w:pPr>
              <w:pStyle w:val="TableContents"/>
              <w:bidi w:val="0"/>
              <w:spacing w:before="0" w:after="283"/>
              <w:jc w:val="left"/>
              <w:rPr/>
            </w:pPr>
            <w:r>
              <w:rPr/>
              <w:t xml:space="preserve">Bharatiya Janata Party Kansallinen demokraattinen liittouma </w:t>
            </w:r>
          </w:p>
        </w:tc>
        <w:tc>
          <w:tcPr>
            <w:tcW w:w="109"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Narendra Modi </w:t>
            </w:r>
          </w:p>
        </w:tc>
      </w:tr>
      <w:tr>
        <w:trPr/>
        <w:tc>
          <w:tcPr>
            <w:tcW w:w="1229" w:type="dxa"/>
            <w:tcBorders/>
            <w:vAlign w:val="center"/>
          </w:tcPr>
          <w:p>
            <w:pPr>
              <w:pStyle w:val="TableContents"/>
              <w:bidi w:val="0"/>
              <w:spacing w:before="0" w:after="283"/>
              <w:jc w:val="left"/>
              <w:rPr/>
            </w:pPr>
            <w:r>
              <w:rPr/>
              <w:t xml:space="preserve">(20) </w:t>
            </w:r>
          </w:p>
        </w:tc>
        <w:tc>
          <w:tcPr>
            <w:tcW w:w="2301" w:type="dxa"/>
            <w:tcBorders/>
            <w:vAlign w:val="center"/>
          </w:tcPr>
          <w:p>
            <w:pPr>
              <w:pStyle w:val="TableContents"/>
              <w:bidi w:val="0"/>
              <w:spacing w:before="0" w:after="283"/>
              <w:jc w:val="left"/>
              <w:rPr/>
            </w:pPr>
            <w:r>
              <w:rPr/>
              <w:t xml:space="preserve">Arun Jaitley </w:t>
            </w:r>
          </w:p>
        </w:tc>
        <w:tc>
          <w:tcPr>
            <w:tcW w:w="1346" w:type="dxa"/>
            <w:tcBorders/>
            <w:vAlign w:val="center"/>
          </w:tcPr>
          <w:p>
            <w:pPr>
              <w:pStyle w:val="TableContents"/>
              <w:bidi w:val="0"/>
              <w:spacing w:before="0" w:after="283"/>
              <w:jc w:val="left"/>
              <w:rPr/>
            </w:pPr>
            <w:r>
              <w:rPr/>
              <w:t xml:space="preserve">9. marraskuuta 2014 </w:t>
            </w:r>
          </w:p>
        </w:tc>
        <w:tc>
          <w:tcPr>
            <w:tcW w:w="1457" w:type="dxa"/>
            <w:tcBorders/>
            <w:vAlign w:val="center"/>
          </w:tcPr>
          <w:p>
            <w:pPr>
              <w:pStyle w:val="TableContents"/>
              <w:bidi w:val="0"/>
              <w:spacing w:before="0" w:after="283"/>
              <w:jc w:val="left"/>
              <w:rPr/>
            </w:pPr>
            <w:r>
              <w:rPr/>
              <w:t xml:space="preserve">5. heinäkuuta 2016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27 </w:t>
            </w:r>
          </w:p>
        </w:tc>
        <w:tc>
          <w:tcPr>
            <w:tcW w:w="2301" w:type="dxa"/>
            <w:tcBorders/>
            <w:vAlign w:val="center"/>
          </w:tcPr>
          <w:p>
            <w:pPr>
              <w:pStyle w:val="TableContents"/>
              <w:bidi w:val="0"/>
              <w:spacing w:before="0" w:after="283"/>
              <w:jc w:val="left"/>
              <w:rPr/>
            </w:pPr>
            <w:r>
              <w:rPr/>
              <w:t xml:space="preserve">Venkaiah Naidu </w:t>
            </w:r>
          </w:p>
        </w:tc>
        <w:tc>
          <w:tcPr>
            <w:tcW w:w="1346" w:type="dxa"/>
            <w:tcBorders/>
            <w:vAlign w:val="center"/>
          </w:tcPr>
          <w:p>
            <w:pPr>
              <w:pStyle w:val="TableContents"/>
              <w:bidi w:val="0"/>
              <w:spacing w:before="0" w:after="283"/>
              <w:jc w:val="left"/>
              <w:rPr/>
            </w:pPr>
            <w:r>
              <w:rPr/>
              <w:t xml:space="preserve">5. heinäkuuta 2016 </w:t>
            </w:r>
          </w:p>
        </w:tc>
        <w:tc>
          <w:tcPr>
            <w:tcW w:w="1457" w:type="dxa"/>
            <w:tcBorders/>
            <w:vAlign w:val="center"/>
          </w:tcPr>
          <w:p>
            <w:pPr>
              <w:pStyle w:val="TableContents"/>
              <w:bidi w:val="0"/>
              <w:spacing w:before="0" w:after="283"/>
              <w:jc w:val="left"/>
              <w:rPr/>
            </w:pPr>
            <w:r>
              <w:rPr/>
              <w:t xml:space="preserve">17 heinäkuuta 2017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28 </w:t>
            </w:r>
          </w:p>
        </w:tc>
        <w:tc>
          <w:tcPr>
            <w:tcW w:w="2301" w:type="dxa"/>
            <w:tcBorders/>
            <w:vAlign w:val="center"/>
          </w:tcPr>
          <w:p>
            <w:pPr>
              <w:pStyle w:val="TableContents"/>
              <w:bidi w:val="0"/>
              <w:spacing w:before="0" w:after="283"/>
              <w:jc w:val="left"/>
              <w:rPr/>
            </w:pPr>
            <w:r>
              <w:rPr/>
              <w:t xml:space="preserve">Smriti Irani </w:t>
            </w:r>
          </w:p>
        </w:tc>
        <w:tc>
          <w:tcPr>
            <w:tcW w:w="1346" w:type="dxa"/>
            <w:tcBorders/>
            <w:vAlign w:val="center"/>
          </w:tcPr>
          <w:p>
            <w:pPr>
              <w:pStyle w:val="TableContents"/>
              <w:bidi w:val="0"/>
              <w:spacing w:before="0" w:after="283"/>
              <w:jc w:val="left"/>
              <w:rPr/>
            </w:pPr>
            <w:r>
              <w:rPr/>
              <w:t xml:space="preserve">18 heinäkuuta 2017 </w:t>
            </w:r>
          </w:p>
        </w:tc>
        <w:tc>
          <w:tcPr>
            <w:tcW w:w="1457" w:type="dxa"/>
            <w:tcBorders/>
            <w:vAlign w:val="center"/>
          </w:tcPr>
          <w:p>
            <w:pPr>
              <w:pStyle w:val="TableContents"/>
              <w:bidi w:val="0"/>
              <w:spacing w:before="0" w:after="283"/>
              <w:jc w:val="left"/>
              <w:rPr/>
            </w:pPr>
            <w:r>
              <w:rPr/>
              <w:t xml:space="preserve">14 toukokuuta 2018 </w:t>
            </w:r>
          </w:p>
        </w:tc>
        <w:tc>
          <w:tcPr>
            <w:tcW w:w="3872" w:type="dxa"/>
            <w:gridSpan w:val="3"/>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t xml:space="preserve">29 </w:t>
            </w:r>
          </w:p>
        </w:tc>
        <w:tc>
          <w:tcPr>
            <w:tcW w:w="2301" w:type="dxa"/>
            <w:tcBorders/>
            <w:vAlign w:val="center"/>
          </w:tcPr>
          <w:p>
            <w:pPr>
              <w:pStyle w:val="TableContents"/>
              <w:bidi w:val="0"/>
              <w:spacing w:before="0" w:after="283"/>
              <w:jc w:val="left"/>
              <w:rPr/>
            </w:pPr>
            <w:r>
              <w:rPr>
                <w:color w:val="A9A9A9"/>
              </w:rPr>
              <w:t xml:space="preserve">Eversti Rajyavardhan Singh Rathore </w:t>
            </w:r>
          </w:p>
        </w:tc>
        <w:tc>
          <w:tcPr>
            <w:tcW w:w="1346" w:type="dxa"/>
            <w:tcBorders/>
            <w:vAlign w:val="center"/>
          </w:tcPr>
          <w:p>
            <w:pPr>
              <w:pStyle w:val="TableContents"/>
              <w:bidi w:val="0"/>
              <w:spacing w:before="0" w:after="283"/>
              <w:jc w:val="left"/>
              <w:rPr/>
            </w:pPr>
            <w:r>
              <w:rPr/>
              <w:t xml:space="preserve">14 toukokuuta 2018 </w:t>
            </w:r>
          </w:p>
        </w:tc>
        <w:tc>
          <w:tcPr>
            <w:tcW w:w="1457" w:type="dxa"/>
            <w:tcBorders/>
            <w:vAlign w:val="center"/>
          </w:tcPr>
          <w:p>
            <w:pPr>
              <w:pStyle w:val="TableContents"/>
              <w:bidi w:val="0"/>
              <w:spacing w:before="0" w:after="283"/>
              <w:jc w:val="left"/>
              <w:rPr/>
            </w:pPr>
            <w:r>
              <w:rPr/>
              <w:t xml:space="preserve">"Virkaa tekevä </w:t>
            </w:r>
          </w:p>
        </w:tc>
        <w:tc>
          <w:tcPr>
            <w:tcW w:w="387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yleisradiotoiminnan tiedotusministeri</w:t>
      </w:r>
    </w:p>
    <w:p>
      <w:pPr>
        <w:pStyle w:val="TextBody"/>
        <w:bidi w:val="0"/>
        <w:jc w:val="left"/>
        <w:rPr>
          <w:b/>
          <w:u w:val="single"/>
          <w:shd w:val="clear" w:fill="FFFF00"/>
        </w:rPr>
      </w:pPr>
      <w:r>
        <w:rPr>
          <w:b/>
          <w:u w:val="single"/>
          <w:shd w:val="clear" w:fill="FFFF00"/>
        </w:rPr>
        <w:t xml:space="preserve">Asiakirjan numero 33829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MPV on korkeampi</w:t>
      </w:r>
      <w:r>
        <w:rPr>
          <w:color w:val="A9A9A9"/>
        </w:rPr>
        <w:t xml:space="preserve">, kun verihiutaleet tuhoutuvat</w:t>
      </w:r>
      <w:r>
        <w:rPr/>
        <w:t xml:space="preserve">. Näin voi tapahtua tulehduksellisissa suolistosairauksissa, immuunitrombosytopeenisessa purppurassa (ITP), myeloproliferatiivisissa sairauksissa ja Bernard-Soulierin oireyhtymässä. Se voi liittyä myös pre-eklampsiaan ja toipumiseen ohimenevästä hypoplasiasta.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keskimääräinen verihiutalemääräni on korkea?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Keskimääräinen verihiutalemäärä </w:t>
      </w:r>
      <w:r>
        <w:rPr/>
        <w:t xml:space="preserve">(</w:t>
      </w:r>
      <w:r>
        <w:rPr>
          <w:color w:val="A9A9A9"/>
        </w:rPr>
        <w:t xml:space="preserve">Mean Platelet Volume</w:t>
      </w:r>
      <w:r>
        <w:rPr/>
        <w:t xml:space="preserve">, MPV) on koneellisesti laskettu mittaus veressä olevien verihiutaleiden keskimääräisestä koosta, ja se sisältyy yleensä verikokeisiin osana verenkuvaan. Koska verihiutaleiden keskikoko on suurempi silloin, kun elimistö tuottaa enemmän verihiutaleita, MPV-testin tulosten perusteella voidaan tehdä johtopäätöksiä verihiutaleiden tuotannosta luuytimessä tai verihiutaleiden tuhoutumisongelmista.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 p v verikokeessa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mpv tarkoittaa cbc-testissä?</w:t>
      </w:r>
    </w:p>
    <w:p>
      <w:pPr>
        <w:pStyle w:val="TextBody"/>
        <w:bidi w:val="0"/>
        <w:jc w:val="left"/>
        <w:rPr>
          <w:b/>
          <w:u w:val="single"/>
          <w:shd w:val="clear" w:fill="FFFF00"/>
        </w:rPr>
      </w:pPr>
      <w:r>
        <w:rPr>
          <w:b/>
          <w:u w:val="single"/>
          <w:shd w:val="clear" w:fill="FFFF00"/>
        </w:rPr>
        <w:t xml:space="preserve">Asiakirjan numero 33830</w:t>
      </w:r>
    </w:p>
    <w:p>
      <w:pPr>
        <w:pStyle w:val="TextBody"/>
        <w:bidi w:val="0"/>
        <w:jc w:val="left"/>
        <w:rPr>
          <w:b/>
          <w:shd w:val="clear" w:fill="FFFF00"/>
        </w:rPr>
      </w:pPr>
      <w:r>
        <w:rPr>
          <w:b/>
          <w:shd w:val="clear" w:fill="FFFF00"/>
        </w:rPr>
        <w:t xml:space="preserve">Tekstin numero 0</w:t>
      </w:r>
    </w:p>
    <w:tbl>
      <w:tblPr>
        <w:tblW w:w="7547" w:type="dxa"/>
        <w:jc w:val="left"/>
        <w:tblInd w:w="0" w:type="dxa"/>
        <w:tblLayout w:type="fixed"/>
        <w:tblCellMar>
          <w:top w:w="28" w:type="dxa"/>
          <w:left w:w="28" w:type="dxa"/>
          <w:bottom w:w="28" w:type="dxa"/>
          <w:right w:w="28" w:type="dxa"/>
        </w:tblCellMar>
      </w:tblPr>
      <w:tblGrid>
        <w:gridCol w:w="3766"/>
        <w:gridCol w:w="3781"/>
      </w:tblGrid>
      <w:tr>
        <w:trPr/>
        <w:tc>
          <w:tcPr>
            <w:tcW w:w="3766" w:type="dxa"/>
            <w:tcBorders/>
            <w:vAlign w:val="center"/>
          </w:tcPr>
          <w:p>
            <w:pPr>
              <w:pStyle w:val="TableHeading"/>
              <w:suppressLineNumbers/>
              <w:bidi w:val="0"/>
              <w:spacing w:before="0" w:after="283"/>
              <w:jc w:val="center"/>
              <w:rPr/>
            </w:pPr>
            <w:r>
              <w:rPr/>
              <w:t xml:space="preserve">Pallo </w:t>
            </w:r>
          </w:p>
        </w:tc>
        <w:tc>
          <w:tcPr>
            <w:tcW w:w="3781" w:type="dxa"/>
            <w:tcBorders/>
            <w:vAlign w:val="center"/>
          </w:tcPr>
          <w:p>
            <w:pPr>
              <w:pStyle w:val="TableHeading"/>
              <w:suppressLineNumbers/>
              <w:bidi w:val="0"/>
              <w:spacing w:before="0" w:after="283"/>
              <w:jc w:val="center"/>
              <w:rPr/>
            </w:pPr>
            <w:r>
              <w:rPr/>
              <w:t xml:space="preserve">Liigan nimi </w:t>
            </w:r>
          </w:p>
        </w:tc>
      </w:tr>
      <w:tr>
        <w:trPr/>
        <w:tc>
          <w:tcPr>
            <w:tcW w:w="3766" w:type="dxa"/>
            <w:tcBorders/>
            <w:vAlign w:val="center"/>
          </w:tcPr>
          <w:p>
            <w:pPr>
              <w:pStyle w:val="TableContents"/>
              <w:bidi w:val="0"/>
              <w:spacing w:before="0" w:after="283"/>
              <w:jc w:val="left"/>
              <w:rPr/>
            </w:pPr>
            <w:r>
              <w:rPr/>
              <w:t xml:space="preserve">Voit </w:t>
            </w:r>
          </w:p>
        </w:tc>
        <w:tc>
          <w:tcPr>
            <w:tcW w:w="3781" w:type="dxa"/>
            <w:tcBorders/>
            <w:vAlign w:val="center"/>
          </w:tcPr>
          <w:p>
            <w:pPr>
              <w:pStyle w:val="TableContents"/>
              <w:bidi w:val="0"/>
              <w:spacing w:before="0" w:after="283"/>
              <w:jc w:val="left"/>
              <w:rPr/>
            </w:pPr>
            <w:r>
              <w:rPr/>
              <w:t xml:space="preserve">Liga MX </w:t>
            </w:r>
          </w:p>
        </w:tc>
      </w:tr>
      <w:tr>
        <w:trPr/>
        <w:tc>
          <w:tcPr>
            <w:tcW w:w="3766" w:type="dxa"/>
            <w:tcBorders/>
            <w:vAlign w:val="center"/>
          </w:tcPr>
          <w:p>
            <w:pPr>
              <w:pStyle w:val="TableContents"/>
              <w:bidi w:val="0"/>
              <w:spacing w:before="0" w:after="283"/>
              <w:jc w:val="left"/>
              <w:rPr/>
            </w:pPr>
            <w:r>
              <w:rPr>
                <w:color w:val="A9A9A9"/>
              </w:rPr>
              <w:t xml:space="preserve">Nike Merlin </w:t>
            </w:r>
          </w:p>
        </w:tc>
        <w:tc>
          <w:tcPr>
            <w:tcW w:w="3781" w:type="dxa"/>
            <w:tcBorders/>
            <w:vAlign w:val="center"/>
          </w:tcPr>
          <w:p>
            <w:pPr>
              <w:pStyle w:val="TableContents"/>
              <w:bidi w:val="0"/>
              <w:spacing w:before="0" w:after="283"/>
              <w:jc w:val="left"/>
              <w:rPr/>
            </w:pPr>
            <w:r>
              <w:rPr/>
              <w:t xml:space="preserve">Premier League </w:t>
            </w:r>
          </w:p>
        </w:tc>
      </w:tr>
      <w:tr>
        <w:trPr/>
        <w:tc>
          <w:tcPr>
            <w:tcW w:w="3766" w:type="dxa"/>
            <w:tcBorders/>
            <w:vAlign w:val="center"/>
          </w:tcPr>
          <w:p>
            <w:pPr>
              <w:pStyle w:val="TableContents"/>
              <w:bidi w:val="0"/>
              <w:spacing w:before="0" w:after="283"/>
              <w:jc w:val="left"/>
              <w:rPr/>
            </w:pPr>
            <w:r>
              <w:rPr/>
              <w:t xml:space="preserve">Adidas Torfabrik </w:t>
            </w:r>
          </w:p>
        </w:tc>
        <w:tc>
          <w:tcPr>
            <w:tcW w:w="3781" w:type="dxa"/>
            <w:tcBorders/>
            <w:vAlign w:val="center"/>
          </w:tcPr>
          <w:p>
            <w:pPr>
              <w:pStyle w:val="TableContents"/>
              <w:bidi w:val="0"/>
              <w:spacing w:before="0" w:after="283"/>
              <w:jc w:val="left"/>
              <w:rPr/>
            </w:pPr>
            <w:r>
              <w:rPr/>
              <w:t xml:space="preserve">Bundesliga </w:t>
            </w:r>
          </w:p>
        </w:tc>
      </w:tr>
      <w:tr>
        <w:trPr/>
        <w:tc>
          <w:tcPr>
            <w:tcW w:w="3766" w:type="dxa"/>
            <w:tcBorders/>
            <w:vAlign w:val="center"/>
          </w:tcPr>
          <w:p>
            <w:pPr>
              <w:pStyle w:val="TableContents"/>
              <w:bidi w:val="0"/>
              <w:spacing w:before="0" w:after="283"/>
              <w:jc w:val="left"/>
              <w:rPr/>
            </w:pPr>
            <w:r>
              <w:rPr/>
              <w:t xml:space="preserve">Nike Merlin </w:t>
            </w:r>
          </w:p>
        </w:tc>
        <w:tc>
          <w:tcPr>
            <w:tcW w:w="3781" w:type="dxa"/>
            <w:tcBorders/>
            <w:vAlign w:val="center"/>
          </w:tcPr>
          <w:p>
            <w:pPr>
              <w:pStyle w:val="TableContents"/>
              <w:bidi w:val="0"/>
              <w:spacing w:before="0" w:after="283"/>
              <w:jc w:val="left"/>
              <w:rPr/>
            </w:pPr>
            <w:r>
              <w:rPr/>
              <w:t xml:space="preserve">La Liga </w:t>
            </w:r>
          </w:p>
        </w:tc>
      </w:tr>
      <w:tr>
        <w:trPr/>
        <w:tc>
          <w:tcPr>
            <w:tcW w:w="3766" w:type="dxa"/>
            <w:tcBorders/>
            <w:vAlign w:val="center"/>
          </w:tcPr>
          <w:p>
            <w:pPr>
              <w:pStyle w:val="TableContents"/>
              <w:bidi w:val="0"/>
              <w:spacing w:before="0" w:after="283"/>
              <w:jc w:val="left"/>
              <w:rPr/>
            </w:pPr>
            <w:r>
              <w:rPr/>
              <w:t xml:space="preserve">Derbystar Brillant APS </w:t>
            </w:r>
          </w:p>
        </w:tc>
        <w:tc>
          <w:tcPr>
            <w:tcW w:w="3781" w:type="dxa"/>
            <w:tcBorders/>
            <w:vAlign w:val="center"/>
          </w:tcPr>
          <w:p>
            <w:pPr>
              <w:pStyle w:val="TableContents"/>
              <w:bidi w:val="0"/>
              <w:spacing w:before="0" w:after="283"/>
              <w:jc w:val="left"/>
              <w:rPr/>
            </w:pPr>
            <w:r>
              <w:rPr/>
              <w:t xml:space="preserve">KNVB Eredivisie </w:t>
            </w:r>
          </w:p>
        </w:tc>
      </w:tr>
      <w:tr>
        <w:trPr/>
        <w:tc>
          <w:tcPr>
            <w:tcW w:w="3766" w:type="dxa"/>
            <w:tcBorders/>
            <w:vAlign w:val="center"/>
          </w:tcPr>
          <w:p>
            <w:pPr>
              <w:pStyle w:val="TableContents"/>
              <w:bidi w:val="0"/>
              <w:spacing w:before="0" w:after="283"/>
              <w:jc w:val="left"/>
              <w:rPr/>
            </w:pPr>
            <w:r>
              <w:rPr/>
              <w:t xml:space="preserve">Puma King Ball </w:t>
            </w:r>
          </w:p>
        </w:tc>
        <w:tc>
          <w:tcPr>
            <w:tcW w:w="3781" w:type="dxa"/>
            <w:tcBorders/>
            <w:vAlign w:val="center"/>
          </w:tcPr>
          <w:p>
            <w:pPr>
              <w:pStyle w:val="TableContents"/>
              <w:bidi w:val="0"/>
              <w:spacing w:before="0" w:after="283"/>
              <w:jc w:val="left"/>
              <w:rPr/>
            </w:pPr>
            <w:r>
              <w:rPr/>
              <w:t xml:space="preserve">Primera Division </w:t>
            </w:r>
          </w:p>
        </w:tc>
      </w:tr>
      <w:tr>
        <w:trPr/>
        <w:tc>
          <w:tcPr>
            <w:tcW w:w="3766" w:type="dxa"/>
            <w:tcBorders/>
            <w:vAlign w:val="center"/>
          </w:tcPr>
          <w:p>
            <w:pPr>
              <w:pStyle w:val="TableContents"/>
              <w:bidi w:val="0"/>
              <w:spacing w:before="0" w:after="283"/>
              <w:jc w:val="left"/>
              <w:rPr/>
            </w:pPr>
            <w:r>
              <w:rPr/>
              <w:t xml:space="preserve">Golty </w:t>
            </w:r>
          </w:p>
        </w:tc>
        <w:tc>
          <w:tcPr>
            <w:tcW w:w="3781" w:type="dxa"/>
            <w:tcBorders/>
            <w:vAlign w:val="center"/>
          </w:tcPr>
          <w:p>
            <w:pPr>
              <w:pStyle w:val="TableContents"/>
              <w:bidi w:val="0"/>
              <w:spacing w:before="0" w:after="283"/>
              <w:jc w:val="left"/>
              <w:rPr/>
            </w:pPr>
            <w:r>
              <w:rPr/>
              <w:t xml:space="preserve">Categoría Primera A </w:t>
            </w:r>
          </w:p>
        </w:tc>
      </w:tr>
      <w:tr>
        <w:trPr/>
        <w:tc>
          <w:tcPr>
            <w:tcW w:w="3766" w:type="dxa"/>
            <w:tcBorders/>
            <w:vAlign w:val="center"/>
          </w:tcPr>
          <w:p>
            <w:pPr>
              <w:pStyle w:val="TableContents"/>
              <w:bidi w:val="0"/>
              <w:spacing w:before="0" w:after="283"/>
              <w:jc w:val="left"/>
              <w:rPr/>
            </w:pPr>
            <w:r>
              <w:rPr/>
              <w:t xml:space="preserve">Nike Ordem </w:t>
            </w:r>
          </w:p>
        </w:tc>
        <w:tc>
          <w:tcPr>
            <w:tcW w:w="3781" w:type="dxa"/>
            <w:tcBorders/>
            <w:vAlign w:val="center"/>
          </w:tcPr>
          <w:p>
            <w:pPr>
              <w:pStyle w:val="TableContents"/>
              <w:bidi w:val="0"/>
              <w:spacing w:before="0" w:after="283"/>
              <w:jc w:val="left"/>
              <w:rPr/>
            </w:pPr>
            <w:r>
              <w:rPr/>
              <w:t xml:space="preserve">Campeonato Brasileiro Série A (Brasilian mestaruussarja) </w:t>
            </w:r>
          </w:p>
        </w:tc>
      </w:tr>
      <w:tr>
        <w:trPr/>
        <w:tc>
          <w:tcPr>
            <w:tcW w:w="3766" w:type="dxa"/>
            <w:tcBorders/>
            <w:vAlign w:val="center"/>
          </w:tcPr>
          <w:p>
            <w:pPr>
              <w:pStyle w:val="TableContents"/>
              <w:bidi w:val="0"/>
              <w:spacing w:before="0" w:after="283"/>
              <w:jc w:val="left"/>
              <w:rPr/>
            </w:pPr>
            <w:r>
              <w:rPr/>
              <w:t xml:space="preserve">Nike Merlin </w:t>
            </w:r>
          </w:p>
        </w:tc>
        <w:tc>
          <w:tcPr>
            <w:tcW w:w="3781" w:type="dxa"/>
            <w:tcBorders/>
            <w:vAlign w:val="center"/>
          </w:tcPr>
          <w:p>
            <w:pPr>
              <w:pStyle w:val="TableContents"/>
              <w:bidi w:val="0"/>
              <w:spacing w:before="0" w:after="283"/>
              <w:jc w:val="left"/>
              <w:rPr/>
            </w:pPr>
            <w:r>
              <w:rPr/>
              <w:t xml:space="preserve">Serie A </w:t>
            </w:r>
          </w:p>
        </w:tc>
      </w:tr>
      <w:tr>
        <w:trPr/>
        <w:tc>
          <w:tcPr>
            <w:tcW w:w="3766" w:type="dxa"/>
            <w:tcBorders/>
            <w:vAlign w:val="center"/>
          </w:tcPr>
          <w:p>
            <w:pPr>
              <w:pStyle w:val="TableContents"/>
              <w:bidi w:val="0"/>
              <w:spacing w:before="0" w:after="283"/>
              <w:jc w:val="left"/>
              <w:rPr/>
            </w:pPr>
            <w:r>
              <w:rPr/>
              <w:t xml:space="preserve">Uhlsport Elysia </w:t>
            </w:r>
          </w:p>
        </w:tc>
        <w:tc>
          <w:tcPr>
            <w:tcW w:w="3781" w:type="dxa"/>
            <w:tcBorders/>
            <w:vAlign w:val="center"/>
          </w:tcPr>
          <w:p>
            <w:pPr>
              <w:pStyle w:val="TableContents"/>
              <w:bidi w:val="0"/>
              <w:spacing w:before="0" w:after="283"/>
              <w:jc w:val="left"/>
              <w:rPr/>
            </w:pPr>
            <w:r>
              <w:rPr/>
              <w:t xml:space="preserve">Ligue 1 </w:t>
            </w:r>
          </w:p>
        </w:tc>
      </w:tr>
      <w:tr>
        <w:trPr/>
        <w:tc>
          <w:tcPr>
            <w:tcW w:w="3766" w:type="dxa"/>
            <w:tcBorders/>
            <w:vAlign w:val="center"/>
          </w:tcPr>
          <w:p>
            <w:pPr>
              <w:pStyle w:val="TableContents"/>
              <w:bidi w:val="0"/>
              <w:spacing w:before="0" w:after="283"/>
              <w:jc w:val="left"/>
              <w:rPr/>
            </w:pPr>
            <w:r>
              <w:rPr/>
              <w:t xml:space="preserve">Adidas Argentum </w:t>
            </w:r>
          </w:p>
        </w:tc>
        <w:tc>
          <w:tcPr>
            <w:tcW w:w="3781" w:type="dxa"/>
            <w:tcBorders/>
            <w:vAlign w:val="center"/>
          </w:tcPr>
          <w:p>
            <w:pPr>
              <w:pStyle w:val="TableContents"/>
              <w:bidi w:val="0"/>
              <w:spacing w:before="0" w:after="283"/>
              <w:jc w:val="left"/>
              <w:rPr/>
            </w:pPr>
            <w:r>
              <w:rPr/>
              <w:t xml:space="preserve">Argentiinan Primera División </w:t>
            </w:r>
          </w:p>
        </w:tc>
      </w:tr>
      <w:tr>
        <w:trPr/>
        <w:tc>
          <w:tcPr>
            <w:tcW w:w="3766" w:type="dxa"/>
            <w:tcBorders/>
            <w:vAlign w:val="center"/>
          </w:tcPr>
          <w:p>
            <w:pPr>
              <w:pStyle w:val="TableContents"/>
              <w:bidi w:val="0"/>
              <w:spacing w:before="0" w:after="283"/>
              <w:jc w:val="left"/>
              <w:rPr/>
            </w:pPr>
            <w:r>
              <w:rPr/>
              <w:t xml:space="preserve">Nike Merlin </w:t>
            </w:r>
          </w:p>
        </w:tc>
        <w:tc>
          <w:tcPr>
            <w:tcW w:w="3781" w:type="dxa"/>
            <w:tcBorders/>
            <w:vAlign w:val="center"/>
          </w:tcPr>
          <w:p>
            <w:pPr>
              <w:pStyle w:val="TableContents"/>
              <w:bidi w:val="0"/>
              <w:spacing w:before="0" w:after="283"/>
              <w:jc w:val="left"/>
              <w:rPr/>
            </w:pPr>
            <w:r>
              <w:rPr/>
              <w:t xml:space="preserve">Venäjän Premier League </w:t>
            </w:r>
          </w:p>
        </w:tc>
      </w:tr>
      <w:tr>
        <w:trPr/>
        <w:tc>
          <w:tcPr>
            <w:tcW w:w="3766" w:type="dxa"/>
            <w:tcBorders/>
            <w:vAlign w:val="center"/>
          </w:tcPr>
          <w:p>
            <w:pPr>
              <w:pStyle w:val="TableContents"/>
              <w:bidi w:val="0"/>
              <w:spacing w:before="0" w:after="283"/>
              <w:jc w:val="left"/>
              <w:rPr/>
            </w:pPr>
            <w:r>
              <w:rPr/>
              <w:t xml:space="preserve">Nike Merlin </w:t>
            </w:r>
          </w:p>
        </w:tc>
        <w:tc>
          <w:tcPr>
            <w:tcW w:w="3781" w:type="dxa"/>
            <w:tcBorders/>
            <w:vAlign w:val="center"/>
          </w:tcPr>
          <w:p>
            <w:pPr>
              <w:pStyle w:val="TableContents"/>
              <w:bidi w:val="0"/>
              <w:spacing w:before="0" w:after="283"/>
              <w:jc w:val="left"/>
              <w:rPr/>
            </w:pPr>
            <w:r>
              <w:rPr/>
              <w:t xml:space="preserve">Primeira Liga </w:t>
            </w:r>
          </w:p>
        </w:tc>
      </w:tr>
      <w:tr>
        <w:trPr/>
        <w:tc>
          <w:tcPr>
            <w:tcW w:w="3766" w:type="dxa"/>
            <w:tcBorders/>
            <w:vAlign w:val="center"/>
          </w:tcPr>
          <w:p>
            <w:pPr>
              <w:pStyle w:val="TableContents"/>
              <w:bidi w:val="0"/>
              <w:spacing w:before="0" w:after="283"/>
              <w:jc w:val="left"/>
              <w:rPr/>
            </w:pPr>
            <w:r>
              <w:rPr/>
              <w:t xml:space="preserve">Nike Incyte </w:t>
            </w:r>
          </w:p>
        </w:tc>
        <w:tc>
          <w:tcPr>
            <w:tcW w:w="3781" w:type="dxa"/>
            <w:tcBorders/>
            <w:vAlign w:val="center"/>
          </w:tcPr>
          <w:p>
            <w:pPr>
              <w:pStyle w:val="TableContents"/>
              <w:bidi w:val="0"/>
              <w:spacing w:before="0" w:after="283"/>
              <w:jc w:val="left"/>
              <w:rPr/>
            </w:pPr>
            <w:r>
              <w:rPr/>
              <w:t xml:space="preserve">Süper Lig </w:t>
            </w:r>
          </w:p>
        </w:tc>
      </w:tr>
      <w:tr>
        <w:trPr/>
        <w:tc>
          <w:tcPr>
            <w:tcW w:w="3766" w:type="dxa"/>
            <w:tcBorders/>
            <w:vAlign w:val="center"/>
          </w:tcPr>
          <w:p>
            <w:pPr>
              <w:pStyle w:val="TableContents"/>
              <w:bidi w:val="0"/>
              <w:spacing w:before="0" w:after="283"/>
              <w:jc w:val="left"/>
              <w:rPr/>
            </w:pPr>
            <w:r>
              <w:rPr/>
              <w:t xml:space="preserve">Adidas Telstar 18 </w:t>
            </w:r>
          </w:p>
        </w:tc>
        <w:tc>
          <w:tcPr>
            <w:tcW w:w="3781" w:type="dxa"/>
            <w:tcBorders/>
            <w:vAlign w:val="center"/>
          </w:tcPr>
          <w:p>
            <w:pPr>
              <w:pStyle w:val="TableContents"/>
              <w:bidi w:val="0"/>
              <w:spacing w:before="0" w:after="283"/>
              <w:jc w:val="left"/>
              <w:rPr/>
            </w:pPr>
            <w:r>
              <w:rPr/>
              <w:t xml:space="preserve">Superliiga Kreikka </w:t>
            </w:r>
          </w:p>
        </w:tc>
      </w:tr>
      <w:tr>
        <w:trPr/>
        <w:tc>
          <w:tcPr>
            <w:tcW w:w="3766" w:type="dxa"/>
            <w:tcBorders/>
            <w:vAlign w:val="center"/>
          </w:tcPr>
          <w:p>
            <w:pPr>
              <w:pStyle w:val="TableContents"/>
              <w:bidi w:val="0"/>
              <w:spacing w:before="0" w:after="283"/>
              <w:jc w:val="left"/>
              <w:rPr/>
            </w:pPr>
            <w:r>
              <w:rPr/>
              <w:t xml:space="preserve">Nike Maxim </w:t>
            </w:r>
          </w:p>
        </w:tc>
        <w:tc>
          <w:tcPr>
            <w:tcW w:w="3781" w:type="dxa"/>
            <w:tcBorders/>
            <w:vAlign w:val="center"/>
          </w:tcPr>
          <w:p>
            <w:pPr>
              <w:pStyle w:val="TableContents"/>
              <w:bidi w:val="0"/>
              <w:spacing w:before="0" w:after="283"/>
              <w:jc w:val="left"/>
              <w:rPr/>
            </w:pPr>
            <w:r>
              <w:rPr/>
              <w:t xml:space="preserve">Liga I </w:t>
            </w:r>
          </w:p>
        </w:tc>
      </w:tr>
      <w:tr>
        <w:trPr/>
        <w:tc>
          <w:tcPr>
            <w:tcW w:w="3766" w:type="dxa"/>
            <w:tcBorders/>
            <w:vAlign w:val="center"/>
          </w:tcPr>
          <w:p>
            <w:pPr>
              <w:pStyle w:val="TableContents"/>
              <w:bidi w:val="0"/>
              <w:spacing w:before="0" w:after="283"/>
              <w:jc w:val="left"/>
              <w:rPr/>
            </w:pPr>
            <w:r>
              <w:rPr/>
              <w:t xml:space="preserve">Adidas Telstar 18 </w:t>
            </w:r>
          </w:p>
        </w:tc>
        <w:tc>
          <w:tcPr>
            <w:tcW w:w="3781" w:type="dxa"/>
            <w:tcBorders/>
            <w:vAlign w:val="center"/>
          </w:tcPr>
          <w:p>
            <w:pPr>
              <w:pStyle w:val="TableContents"/>
              <w:bidi w:val="0"/>
              <w:spacing w:before="0" w:after="283"/>
              <w:jc w:val="left"/>
              <w:rPr/>
            </w:pPr>
            <w:r>
              <w:rPr/>
              <w:t xml:space="preserve">J1-liiga </w:t>
            </w:r>
          </w:p>
        </w:tc>
      </w:tr>
      <w:tr>
        <w:trPr/>
        <w:tc>
          <w:tcPr>
            <w:tcW w:w="3766" w:type="dxa"/>
            <w:tcBorders/>
            <w:vAlign w:val="center"/>
          </w:tcPr>
          <w:p>
            <w:pPr>
              <w:pStyle w:val="TableContents"/>
              <w:bidi w:val="0"/>
              <w:spacing w:before="0" w:after="283"/>
              <w:jc w:val="left"/>
              <w:rPr/>
            </w:pPr>
            <w:r>
              <w:rPr/>
              <w:t xml:space="preserve">Adidas Telstar 18 </w:t>
            </w:r>
          </w:p>
        </w:tc>
        <w:tc>
          <w:tcPr>
            <w:tcW w:w="3781" w:type="dxa"/>
            <w:tcBorders/>
            <w:vAlign w:val="center"/>
          </w:tcPr>
          <w:p>
            <w:pPr>
              <w:pStyle w:val="TableContents"/>
              <w:bidi w:val="0"/>
              <w:spacing w:before="0" w:after="283"/>
              <w:jc w:val="left"/>
              <w:rPr/>
            </w:pPr>
            <w:r>
              <w:rPr/>
              <w:t xml:space="preserve">K League Classic </w:t>
            </w:r>
          </w:p>
        </w:tc>
      </w:tr>
      <w:tr>
        <w:trPr/>
        <w:tc>
          <w:tcPr>
            <w:tcW w:w="3766" w:type="dxa"/>
            <w:tcBorders/>
            <w:vAlign w:val="center"/>
          </w:tcPr>
          <w:p>
            <w:pPr>
              <w:pStyle w:val="TableContents"/>
              <w:bidi w:val="0"/>
              <w:spacing w:before="0" w:after="283"/>
              <w:jc w:val="left"/>
              <w:rPr/>
            </w:pPr>
            <w:r>
              <w:rPr/>
              <w:t xml:space="preserve">Puma </w:t>
            </w:r>
          </w:p>
        </w:tc>
        <w:tc>
          <w:tcPr>
            <w:tcW w:w="3781" w:type="dxa"/>
            <w:tcBorders/>
            <w:vAlign w:val="center"/>
          </w:tcPr>
          <w:p>
            <w:pPr>
              <w:pStyle w:val="TableContents"/>
              <w:bidi w:val="0"/>
              <w:spacing w:before="0" w:after="283"/>
              <w:jc w:val="left"/>
              <w:rPr/>
            </w:pPr>
            <w:r>
              <w:rPr/>
              <w:t xml:space="preserve">Parva Liga </w:t>
            </w:r>
          </w:p>
        </w:tc>
      </w:tr>
      <w:tr>
        <w:trPr/>
        <w:tc>
          <w:tcPr>
            <w:tcW w:w="3766" w:type="dxa"/>
            <w:tcBorders/>
            <w:vAlign w:val="center"/>
          </w:tcPr>
          <w:p>
            <w:pPr>
              <w:pStyle w:val="TableContents"/>
              <w:bidi w:val="0"/>
              <w:spacing w:before="0" w:after="283"/>
              <w:jc w:val="left"/>
              <w:rPr/>
            </w:pPr>
            <w:r>
              <w:rPr/>
              <w:t xml:space="preserve">Adidas Telstar 18 </w:t>
            </w:r>
          </w:p>
        </w:tc>
        <w:tc>
          <w:tcPr>
            <w:tcW w:w="3781" w:type="dxa"/>
            <w:tcBorders/>
            <w:vAlign w:val="center"/>
          </w:tcPr>
          <w:p>
            <w:pPr>
              <w:pStyle w:val="TableContents"/>
              <w:bidi w:val="0"/>
              <w:spacing w:before="0" w:after="283"/>
              <w:jc w:val="left"/>
              <w:rPr/>
            </w:pPr>
            <w:r>
              <w:rPr/>
              <w:t xml:space="preserve">Ekstraklasa </w:t>
            </w:r>
          </w:p>
        </w:tc>
      </w:tr>
      <w:tr>
        <w:trPr/>
        <w:tc>
          <w:tcPr>
            <w:tcW w:w="3766" w:type="dxa"/>
            <w:tcBorders/>
            <w:vAlign w:val="center"/>
          </w:tcPr>
          <w:p>
            <w:pPr>
              <w:pStyle w:val="TableContents"/>
              <w:bidi w:val="0"/>
              <w:spacing w:before="0" w:after="283"/>
              <w:jc w:val="left"/>
              <w:rPr/>
            </w:pPr>
            <w:r>
              <w:rPr/>
              <w:t xml:space="preserve">Adidas Telstar 18 Adidas Nativo </w:t>
            </w:r>
          </w:p>
        </w:tc>
        <w:tc>
          <w:tcPr>
            <w:tcW w:w="3781" w:type="dxa"/>
            <w:tcBorders/>
            <w:vAlign w:val="center"/>
          </w:tcPr>
          <w:p>
            <w:pPr>
              <w:pStyle w:val="TableContents"/>
              <w:bidi w:val="0"/>
              <w:spacing w:before="0" w:after="283"/>
              <w:jc w:val="left"/>
              <w:rPr/>
            </w:pPr>
            <w:r>
              <w:rPr/>
              <w:t xml:space="preserve">/ Major League Soccer </w:t>
            </w:r>
          </w:p>
        </w:tc>
      </w:tr>
      <w:tr>
        <w:trPr/>
        <w:tc>
          <w:tcPr>
            <w:tcW w:w="3766" w:type="dxa"/>
            <w:tcBorders/>
            <w:vAlign w:val="center"/>
          </w:tcPr>
          <w:p>
            <w:pPr>
              <w:pStyle w:val="TableContents"/>
              <w:bidi w:val="0"/>
              <w:spacing w:before="0" w:after="283"/>
              <w:jc w:val="left"/>
              <w:rPr/>
            </w:pPr>
            <w:r>
              <w:rPr/>
              <w:t xml:space="preserve">Nike Ordem 5 </w:t>
            </w:r>
          </w:p>
        </w:tc>
        <w:tc>
          <w:tcPr>
            <w:tcW w:w="3781" w:type="dxa"/>
            <w:tcBorders/>
            <w:vAlign w:val="center"/>
          </w:tcPr>
          <w:p>
            <w:pPr>
              <w:pStyle w:val="TableContents"/>
              <w:bidi w:val="0"/>
              <w:spacing w:before="0" w:after="283"/>
              <w:jc w:val="left"/>
              <w:rPr/>
            </w:pPr>
            <w:r>
              <w:rPr/>
              <w:t xml:space="preserve">Kiinan Super League </w:t>
            </w:r>
          </w:p>
        </w:tc>
      </w:tr>
      <w:tr>
        <w:trPr/>
        <w:tc>
          <w:tcPr>
            <w:tcW w:w="3766" w:type="dxa"/>
            <w:tcBorders/>
            <w:vAlign w:val="center"/>
          </w:tcPr>
          <w:p>
            <w:pPr>
              <w:pStyle w:val="TableContents"/>
              <w:bidi w:val="0"/>
              <w:spacing w:before="0" w:after="283"/>
              <w:jc w:val="left"/>
              <w:rPr/>
            </w:pPr>
            <w:r>
              <w:rPr/>
              <w:t xml:space="preserve">Nike Incyte </w:t>
            </w:r>
          </w:p>
        </w:tc>
        <w:tc>
          <w:tcPr>
            <w:tcW w:w="3781" w:type="dxa"/>
            <w:tcBorders/>
            <w:vAlign w:val="center"/>
          </w:tcPr>
          <w:p>
            <w:pPr>
              <w:pStyle w:val="TableContents"/>
              <w:bidi w:val="0"/>
              <w:spacing w:before="0" w:after="283"/>
              <w:jc w:val="left"/>
              <w:rPr/>
            </w:pPr>
            <w:r>
              <w:rPr/>
              <w:t xml:space="preserve">A-liiga </w:t>
            </w:r>
          </w:p>
        </w:tc>
      </w:tr>
      <w:tr>
        <w:trPr/>
        <w:tc>
          <w:tcPr>
            <w:tcW w:w="3766" w:type="dxa"/>
            <w:tcBorders/>
            <w:vAlign w:val="center"/>
          </w:tcPr>
          <w:p>
            <w:pPr>
              <w:pStyle w:val="TableContents"/>
              <w:bidi w:val="0"/>
              <w:spacing w:before="0" w:after="283"/>
              <w:jc w:val="left"/>
              <w:rPr/>
            </w:pPr>
            <w:r>
              <w:rPr/>
              <w:t xml:space="preserve">Nike Ordem 5 </w:t>
            </w:r>
          </w:p>
        </w:tc>
        <w:tc>
          <w:tcPr>
            <w:tcW w:w="3781" w:type="dxa"/>
            <w:tcBorders/>
            <w:vAlign w:val="center"/>
          </w:tcPr>
          <w:p>
            <w:pPr>
              <w:pStyle w:val="TableContents"/>
              <w:bidi w:val="0"/>
              <w:spacing w:before="0" w:after="283"/>
              <w:jc w:val="left"/>
              <w:rPr/>
            </w:pPr>
            <w:r>
              <w:rPr/>
              <w:t xml:space="preserve">I-liiga </w:t>
            </w:r>
          </w:p>
        </w:tc>
      </w:tr>
      <w:tr>
        <w:trPr/>
        <w:tc>
          <w:tcPr>
            <w:tcW w:w="3766" w:type="dxa"/>
            <w:tcBorders/>
            <w:vAlign w:val="center"/>
          </w:tcPr>
          <w:p>
            <w:pPr>
              <w:pStyle w:val="TableContents"/>
              <w:bidi w:val="0"/>
              <w:spacing w:before="0" w:after="283"/>
              <w:jc w:val="left"/>
              <w:rPr/>
            </w:pPr>
            <w:r>
              <w:rPr/>
              <w:t xml:space="preserve">Sulanut VG-5000A </w:t>
            </w:r>
          </w:p>
        </w:tc>
        <w:tc>
          <w:tcPr>
            <w:tcW w:w="3781" w:type="dxa"/>
            <w:tcBorders/>
            <w:vAlign w:val="center"/>
          </w:tcPr>
          <w:p>
            <w:pPr>
              <w:pStyle w:val="TableContents"/>
              <w:bidi w:val="0"/>
              <w:spacing w:before="0" w:after="283"/>
              <w:jc w:val="left"/>
              <w:rPr/>
            </w:pPr>
            <w:r>
              <w:rPr/>
              <w:t xml:space="preserve">United Football League </w:t>
            </w:r>
          </w:p>
        </w:tc>
      </w:tr>
      <w:tr>
        <w:trPr/>
        <w:tc>
          <w:tcPr>
            <w:tcW w:w="3766" w:type="dxa"/>
            <w:tcBorders/>
            <w:vAlign w:val="center"/>
          </w:tcPr>
          <w:p>
            <w:pPr>
              <w:pStyle w:val="TableContents"/>
              <w:bidi w:val="0"/>
              <w:spacing w:before="0" w:after="283"/>
              <w:jc w:val="left"/>
              <w:rPr/>
            </w:pPr>
            <w:r>
              <w:rPr/>
              <w:t xml:space="preserve">Adidas Brazuca </w:t>
            </w:r>
          </w:p>
        </w:tc>
        <w:tc>
          <w:tcPr>
            <w:tcW w:w="3781" w:type="dxa"/>
            <w:tcBorders/>
            <w:vAlign w:val="center"/>
          </w:tcPr>
          <w:p>
            <w:pPr>
              <w:pStyle w:val="TableContents"/>
              <w:bidi w:val="0"/>
              <w:spacing w:before="0" w:after="283"/>
              <w:jc w:val="left"/>
              <w:rPr/>
            </w:pPr>
            <w:r>
              <w:rPr/>
              <w:t xml:space="preserve">Eliteserien </w:t>
            </w:r>
          </w:p>
        </w:tc>
      </w:tr>
      <w:tr>
        <w:trPr/>
        <w:tc>
          <w:tcPr>
            <w:tcW w:w="3766" w:type="dxa"/>
            <w:tcBorders/>
            <w:vAlign w:val="center"/>
          </w:tcPr>
          <w:p>
            <w:pPr>
              <w:pStyle w:val="TableContents"/>
              <w:bidi w:val="0"/>
              <w:spacing w:before="0" w:after="283"/>
              <w:jc w:val="left"/>
              <w:rPr/>
            </w:pPr>
            <w:r>
              <w:rPr/>
              <w:t xml:space="preserve">Adidas Finale </w:t>
            </w:r>
          </w:p>
        </w:tc>
        <w:tc>
          <w:tcPr>
            <w:tcW w:w="3781" w:type="dxa"/>
            <w:tcBorders/>
            <w:vAlign w:val="center"/>
          </w:tcPr>
          <w:p>
            <w:pPr>
              <w:pStyle w:val="TableContents"/>
              <w:bidi w:val="0"/>
              <w:spacing w:before="0" w:after="283"/>
              <w:jc w:val="left"/>
              <w:rPr/>
            </w:pPr>
            <w:r>
              <w:rPr/>
              <w:t xml:space="preserve">UEFA:n Mestarien liiga </w:t>
            </w:r>
          </w:p>
        </w:tc>
      </w:tr>
      <w:tr>
        <w:trPr/>
        <w:tc>
          <w:tcPr>
            <w:tcW w:w="3766" w:type="dxa"/>
            <w:tcBorders/>
            <w:vAlign w:val="center"/>
          </w:tcPr>
          <w:p>
            <w:pPr>
              <w:pStyle w:val="TableContents"/>
              <w:bidi w:val="0"/>
              <w:spacing w:before="0" w:after="283"/>
              <w:jc w:val="left"/>
              <w:rPr/>
            </w:pPr>
            <w:r>
              <w:rPr/>
              <w:t xml:space="preserve">Valitse Brilliant Super </w:t>
            </w:r>
          </w:p>
        </w:tc>
        <w:tc>
          <w:tcPr>
            <w:tcW w:w="3781" w:type="dxa"/>
            <w:tcBorders/>
            <w:vAlign w:val="center"/>
          </w:tcPr>
          <w:p>
            <w:pPr>
              <w:pStyle w:val="TableContents"/>
              <w:bidi w:val="0"/>
              <w:spacing w:before="0" w:after="283"/>
              <w:jc w:val="left"/>
              <w:rPr/>
            </w:pPr>
            <w:r>
              <w:rPr/>
              <w:t xml:space="preserve">Belgian ensimmäinen divisioona A </w:t>
            </w:r>
          </w:p>
        </w:tc>
      </w:tr>
      <w:tr>
        <w:trPr/>
        <w:tc>
          <w:tcPr>
            <w:tcW w:w="3766" w:type="dxa"/>
            <w:tcBorders/>
            <w:vAlign w:val="center"/>
          </w:tcPr>
          <w:p>
            <w:pPr>
              <w:pStyle w:val="TableContents"/>
              <w:bidi w:val="0"/>
              <w:spacing w:before="0" w:after="283"/>
              <w:jc w:val="left"/>
              <w:rPr/>
            </w:pPr>
            <w:r>
              <w:rPr/>
              <w:t xml:space="preserve">Valitse Brilliant Super </w:t>
            </w:r>
          </w:p>
        </w:tc>
        <w:tc>
          <w:tcPr>
            <w:tcW w:w="3781" w:type="dxa"/>
            <w:tcBorders/>
            <w:vAlign w:val="center"/>
          </w:tcPr>
          <w:p>
            <w:pPr>
              <w:pStyle w:val="TableContents"/>
              <w:bidi w:val="0"/>
              <w:spacing w:before="0" w:after="283"/>
              <w:jc w:val="left"/>
              <w:rPr/>
            </w:pPr>
            <w:r>
              <w:rPr/>
              <w:t xml:space="preserve">Tanskan Superliga </w:t>
            </w:r>
          </w:p>
        </w:tc>
      </w:tr>
      <w:tr>
        <w:trPr/>
        <w:tc>
          <w:tcPr>
            <w:tcW w:w="3766" w:type="dxa"/>
            <w:tcBorders/>
            <w:vAlign w:val="center"/>
          </w:tcPr>
          <w:p>
            <w:pPr>
              <w:pStyle w:val="TableContents"/>
              <w:bidi w:val="0"/>
              <w:spacing w:before="0" w:after="283"/>
              <w:jc w:val="left"/>
              <w:rPr/>
            </w:pPr>
            <w:r>
              <w:rPr/>
              <w:t xml:space="preserve">Valitse Brilliant Super </w:t>
            </w:r>
          </w:p>
        </w:tc>
        <w:tc>
          <w:tcPr>
            <w:tcW w:w="3781" w:type="dxa"/>
            <w:tcBorders/>
            <w:vAlign w:val="center"/>
          </w:tcPr>
          <w:p>
            <w:pPr>
              <w:pStyle w:val="TableContents"/>
              <w:bidi w:val="0"/>
              <w:spacing w:before="0" w:after="283"/>
              <w:jc w:val="left"/>
              <w:rPr/>
            </w:pPr>
            <w:r>
              <w:rPr/>
              <w:t xml:space="preserve">Veikkausliiga </w:t>
            </w:r>
          </w:p>
        </w:tc>
      </w:tr>
      <w:tr>
        <w:trPr/>
        <w:tc>
          <w:tcPr>
            <w:tcW w:w="3766" w:type="dxa"/>
            <w:tcBorders/>
            <w:vAlign w:val="center"/>
          </w:tcPr>
          <w:p>
            <w:pPr>
              <w:pStyle w:val="TableContents"/>
              <w:bidi w:val="0"/>
              <w:spacing w:before="0" w:after="283"/>
              <w:jc w:val="left"/>
              <w:rPr/>
            </w:pPr>
            <w:r>
              <w:rPr/>
              <w:t xml:space="preserve">Valitse Brilliant Super </w:t>
            </w:r>
          </w:p>
        </w:tc>
        <w:tc>
          <w:tcPr>
            <w:tcW w:w="3781" w:type="dxa"/>
            <w:tcBorders/>
            <w:vAlign w:val="center"/>
          </w:tcPr>
          <w:p>
            <w:pPr>
              <w:pStyle w:val="TableContents"/>
              <w:bidi w:val="0"/>
              <w:spacing w:before="0" w:after="283"/>
              <w:jc w:val="left"/>
              <w:rPr/>
            </w:pPr>
            <w:r>
              <w:rPr/>
              <w:t xml:space="preserve">Allsvenskan </w:t>
            </w:r>
          </w:p>
        </w:tc>
      </w:tr>
      <w:tr>
        <w:trPr/>
        <w:tc>
          <w:tcPr>
            <w:tcW w:w="3766" w:type="dxa"/>
            <w:tcBorders/>
            <w:vAlign w:val="center"/>
          </w:tcPr>
          <w:p>
            <w:pPr>
              <w:pStyle w:val="TableContents"/>
              <w:bidi w:val="0"/>
              <w:spacing w:before="0" w:after="283"/>
              <w:jc w:val="left"/>
              <w:rPr/>
            </w:pPr>
            <w:r>
              <w:rPr/>
              <w:t xml:space="preserve">Voit </w:t>
            </w:r>
          </w:p>
        </w:tc>
        <w:tc>
          <w:tcPr>
            <w:tcW w:w="3781" w:type="dxa"/>
            <w:tcBorders/>
            <w:vAlign w:val="center"/>
          </w:tcPr>
          <w:p>
            <w:pPr>
              <w:pStyle w:val="TableContents"/>
              <w:bidi w:val="0"/>
              <w:spacing w:before="0" w:after="283"/>
              <w:jc w:val="left"/>
              <w:rPr/>
            </w:pPr>
            <w:r>
              <w:rPr/>
              <w:t xml:space="preserve">/ Kansallinen jalkapallon valioliiga </w:t>
            </w:r>
          </w:p>
        </w:tc>
      </w:tr>
      <w:tr>
        <w:trPr/>
        <w:tc>
          <w:tcPr>
            <w:tcW w:w="3766" w:type="dxa"/>
            <w:tcBorders/>
            <w:vAlign w:val="center"/>
          </w:tcPr>
          <w:p>
            <w:pPr>
              <w:pStyle w:val="TableContents"/>
              <w:bidi w:val="0"/>
              <w:spacing w:before="0" w:after="283"/>
              <w:jc w:val="left"/>
              <w:rPr/>
            </w:pPr>
            <w:r>
              <w:rPr/>
              <w:t xml:space="preserve">Nivia Ashtang </w:t>
            </w:r>
          </w:p>
        </w:tc>
        <w:tc>
          <w:tcPr>
            <w:tcW w:w="3781" w:type="dxa"/>
            <w:tcBorders/>
            <w:vAlign w:val="center"/>
          </w:tcPr>
          <w:p>
            <w:pPr>
              <w:pStyle w:val="TableContents"/>
              <w:bidi w:val="0"/>
              <w:spacing w:before="0" w:after="283"/>
              <w:jc w:val="left"/>
              <w:rPr/>
            </w:pPr>
            <w:r>
              <w:rPr/>
              <w:t xml:space="preserve">Intian Super League </w:t>
            </w:r>
          </w:p>
        </w:tc>
      </w:tr>
      <w:tr>
        <w:trPr/>
        <w:tc>
          <w:tcPr>
            <w:tcW w:w="3766" w:type="dxa"/>
            <w:tcBorders/>
            <w:vAlign w:val="center"/>
          </w:tcPr>
          <w:p>
            <w:pPr>
              <w:pStyle w:val="TableContents"/>
              <w:bidi w:val="0"/>
              <w:spacing w:before="0" w:after="283"/>
              <w:jc w:val="left"/>
              <w:rPr/>
            </w:pPr>
            <w:r>
              <w:rPr/>
              <w:t xml:space="preserve">Nike Ordem 3 NWSL 2016 </w:t>
            </w:r>
          </w:p>
        </w:tc>
        <w:tc>
          <w:tcPr>
            <w:tcW w:w="3781" w:type="dxa"/>
            <w:tcBorders/>
            <w:vAlign w:val="center"/>
          </w:tcPr>
          <w:p>
            <w:pPr>
              <w:pStyle w:val="TableContents"/>
              <w:bidi w:val="0"/>
              <w:spacing w:before="0" w:after="283"/>
              <w:jc w:val="left"/>
              <w:rPr/>
            </w:pPr>
            <w:r>
              <w:rPr/>
              <w:t xml:space="preserve">Naisten kansallinen jalkapalloliiga </w:t>
            </w:r>
          </w:p>
        </w:tc>
      </w:tr>
      <w:tr>
        <w:trPr/>
        <w:tc>
          <w:tcPr>
            <w:tcW w:w="3766" w:type="dxa"/>
            <w:tcBorders/>
            <w:vAlign w:val="center"/>
          </w:tcPr>
          <w:p>
            <w:pPr>
              <w:pStyle w:val="TableContents"/>
              <w:bidi w:val="0"/>
              <w:spacing w:before="0" w:after="283"/>
              <w:jc w:val="left"/>
              <w:rPr/>
            </w:pPr>
            <w:r>
              <w:rPr/>
              <w:t xml:space="preserve">Nike Ordem 3 </w:t>
            </w:r>
          </w:p>
        </w:tc>
        <w:tc>
          <w:tcPr>
            <w:tcW w:w="3781" w:type="dxa"/>
            <w:tcBorders/>
            <w:vAlign w:val="center"/>
          </w:tcPr>
          <w:p>
            <w:pPr>
              <w:pStyle w:val="TableContents"/>
              <w:bidi w:val="0"/>
              <w:spacing w:before="0" w:after="283"/>
              <w:jc w:val="left"/>
              <w:rPr/>
            </w:pPr>
            <w:r>
              <w:rPr/>
              <w:t xml:space="preserve">Saudi Premier League </w:t>
            </w:r>
          </w:p>
        </w:tc>
      </w:tr>
      <w:tr>
        <w:trPr/>
        <w:tc>
          <w:tcPr>
            <w:tcW w:w="3766" w:type="dxa"/>
            <w:tcBorders/>
            <w:vAlign w:val="center"/>
          </w:tcPr>
          <w:p>
            <w:pPr>
              <w:pStyle w:val="TableContents"/>
              <w:bidi w:val="0"/>
              <w:spacing w:before="0" w:after="283"/>
              <w:jc w:val="left"/>
              <w:rPr/>
            </w:pPr>
            <w:r>
              <w:rPr/>
              <w:t xml:space="preserve">Dong Luc Group Galaxy UHV 2.07 </w:t>
            </w:r>
          </w:p>
        </w:tc>
        <w:tc>
          <w:tcPr>
            <w:tcW w:w="3781" w:type="dxa"/>
            <w:tcBorders/>
            <w:vAlign w:val="center"/>
          </w:tcPr>
          <w:p>
            <w:pPr>
              <w:pStyle w:val="TableContents"/>
              <w:bidi w:val="0"/>
              <w:spacing w:before="0" w:after="283"/>
              <w:jc w:val="left"/>
              <w:rPr/>
            </w:pPr>
            <w:r>
              <w:rPr/>
              <w:t xml:space="preserve">V. Liiga 1 </w:t>
            </w:r>
          </w:p>
        </w:tc>
      </w:tr>
      <w:tr>
        <w:trPr/>
        <w:tc>
          <w:tcPr>
            <w:tcW w:w="3766" w:type="dxa"/>
            <w:tcBorders/>
            <w:vAlign w:val="center"/>
          </w:tcPr>
          <w:p>
            <w:pPr>
              <w:pStyle w:val="TableContents"/>
              <w:bidi w:val="0"/>
              <w:spacing w:before="0" w:after="283"/>
              <w:jc w:val="left"/>
              <w:rPr/>
            </w:pPr>
            <w:r>
              <w:rPr/>
              <w:t xml:space="preserve">Grand Sport Group Primero Mundo 5 </w:t>
            </w:r>
          </w:p>
        </w:tc>
        <w:tc>
          <w:tcPr>
            <w:tcW w:w="3781" w:type="dxa"/>
            <w:tcBorders/>
            <w:vAlign w:val="center"/>
          </w:tcPr>
          <w:p>
            <w:pPr>
              <w:pStyle w:val="TableContents"/>
              <w:bidi w:val="0"/>
              <w:spacing w:before="0" w:after="283"/>
              <w:jc w:val="left"/>
              <w:rPr/>
            </w:pPr>
            <w:r>
              <w:rPr/>
              <w:t xml:space="preserve">Thaimaan liiga 1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Singapore Premier League </w:t>
            </w:r>
          </w:p>
        </w:tc>
      </w:tr>
      <w:tr>
        <w:trPr/>
        <w:tc>
          <w:tcPr>
            <w:tcW w:w="3766" w:type="dxa"/>
            <w:tcBorders/>
            <w:vAlign w:val="center"/>
          </w:tcPr>
          <w:p>
            <w:pPr>
              <w:pStyle w:val="TableContents"/>
              <w:bidi w:val="0"/>
              <w:spacing w:before="0" w:after="283"/>
              <w:jc w:val="left"/>
              <w:rPr/>
            </w:pPr>
            <w:r>
              <w:rPr/>
              <w:t xml:space="preserve">Mitre Delta </w:t>
            </w:r>
          </w:p>
        </w:tc>
        <w:tc>
          <w:tcPr>
            <w:tcW w:w="3781" w:type="dxa"/>
            <w:tcBorders/>
            <w:vAlign w:val="center"/>
          </w:tcPr>
          <w:p>
            <w:pPr>
              <w:pStyle w:val="TableContents"/>
              <w:bidi w:val="0"/>
              <w:spacing w:before="0" w:after="283"/>
              <w:jc w:val="left"/>
              <w:rPr/>
            </w:pPr>
            <w:r>
              <w:rPr/>
              <w:t xml:space="preserve">National Football League </w:t>
            </w:r>
          </w:p>
        </w:tc>
      </w:tr>
      <w:tr>
        <w:trPr/>
        <w:tc>
          <w:tcPr>
            <w:tcW w:w="3766" w:type="dxa"/>
            <w:tcBorders/>
            <w:vAlign w:val="center"/>
          </w:tcPr>
          <w:p>
            <w:pPr>
              <w:pStyle w:val="TableContents"/>
              <w:bidi w:val="0"/>
              <w:spacing w:before="0" w:after="283"/>
              <w:jc w:val="left"/>
              <w:rPr/>
            </w:pPr>
            <w:r>
              <w:rPr/>
              <w:t xml:space="preserve">Mitre Delta Hyperseam </w:t>
            </w:r>
          </w:p>
        </w:tc>
        <w:tc>
          <w:tcPr>
            <w:tcW w:w="3781" w:type="dxa"/>
            <w:tcBorders/>
            <w:vAlign w:val="center"/>
          </w:tcPr>
          <w:p>
            <w:pPr>
              <w:pStyle w:val="TableContents"/>
              <w:bidi w:val="0"/>
              <w:spacing w:before="0" w:after="283"/>
              <w:jc w:val="left"/>
              <w:rPr/>
            </w:pPr>
            <w:r>
              <w:rPr/>
              <w:t xml:space="preserve">Naisten Premier League </w:t>
            </w:r>
          </w:p>
        </w:tc>
      </w:tr>
      <w:tr>
        <w:trPr/>
        <w:tc>
          <w:tcPr>
            <w:tcW w:w="3766" w:type="dxa"/>
            <w:tcBorders/>
            <w:vAlign w:val="center"/>
          </w:tcPr>
          <w:p>
            <w:pPr>
              <w:pStyle w:val="TableContents"/>
              <w:bidi w:val="0"/>
              <w:spacing w:before="0" w:after="283"/>
              <w:jc w:val="left"/>
              <w:rPr/>
            </w:pPr>
            <w:r>
              <w:rPr/>
              <w:t xml:space="preserve">Mitre Delta Hyperseam </w:t>
            </w:r>
          </w:p>
        </w:tc>
        <w:tc>
          <w:tcPr>
            <w:tcW w:w="3781" w:type="dxa"/>
            <w:tcBorders/>
            <w:vAlign w:val="center"/>
          </w:tcPr>
          <w:p>
            <w:pPr>
              <w:pStyle w:val="TableContents"/>
              <w:bidi w:val="0"/>
              <w:spacing w:before="0" w:after="283"/>
              <w:jc w:val="left"/>
              <w:rPr/>
            </w:pPr>
            <w:r>
              <w:rPr/>
              <w:t xml:space="preserve">Naisten kansallinen liiga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Emirates FA Cup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Englannin jalkapalloliiga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EFL Cup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SSE naisten FA Cup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FA Women's Super League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Naisten FA-mestaruuskilpailut </w:t>
            </w:r>
          </w:p>
        </w:tc>
      </w:tr>
      <w:tr>
        <w:trPr/>
        <w:tc>
          <w:tcPr>
            <w:tcW w:w="3766" w:type="dxa"/>
            <w:tcBorders/>
            <w:vAlign w:val="center"/>
          </w:tcPr>
          <w:p>
            <w:pPr>
              <w:pStyle w:val="TableContents"/>
              <w:bidi w:val="0"/>
              <w:spacing w:before="0" w:after="283"/>
              <w:jc w:val="left"/>
              <w:rPr/>
            </w:pPr>
            <w:r>
              <w:rPr/>
              <w:t xml:space="preserve">Mitre Delta Max </w:t>
            </w:r>
          </w:p>
        </w:tc>
        <w:tc>
          <w:tcPr>
            <w:tcW w:w="3781" w:type="dxa"/>
            <w:tcBorders/>
            <w:vAlign w:val="center"/>
          </w:tcPr>
          <w:p>
            <w:pPr>
              <w:pStyle w:val="TableContents"/>
              <w:bidi w:val="0"/>
              <w:spacing w:before="0" w:after="283"/>
              <w:jc w:val="left"/>
              <w:rPr/>
            </w:pPr>
            <w:r>
              <w:rPr/>
              <w:t xml:space="preserve">FFA Cup </w:t>
            </w:r>
          </w:p>
        </w:tc>
      </w:tr>
      <w:tr>
        <w:trPr/>
        <w:tc>
          <w:tcPr>
            <w:tcW w:w="3766" w:type="dxa"/>
            <w:tcBorders/>
            <w:vAlign w:val="center"/>
          </w:tcPr>
          <w:p>
            <w:pPr>
              <w:pStyle w:val="TableContents"/>
              <w:bidi w:val="0"/>
              <w:spacing w:before="0" w:after="283"/>
              <w:jc w:val="left"/>
              <w:rPr/>
            </w:pPr>
            <w:r>
              <w:rPr/>
              <w:t xml:space="preserve">Mitre Delta SPFL </w:t>
            </w:r>
          </w:p>
        </w:tc>
        <w:tc>
          <w:tcPr>
            <w:tcW w:w="3781" w:type="dxa"/>
            <w:tcBorders/>
            <w:vAlign w:val="center"/>
          </w:tcPr>
          <w:p>
            <w:pPr>
              <w:pStyle w:val="TableContents"/>
              <w:bidi w:val="0"/>
              <w:spacing w:before="0" w:after="283"/>
              <w:jc w:val="left"/>
              <w:rPr/>
            </w:pPr>
            <w:r>
              <w:rPr/>
              <w:t xml:space="preserve">Skotlannin jalkapallon ammattilaisliiga </w:t>
            </w:r>
          </w:p>
        </w:tc>
      </w:tr>
      <w:tr>
        <w:trPr/>
        <w:tc>
          <w:tcPr>
            <w:tcW w:w="3766" w:type="dxa"/>
            <w:tcBorders/>
            <w:vAlign w:val="center"/>
          </w:tcPr>
          <w:p>
            <w:pPr>
              <w:pStyle w:val="TableContents"/>
              <w:bidi w:val="0"/>
              <w:spacing w:before="0" w:after="283"/>
              <w:jc w:val="left"/>
              <w:rPr/>
            </w:pPr>
            <w:r>
              <w:rPr/>
              <w:t xml:space="preserve">Mitre Delta V12 </w:t>
            </w:r>
          </w:p>
        </w:tc>
        <w:tc>
          <w:tcPr>
            <w:tcW w:w="3781" w:type="dxa"/>
            <w:tcBorders/>
            <w:vAlign w:val="center"/>
          </w:tcPr>
          <w:p>
            <w:pPr>
              <w:pStyle w:val="TableContents"/>
              <w:bidi w:val="0"/>
              <w:spacing w:before="0" w:after="283"/>
              <w:jc w:val="left"/>
              <w:rPr/>
            </w:pPr>
            <w:r>
              <w:rPr/>
              <w:t xml:space="preserve">National Premier Soccer League </w:t>
            </w:r>
          </w:p>
        </w:tc>
      </w:tr>
      <w:tr>
        <w:trPr/>
        <w:tc>
          <w:tcPr>
            <w:tcW w:w="3766" w:type="dxa"/>
            <w:tcBorders/>
            <w:vAlign w:val="center"/>
          </w:tcPr>
          <w:p>
            <w:pPr>
              <w:pStyle w:val="TableContents"/>
              <w:bidi w:val="0"/>
              <w:spacing w:before="0" w:after="283"/>
              <w:jc w:val="left"/>
              <w:rPr/>
            </w:pPr>
            <w:r>
              <w:rPr/>
              <w:t xml:space="preserve">Mitre Delta WPL </w:t>
            </w:r>
          </w:p>
        </w:tc>
        <w:tc>
          <w:tcPr>
            <w:tcW w:w="3781" w:type="dxa"/>
            <w:tcBorders/>
            <w:vAlign w:val="center"/>
          </w:tcPr>
          <w:p>
            <w:pPr>
              <w:pStyle w:val="TableContents"/>
              <w:bidi w:val="0"/>
              <w:spacing w:before="0" w:after="283"/>
              <w:jc w:val="left"/>
              <w:rPr/>
            </w:pPr>
            <w:r>
              <w:rPr/>
              <w:t xml:space="preserve">Walesin valioliiga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jalkapalloa he käyttävät valioliigassa?</w:t>
      </w:r>
    </w:p>
    <w:p>
      <w:pPr>
        <w:pStyle w:val="TextBody"/>
        <w:bidi w:val="0"/>
        <w:jc w:val="left"/>
        <w:rPr>
          <w:b/>
          <w:u w:val="single"/>
          <w:shd w:val="clear" w:fill="FFFF00"/>
        </w:rPr>
      </w:pPr>
      <w:r>
        <w:rPr>
          <w:b/>
          <w:u w:val="single"/>
          <w:shd w:val="clear" w:fill="FFFF00"/>
        </w:rPr>
        <w:t xml:space="preserve">Asiakirjan numero 33831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Himejin linna </w:t>
      </w:r>
      <w:r>
        <w:rPr/>
        <w:t xml:space="preserve">(</w:t>
      </w:r>
      <w:r>
        <w:rPr/>
        <w:t xml:space="preserve">姫路城, Himeji-jō) on kukkulan laella sijaitseva japanilainen linnakompleksi </w:t>
      </w:r>
      <w:r>
        <w:rPr>
          <w:color w:val="A9A9A9"/>
        </w:rPr>
        <w:t xml:space="preserve">Himejin kaupungissa, joka sijaitsee Hyōgon prefektuurissa Japanissa</w:t>
      </w:r>
      <w:r>
        <w:rPr/>
        <w:t xml:space="preserve">. Linnaa pidetään hienoimpana säilyneenä esimerkkinä japanilaisen linnan prototyyppisestä arkkitehtuurista, ja se koostuu 83 rakennuksen verkostosta, jossa on feodaalikauden kehittyneet puolustusjärjestelmät. Linna tunnetaan usein nimellä Hakuro-jō tai Shirasagi-jō (``White Egret Castle'' tai ``White Heron Castle'') sen loistavan valkoisen ulkokuoren ja oletetun lentävää lintua muistuttavan ulkoasun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himejin linna japanissa?</w:t>
      </w:r>
    </w:p>
    <w:p>
      <w:pPr>
        <w:pStyle w:val="TextBody"/>
        <w:bidi w:val="0"/>
        <w:jc w:val="left"/>
        <w:rPr>
          <w:b/>
          <w:u w:val="single"/>
          <w:shd w:val="clear" w:fill="FFFF00"/>
        </w:rPr>
      </w:pPr>
      <w:r>
        <w:rPr>
          <w:b/>
          <w:u w:val="single"/>
          <w:shd w:val="clear" w:fill="FFFF00"/>
        </w:rPr>
        <w:t xml:space="preserve">Asiakirjan numero 33832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osavaltioiden hallitukset ovat Intian osavaltioita hallitsevia hallituksia, ja osavaltion ministerineuvoston johtaja on </w:t>
      </w:r>
      <w:r>
        <w:rPr>
          <w:color w:val="A9A9A9"/>
        </w:rPr>
        <w:t xml:space="preserve">pääministeri</w:t>
      </w:r>
      <w:r>
        <w:rPr/>
        <w:t xml:space="preserve">. Valta on jaettu keskushallituksen ja osavaltioiden hallitusten välillä. Keskushallitus huolehtii muun muassa sotilas- ja ulkoasioista, kun taas osavaltiohallitus huolehtii sisäisestä turvallisuudesta (osavaltion poliisin kautta) ja muista osavaltioiden asioista. Valtionhallinnon tulot tulevat tulleista, valmisteverosta, tuloverosta jne., kun taas osavaltiohallituksen tulot tulevat liikevaihtoverosta (alv), leimaverosta, jotka on nyt sisällytetty SGST:hen ja GST:hen - GST:n osatekijöihin. Kussakin osavaltiossa on lakiasäätävä kokous. Osavaltion lainsäädäntöelin, jossa on yksi edustajainhuone, joka tunnetaan nimellä Vidhan Sabha tai lainsäädäntöelin, on yksikamarinen lainsäädäntöelin.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osavaltioiden hallituksen toimiva johtaja?</w:t>
      </w:r>
    </w:p>
    <w:p>
      <w:pPr>
        <w:pStyle w:val="TextBody"/>
        <w:bidi w:val="0"/>
        <w:jc w:val="left"/>
        <w:rPr>
          <w:b/>
          <w:u w:val="single"/>
          <w:shd w:val="clear" w:fill="FFFF00"/>
        </w:rPr>
      </w:pPr>
      <w:r>
        <w:rPr>
          <w:b/>
          <w:u w:val="single"/>
          <w:shd w:val="clear" w:fill="FFFF00"/>
        </w:rPr>
        <w:t xml:space="preserve">Asiakirjan numero 33833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Juoman alkoholipitoisuus ilmoitetaan yleensä </w:t>
      </w:r>
      <w:r>
        <w:rPr>
          <w:color w:val="A9A9A9"/>
        </w:rPr>
        <w:t xml:space="preserve">alkoholiprosenttina </w:t>
      </w:r>
      <w:r>
        <w:rPr/>
        <w:t xml:space="preserve">(</w:t>
      </w:r>
      <w:r>
        <w:rPr>
          <w:color w:val="DCDCDC"/>
        </w:rPr>
        <w:t xml:space="preserve">ABV</w:t>
      </w:r>
      <w:r>
        <w:rPr/>
        <w:t xml:space="preserve">, millilitroina (ml) puhdasta etanolia 100 ml:ssa juomaa) tai todisteena. Yhdysvalloissa proof on kaksinkertainen alkoholiprosentti 60 celsiusasteen lämpötilassa (esim. 80 proof = 40 % ABV). Proof-asteita käytettiin aiemmin Yhdistyneessä kuningaskunnassa, jossa 100 proof-astetta vastasi 57,1 % ABV:tä. Historiallisesti tämä oli laimein mahdollinen alkoholijuoma, joka mahdollisti ruudin palamisen.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juomassa olevan alkoholin mitattua määrää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Alkoholijuoma tai alkoholijuoma on juoma, joka sisältää alkoholia (</w:t>
      </w:r>
      <w:r>
        <w:rPr>
          <w:color w:val="A9A9A9"/>
        </w:rPr>
        <w:t xml:space="preserve">etanolia</w:t>
      </w:r>
      <w:r>
        <w:rPr/>
        <w:t xml:space="preserve">), masennusainetta, joka pieninä annoksina aiheuttaa euforiaa, ahdistuneisuuden vähenemistä ja sosiaalisuutta ja suurempina annoksina päihtymystä (humalatilaa), huumaantumista ja tajuttomuutta. Pitkäaikainen käyttö voi johtaa alkoholin väärinkäyttöön, fyysiseen riippuvuuteen ja alkoholismiin.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alkoholia alkoholijuomissa on?</w:t>
      </w:r>
    </w:p>
    <w:p>
      <w:pPr>
        <w:pStyle w:val="TextBody"/>
        <w:bidi w:val="0"/>
        <w:jc w:val="left"/>
        <w:rPr>
          <w:b/>
          <w:u w:val="single"/>
          <w:shd w:val="clear" w:fill="FFFF00"/>
        </w:rPr>
      </w:pPr>
      <w:r>
        <w:rPr>
          <w:b/>
          <w:u w:val="single"/>
          <w:shd w:val="clear" w:fill="FFFF00"/>
        </w:rPr>
        <w:t xml:space="preserve">Asiakirjan numero 33834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Fête de la Musique, joka tunnetaan myös nimillä Music Day, Make Music Day tai World Music Day, on vuosittainen musiikkijuhla, joka järjestetään </w:t>
      </w:r>
      <w:r>
        <w:rPr>
          <w:color w:val="A9A9A9"/>
        </w:rPr>
        <w:t xml:space="preserve">21. kesäkuuta</w:t>
      </w:r>
      <w:r>
        <w:rPr/>
        <w:t xml:space="preserve">. Musiikin päivänä kaupungin tai maan asukkaat saavat ja heitä kehotetaan soittamaan musiikkia ulkona asuinalueillaan tai julkisilla paikoilla ja puistoissa. Silloin järjestetään myös ilmaiskonsertteja, joissa muusikot soittavat huvin vuoksi eikä maksua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maailman musiikin päivää</w:t>
      </w:r>
    </w:p>
    <w:p>
      <w:pPr>
        <w:pStyle w:val="TextBody"/>
        <w:bidi w:val="0"/>
        <w:jc w:val="left"/>
        <w:rPr>
          <w:b/>
          <w:u w:val="single"/>
          <w:shd w:val="clear" w:fill="FFFF00"/>
        </w:rPr>
      </w:pPr>
      <w:r>
        <w:rPr>
          <w:b/>
          <w:u w:val="single"/>
          <w:shd w:val="clear" w:fill="FFFF00"/>
        </w:rPr>
        <w:t xml:space="preserve">Asiakirjan numero 33835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``Christmas Is the Time to Say' I Love You''' on </w:t>
      </w:r>
      <w:r>
        <w:rPr>
          <w:color w:val="A9A9A9"/>
        </w:rPr>
        <w:t xml:space="preserve">Billy Squierin</w:t>
      </w:r>
      <w:r>
        <w:rPr/>
        <w:t xml:space="preserve"> joulurock-kappale, joka </w:t>
      </w:r>
      <w:r>
        <w:rPr/>
        <w:t xml:space="preserve">julkaistiin vuonna 1981 hänen hittiensä ``My Kinda Lover'' (Capitol 5037) B-puolena. Vuonna 1981 kappaleesta nauhoitettiin video, jossa MTV:n VJ:t ja henkilökunnan jäsenet lauloivat Squierin live-esityksen mukana. VJ Martha Quinn muistaa sen olleen hänen tärkein hetkensä MTV:lle työskennellessään.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joulu on aika sanoa, että rakastan sinua...</w:t>
      </w:r>
    </w:p>
    <w:p>
      <w:pPr>
        <w:pStyle w:val="TextBody"/>
        <w:bidi w:val="0"/>
        <w:jc w:val="left"/>
        <w:rPr>
          <w:b/>
          <w:u w:val="single"/>
          <w:shd w:val="clear" w:fill="FFFF00"/>
        </w:rPr>
      </w:pPr>
      <w:r>
        <w:rPr>
          <w:b/>
          <w:u w:val="single"/>
          <w:shd w:val="clear" w:fill="FFFF00"/>
        </w:rPr>
        <w:t xml:space="preserve">Asiakirjan numero 33836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Charles Wilkins</w:t>
      </w:r>
      <w:r>
        <w:rPr/>
        <w:t xml:space="preserve">, KH, FRS (1749 -- 13. toukokuuta 1836) oli englantilainen typografi ja orientalisti sekä Aasian seuran perustajajäsen. Hän on tunnettu Bhagavad Gitan ensimmäisenä kääntäjänä englanniksi ja ensimmäisen bengalinkielisen kirjasintyypin luojana Panchanan Karmakarin ohella. Vuonna 1788 Wilkins valittiin Royal Societyn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käänsi bhagwat gitan englanniksi?</w:t>
      </w:r>
    </w:p>
    <w:p>
      <w:pPr>
        <w:pStyle w:val="TextBody"/>
        <w:bidi w:val="0"/>
        <w:jc w:val="left"/>
        <w:rPr>
          <w:b/>
          <w:u w:val="single"/>
          <w:shd w:val="clear" w:fill="FFFF00"/>
        </w:rPr>
      </w:pPr>
      <w:r>
        <w:rPr>
          <w:b/>
          <w:u w:val="single"/>
          <w:shd w:val="clear" w:fill="FFFF00"/>
        </w:rPr>
        <w:t xml:space="preserve">Asiakirjan numero 33837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Sellout on </w:t>
      </w:r>
      <w:r>
        <w:rPr>
          <w:color w:val="A9A9A9"/>
        </w:rPr>
        <w:t xml:space="preserve">Paul Beattyn</w:t>
      </w:r>
      <w:r>
        <w:rPr/>
        <w:t xml:space="preserve"> romaani vuodelta 2015, jonka </w:t>
      </w:r>
      <w:r>
        <w:rPr/>
        <w:t xml:space="preserve">julkaisi Farrar, Straus and Giroux ja Yhdistyneessä kuningaskunnassa Oneworld Publications vuonna 2016. Romaani sijoittuu Kalifornian Los Angelesiin ja sen ympäristöön, ja se kertoo päähenkilöstä, joka kasvattaa käsityöläismarihuanaa ja vesimeloneita. Beatty on todennut motivaationsa romaanin kirjoittamiseen olleen se, että ``(hän) oli rahaton''.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kirjan nimeltä "The Sellout" kirjoittaja.</w:t>
      </w:r>
    </w:p>
    <w:p>
      <w:pPr>
        <w:pStyle w:val="TextBody"/>
        <w:bidi w:val="0"/>
        <w:jc w:val="left"/>
        <w:rPr>
          <w:b/>
          <w:u w:val="single"/>
          <w:shd w:val="clear" w:fill="FFFF00"/>
        </w:rPr>
      </w:pPr>
      <w:r>
        <w:rPr>
          <w:b/>
          <w:u w:val="single"/>
          <w:shd w:val="clear" w:fill="FFFF00"/>
        </w:rPr>
        <w:t xml:space="preserve">Asiakirjan numero 33838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Henny Penny, joka tunnetaan Yhdysvalloissa yleisemmin nimellä Chicken Little ja joskus myös nimellä Chicken Licken, on </w:t>
      </w:r>
      <w:r>
        <w:rPr/>
        <w:t xml:space="preserve">kansansatu, jossa on kumulatiivisen tarinan muodossa oleva moraalinen kertomus kanasta, joka uskoo, että maailmanloppu on tulossa. Sanonta ``Taivas putoaa!'' on tarinassa näkyvästi esillä, ja se on siirtynyt englannin kieleen yleisenä idiomina, joka ilmaisee hysteeristä tai virheellistä uskoa, että katastrofi on lähellä. Tarinan versiot ovat peräisin yli 25 vuosisataa sitten, ja siihen viitataan edelleen monissa eri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"taivas putoaa"?</w:t>
      </w:r>
    </w:p>
    <w:p>
      <w:pPr>
        <w:pStyle w:val="TextBody"/>
        <w:bidi w:val="0"/>
        <w:jc w:val="left"/>
        <w:rPr>
          <w:b/>
          <w:u w:val="single"/>
          <w:shd w:val="clear" w:fill="FFFF00"/>
        </w:rPr>
      </w:pPr>
      <w:r>
        <w:rPr>
          <w:b/>
          <w:u w:val="single"/>
          <w:shd w:val="clear" w:fill="FFFF00"/>
        </w:rPr>
        <w:t xml:space="preserve">Asiakirjan numero 33839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AUC (nollasta äärettömään) edustaa </w:t>
      </w:r>
      <w:r>
        <w:rPr>
          <w:color w:val="A9A9A9"/>
        </w:rPr>
        <w:t xml:space="preserve">lääkkeen kokonaisaltistusta ajan kuluessa</w:t>
      </w:r>
      <w:r>
        <w:rPr/>
        <w:t xml:space="preserve">. Jos oletetaan lineaarinen farmakodynamiikka ja eliminaationopeusvakio K, voidaan osoittaa, että AUC on verrannollinen elimistöön imeytyvän lääkkeen kokonaismäärään. Suhteellisuusvakio on 1 / 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käyrän alle jäävä alue osoittaa?</w:t>
      </w:r>
    </w:p>
    <w:p>
      <w:pPr>
        <w:pStyle w:val="TextBody"/>
        <w:bidi w:val="0"/>
        <w:jc w:val="left"/>
        <w:rPr>
          <w:b/>
          <w:u w:val="single"/>
          <w:shd w:val="clear" w:fill="FFFF00"/>
        </w:rPr>
      </w:pPr>
      <w:r>
        <w:rPr>
          <w:b/>
          <w:u w:val="single"/>
          <w:shd w:val="clear" w:fill="FFFF00"/>
        </w:rPr>
        <w:t xml:space="preserve">Asiakirjan numero 33840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8"/>
        <w:gridCol w:w="1887"/>
        <w:gridCol w:w="2000"/>
        <w:gridCol w:w="1746"/>
        <w:gridCol w:w="3697"/>
        <w:gridCol w:w="157"/>
      </w:tblGrid>
      <w:tr>
        <w:trPr/>
        <w:tc>
          <w:tcPr>
            <w:tcW w:w="718" w:type="dxa"/>
            <w:tcBorders/>
            <w:vAlign w:val="center"/>
          </w:tcPr>
          <w:p>
            <w:pPr>
              <w:pStyle w:val="TableHeading"/>
              <w:suppressLineNumbers/>
              <w:bidi w:val="0"/>
              <w:spacing w:before="0" w:after="283"/>
              <w:jc w:val="center"/>
              <w:rPr/>
            </w:pPr>
            <w:r>
              <w:rPr/>
              <w:t xml:space="preserve">Vuosi </w:t>
            </w:r>
          </w:p>
        </w:tc>
        <w:tc>
          <w:tcPr>
            <w:tcW w:w="1887" w:type="dxa"/>
            <w:tcBorders/>
            <w:vAlign w:val="center"/>
          </w:tcPr>
          <w:p>
            <w:pPr>
              <w:pStyle w:val="TableHeading"/>
              <w:suppressLineNumbers/>
              <w:bidi w:val="0"/>
              <w:spacing w:before="0" w:after="283"/>
              <w:jc w:val="center"/>
              <w:rPr/>
            </w:pPr>
            <w:r>
              <w:rPr/>
              <w:t xml:space="preserve">Kaupunki </w:t>
            </w:r>
          </w:p>
        </w:tc>
        <w:tc>
          <w:tcPr>
            <w:tcW w:w="2000" w:type="dxa"/>
            <w:tcBorders/>
            <w:vAlign w:val="center"/>
          </w:tcPr>
          <w:p>
            <w:pPr>
              <w:pStyle w:val="TableHeading"/>
              <w:suppressLineNumbers/>
              <w:bidi w:val="0"/>
              <w:spacing w:before="0" w:after="283"/>
              <w:jc w:val="center"/>
              <w:rPr/>
            </w:pPr>
            <w:r>
              <w:rPr/>
              <w:t xml:space="preserve">Osavaltio, maakunta, ministeriö jne. </w:t>
            </w:r>
          </w:p>
        </w:tc>
        <w:tc>
          <w:tcPr>
            <w:tcW w:w="1746" w:type="dxa"/>
            <w:tcBorders/>
            <w:vAlign w:val="center"/>
          </w:tcPr>
          <w:p>
            <w:pPr>
              <w:pStyle w:val="TableHeading"/>
              <w:suppressLineNumbers/>
              <w:bidi w:val="0"/>
              <w:spacing w:before="0" w:after="283"/>
              <w:jc w:val="center"/>
              <w:rPr/>
            </w:pPr>
            <w:r>
              <w:rPr/>
              <w:t xml:space="preserve">Maa </w:t>
            </w:r>
          </w:p>
        </w:tc>
        <w:tc>
          <w:tcPr>
            <w:tcW w:w="3697" w:type="dxa"/>
            <w:tcBorders/>
            <w:vAlign w:val="center"/>
          </w:tcPr>
          <w:p>
            <w:pPr>
              <w:pStyle w:val="TableHeading"/>
              <w:suppressLineNumbers/>
              <w:bidi w:val="0"/>
              <w:spacing w:before="0" w:after="283"/>
              <w:jc w:val="center"/>
              <w:rPr/>
            </w:pPr>
            <w:r>
              <w:rPr/>
              <w:t xml:space="preserve">Huomautukset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7500 EKR. </w:t>
            </w:r>
          </w:p>
        </w:tc>
        <w:tc>
          <w:tcPr>
            <w:tcW w:w="1887" w:type="dxa"/>
            <w:tcBorders/>
            <w:vAlign w:val="center"/>
          </w:tcPr>
          <w:p>
            <w:pPr>
              <w:pStyle w:val="TableContents"/>
              <w:bidi w:val="0"/>
              <w:spacing w:before="0" w:after="283"/>
              <w:jc w:val="left"/>
              <w:rPr/>
            </w:pPr>
            <w:r>
              <w:rPr>
                <w:color w:val="A9A9A9"/>
              </w:rPr>
              <w:t xml:space="preserve">Tlapacoy</w:t>
            </w:r>
            <w:r>
              <w:rPr/>
              <w:t xml:space="preserve">a </w:t>
            </w:r>
          </w:p>
        </w:tc>
        <w:tc>
          <w:tcPr>
            <w:tcW w:w="2000" w:type="dxa"/>
            <w:tcBorders/>
            <w:vAlign w:val="center"/>
          </w:tcPr>
          <w:p>
            <w:pPr>
              <w:pStyle w:val="TableContents"/>
              <w:bidi w:val="0"/>
              <w:spacing w:before="0" w:after="283"/>
              <w:jc w:val="left"/>
              <w:rPr/>
            </w:pPr>
            <w:r>
              <w:rPr/>
              <w:t xml:space="preserve">Ixtapaluca </w:t>
            </w:r>
          </w:p>
        </w:tc>
        <w:tc>
          <w:tcPr>
            <w:tcW w:w="1746" w:type="dxa"/>
            <w:tcBorders/>
            <w:vAlign w:val="center"/>
          </w:tcPr>
          <w:p>
            <w:pPr>
              <w:pStyle w:val="TableContents"/>
              <w:bidi w:val="0"/>
              <w:spacing w:before="0" w:after="283"/>
              <w:jc w:val="left"/>
              <w:rPr/>
            </w:pPr>
            <w:r>
              <w:rPr/>
              <w:t xml:space="preserve">Meksiko </w:t>
            </w:r>
          </w:p>
        </w:tc>
        <w:tc>
          <w:tcPr>
            <w:tcW w:w="3697"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4000 EKR. </w:t>
            </w:r>
          </w:p>
        </w:tc>
        <w:tc>
          <w:tcPr>
            <w:tcW w:w="1887" w:type="dxa"/>
            <w:tcBorders/>
            <w:vAlign w:val="center"/>
          </w:tcPr>
          <w:p>
            <w:pPr>
              <w:pStyle w:val="TableContents"/>
              <w:bidi w:val="0"/>
              <w:spacing w:before="0" w:after="283"/>
              <w:jc w:val="left"/>
              <w:rPr/>
            </w:pPr>
            <w:r>
              <w:rPr/>
              <w:t xml:space="preserve">Puerto Hormigan kulttuuri </w:t>
            </w:r>
          </w:p>
        </w:tc>
        <w:tc>
          <w:tcPr>
            <w:tcW w:w="2000" w:type="dxa"/>
            <w:tcBorders/>
            <w:vAlign w:val="center"/>
          </w:tcPr>
          <w:p>
            <w:pPr>
              <w:pStyle w:val="TableContents"/>
              <w:bidi w:val="0"/>
              <w:spacing w:before="0" w:after="283"/>
              <w:jc w:val="left"/>
              <w:rPr/>
            </w:pPr>
            <w:r>
              <w:rPr/>
              <w:t xml:space="preserve">Cartagena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3710 EKR. </w:t>
            </w:r>
          </w:p>
        </w:tc>
        <w:tc>
          <w:tcPr>
            <w:tcW w:w="1887" w:type="dxa"/>
            <w:tcBorders/>
            <w:vAlign w:val="center"/>
          </w:tcPr>
          <w:p>
            <w:pPr>
              <w:pStyle w:val="TableContents"/>
              <w:bidi w:val="0"/>
              <w:spacing w:before="0" w:after="283"/>
              <w:jc w:val="left"/>
              <w:rPr/>
            </w:pPr>
            <w:r>
              <w:rPr/>
              <w:t xml:space="preserve">Aspero </w:t>
            </w:r>
          </w:p>
        </w:tc>
        <w:tc>
          <w:tcPr>
            <w:tcW w:w="2000" w:type="dxa"/>
            <w:tcBorders/>
            <w:vAlign w:val="center"/>
          </w:tcPr>
          <w:p>
            <w:pPr>
              <w:pStyle w:val="TableContents"/>
              <w:bidi w:val="0"/>
              <w:spacing w:before="0" w:after="283"/>
              <w:jc w:val="left"/>
              <w:rPr/>
            </w:pPr>
            <w:r>
              <w:rPr/>
              <w:t xml:space="preserve">Norte Chico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2627 EKR. </w:t>
            </w:r>
          </w:p>
        </w:tc>
        <w:tc>
          <w:tcPr>
            <w:tcW w:w="1887" w:type="dxa"/>
            <w:tcBorders/>
            <w:vAlign w:val="center"/>
          </w:tcPr>
          <w:p>
            <w:pPr>
              <w:pStyle w:val="TableContents"/>
              <w:bidi w:val="0"/>
              <w:spacing w:before="0" w:after="283"/>
              <w:jc w:val="left"/>
              <w:rPr/>
            </w:pPr>
            <w:r>
              <w:rPr/>
              <w:t xml:space="preserve">Caral </w:t>
            </w:r>
          </w:p>
        </w:tc>
        <w:tc>
          <w:tcPr>
            <w:tcW w:w="2000" w:type="dxa"/>
            <w:tcBorders/>
            <w:vAlign w:val="center"/>
          </w:tcPr>
          <w:p>
            <w:pPr>
              <w:pStyle w:val="TableContents"/>
              <w:bidi w:val="0"/>
              <w:spacing w:before="0" w:after="283"/>
              <w:jc w:val="left"/>
              <w:rPr/>
            </w:pPr>
            <w:r>
              <w:rPr/>
              <w:t xml:space="preserve">Norte Chico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1500 EKR. </w:t>
            </w:r>
          </w:p>
        </w:tc>
        <w:tc>
          <w:tcPr>
            <w:tcW w:w="1887" w:type="dxa"/>
            <w:tcBorders/>
            <w:vAlign w:val="center"/>
          </w:tcPr>
          <w:p>
            <w:pPr>
              <w:pStyle w:val="TableContents"/>
              <w:bidi w:val="0"/>
              <w:spacing w:before="0" w:after="283"/>
              <w:jc w:val="left"/>
              <w:rPr/>
            </w:pPr>
            <w:r>
              <w:rPr/>
              <w:t xml:space="preserve">Kaminaljuyu </w:t>
            </w:r>
          </w:p>
        </w:tc>
        <w:tc>
          <w:tcPr>
            <w:tcW w:w="2000" w:type="dxa"/>
            <w:tcBorders/>
            <w:vAlign w:val="center"/>
          </w:tcPr>
          <w:p>
            <w:pPr>
              <w:pStyle w:val="TableContents"/>
              <w:bidi w:val="0"/>
              <w:spacing w:before="0" w:after="283"/>
              <w:jc w:val="left"/>
              <w:rPr/>
            </w:pPr>
            <w:r>
              <w:rPr/>
              <w:t xml:space="preserve">Guatemalan kaupunki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800 EAA. </w:t>
            </w:r>
          </w:p>
        </w:tc>
        <w:tc>
          <w:tcPr>
            <w:tcW w:w="1887" w:type="dxa"/>
            <w:tcBorders/>
            <w:vAlign w:val="center"/>
          </w:tcPr>
          <w:p>
            <w:pPr>
              <w:pStyle w:val="TableContents"/>
              <w:bidi w:val="0"/>
              <w:spacing w:before="0" w:after="283"/>
              <w:jc w:val="left"/>
              <w:rPr/>
            </w:pPr>
            <w:r>
              <w:rPr/>
              <w:t xml:space="preserve">Cuicuilco </w:t>
            </w:r>
          </w:p>
        </w:tc>
        <w:tc>
          <w:tcPr>
            <w:tcW w:w="2000" w:type="dxa"/>
            <w:tcBorders/>
            <w:vAlign w:val="center"/>
          </w:tcPr>
          <w:p>
            <w:pPr>
              <w:pStyle w:val="TableContents"/>
              <w:bidi w:val="0"/>
              <w:spacing w:before="0" w:after="283"/>
              <w:jc w:val="left"/>
              <w:rPr/>
            </w:pPr>
            <w:r>
              <w:rPr/>
              <w:t xml:space="preserve">Mexico City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700 EKR. </w:t>
            </w:r>
          </w:p>
        </w:tc>
        <w:tc>
          <w:tcPr>
            <w:tcW w:w="1887" w:type="dxa"/>
            <w:tcBorders/>
            <w:vAlign w:val="center"/>
          </w:tcPr>
          <w:p>
            <w:pPr>
              <w:pStyle w:val="TableContents"/>
              <w:bidi w:val="0"/>
              <w:spacing w:before="0" w:after="283"/>
              <w:jc w:val="left"/>
              <w:rPr/>
            </w:pPr>
            <w:r>
              <w:rPr/>
              <w:t xml:space="preserve">Ticul </w:t>
            </w:r>
          </w:p>
        </w:tc>
        <w:tc>
          <w:tcPr>
            <w:tcW w:w="2000" w:type="dxa"/>
            <w:tcBorders/>
            <w:vAlign w:val="center"/>
          </w:tcPr>
          <w:p>
            <w:pPr>
              <w:pStyle w:val="TableContents"/>
              <w:bidi w:val="0"/>
              <w:spacing w:before="0" w:after="283"/>
              <w:jc w:val="left"/>
              <w:rPr/>
            </w:pPr>
            <w:r>
              <w:rPr/>
              <w:t xml:space="preserve">Jukatan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500 EAA. </w:t>
            </w:r>
          </w:p>
        </w:tc>
        <w:tc>
          <w:tcPr>
            <w:tcW w:w="1887" w:type="dxa"/>
            <w:tcBorders/>
            <w:vAlign w:val="center"/>
          </w:tcPr>
          <w:p>
            <w:pPr>
              <w:pStyle w:val="TableContents"/>
              <w:bidi w:val="0"/>
              <w:spacing w:before="0" w:after="283"/>
              <w:jc w:val="left"/>
              <w:rPr/>
            </w:pPr>
            <w:r>
              <w:rPr/>
              <w:t xml:space="preserve">Cholula </w:t>
            </w:r>
          </w:p>
        </w:tc>
        <w:tc>
          <w:tcPr>
            <w:tcW w:w="2000" w:type="dxa"/>
            <w:tcBorders/>
            <w:vAlign w:val="center"/>
          </w:tcPr>
          <w:p>
            <w:pPr>
              <w:pStyle w:val="TableContents"/>
              <w:bidi w:val="0"/>
              <w:spacing w:before="0" w:after="283"/>
              <w:jc w:val="left"/>
              <w:rPr/>
            </w:pPr>
            <w:r>
              <w:rPr/>
              <w:t xml:space="preserve">Puebla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300 EAA. </w:t>
            </w:r>
          </w:p>
        </w:tc>
        <w:tc>
          <w:tcPr>
            <w:tcW w:w="1887" w:type="dxa"/>
            <w:tcBorders/>
            <w:vAlign w:val="center"/>
          </w:tcPr>
          <w:p>
            <w:pPr>
              <w:pStyle w:val="TableContents"/>
              <w:bidi w:val="0"/>
              <w:spacing w:before="0" w:after="283"/>
              <w:jc w:val="left"/>
              <w:rPr/>
            </w:pPr>
            <w:r>
              <w:rPr/>
              <w:t xml:space="preserve">Teotihuacan </w:t>
            </w:r>
          </w:p>
        </w:tc>
        <w:tc>
          <w:tcPr>
            <w:tcW w:w="2000" w:type="dxa"/>
            <w:tcBorders/>
            <w:vAlign w:val="center"/>
          </w:tcPr>
          <w:p>
            <w:pPr>
              <w:pStyle w:val="TableContents"/>
              <w:bidi w:val="0"/>
              <w:spacing w:before="0" w:after="283"/>
              <w:jc w:val="left"/>
              <w:rPr/>
            </w:pPr>
            <w:r>
              <w:rPr/>
              <w:t xml:space="preserve">México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Meksikon laaksossa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200 </w:t>
            </w:r>
          </w:p>
        </w:tc>
        <w:tc>
          <w:tcPr>
            <w:tcW w:w="1887" w:type="dxa"/>
            <w:tcBorders/>
            <w:vAlign w:val="center"/>
          </w:tcPr>
          <w:p>
            <w:pPr>
              <w:pStyle w:val="TableContents"/>
              <w:bidi w:val="0"/>
              <w:spacing w:before="0" w:after="283"/>
              <w:jc w:val="left"/>
              <w:rPr/>
            </w:pPr>
            <w:r>
              <w:rPr/>
              <w:t xml:space="preserve">Mitla </w:t>
            </w:r>
          </w:p>
        </w:tc>
        <w:tc>
          <w:tcPr>
            <w:tcW w:w="2000" w:type="dxa"/>
            <w:tcBorders/>
            <w:vAlign w:val="center"/>
          </w:tcPr>
          <w:p>
            <w:pPr>
              <w:pStyle w:val="TableContents"/>
              <w:bidi w:val="0"/>
              <w:spacing w:before="0" w:after="283"/>
              <w:jc w:val="left"/>
              <w:rPr/>
            </w:pPr>
            <w:r>
              <w:rPr/>
              <w:t xml:space="preserve">Oaxaca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200 </w:t>
            </w:r>
          </w:p>
        </w:tc>
        <w:tc>
          <w:tcPr>
            <w:tcW w:w="1887" w:type="dxa"/>
            <w:tcBorders/>
            <w:vAlign w:val="center"/>
          </w:tcPr>
          <w:p>
            <w:pPr>
              <w:pStyle w:val="TableContents"/>
              <w:bidi w:val="0"/>
              <w:spacing w:before="0" w:after="283"/>
              <w:jc w:val="left"/>
              <w:rPr/>
            </w:pPr>
            <w:r>
              <w:rPr/>
              <w:t xml:space="preserve">Acanceh </w:t>
            </w:r>
          </w:p>
        </w:tc>
        <w:tc>
          <w:tcPr>
            <w:tcW w:w="2000" w:type="dxa"/>
            <w:tcBorders/>
            <w:vAlign w:val="center"/>
          </w:tcPr>
          <w:p>
            <w:pPr>
              <w:pStyle w:val="TableContents"/>
              <w:bidi w:val="0"/>
              <w:spacing w:before="0" w:after="283"/>
              <w:jc w:val="left"/>
              <w:rPr/>
            </w:pPr>
            <w:r>
              <w:rPr/>
              <w:t xml:space="preserve">Jukatan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500 </w:t>
            </w:r>
          </w:p>
        </w:tc>
        <w:tc>
          <w:tcPr>
            <w:tcW w:w="1887" w:type="dxa"/>
            <w:tcBorders/>
            <w:vAlign w:val="center"/>
          </w:tcPr>
          <w:p>
            <w:pPr>
              <w:pStyle w:val="TableContents"/>
              <w:bidi w:val="0"/>
              <w:spacing w:before="0" w:after="283"/>
              <w:jc w:val="left"/>
              <w:rPr/>
            </w:pPr>
            <w:r>
              <w:rPr/>
              <w:t xml:space="preserve">Cuenca </w:t>
            </w:r>
          </w:p>
        </w:tc>
        <w:tc>
          <w:tcPr>
            <w:tcW w:w="2000" w:type="dxa"/>
            <w:tcBorders/>
            <w:vAlign w:val="center"/>
          </w:tcPr>
          <w:p>
            <w:pPr>
              <w:pStyle w:val="TableContents"/>
              <w:bidi w:val="0"/>
              <w:spacing w:before="0" w:after="283"/>
              <w:jc w:val="left"/>
              <w:rPr/>
            </w:pPr>
            <w:r>
              <w:rPr/>
              <w:t xml:space="preserve">Azuay </w:t>
            </w:r>
          </w:p>
        </w:tc>
        <w:tc>
          <w:tcPr>
            <w:tcW w:w="1746" w:type="dxa"/>
            <w:tcBorders/>
            <w:vAlign w:val="center"/>
          </w:tcPr>
          <w:p>
            <w:pPr>
              <w:pStyle w:val="TableContents"/>
              <w:bidi w:val="0"/>
              <w:spacing w:before="0" w:after="283"/>
              <w:jc w:val="left"/>
              <w:rPr/>
            </w:pPr>
            <w:r>
              <w:rPr/>
              <w:t xml:space="preserve">Ecuador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524 </w:t>
            </w:r>
          </w:p>
        </w:tc>
        <w:tc>
          <w:tcPr>
            <w:tcW w:w="1887" w:type="dxa"/>
            <w:tcBorders/>
            <w:vAlign w:val="center"/>
          </w:tcPr>
          <w:p>
            <w:pPr>
              <w:pStyle w:val="TableContents"/>
              <w:bidi w:val="0"/>
              <w:spacing w:before="0" w:after="283"/>
              <w:jc w:val="left"/>
              <w:rPr/>
            </w:pPr>
            <w:r>
              <w:rPr/>
              <w:t xml:space="preserve">Ejutla </w:t>
            </w:r>
          </w:p>
        </w:tc>
        <w:tc>
          <w:tcPr>
            <w:tcW w:w="2000" w:type="dxa"/>
            <w:tcBorders/>
            <w:vAlign w:val="center"/>
          </w:tcPr>
          <w:p>
            <w:pPr>
              <w:pStyle w:val="TableContents"/>
              <w:bidi w:val="0"/>
              <w:spacing w:before="0" w:after="283"/>
              <w:jc w:val="left"/>
              <w:rPr/>
            </w:pPr>
            <w:r>
              <w:rPr/>
              <w:t xml:space="preserve">Oaxaca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(1)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550 </w:t>
            </w:r>
          </w:p>
        </w:tc>
        <w:tc>
          <w:tcPr>
            <w:tcW w:w="1887" w:type="dxa"/>
            <w:tcBorders/>
            <w:vAlign w:val="center"/>
          </w:tcPr>
          <w:p>
            <w:pPr>
              <w:pStyle w:val="TableContents"/>
              <w:bidi w:val="0"/>
              <w:spacing w:before="0" w:after="283"/>
              <w:jc w:val="left"/>
              <w:rPr/>
            </w:pPr>
            <w:r>
              <w:rPr/>
              <w:t xml:space="preserve">Izamal </w:t>
            </w:r>
          </w:p>
        </w:tc>
        <w:tc>
          <w:tcPr>
            <w:tcW w:w="2000" w:type="dxa"/>
            <w:tcBorders/>
            <w:vAlign w:val="center"/>
          </w:tcPr>
          <w:p>
            <w:pPr>
              <w:pStyle w:val="TableContents"/>
              <w:bidi w:val="0"/>
              <w:spacing w:before="0" w:after="283"/>
              <w:jc w:val="left"/>
              <w:rPr/>
            </w:pPr>
            <w:r>
              <w:rPr/>
              <w:t xml:space="preserve">Jukatan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600 </w:t>
            </w:r>
          </w:p>
        </w:tc>
        <w:tc>
          <w:tcPr>
            <w:tcW w:w="1887" w:type="dxa"/>
            <w:tcBorders/>
            <w:vAlign w:val="center"/>
          </w:tcPr>
          <w:p>
            <w:pPr>
              <w:pStyle w:val="TableContents"/>
              <w:bidi w:val="0"/>
              <w:spacing w:before="0" w:after="283"/>
              <w:jc w:val="left"/>
              <w:rPr/>
            </w:pPr>
            <w:r>
              <w:rPr/>
              <w:t xml:space="preserve">Cahokia </w:t>
            </w:r>
          </w:p>
        </w:tc>
        <w:tc>
          <w:tcPr>
            <w:tcW w:w="2000" w:type="dxa"/>
            <w:tcBorders/>
            <w:vAlign w:val="center"/>
          </w:tcPr>
          <w:p>
            <w:pPr>
              <w:pStyle w:val="TableContents"/>
              <w:bidi w:val="0"/>
              <w:spacing w:before="0" w:after="283"/>
              <w:jc w:val="left"/>
              <w:rPr/>
            </w:pPr>
            <w:r>
              <w:rPr/>
              <w:t xml:space="preserve">Illinois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713 </w:t>
            </w:r>
          </w:p>
        </w:tc>
        <w:tc>
          <w:tcPr>
            <w:tcW w:w="1887" w:type="dxa"/>
            <w:tcBorders/>
            <w:vAlign w:val="center"/>
          </w:tcPr>
          <w:p>
            <w:pPr>
              <w:pStyle w:val="TableContents"/>
              <w:bidi w:val="0"/>
              <w:spacing w:before="0" w:after="283"/>
              <w:jc w:val="left"/>
              <w:rPr/>
            </w:pPr>
            <w:r>
              <w:rPr/>
              <w:t xml:space="preserve">Tula </w:t>
            </w:r>
          </w:p>
        </w:tc>
        <w:tc>
          <w:tcPr>
            <w:tcW w:w="2000" w:type="dxa"/>
            <w:tcBorders/>
            <w:vAlign w:val="center"/>
          </w:tcPr>
          <w:p>
            <w:pPr>
              <w:pStyle w:val="TableContents"/>
              <w:bidi w:val="0"/>
              <w:spacing w:before="0" w:after="283"/>
              <w:jc w:val="left"/>
              <w:rPr/>
            </w:pPr>
            <w:r>
              <w:rPr/>
              <w:t xml:space="preserve">Hidalgo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1001 </w:t>
            </w:r>
          </w:p>
        </w:tc>
        <w:tc>
          <w:tcPr>
            <w:tcW w:w="1887" w:type="dxa"/>
            <w:tcBorders/>
            <w:vAlign w:val="center"/>
          </w:tcPr>
          <w:p>
            <w:pPr>
              <w:pStyle w:val="TableContents"/>
              <w:bidi w:val="0"/>
              <w:spacing w:before="0" w:after="283"/>
              <w:jc w:val="left"/>
              <w:rPr/>
            </w:pPr>
            <w:r>
              <w:rPr/>
              <w:t xml:space="preserve">L'Anse aux Meadows </w:t>
            </w:r>
          </w:p>
        </w:tc>
        <w:tc>
          <w:tcPr>
            <w:tcW w:w="2000" w:type="dxa"/>
            <w:tcBorders/>
            <w:vAlign w:val="center"/>
          </w:tcPr>
          <w:p>
            <w:pPr>
              <w:pStyle w:val="TableContents"/>
              <w:bidi w:val="0"/>
              <w:spacing w:before="0" w:after="283"/>
              <w:jc w:val="left"/>
              <w:rPr/>
            </w:pPr>
            <w:r>
              <w:rPr/>
              <w:t xml:space="preserve">Newfoundland ja Labrador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Vanhin tunnettu eurooppalainen (norjalainen) asutus Amerikassa. Mahdollisesti Leif Erikson perusti sen osana Vinlandia vuonna 1001 jKr.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1000 </w:t>
            </w:r>
          </w:p>
        </w:tc>
        <w:tc>
          <w:tcPr>
            <w:tcW w:w="1887" w:type="dxa"/>
            <w:tcBorders/>
            <w:vAlign w:val="center"/>
          </w:tcPr>
          <w:p>
            <w:pPr>
              <w:pStyle w:val="TableContents"/>
              <w:bidi w:val="0"/>
              <w:spacing w:before="0" w:after="283"/>
              <w:jc w:val="left"/>
              <w:rPr/>
            </w:pPr>
            <w:r>
              <w:rPr/>
              <w:t xml:space="preserve">Acoma Pueblo ja Taos Pueblo </w:t>
            </w:r>
          </w:p>
        </w:tc>
        <w:tc>
          <w:tcPr>
            <w:tcW w:w="2000" w:type="dxa"/>
            <w:tcBorders/>
            <w:vAlign w:val="center"/>
          </w:tcPr>
          <w:p>
            <w:pPr>
              <w:pStyle w:val="TableContents"/>
              <w:bidi w:val="0"/>
              <w:spacing w:before="0" w:after="283"/>
              <w:jc w:val="left"/>
              <w:rPr/>
            </w:pPr>
            <w:r>
              <w:rPr/>
              <w:t xml:space="preserve">New Mexico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1050 </w:t>
            </w:r>
          </w:p>
        </w:tc>
        <w:tc>
          <w:tcPr>
            <w:tcW w:w="1887" w:type="dxa"/>
            <w:tcBorders/>
            <w:vAlign w:val="center"/>
          </w:tcPr>
          <w:p>
            <w:pPr>
              <w:pStyle w:val="TableContents"/>
              <w:bidi w:val="0"/>
              <w:spacing w:before="0" w:after="283"/>
              <w:jc w:val="left"/>
              <w:rPr/>
            </w:pPr>
            <w:r>
              <w:rPr/>
              <w:t xml:space="preserve">Motul </w:t>
            </w:r>
          </w:p>
        </w:tc>
        <w:tc>
          <w:tcPr>
            <w:tcW w:w="2000" w:type="dxa"/>
            <w:tcBorders/>
            <w:vAlign w:val="center"/>
          </w:tcPr>
          <w:p>
            <w:pPr>
              <w:pStyle w:val="TableContents"/>
              <w:bidi w:val="0"/>
              <w:spacing w:before="0" w:after="283"/>
              <w:jc w:val="left"/>
              <w:rPr/>
            </w:pPr>
            <w:r>
              <w:rPr/>
              <w:t xml:space="preserve">Jukatan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1050 </w:t>
            </w:r>
          </w:p>
        </w:tc>
        <w:tc>
          <w:tcPr>
            <w:tcW w:w="1887" w:type="dxa"/>
            <w:tcBorders/>
            <w:vAlign w:val="center"/>
          </w:tcPr>
          <w:p>
            <w:pPr>
              <w:pStyle w:val="TableContents"/>
              <w:bidi w:val="0"/>
              <w:spacing w:before="0" w:after="283"/>
              <w:jc w:val="left"/>
              <w:rPr/>
            </w:pPr>
            <w:r>
              <w:rPr/>
              <w:t xml:space="preserve">Pachuca </w:t>
            </w:r>
          </w:p>
        </w:tc>
        <w:tc>
          <w:tcPr>
            <w:tcW w:w="2000" w:type="dxa"/>
            <w:tcBorders/>
            <w:vAlign w:val="center"/>
          </w:tcPr>
          <w:p>
            <w:pPr>
              <w:pStyle w:val="TableContents"/>
              <w:bidi w:val="0"/>
              <w:spacing w:before="0" w:after="283"/>
              <w:jc w:val="left"/>
              <w:rPr/>
            </w:pPr>
            <w:r>
              <w:rPr/>
              <w:t xml:space="preserve">Hidalgo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1100 </w:t>
            </w:r>
          </w:p>
        </w:tc>
        <w:tc>
          <w:tcPr>
            <w:tcW w:w="1887" w:type="dxa"/>
            <w:tcBorders/>
            <w:vAlign w:val="center"/>
          </w:tcPr>
          <w:p>
            <w:pPr>
              <w:pStyle w:val="TableContents"/>
              <w:bidi w:val="0"/>
              <w:spacing w:before="0" w:after="283"/>
              <w:jc w:val="left"/>
              <w:rPr/>
            </w:pPr>
            <w:r>
              <w:rPr/>
              <w:t xml:space="preserve">Cusco </w:t>
            </w:r>
          </w:p>
        </w:tc>
        <w:tc>
          <w:tcPr>
            <w:tcW w:w="2000" w:type="dxa"/>
            <w:tcBorders/>
            <w:vAlign w:val="center"/>
          </w:tcPr>
          <w:p>
            <w:pPr>
              <w:pStyle w:val="TableContents"/>
              <w:bidi w:val="0"/>
              <w:spacing w:before="0" w:after="283"/>
              <w:jc w:val="left"/>
              <w:rPr/>
            </w:pPr>
            <w:r>
              <w:rPr/>
              <w:t xml:space="preserve">Cuscon maakunta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1100 </w:t>
            </w:r>
          </w:p>
        </w:tc>
        <w:tc>
          <w:tcPr>
            <w:tcW w:w="1887" w:type="dxa"/>
            <w:tcBorders/>
            <w:vAlign w:val="center"/>
          </w:tcPr>
          <w:p>
            <w:pPr>
              <w:pStyle w:val="TableContents"/>
              <w:bidi w:val="0"/>
              <w:spacing w:before="0" w:after="283"/>
              <w:jc w:val="left"/>
              <w:rPr/>
            </w:pPr>
            <w:r>
              <w:rPr/>
              <w:t xml:space="preserve">Oraibi </w:t>
            </w:r>
          </w:p>
        </w:tc>
        <w:tc>
          <w:tcPr>
            <w:tcW w:w="2000" w:type="dxa"/>
            <w:tcBorders/>
            <w:vAlign w:val="center"/>
          </w:tcPr>
          <w:p>
            <w:pPr>
              <w:pStyle w:val="TableContents"/>
              <w:bidi w:val="0"/>
              <w:spacing w:before="0" w:after="283"/>
              <w:jc w:val="left"/>
              <w:rPr/>
            </w:pPr>
            <w:r>
              <w:rPr/>
              <w:t xml:space="preserve">Arizona </w:t>
            </w:r>
          </w:p>
        </w:tc>
        <w:tc>
          <w:tcPr>
            <w:tcW w:w="1746" w:type="dxa"/>
            <w:tcBorders/>
            <w:vAlign w:val="center"/>
          </w:tcPr>
          <w:p>
            <w:pPr>
              <w:pStyle w:val="TableContents"/>
              <w:bidi w:val="0"/>
              <w:spacing w:before="0" w:after="283"/>
              <w:jc w:val="left"/>
              <w:rPr/>
            </w:pPr>
            <w:r>
              <w:rPr/>
              <w:t xml:space="preserve">Yhdysvallat (Hopin reservaatti) </w:t>
            </w:r>
          </w:p>
        </w:tc>
        <w:tc>
          <w:tcPr>
            <w:tcW w:w="3697" w:type="dxa"/>
            <w:tcBorders/>
            <w:vAlign w:val="center"/>
          </w:tcPr>
          <w:p>
            <w:pPr>
              <w:pStyle w:val="TableContents"/>
              <w:bidi w:val="0"/>
              <w:spacing w:before="0" w:after="283"/>
              <w:jc w:val="left"/>
              <w:rPr/>
            </w:pPr>
            <w:r>
              <w:rPr/>
              <w:t xml:space="preserve">(2)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1168 </w:t>
            </w:r>
          </w:p>
        </w:tc>
        <w:tc>
          <w:tcPr>
            <w:tcW w:w="1887" w:type="dxa"/>
            <w:tcBorders/>
            <w:vAlign w:val="center"/>
          </w:tcPr>
          <w:p>
            <w:pPr>
              <w:pStyle w:val="TableContents"/>
              <w:bidi w:val="0"/>
              <w:spacing w:before="0" w:after="283"/>
              <w:jc w:val="left"/>
              <w:rPr/>
            </w:pPr>
            <w:r>
              <w:rPr/>
              <w:t xml:space="preserve">Ecatepec </w:t>
            </w:r>
          </w:p>
        </w:tc>
        <w:tc>
          <w:tcPr>
            <w:tcW w:w="2000" w:type="dxa"/>
            <w:tcBorders/>
            <w:vAlign w:val="center"/>
          </w:tcPr>
          <w:p>
            <w:pPr>
              <w:pStyle w:val="TableContents"/>
              <w:bidi w:val="0"/>
              <w:spacing w:before="0" w:after="283"/>
              <w:jc w:val="left"/>
              <w:rPr/>
            </w:pPr>
            <w:r>
              <w:rPr/>
              <w:t xml:space="preserve">Estado de Mexico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1259 </w:t>
            </w:r>
          </w:p>
        </w:tc>
        <w:tc>
          <w:tcPr>
            <w:tcW w:w="1887" w:type="dxa"/>
            <w:tcBorders/>
            <w:vAlign w:val="center"/>
          </w:tcPr>
          <w:p>
            <w:pPr>
              <w:pStyle w:val="TableContents"/>
              <w:bidi w:val="0"/>
              <w:spacing w:before="0" w:after="283"/>
              <w:jc w:val="left"/>
              <w:rPr/>
            </w:pPr>
            <w:r>
              <w:rPr/>
              <w:t xml:space="preserve">Chimaulhuacan </w:t>
            </w:r>
          </w:p>
        </w:tc>
        <w:tc>
          <w:tcPr>
            <w:tcW w:w="2000" w:type="dxa"/>
            <w:tcBorders/>
            <w:vAlign w:val="center"/>
          </w:tcPr>
          <w:p>
            <w:pPr>
              <w:pStyle w:val="TableContents"/>
              <w:bidi w:val="0"/>
              <w:spacing w:before="0" w:after="283"/>
              <w:jc w:val="left"/>
              <w:rPr/>
            </w:pPr>
            <w:r>
              <w:rPr/>
              <w:t xml:space="preserve">Meksikon osavaltio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1313 </w:t>
            </w:r>
          </w:p>
        </w:tc>
        <w:tc>
          <w:tcPr>
            <w:tcW w:w="1887" w:type="dxa"/>
            <w:tcBorders/>
            <w:vAlign w:val="center"/>
          </w:tcPr>
          <w:p>
            <w:pPr>
              <w:pStyle w:val="TableContents"/>
              <w:bidi w:val="0"/>
              <w:spacing w:before="0" w:after="283"/>
              <w:jc w:val="left"/>
              <w:rPr/>
            </w:pPr>
            <w:r>
              <w:rPr/>
              <w:t xml:space="preserve">Xalapa </w:t>
            </w:r>
          </w:p>
        </w:tc>
        <w:tc>
          <w:tcPr>
            <w:tcW w:w="2000" w:type="dxa"/>
            <w:tcBorders/>
            <w:vAlign w:val="center"/>
          </w:tcPr>
          <w:p>
            <w:pPr>
              <w:pStyle w:val="TableContents"/>
              <w:bidi w:val="0"/>
              <w:spacing w:before="0" w:after="283"/>
              <w:jc w:val="left"/>
              <w:rPr/>
            </w:pPr>
            <w:r>
              <w:rPr/>
              <w:t xml:space="preserve">Veracruz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1325 </w:t>
            </w:r>
          </w:p>
        </w:tc>
        <w:tc>
          <w:tcPr>
            <w:tcW w:w="1887" w:type="dxa"/>
            <w:tcBorders/>
            <w:vAlign w:val="center"/>
          </w:tcPr>
          <w:p>
            <w:pPr>
              <w:pStyle w:val="TableContents"/>
              <w:bidi w:val="0"/>
              <w:spacing w:before="0" w:after="283"/>
              <w:jc w:val="left"/>
              <w:rPr/>
            </w:pPr>
            <w:r>
              <w:rPr/>
              <w:t xml:space="preserve">Tenochtitlan </w:t>
            </w:r>
          </w:p>
        </w:tc>
        <w:tc>
          <w:tcPr>
            <w:tcW w:w="2000" w:type="dxa"/>
            <w:tcBorders/>
            <w:vAlign w:val="center"/>
          </w:tcPr>
          <w:p>
            <w:pPr>
              <w:pStyle w:val="TableContents"/>
              <w:bidi w:val="0"/>
              <w:spacing w:before="0" w:after="283"/>
              <w:jc w:val="left"/>
              <w:rPr/>
            </w:pPr>
            <w:r>
              <w:rPr/>
              <w:t xml:space="preserve">Mexico City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Amerikan suurin esikolumbiaaninen kaupunki, jonka nimi oli myöhemmin Mexico City.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1450 </w:t>
            </w:r>
          </w:p>
        </w:tc>
        <w:tc>
          <w:tcPr>
            <w:tcW w:w="1887" w:type="dxa"/>
            <w:tcBorders/>
            <w:vAlign w:val="center"/>
          </w:tcPr>
          <w:p>
            <w:pPr>
              <w:pStyle w:val="TableContents"/>
              <w:bidi w:val="0"/>
              <w:spacing w:before="0" w:after="283"/>
              <w:jc w:val="left"/>
              <w:rPr/>
            </w:pPr>
            <w:r>
              <w:rPr/>
              <w:t xml:space="preserve">Zuni Pueblo </w:t>
            </w:r>
          </w:p>
        </w:tc>
        <w:tc>
          <w:tcPr>
            <w:tcW w:w="2000" w:type="dxa"/>
            <w:tcBorders/>
            <w:vAlign w:val="center"/>
          </w:tcPr>
          <w:p>
            <w:pPr>
              <w:pStyle w:val="TableContents"/>
              <w:bidi w:val="0"/>
              <w:spacing w:before="0" w:after="283"/>
              <w:jc w:val="left"/>
              <w:rPr/>
            </w:pPr>
            <w:r>
              <w:rPr/>
              <w:t xml:space="preserve">New Mexico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1470 </w:t>
            </w:r>
          </w:p>
        </w:tc>
        <w:tc>
          <w:tcPr>
            <w:tcW w:w="1887" w:type="dxa"/>
            <w:tcBorders/>
            <w:vAlign w:val="center"/>
          </w:tcPr>
          <w:p>
            <w:pPr>
              <w:pStyle w:val="TableContents"/>
              <w:bidi w:val="0"/>
              <w:spacing w:before="0" w:after="283"/>
              <w:jc w:val="left"/>
              <w:rPr/>
            </w:pPr>
            <w:r>
              <w:rPr/>
              <w:t xml:space="preserve">Iximche </w:t>
            </w:r>
          </w:p>
        </w:tc>
        <w:tc>
          <w:tcPr>
            <w:tcW w:w="2000" w:type="dxa"/>
            <w:tcBorders/>
            <w:vAlign w:val="center"/>
          </w:tcPr>
          <w:p>
            <w:pPr>
              <w:pStyle w:val="TableContents"/>
              <w:bidi w:val="0"/>
              <w:spacing w:before="0" w:after="283"/>
              <w:jc w:val="left"/>
              <w:rPr/>
            </w:pPr>
            <w:r>
              <w:rPr/>
              <w:t xml:space="preserve">Chimaltenango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1492 </w:t>
            </w:r>
          </w:p>
        </w:tc>
        <w:tc>
          <w:tcPr>
            <w:tcW w:w="1887" w:type="dxa"/>
            <w:tcBorders/>
            <w:vAlign w:val="center"/>
          </w:tcPr>
          <w:p>
            <w:pPr>
              <w:pStyle w:val="TableContents"/>
              <w:bidi w:val="0"/>
              <w:spacing w:before="0" w:after="283"/>
              <w:jc w:val="left"/>
              <w:rPr/>
            </w:pPr>
            <w:r>
              <w:rPr/>
              <w:t xml:space="preserve">La Navidad </w:t>
            </w:r>
          </w:p>
        </w:tc>
        <w:tc>
          <w:tcPr>
            <w:tcW w:w="2000" w:type="dxa"/>
            <w:tcBorders/>
            <w:vAlign w:val="center"/>
          </w:tcPr>
          <w:p>
            <w:pPr>
              <w:pStyle w:val="TableContents"/>
              <w:bidi w:val="0"/>
              <w:spacing w:before="0" w:after="283"/>
              <w:jc w:val="left"/>
              <w:rPr/>
            </w:pPr>
            <w:r>
              <w:rPr/>
              <w:t xml:space="preserve">Nord-Est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pPr>
            <w:r>
              <w:rPr/>
              <w:t xml:space="preserve">Ensimmäinen eurooppalainen siirtokunta Uudessa maailmassa löytökauden aikana.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1493 </w:t>
            </w:r>
          </w:p>
        </w:tc>
        <w:tc>
          <w:tcPr>
            <w:tcW w:w="1887" w:type="dxa"/>
            <w:tcBorders/>
            <w:vAlign w:val="center"/>
          </w:tcPr>
          <w:p>
            <w:pPr>
              <w:pStyle w:val="TableContents"/>
              <w:bidi w:val="0"/>
              <w:spacing w:before="0" w:after="283"/>
              <w:jc w:val="left"/>
              <w:rPr/>
            </w:pPr>
            <w:r>
              <w:rPr/>
              <w:t xml:space="preserve">La Isabela </w:t>
            </w:r>
          </w:p>
        </w:tc>
        <w:tc>
          <w:tcPr>
            <w:tcW w:w="2000" w:type="dxa"/>
            <w:tcBorders/>
            <w:vAlign w:val="center"/>
          </w:tcPr>
          <w:p>
            <w:pPr>
              <w:pStyle w:val="TableContents"/>
              <w:bidi w:val="0"/>
              <w:spacing w:before="0" w:after="283"/>
              <w:jc w:val="left"/>
              <w:rPr/>
            </w:pPr>
            <w:r>
              <w:rPr/>
              <w:t xml:space="preserve">Puerto Plata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1497 </w:t>
            </w:r>
          </w:p>
        </w:tc>
        <w:tc>
          <w:tcPr>
            <w:tcW w:w="1887" w:type="dxa"/>
            <w:tcBorders/>
            <w:vAlign w:val="center"/>
          </w:tcPr>
          <w:p>
            <w:pPr>
              <w:pStyle w:val="TableContents"/>
              <w:bidi w:val="0"/>
              <w:spacing w:before="0" w:after="283"/>
              <w:jc w:val="left"/>
              <w:rPr/>
            </w:pPr>
            <w:r>
              <w:rPr/>
              <w:t xml:space="preserve">St. Jonh's </w:t>
            </w:r>
          </w:p>
        </w:tc>
        <w:tc>
          <w:tcPr>
            <w:tcW w:w="2000" w:type="dxa"/>
            <w:tcBorders/>
            <w:vAlign w:val="center"/>
          </w:tcPr>
          <w:p>
            <w:pPr>
              <w:pStyle w:val="TableContents"/>
              <w:bidi w:val="0"/>
              <w:spacing w:before="0" w:after="283"/>
              <w:jc w:val="left"/>
              <w:rPr/>
            </w:pPr>
            <w:r>
              <w:rPr/>
              <w:t xml:space="preserve">Newfoundland ja Labrador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Vanhin eurooppalainen vakiintunut asutus Amerikassa (mutta ei ollut jatkuvasti asuttu ennen 1500-luvun alkua). John Cabot löysi sen (vaikka jotkin historialliset väitteet ovat kiistanalaisia).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1498 </w:t>
            </w:r>
          </w:p>
        </w:tc>
        <w:tc>
          <w:tcPr>
            <w:tcW w:w="1887" w:type="dxa"/>
            <w:tcBorders/>
            <w:vAlign w:val="center"/>
          </w:tcPr>
          <w:p>
            <w:pPr>
              <w:pStyle w:val="TableContents"/>
              <w:bidi w:val="0"/>
              <w:spacing w:before="0" w:after="283"/>
              <w:jc w:val="left"/>
              <w:rPr/>
            </w:pPr>
            <w:r>
              <w:rPr/>
              <w:t xml:space="preserve">Santo Domingo </w:t>
            </w:r>
          </w:p>
        </w:tc>
        <w:tc>
          <w:tcPr>
            <w:tcW w:w="2000" w:type="dxa"/>
            <w:tcBorders/>
            <w:vAlign w:val="center"/>
          </w:tcPr>
          <w:p>
            <w:pPr>
              <w:pStyle w:val="TableContents"/>
              <w:bidi w:val="0"/>
              <w:spacing w:before="0" w:after="283"/>
              <w:jc w:val="left"/>
              <w:rPr/>
            </w:pPr>
            <w:r>
              <w:rPr/>
              <w:t xml:space="preserve">Distrito Nacional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pPr>
            <w:r>
              <w:rPr/>
              <w:t xml:space="preserve">Dominikaanisen tasavallan pääkaupunki. Vanhin yhtäjaksoisesti asuttu eurooppalainen asutus Amerikassa. Bartholomeus Kolumbus perusti sen vuonna 1498.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1502 </w:t>
            </w:r>
          </w:p>
        </w:tc>
        <w:tc>
          <w:tcPr>
            <w:tcW w:w="1887" w:type="dxa"/>
            <w:tcBorders/>
            <w:vAlign w:val="center"/>
          </w:tcPr>
          <w:p>
            <w:pPr>
              <w:pStyle w:val="TableContents"/>
              <w:bidi w:val="0"/>
              <w:spacing w:before="0" w:after="283"/>
              <w:jc w:val="left"/>
              <w:rPr/>
            </w:pPr>
            <w:r>
              <w:rPr/>
              <w:t xml:space="preserve">Santa Cruz del Seibo </w:t>
            </w:r>
          </w:p>
        </w:tc>
        <w:tc>
          <w:tcPr>
            <w:tcW w:w="2000" w:type="dxa"/>
            <w:tcBorders/>
            <w:vAlign w:val="center"/>
          </w:tcPr>
          <w:p>
            <w:pPr>
              <w:pStyle w:val="TableContents"/>
              <w:bidi w:val="0"/>
              <w:spacing w:before="0" w:after="283"/>
              <w:jc w:val="left"/>
              <w:rPr/>
            </w:pPr>
            <w:r>
              <w:rPr/>
              <w:t xml:space="preserve">El Seibo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1504 </w:t>
            </w:r>
          </w:p>
        </w:tc>
        <w:tc>
          <w:tcPr>
            <w:tcW w:w="1887" w:type="dxa"/>
            <w:tcBorders/>
            <w:vAlign w:val="center"/>
          </w:tcPr>
          <w:p>
            <w:pPr>
              <w:pStyle w:val="TableContents"/>
              <w:bidi w:val="0"/>
              <w:spacing w:before="0" w:after="283"/>
              <w:jc w:val="left"/>
              <w:rPr/>
            </w:pPr>
            <w:r>
              <w:rPr/>
              <w:t xml:space="preserve">Azua de Compostela </w:t>
            </w:r>
          </w:p>
        </w:tc>
        <w:tc>
          <w:tcPr>
            <w:tcW w:w="2000" w:type="dxa"/>
            <w:tcBorders/>
            <w:vAlign w:val="center"/>
          </w:tcPr>
          <w:p>
            <w:pPr>
              <w:pStyle w:val="TableContents"/>
              <w:bidi w:val="0"/>
              <w:spacing w:before="0" w:after="283"/>
              <w:jc w:val="left"/>
              <w:rPr/>
            </w:pPr>
            <w:r>
              <w:rPr/>
              <w:t xml:space="preserve">Azua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1504 </w:t>
            </w:r>
          </w:p>
        </w:tc>
        <w:tc>
          <w:tcPr>
            <w:tcW w:w="1887" w:type="dxa"/>
            <w:tcBorders/>
            <w:vAlign w:val="center"/>
          </w:tcPr>
          <w:p>
            <w:pPr>
              <w:pStyle w:val="TableContents"/>
              <w:bidi w:val="0"/>
              <w:spacing w:before="0" w:after="283"/>
              <w:jc w:val="left"/>
              <w:rPr/>
            </w:pPr>
            <w:r>
              <w:rPr/>
              <w:t xml:space="preserve">Santiago de los Caballeros </w:t>
            </w:r>
          </w:p>
        </w:tc>
        <w:tc>
          <w:tcPr>
            <w:tcW w:w="2000" w:type="dxa"/>
            <w:tcBorders/>
            <w:vAlign w:val="center"/>
          </w:tcPr>
          <w:p>
            <w:pPr>
              <w:pStyle w:val="TableContents"/>
              <w:bidi w:val="0"/>
              <w:spacing w:before="0" w:after="283"/>
              <w:jc w:val="left"/>
              <w:rPr/>
            </w:pPr>
            <w:r>
              <w:rPr/>
              <w:t xml:space="preserve">Santiago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1505 </w:t>
            </w:r>
          </w:p>
        </w:tc>
        <w:tc>
          <w:tcPr>
            <w:tcW w:w="1887" w:type="dxa"/>
            <w:tcBorders/>
            <w:vAlign w:val="center"/>
          </w:tcPr>
          <w:p>
            <w:pPr>
              <w:pStyle w:val="TableContents"/>
              <w:bidi w:val="0"/>
              <w:spacing w:before="0" w:after="283"/>
              <w:jc w:val="left"/>
              <w:rPr/>
            </w:pPr>
            <w:r>
              <w:rPr/>
              <w:t xml:space="preserve">Cotuí </w:t>
            </w:r>
          </w:p>
        </w:tc>
        <w:tc>
          <w:tcPr>
            <w:tcW w:w="2000" w:type="dxa"/>
            <w:tcBorders/>
            <w:vAlign w:val="center"/>
          </w:tcPr>
          <w:p>
            <w:pPr>
              <w:pStyle w:val="TableContents"/>
              <w:bidi w:val="0"/>
              <w:spacing w:before="0" w:after="283"/>
              <w:jc w:val="left"/>
              <w:rPr/>
            </w:pPr>
            <w:r>
              <w:rPr/>
              <w:t xml:space="preserve">Sánchez Ramírez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1506 </w:t>
            </w:r>
          </w:p>
        </w:tc>
        <w:tc>
          <w:tcPr>
            <w:tcW w:w="1887" w:type="dxa"/>
            <w:tcBorders/>
            <w:vAlign w:val="center"/>
          </w:tcPr>
          <w:p>
            <w:pPr>
              <w:pStyle w:val="TableContents"/>
              <w:bidi w:val="0"/>
              <w:spacing w:before="0" w:after="283"/>
              <w:jc w:val="left"/>
              <w:rPr/>
            </w:pPr>
            <w:r>
              <w:rPr/>
              <w:t xml:space="preserve">Salvaleón de Higüey </w:t>
            </w:r>
          </w:p>
        </w:tc>
        <w:tc>
          <w:tcPr>
            <w:tcW w:w="2000" w:type="dxa"/>
            <w:tcBorders/>
            <w:vAlign w:val="center"/>
          </w:tcPr>
          <w:p>
            <w:pPr>
              <w:pStyle w:val="TableContents"/>
              <w:bidi w:val="0"/>
              <w:spacing w:before="0" w:after="283"/>
              <w:jc w:val="left"/>
              <w:rPr/>
            </w:pPr>
            <w:r>
              <w:rPr/>
              <w:t xml:space="preserve">La Altagracia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1508 </w:t>
            </w:r>
          </w:p>
        </w:tc>
        <w:tc>
          <w:tcPr>
            <w:tcW w:w="1887" w:type="dxa"/>
            <w:tcBorders/>
            <w:vAlign w:val="center"/>
          </w:tcPr>
          <w:p>
            <w:pPr>
              <w:pStyle w:val="TableContents"/>
              <w:bidi w:val="0"/>
              <w:spacing w:before="0" w:after="283"/>
              <w:jc w:val="left"/>
              <w:rPr/>
            </w:pPr>
            <w:r>
              <w:rPr/>
              <w:t xml:space="preserve">Bonao </w:t>
            </w:r>
          </w:p>
        </w:tc>
        <w:tc>
          <w:tcPr>
            <w:tcW w:w="2000" w:type="dxa"/>
            <w:tcBorders/>
            <w:vAlign w:val="center"/>
          </w:tcPr>
          <w:p>
            <w:pPr>
              <w:pStyle w:val="TableContents"/>
              <w:bidi w:val="0"/>
              <w:spacing w:before="0" w:after="283"/>
              <w:jc w:val="left"/>
              <w:rPr/>
            </w:pPr>
            <w:r>
              <w:rPr/>
              <w:t xml:space="preserve">Monseñor Nouel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1508 </w:t>
            </w:r>
          </w:p>
        </w:tc>
        <w:tc>
          <w:tcPr>
            <w:tcW w:w="1887" w:type="dxa"/>
            <w:tcBorders/>
            <w:vAlign w:val="center"/>
          </w:tcPr>
          <w:p>
            <w:pPr>
              <w:pStyle w:val="TableContents"/>
              <w:bidi w:val="0"/>
              <w:spacing w:before="0" w:after="283"/>
              <w:jc w:val="left"/>
              <w:rPr/>
            </w:pPr>
            <w:r>
              <w:rPr/>
              <w:t xml:space="preserve">Caparra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Ensimmäinen eurooppalaisten perustama kaupunki Yhdysvalloissa, joka ei kuitenkaan ollut jatkuvasti asuttu. Hylättiin vuonna 1521, kun pääkaupunki siirrettiin San Juaniin.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1510 </w:t>
            </w:r>
          </w:p>
        </w:tc>
        <w:tc>
          <w:tcPr>
            <w:tcW w:w="1887" w:type="dxa"/>
            <w:tcBorders/>
            <w:vAlign w:val="center"/>
          </w:tcPr>
          <w:p>
            <w:pPr>
              <w:pStyle w:val="TableContents"/>
              <w:bidi w:val="0"/>
              <w:spacing w:before="0" w:after="283"/>
              <w:jc w:val="left"/>
              <w:rPr/>
            </w:pPr>
            <w:r>
              <w:rPr/>
              <w:t xml:space="preserve">Santa Maria la Antigua del Darien </w:t>
            </w:r>
          </w:p>
        </w:tc>
        <w:tc>
          <w:tcPr>
            <w:tcW w:w="2000" w:type="dxa"/>
            <w:tcBorders/>
            <w:vAlign w:val="center"/>
          </w:tcPr>
          <w:p>
            <w:pPr>
              <w:pStyle w:val="TableContents"/>
              <w:bidi w:val="0"/>
              <w:spacing w:before="0" w:after="283"/>
              <w:jc w:val="left"/>
              <w:rPr/>
            </w:pPr>
            <w:r>
              <w:rPr/>
              <w:t xml:space="preserve">Urabá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pPr>
            <w:r>
              <w:rPr/>
              <w:t xml:space="preserve">Ensimmäinen eurooppalaisten Etelä-Amerikan mantereelle perustama 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1510 </w:t>
            </w:r>
          </w:p>
        </w:tc>
        <w:tc>
          <w:tcPr>
            <w:tcW w:w="1887" w:type="dxa"/>
            <w:tcBorders/>
            <w:vAlign w:val="center"/>
          </w:tcPr>
          <w:p>
            <w:pPr>
              <w:pStyle w:val="TableContents"/>
              <w:bidi w:val="0"/>
              <w:spacing w:before="0" w:after="283"/>
              <w:jc w:val="left"/>
              <w:rPr/>
            </w:pPr>
            <w:r>
              <w:rPr/>
              <w:t xml:space="preserve">Nombre de Dios </w:t>
            </w:r>
          </w:p>
        </w:tc>
        <w:tc>
          <w:tcPr>
            <w:tcW w:w="2000" w:type="dxa"/>
            <w:tcBorders/>
            <w:vAlign w:val="center"/>
          </w:tcPr>
          <w:p>
            <w:pPr>
              <w:pStyle w:val="TableContents"/>
              <w:bidi w:val="0"/>
              <w:spacing w:before="0" w:after="283"/>
              <w:jc w:val="left"/>
              <w:rPr/>
            </w:pPr>
            <w:r>
              <w:rPr/>
              <w:t xml:space="preserve">Paksusuoli </w:t>
            </w:r>
          </w:p>
        </w:tc>
        <w:tc>
          <w:tcPr>
            <w:tcW w:w="1746" w:type="dxa"/>
            <w:tcBorders/>
            <w:vAlign w:val="center"/>
          </w:tcPr>
          <w:p>
            <w:pPr>
              <w:pStyle w:val="TableContents"/>
              <w:bidi w:val="0"/>
              <w:spacing w:before="0" w:after="283"/>
              <w:jc w:val="left"/>
              <w:rPr/>
            </w:pPr>
            <w:r>
              <w:rPr/>
              <w:t xml:space="preserve">Panama </w:t>
            </w:r>
          </w:p>
        </w:tc>
        <w:tc>
          <w:tcPr>
            <w:tcW w:w="3697" w:type="dxa"/>
            <w:tcBorders/>
            <w:vAlign w:val="center"/>
          </w:tcPr>
          <w:p>
            <w:pPr>
              <w:pStyle w:val="TableContents"/>
              <w:bidi w:val="0"/>
              <w:spacing w:before="0" w:after="283"/>
              <w:jc w:val="left"/>
              <w:rPr/>
            </w:pPr>
            <w:r>
              <w:rPr/>
              <w:t xml:space="preserve">Vanhin yhtäjaksoisesti asuttu eurooppalainen asutus Panamassa.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1511 </w:t>
            </w:r>
          </w:p>
        </w:tc>
        <w:tc>
          <w:tcPr>
            <w:tcW w:w="1887" w:type="dxa"/>
            <w:tcBorders/>
            <w:vAlign w:val="center"/>
          </w:tcPr>
          <w:p>
            <w:pPr>
              <w:pStyle w:val="TableContents"/>
              <w:bidi w:val="0"/>
              <w:spacing w:before="0" w:after="283"/>
              <w:jc w:val="left"/>
              <w:rPr/>
            </w:pPr>
            <w:r>
              <w:rPr/>
              <w:t xml:space="preserve">Baracoa </w:t>
            </w:r>
          </w:p>
        </w:tc>
        <w:tc>
          <w:tcPr>
            <w:tcW w:w="2000" w:type="dxa"/>
            <w:tcBorders/>
            <w:vAlign w:val="center"/>
          </w:tcPr>
          <w:p>
            <w:pPr>
              <w:pStyle w:val="TableContents"/>
              <w:bidi w:val="0"/>
              <w:spacing w:before="0" w:after="283"/>
              <w:jc w:val="left"/>
              <w:rPr/>
            </w:pPr>
            <w:r>
              <w:rPr/>
              <w:t xml:space="preserve">Guantánamo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pPr>
            <w:r>
              <w:rPr/>
              <w:t xml:space="preserve">Kuuban vanhin jatkuvasti asuttu eurooppalainen vakiintunut asutus, Kuuban entinen pääkaupunki.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1513 </w:t>
            </w:r>
          </w:p>
        </w:tc>
        <w:tc>
          <w:tcPr>
            <w:tcW w:w="1887" w:type="dxa"/>
            <w:tcBorders/>
            <w:vAlign w:val="center"/>
          </w:tcPr>
          <w:p>
            <w:pPr>
              <w:pStyle w:val="TableContents"/>
              <w:bidi w:val="0"/>
              <w:spacing w:before="0" w:after="283"/>
              <w:jc w:val="left"/>
              <w:rPr/>
            </w:pPr>
            <w:r>
              <w:rPr/>
              <w:t xml:space="preserve">Bayamo </w:t>
            </w:r>
          </w:p>
        </w:tc>
        <w:tc>
          <w:tcPr>
            <w:tcW w:w="2000" w:type="dxa"/>
            <w:tcBorders/>
            <w:vAlign w:val="center"/>
          </w:tcPr>
          <w:p>
            <w:pPr>
              <w:pStyle w:val="TableContents"/>
              <w:bidi w:val="0"/>
              <w:spacing w:before="0" w:after="283"/>
              <w:jc w:val="left"/>
              <w:rPr/>
            </w:pPr>
            <w:r>
              <w:rPr/>
              <w:t xml:space="preserve">Granma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1514 </w:t>
            </w:r>
          </w:p>
        </w:tc>
        <w:tc>
          <w:tcPr>
            <w:tcW w:w="1887" w:type="dxa"/>
            <w:tcBorders/>
            <w:vAlign w:val="center"/>
          </w:tcPr>
          <w:p>
            <w:pPr>
              <w:pStyle w:val="TableContents"/>
              <w:bidi w:val="0"/>
              <w:spacing w:before="0" w:after="283"/>
              <w:jc w:val="left"/>
              <w:rPr/>
            </w:pPr>
            <w:r>
              <w:rPr/>
              <w:t xml:space="preserve">Sancti Spiritus </w:t>
            </w:r>
          </w:p>
        </w:tc>
        <w:tc>
          <w:tcPr>
            <w:tcW w:w="2000" w:type="dxa"/>
            <w:tcBorders/>
            <w:vAlign w:val="center"/>
          </w:tcPr>
          <w:p>
            <w:pPr>
              <w:pStyle w:val="TableContents"/>
              <w:bidi w:val="0"/>
              <w:spacing w:before="0" w:after="283"/>
              <w:jc w:val="left"/>
              <w:rPr/>
            </w:pPr>
            <w:r>
              <w:rPr/>
              <w:t xml:space="preserve">Santi Spiritus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1514 </w:t>
            </w:r>
          </w:p>
        </w:tc>
        <w:tc>
          <w:tcPr>
            <w:tcW w:w="1887" w:type="dxa"/>
            <w:tcBorders/>
            <w:vAlign w:val="center"/>
          </w:tcPr>
          <w:p>
            <w:pPr>
              <w:pStyle w:val="TableContents"/>
              <w:bidi w:val="0"/>
              <w:spacing w:before="0" w:after="283"/>
              <w:jc w:val="left"/>
              <w:rPr/>
            </w:pPr>
            <w:r>
              <w:rPr/>
              <w:t xml:space="preserve">Trinidad </w:t>
            </w:r>
          </w:p>
        </w:tc>
        <w:tc>
          <w:tcPr>
            <w:tcW w:w="2000" w:type="dxa"/>
            <w:tcBorders/>
            <w:vAlign w:val="center"/>
          </w:tcPr>
          <w:p>
            <w:pPr>
              <w:pStyle w:val="TableContents"/>
              <w:bidi w:val="0"/>
              <w:spacing w:before="0" w:after="283"/>
              <w:jc w:val="left"/>
              <w:rPr/>
            </w:pPr>
            <w:r>
              <w:rPr/>
              <w:t xml:space="preserve">Santi Spiritus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1515 </w:t>
            </w:r>
          </w:p>
        </w:tc>
        <w:tc>
          <w:tcPr>
            <w:tcW w:w="1887" w:type="dxa"/>
            <w:tcBorders/>
            <w:vAlign w:val="center"/>
          </w:tcPr>
          <w:p>
            <w:pPr>
              <w:pStyle w:val="TableContents"/>
              <w:bidi w:val="0"/>
              <w:spacing w:before="0" w:after="283"/>
              <w:jc w:val="left"/>
              <w:rPr/>
            </w:pPr>
            <w:r>
              <w:rPr/>
              <w:t xml:space="preserve">Santiago </w:t>
            </w:r>
          </w:p>
        </w:tc>
        <w:tc>
          <w:tcPr>
            <w:tcW w:w="2000" w:type="dxa"/>
            <w:tcBorders/>
            <w:vAlign w:val="center"/>
          </w:tcPr>
          <w:p>
            <w:pPr>
              <w:pStyle w:val="TableContents"/>
              <w:bidi w:val="0"/>
              <w:spacing w:before="0" w:after="283"/>
              <w:jc w:val="left"/>
              <w:rPr/>
            </w:pPr>
            <w:r>
              <w:rPr/>
              <w:t xml:space="preserve">Santiago </w:t>
            </w:r>
          </w:p>
        </w:tc>
        <w:tc>
          <w:tcPr>
            <w:tcW w:w="1746" w:type="dxa"/>
            <w:tcBorders/>
            <w:vAlign w:val="center"/>
          </w:tcPr>
          <w:p>
            <w:pPr>
              <w:pStyle w:val="TableContents"/>
              <w:bidi w:val="0"/>
              <w:spacing w:before="0" w:after="283"/>
              <w:jc w:val="left"/>
              <w:rPr/>
            </w:pPr>
            <w:r>
              <w:rPr/>
              <w:t xml:space="preserve">Baracoan jälkeen ja ennen Havannaa Santiago oli Kuuban toinen pääkaupunki. </w:t>
            </w:r>
          </w:p>
        </w:tc>
        <w:tc>
          <w:tcPr>
            <w:tcW w:w="3697" w:type="dxa"/>
            <w:tcBorders/>
            <w:vAlign w:val="center"/>
          </w:tcPr>
          <w:p>
            <w:pPr>
              <w:pStyle w:val="TableContents"/>
              <w:bidi w:val="0"/>
              <w:spacing w:before="0" w:after="283"/>
              <w:jc w:val="left"/>
              <w:rPr/>
            </w:pPr>
            <w:r>
              <w:rPr/>
              <w:t xml:space="preserve">Kuuba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1519 </w:t>
            </w:r>
          </w:p>
        </w:tc>
        <w:tc>
          <w:tcPr>
            <w:tcW w:w="1887" w:type="dxa"/>
            <w:tcBorders/>
            <w:vAlign w:val="center"/>
          </w:tcPr>
          <w:p>
            <w:pPr>
              <w:pStyle w:val="TableContents"/>
              <w:bidi w:val="0"/>
              <w:spacing w:before="0" w:after="283"/>
              <w:jc w:val="left"/>
              <w:rPr/>
            </w:pPr>
            <w:r>
              <w:rPr/>
              <w:t xml:space="preserve">Havanna </w:t>
            </w:r>
          </w:p>
        </w:tc>
        <w:tc>
          <w:tcPr>
            <w:tcW w:w="2000" w:type="dxa"/>
            <w:tcBorders/>
            <w:vAlign w:val="center"/>
          </w:tcPr>
          <w:p>
            <w:pPr>
              <w:pStyle w:val="TableContents"/>
              <w:bidi w:val="0"/>
              <w:spacing w:before="0" w:after="283"/>
              <w:jc w:val="left"/>
              <w:rPr/>
            </w:pPr>
            <w:r>
              <w:rPr/>
              <w:t xml:space="preserve">Havanna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1519 </w:t>
            </w:r>
          </w:p>
        </w:tc>
        <w:tc>
          <w:tcPr>
            <w:tcW w:w="1887" w:type="dxa"/>
            <w:tcBorders/>
            <w:vAlign w:val="center"/>
          </w:tcPr>
          <w:p>
            <w:pPr>
              <w:pStyle w:val="TableContents"/>
              <w:bidi w:val="0"/>
              <w:spacing w:before="0" w:after="283"/>
              <w:jc w:val="left"/>
              <w:rPr/>
            </w:pPr>
            <w:r>
              <w:rPr/>
              <w:t xml:space="preserve">La Villa Rica de la Vera Cruz, (Veracruz) </w:t>
            </w:r>
          </w:p>
        </w:tc>
        <w:tc>
          <w:tcPr>
            <w:tcW w:w="2000" w:type="dxa"/>
            <w:tcBorders/>
            <w:vAlign w:val="center"/>
          </w:tcPr>
          <w:p>
            <w:pPr>
              <w:pStyle w:val="TableContents"/>
              <w:bidi w:val="0"/>
              <w:spacing w:before="0" w:after="283"/>
              <w:jc w:val="left"/>
              <w:rPr/>
            </w:pPr>
            <w:r>
              <w:rPr/>
              <w:t xml:space="preserve">Veracruz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Vanhin jatkuvasti asuttu eurooppalainen vakiintunut asutus Meksikossa.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1519 </w:t>
            </w:r>
          </w:p>
        </w:tc>
        <w:tc>
          <w:tcPr>
            <w:tcW w:w="1887" w:type="dxa"/>
            <w:tcBorders/>
            <w:vAlign w:val="center"/>
          </w:tcPr>
          <w:p>
            <w:pPr>
              <w:pStyle w:val="TableContents"/>
              <w:bidi w:val="0"/>
              <w:spacing w:before="0" w:after="283"/>
              <w:jc w:val="left"/>
              <w:rPr/>
            </w:pPr>
            <w:r>
              <w:rPr/>
              <w:t xml:space="preserve">Panama City </w:t>
            </w:r>
          </w:p>
        </w:tc>
        <w:tc>
          <w:tcPr>
            <w:tcW w:w="2000" w:type="dxa"/>
            <w:tcBorders/>
            <w:vAlign w:val="center"/>
          </w:tcPr>
          <w:p>
            <w:pPr>
              <w:pStyle w:val="TableContents"/>
              <w:bidi w:val="0"/>
              <w:spacing w:before="0" w:after="283"/>
              <w:jc w:val="left"/>
              <w:rPr/>
            </w:pPr>
            <w:r>
              <w:rPr/>
              <w:t xml:space="preserve">Panamá </w:t>
            </w:r>
          </w:p>
        </w:tc>
        <w:tc>
          <w:tcPr>
            <w:tcW w:w="1746" w:type="dxa"/>
            <w:tcBorders/>
            <w:vAlign w:val="center"/>
          </w:tcPr>
          <w:p>
            <w:pPr>
              <w:pStyle w:val="TableContents"/>
              <w:bidi w:val="0"/>
              <w:spacing w:before="0" w:after="283"/>
              <w:jc w:val="left"/>
              <w:rPr/>
            </w:pPr>
            <w:r>
              <w:rPr/>
              <w:t xml:space="preserve">Panama </w:t>
            </w:r>
          </w:p>
        </w:tc>
        <w:tc>
          <w:tcPr>
            <w:tcW w:w="3697" w:type="dxa"/>
            <w:tcBorders/>
            <w:vAlign w:val="center"/>
          </w:tcPr>
          <w:p>
            <w:pPr>
              <w:pStyle w:val="TableContents"/>
              <w:bidi w:val="0"/>
              <w:spacing w:before="0" w:after="283"/>
              <w:jc w:val="left"/>
              <w:rPr/>
            </w:pPr>
            <w:r>
              <w:rPr/>
              <w:t xml:space="preserve">Ensimmäinen eurooppalaisten perustama kaupunki Amerikan Tyynenmeren rannikolla. Se perustettiin vuonna 1519 nykyisen Panama Viejon raunioille, mutta walesilainen merirosvo Henry Morgan ryösti sen vuonna 1671, ja se asutettiin uudelleen läheiseen Casco Viejoon vuonna 1673.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1520 </w:t>
            </w:r>
          </w:p>
        </w:tc>
        <w:tc>
          <w:tcPr>
            <w:tcW w:w="1887" w:type="dxa"/>
            <w:tcBorders/>
            <w:vAlign w:val="center"/>
          </w:tcPr>
          <w:p>
            <w:pPr>
              <w:pStyle w:val="TableContents"/>
              <w:bidi w:val="0"/>
              <w:spacing w:before="0" w:after="283"/>
              <w:jc w:val="left"/>
              <w:rPr/>
            </w:pPr>
            <w:r>
              <w:rPr/>
              <w:t xml:space="preserve">Hato Mayor del Rey </w:t>
            </w:r>
          </w:p>
        </w:tc>
        <w:tc>
          <w:tcPr>
            <w:tcW w:w="2000" w:type="dxa"/>
            <w:tcBorders/>
            <w:vAlign w:val="center"/>
          </w:tcPr>
          <w:p>
            <w:pPr>
              <w:pStyle w:val="TableContents"/>
              <w:bidi w:val="0"/>
              <w:spacing w:before="0" w:after="283"/>
              <w:jc w:val="left"/>
              <w:rPr/>
            </w:pPr>
            <w:r>
              <w:rPr/>
              <w:t xml:space="preserve">Hato Mayor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1515 </w:t>
            </w:r>
          </w:p>
        </w:tc>
        <w:tc>
          <w:tcPr>
            <w:tcW w:w="1887" w:type="dxa"/>
            <w:tcBorders/>
            <w:vAlign w:val="center"/>
          </w:tcPr>
          <w:p>
            <w:pPr>
              <w:pStyle w:val="TableContents"/>
              <w:bidi w:val="0"/>
              <w:spacing w:before="0" w:after="283"/>
              <w:jc w:val="left"/>
              <w:rPr/>
            </w:pPr>
            <w:r>
              <w:rPr/>
              <w:t xml:space="preserve">Cumaná </w:t>
            </w:r>
          </w:p>
        </w:tc>
        <w:tc>
          <w:tcPr>
            <w:tcW w:w="2000" w:type="dxa"/>
            <w:tcBorders/>
            <w:vAlign w:val="center"/>
          </w:tcPr>
          <w:p>
            <w:pPr>
              <w:pStyle w:val="TableContents"/>
              <w:bidi w:val="0"/>
              <w:spacing w:before="0" w:after="283"/>
              <w:jc w:val="left"/>
              <w:rPr/>
            </w:pPr>
            <w:r>
              <w:rPr/>
              <w:t xml:space="preserve">Sucre </w:t>
            </w:r>
          </w:p>
        </w:tc>
        <w:tc>
          <w:tcPr>
            <w:tcW w:w="1746" w:type="dxa"/>
            <w:tcBorders/>
            <w:vAlign w:val="center"/>
          </w:tcPr>
          <w:p>
            <w:pPr>
              <w:pStyle w:val="TableContents"/>
              <w:bidi w:val="0"/>
              <w:spacing w:before="0" w:after="283"/>
              <w:jc w:val="left"/>
              <w:rPr/>
            </w:pPr>
            <w:r>
              <w:rPr/>
              <w:t xml:space="preserve">Venezuela </w:t>
            </w:r>
          </w:p>
        </w:tc>
        <w:tc>
          <w:tcPr>
            <w:tcW w:w="3697" w:type="dxa"/>
            <w:tcBorders/>
            <w:vAlign w:val="center"/>
          </w:tcPr>
          <w:p>
            <w:pPr>
              <w:pStyle w:val="TableContents"/>
              <w:bidi w:val="0"/>
              <w:spacing w:before="0" w:after="283"/>
              <w:jc w:val="left"/>
              <w:rPr/>
            </w:pPr>
            <w:r>
              <w:rPr/>
              <w:t xml:space="preserve">Vanhin yhtäjaksoisesti asuttu eurooppalainen asutus Venezuelassa.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1521 </w:t>
            </w:r>
          </w:p>
        </w:tc>
        <w:tc>
          <w:tcPr>
            <w:tcW w:w="1887" w:type="dxa"/>
            <w:tcBorders/>
            <w:vAlign w:val="center"/>
          </w:tcPr>
          <w:p>
            <w:pPr>
              <w:pStyle w:val="TableContents"/>
              <w:bidi w:val="0"/>
              <w:spacing w:before="0" w:after="283"/>
              <w:jc w:val="left"/>
              <w:rPr/>
            </w:pPr>
            <w:r>
              <w:rPr/>
              <w:t xml:space="preserve">San Juan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yhtäjaksoisesti asuttu eurooppalainen asutus Puerto Ricossa ja Yhdysvalloissa. Vanhin yhtäjaksoisesti asuttu osavaltion tai territorion pääkaupunki Yhdysvalloissa.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1524 </w:t>
            </w:r>
          </w:p>
        </w:tc>
        <w:tc>
          <w:tcPr>
            <w:tcW w:w="1887" w:type="dxa"/>
            <w:tcBorders/>
            <w:vAlign w:val="center"/>
          </w:tcPr>
          <w:p>
            <w:pPr>
              <w:pStyle w:val="TableContents"/>
              <w:bidi w:val="0"/>
              <w:spacing w:before="0" w:after="283"/>
              <w:jc w:val="left"/>
              <w:rPr/>
            </w:pPr>
            <w:r>
              <w:rPr/>
              <w:t xml:space="preserve">Granada </w:t>
            </w:r>
          </w:p>
        </w:tc>
        <w:tc>
          <w:tcPr>
            <w:tcW w:w="2000" w:type="dxa"/>
            <w:tcBorders/>
            <w:vAlign w:val="center"/>
          </w:tcPr>
          <w:p>
            <w:pPr>
              <w:pStyle w:val="TableContents"/>
              <w:bidi w:val="0"/>
              <w:spacing w:before="0" w:after="283"/>
              <w:jc w:val="left"/>
              <w:rPr/>
            </w:pPr>
            <w:r>
              <w:rPr/>
              <w:t xml:space="preserve">Granada </w:t>
            </w:r>
          </w:p>
        </w:tc>
        <w:tc>
          <w:tcPr>
            <w:tcW w:w="1746" w:type="dxa"/>
            <w:tcBorders/>
            <w:vAlign w:val="center"/>
          </w:tcPr>
          <w:p>
            <w:pPr>
              <w:pStyle w:val="TableContents"/>
              <w:bidi w:val="0"/>
              <w:spacing w:before="0" w:after="283"/>
              <w:jc w:val="left"/>
              <w:rPr/>
            </w:pPr>
            <w:r>
              <w:rPr/>
              <w:t xml:space="preserve">Nicaragua </w:t>
            </w:r>
          </w:p>
        </w:tc>
        <w:tc>
          <w:tcPr>
            <w:tcW w:w="3697" w:type="dxa"/>
            <w:tcBorders/>
            <w:vAlign w:val="center"/>
          </w:tcPr>
          <w:p>
            <w:pPr>
              <w:pStyle w:val="TableContents"/>
              <w:bidi w:val="0"/>
              <w:spacing w:before="0" w:after="283"/>
              <w:jc w:val="left"/>
              <w:rPr/>
            </w:pPr>
            <w:r>
              <w:rPr/>
              <w:t xml:space="preserve">Vanhin yhtäjaksoisesti asuttu eurooppalainen asutus Nicaraguassa.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1524 </w:t>
            </w:r>
          </w:p>
        </w:tc>
        <w:tc>
          <w:tcPr>
            <w:tcW w:w="1887" w:type="dxa"/>
            <w:tcBorders/>
            <w:vAlign w:val="center"/>
          </w:tcPr>
          <w:p>
            <w:pPr>
              <w:pStyle w:val="TableContents"/>
              <w:bidi w:val="0"/>
              <w:spacing w:before="0" w:after="283"/>
              <w:jc w:val="left"/>
              <w:rPr/>
            </w:pPr>
            <w:r>
              <w:rPr/>
              <w:t xml:space="preserve">Tecpán Guatemala </w:t>
            </w:r>
          </w:p>
        </w:tc>
        <w:tc>
          <w:tcPr>
            <w:tcW w:w="2000" w:type="dxa"/>
            <w:tcBorders/>
            <w:vAlign w:val="center"/>
          </w:tcPr>
          <w:p>
            <w:pPr>
              <w:pStyle w:val="TableContents"/>
              <w:bidi w:val="0"/>
              <w:spacing w:before="0" w:after="283"/>
              <w:jc w:val="left"/>
              <w:rPr/>
            </w:pPr>
            <w:r>
              <w:rPr/>
              <w:t xml:space="preserve">Chimaltenango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pPr>
            <w:r>
              <w:rPr/>
              <w:t xml:space="preserve">Guatemalan ensimmäinen pääkaupunki ja Guatemalan vanhin yhtäjaksoisesti asuttu eurooppalainen asutus.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1524 </w:t>
            </w:r>
          </w:p>
        </w:tc>
        <w:tc>
          <w:tcPr>
            <w:tcW w:w="1887" w:type="dxa"/>
            <w:tcBorders/>
            <w:vAlign w:val="center"/>
          </w:tcPr>
          <w:p>
            <w:pPr>
              <w:pStyle w:val="TableContents"/>
              <w:bidi w:val="0"/>
              <w:spacing w:before="0" w:after="283"/>
              <w:jc w:val="left"/>
              <w:rPr/>
            </w:pPr>
            <w:r>
              <w:rPr/>
              <w:t xml:space="preserve">Trujillo </w:t>
            </w:r>
          </w:p>
        </w:tc>
        <w:tc>
          <w:tcPr>
            <w:tcW w:w="2000" w:type="dxa"/>
            <w:tcBorders/>
            <w:vAlign w:val="center"/>
          </w:tcPr>
          <w:p>
            <w:pPr>
              <w:pStyle w:val="TableContents"/>
              <w:bidi w:val="0"/>
              <w:spacing w:before="0" w:after="283"/>
              <w:jc w:val="left"/>
              <w:rPr/>
            </w:pPr>
            <w:r>
              <w:rPr/>
              <w:t xml:space="preserve">Colón </w:t>
            </w:r>
          </w:p>
        </w:tc>
        <w:tc>
          <w:tcPr>
            <w:tcW w:w="1746" w:type="dxa"/>
            <w:tcBorders/>
            <w:vAlign w:val="center"/>
          </w:tcPr>
          <w:p>
            <w:pPr>
              <w:pStyle w:val="TableContents"/>
              <w:bidi w:val="0"/>
              <w:spacing w:before="0" w:after="283"/>
              <w:jc w:val="left"/>
              <w:rPr/>
            </w:pPr>
            <w:r>
              <w:rPr/>
              <w:t xml:space="preserve">Honduras </w:t>
            </w:r>
          </w:p>
        </w:tc>
        <w:tc>
          <w:tcPr>
            <w:tcW w:w="3697" w:type="dxa"/>
            <w:tcBorders/>
            <w:vAlign w:val="center"/>
          </w:tcPr>
          <w:p>
            <w:pPr>
              <w:pStyle w:val="TableContents"/>
              <w:bidi w:val="0"/>
              <w:spacing w:before="0" w:after="283"/>
              <w:jc w:val="left"/>
              <w:rPr/>
            </w:pPr>
            <w:r>
              <w:rPr/>
              <w:t xml:space="preserve">Vanhin yhtäjaksoisesti asuttu eurooppalainen asutus Hondurasissa.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1525 </w:t>
            </w:r>
          </w:p>
        </w:tc>
        <w:tc>
          <w:tcPr>
            <w:tcW w:w="1887" w:type="dxa"/>
            <w:tcBorders/>
            <w:vAlign w:val="center"/>
          </w:tcPr>
          <w:p>
            <w:pPr>
              <w:pStyle w:val="TableContents"/>
              <w:bidi w:val="0"/>
              <w:spacing w:before="0" w:after="283"/>
              <w:jc w:val="left"/>
              <w:rPr/>
            </w:pPr>
            <w:r>
              <w:rPr/>
              <w:t xml:space="preserve">Santa Marta </w:t>
            </w:r>
          </w:p>
        </w:tc>
        <w:tc>
          <w:tcPr>
            <w:tcW w:w="2000" w:type="dxa"/>
            <w:tcBorders/>
            <w:vAlign w:val="center"/>
          </w:tcPr>
          <w:p>
            <w:pPr>
              <w:pStyle w:val="TableContents"/>
              <w:bidi w:val="0"/>
              <w:spacing w:before="0" w:after="283"/>
              <w:jc w:val="left"/>
              <w:rPr/>
            </w:pPr>
            <w:r>
              <w:rPr/>
              <w:t xml:space="preserve">Magdalena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pPr>
            <w:r>
              <w:rPr/>
              <w:t xml:space="preserve">Kolumbian vanhin yhtäjaksoisesti asuttu eurooppalainen asutus.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1525 </w:t>
            </w:r>
          </w:p>
        </w:tc>
        <w:tc>
          <w:tcPr>
            <w:tcW w:w="1887" w:type="dxa"/>
            <w:tcBorders/>
            <w:vAlign w:val="center"/>
          </w:tcPr>
          <w:p>
            <w:pPr>
              <w:pStyle w:val="TableContents"/>
              <w:bidi w:val="0"/>
              <w:spacing w:before="0" w:after="283"/>
              <w:jc w:val="left"/>
              <w:rPr/>
            </w:pPr>
            <w:r>
              <w:rPr/>
              <w:t xml:space="preserve">Acapulco </w:t>
            </w:r>
          </w:p>
        </w:tc>
        <w:tc>
          <w:tcPr>
            <w:tcW w:w="2000" w:type="dxa"/>
            <w:tcBorders/>
            <w:vAlign w:val="center"/>
          </w:tcPr>
          <w:p>
            <w:pPr>
              <w:pStyle w:val="TableContents"/>
              <w:bidi w:val="0"/>
              <w:spacing w:before="0" w:after="283"/>
              <w:jc w:val="left"/>
              <w:rPr/>
            </w:pPr>
            <w:r>
              <w:rPr/>
              <w:t xml:space="preserve">Guerrero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1525 </w:t>
            </w:r>
          </w:p>
        </w:tc>
        <w:tc>
          <w:tcPr>
            <w:tcW w:w="1887" w:type="dxa"/>
            <w:tcBorders/>
            <w:vAlign w:val="center"/>
          </w:tcPr>
          <w:p>
            <w:pPr>
              <w:pStyle w:val="TableContents"/>
              <w:bidi w:val="0"/>
              <w:spacing w:before="0" w:after="283"/>
              <w:jc w:val="left"/>
              <w:rPr/>
            </w:pPr>
            <w:r>
              <w:rPr/>
              <w:t xml:space="preserve">San Salvador </w:t>
            </w:r>
          </w:p>
        </w:tc>
        <w:tc>
          <w:tcPr>
            <w:tcW w:w="2000" w:type="dxa"/>
            <w:tcBorders/>
            <w:vAlign w:val="center"/>
          </w:tcPr>
          <w:p>
            <w:pPr>
              <w:pStyle w:val="TableContents"/>
              <w:bidi w:val="0"/>
              <w:spacing w:before="0" w:after="283"/>
              <w:jc w:val="left"/>
              <w:rPr/>
            </w:pPr>
            <w:r>
              <w:rPr/>
              <w:t xml:space="preserve">San Salvador </w:t>
            </w:r>
          </w:p>
        </w:tc>
        <w:tc>
          <w:tcPr>
            <w:tcW w:w="1746" w:type="dxa"/>
            <w:tcBorders/>
            <w:vAlign w:val="center"/>
          </w:tcPr>
          <w:p>
            <w:pPr>
              <w:pStyle w:val="TableContents"/>
              <w:bidi w:val="0"/>
              <w:spacing w:before="0" w:after="283"/>
              <w:jc w:val="left"/>
              <w:rPr/>
            </w:pPr>
            <w:r>
              <w:rPr/>
              <w:t xml:space="preserve">El Salvador </w:t>
            </w:r>
          </w:p>
        </w:tc>
        <w:tc>
          <w:tcPr>
            <w:tcW w:w="3697" w:type="dxa"/>
            <w:tcBorders/>
            <w:vAlign w:val="center"/>
          </w:tcPr>
          <w:p>
            <w:pPr>
              <w:pStyle w:val="TableContents"/>
              <w:bidi w:val="0"/>
              <w:spacing w:before="0" w:after="283"/>
              <w:jc w:val="left"/>
              <w:rPr/>
            </w:pPr>
            <w:r>
              <w:rPr/>
              <w:t xml:space="preserve">Perustettiin vuonna 1525, rakennettiin uudelleen ja vaihdettiin paikkaa kahdesti myöhemmin (1528 ja 1545), ja se on vanhin yhtäjaksoisesti asuttu eurooppalainen asutus El Salvadorissa.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1526 </w:t>
            </w:r>
          </w:p>
        </w:tc>
        <w:tc>
          <w:tcPr>
            <w:tcW w:w="1887" w:type="dxa"/>
            <w:tcBorders/>
            <w:vAlign w:val="center"/>
          </w:tcPr>
          <w:p>
            <w:pPr>
              <w:pStyle w:val="TableContents"/>
              <w:bidi w:val="0"/>
              <w:spacing w:before="0" w:after="283"/>
              <w:jc w:val="left"/>
              <w:rPr/>
            </w:pPr>
            <w:r>
              <w:rPr/>
              <w:t xml:space="preserve">Acámbaro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1526 </w:t>
            </w:r>
          </w:p>
        </w:tc>
        <w:tc>
          <w:tcPr>
            <w:tcW w:w="1887" w:type="dxa"/>
            <w:tcBorders/>
            <w:vAlign w:val="center"/>
          </w:tcPr>
          <w:p>
            <w:pPr>
              <w:pStyle w:val="TableContents"/>
              <w:bidi w:val="0"/>
              <w:spacing w:before="0" w:after="283"/>
              <w:jc w:val="left"/>
              <w:rPr/>
            </w:pPr>
            <w:r>
              <w:rPr/>
              <w:t xml:space="preserve">Chimaltenango </w:t>
            </w:r>
          </w:p>
        </w:tc>
        <w:tc>
          <w:tcPr>
            <w:tcW w:w="2000" w:type="dxa"/>
            <w:tcBorders/>
            <w:vAlign w:val="center"/>
          </w:tcPr>
          <w:p>
            <w:pPr>
              <w:pStyle w:val="TableContents"/>
              <w:bidi w:val="0"/>
              <w:spacing w:before="0" w:after="283"/>
              <w:jc w:val="left"/>
              <w:rPr/>
            </w:pPr>
            <w:r>
              <w:rPr/>
              <w:t xml:space="preserve">Chimaltenango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1528 </w:t>
            </w:r>
          </w:p>
        </w:tc>
        <w:tc>
          <w:tcPr>
            <w:tcW w:w="1887" w:type="dxa"/>
            <w:tcBorders/>
            <w:vAlign w:val="center"/>
          </w:tcPr>
          <w:p>
            <w:pPr>
              <w:pStyle w:val="TableContents"/>
              <w:bidi w:val="0"/>
              <w:spacing w:before="0" w:after="283"/>
              <w:jc w:val="left"/>
              <w:rPr/>
            </w:pPr>
            <w:r>
              <w:rPr/>
              <w:t xml:space="preserve">San Cristóbal de las Casas </w:t>
            </w:r>
          </w:p>
        </w:tc>
        <w:tc>
          <w:tcPr>
            <w:tcW w:w="2000" w:type="dxa"/>
            <w:tcBorders/>
            <w:vAlign w:val="center"/>
          </w:tcPr>
          <w:p>
            <w:pPr>
              <w:pStyle w:val="TableContents"/>
              <w:bidi w:val="0"/>
              <w:spacing w:before="0" w:after="283"/>
              <w:jc w:val="left"/>
              <w:rPr/>
            </w:pPr>
            <w:r>
              <w:rPr/>
              <w:t xml:space="preserve">Chiapas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Alun perin nimeltään Villa Real de Chiapa.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1528 </w:t>
            </w:r>
          </w:p>
        </w:tc>
        <w:tc>
          <w:tcPr>
            <w:tcW w:w="1887" w:type="dxa"/>
            <w:tcBorders/>
            <w:vAlign w:val="center"/>
          </w:tcPr>
          <w:p>
            <w:pPr>
              <w:pStyle w:val="TableContents"/>
              <w:bidi w:val="0"/>
              <w:spacing w:before="0" w:after="283"/>
              <w:jc w:val="left"/>
              <w:rPr/>
            </w:pPr>
            <w:r>
              <w:rPr/>
              <w:t xml:space="preserve">Camagüey </w:t>
            </w:r>
          </w:p>
        </w:tc>
        <w:tc>
          <w:tcPr>
            <w:tcW w:w="2000" w:type="dxa"/>
            <w:tcBorders/>
            <w:vAlign w:val="center"/>
          </w:tcPr>
          <w:p>
            <w:pPr>
              <w:pStyle w:val="TableContents"/>
              <w:bidi w:val="0"/>
              <w:spacing w:before="0" w:after="283"/>
              <w:jc w:val="left"/>
              <w:rPr/>
            </w:pPr>
            <w:r>
              <w:rPr/>
              <w:t xml:space="preserve">Camagueyn maakunta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pPr>
            <w:r>
              <w:rPr/>
              <w:t xml:space="preserve">Perustettiin vuonna 1515 Camagueyn pohjoisrannikolle nimellä "Puerto del Príncipe", mutta siirrettiin vuonna 1528 nykyiselle paikalle.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1529 </w:t>
            </w:r>
          </w:p>
        </w:tc>
        <w:tc>
          <w:tcPr>
            <w:tcW w:w="1887" w:type="dxa"/>
            <w:tcBorders/>
            <w:vAlign w:val="center"/>
          </w:tcPr>
          <w:p>
            <w:pPr>
              <w:pStyle w:val="TableContents"/>
              <w:bidi w:val="0"/>
              <w:spacing w:before="0" w:after="283"/>
              <w:jc w:val="left"/>
              <w:rPr/>
            </w:pPr>
            <w:r>
              <w:rPr/>
              <w:t xml:space="preserve">Maracaibo </w:t>
            </w:r>
          </w:p>
        </w:tc>
        <w:tc>
          <w:tcPr>
            <w:tcW w:w="2000" w:type="dxa"/>
            <w:tcBorders/>
            <w:vAlign w:val="center"/>
          </w:tcPr>
          <w:p>
            <w:pPr>
              <w:pStyle w:val="TableContents"/>
              <w:bidi w:val="0"/>
              <w:spacing w:before="0" w:after="283"/>
              <w:jc w:val="left"/>
              <w:rPr/>
            </w:pPr>
            <w:r>
              <w:rPr/>
              <w:t xml:space="preserve">Zulia </w:t>
            </w:r>
          </w:p>
        </w:tc>
        <w:tc>
          <w:tcPr>
            <w:tcW w:w="1746" w:type="dxa"/>
            <w:tcBorders/>
            <w:vAlign w:val="center"/>
          </w:tcPr>
          <w:p>
            <w:pPr>
              <w:pStyle w:val="TableContents"/>
              <w:bidi w:val="0"/>
              <w:spacing w:before="0" w:after="283"/>
              <w:jc w:val="left"/>
              <w:rPr/>
            </w:pPr>
            <w:r>
              <w:rPr/>
              <w:t xml:space="preserve">Venezuela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1530 </w:t>
            </w:r>
          </w:p>
        </w:tc>
        <w:tc>
          <w:tcPr>
            <w:tcW w:w="1887" w:type="dxa"/>
            <w:tcBorders/>
            <w:vAlign w:val="center"/>
          </w:tcPr>
          <w:p>
            <w:pPr>
              <w:pStyle w:val="TableContents"/>
              <w:bidi w:val="0"/>
              <w:spacing w:before="0" w:after="283"/>
              <w:jc w:val="left"/>
              <w:rPr/>
            </w:pPr>
            <w:r>
              <w:rPr/>
              <w:t xml:space="preserve">San Blas </w:t>
            </w:r>
          </w:p>
        </w:tc>
        <w:tc>
          <w:tcPr>
            <w:tcW w:w="2000" w:type="dxa"/>
            <w:tcBorders/>
            <w:vAlign w:val="center"/>
          </w:tcPr>
          <w:p>
            <w:pPr>
              <w:pStyle w:val="TableContents"/>
              <w:bidi w:val="0"/>
              <w:spacing w:before="0" w:after="283"/>
              <w:jc w:val="left"/>
              <w:rPr/>
            </w:pPr>
            <w:r>
              <w:rPr/>
              <w:t xml:space="preserve">Nayarit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Tekijä Nuño Beltrán (5)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1531 </w:t>
            </w:r>
          </w:p>
        </w:tc>
        <w:tc>
          <w:tcPr>
            <w:tcW w:w="1887" w:type="dxa"/>
            <w:tcBorders/>
            <w:vAlign w:val="center"/>
          </w:tcPr>
          <w:p>
            <w:pPr>
              <w:pStyle w:val="TableContents"/>
              <w:bidi w:val="0"/>
              <w:spacing w:before="0" w:after="283"/>
              <w:jc w:val="left"/>
              <w:rPr/>
            </w:pPr>
            <w:r>
              <w:rPr/>
              <w:t xml:space="preserve">Puebla </w:t>
            </w:r>
          </w:p>
        </w:tc>
        <w:tc>
          <w:tcPr>
            <w:tcW w:w="2000" w:type="dxa"/>
            <w:tcBorders/>
            <w:vAlign w:val="center"/>
          </w:tcPr>
          <w:p>
            <w:pPr>
              <w:pStyle w:val="TableContents"/>
              <w:bidi w:val="0"/>
              <w:spacing w:before="0" w:after="283"/>
              <w:jc w:val="left"/>
              <w:rPr/>
            </w:pPr>
            <w:r>
              <w:rPr/>
              <w:t xml:space="preserve">Puebla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Fr. Toribio de Benavente (``Motolinía'') 16. huhtikuuta (6)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1532 </w:t>
            </w:r>
          </w:p>
        </w:tc>
        <w:tc>
          <w:tcPr>
            <w:tcW w:w="1887" w:type="dxa"/>
            <w:tcBorders/>
            <w:vAlign w:val="center"/>
          </w:tcPr>
          <w:p>
            <w:pPr>
              <w:pStyle w:val="TableContents"/>
              <w:bidi w:val="0"/>
              <w:spacing w:before="0" w:after="283"/>
              <w:jc w:val="left"/>
              <w:rPr/>
            </w:pPr>
            <w:r>
              <w:rPr/>
              <w:t xml:space="preserve">Oaxaca </w:t>
            </w:r>
          </w:p>
        </w:tc>
        <w:tc>
          <w:tcPr>
            <w:tcW w:w="2000" w:type="dxa"/>
            <w:tcBorders/>
            <w:vAlign w:val="center"/>
          </w:tcPr>
          <w:p>
            <w:pPr>
              <w:pStyle w:val="TableContents"/>
              <w:bidi w:val="0"/>
              <w:spacing w:before="0" w:after="283"/>
              <w:jc w:val="left"/>
              <w:rPr/>
            </w:pPr>
            <w:r>
              <w:rPr/>
              <w:t xml:space="preserve">Oaxaca </w:t>
            </w:r>
          </w:p>
        </w:tc>
        <w:tc>
          <w:tcPr>
            <w:tcW w:w="1746" w:type="dxa"/>
            <w:tcBorders/>
            <w:vAlign w:val="center"/>
          </w:tcPr>
          <w:p>
            <w:pPr>
              <w:pStyle w:val="TableContents"/>
              <w:bidi w:val="0"/>
              <w:spacing w:before="0" w:after="283"/>
              <w:jc w:val="left"/>
              <w:rPr/>
            </w:pPr>
            <w:r>
              <w:rPr/>
              <w:t xml:space="preserve">Meksiko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1532 </w:t>
            </w:r>
          </w:p>
        </w:tc>
        <w:tc>
          <w:tcPr>
            <w:tcW w:w="1887" w:type="dxa"/>
            <w:tcBorders/>
            <w:vAlign w:val="center"/>
          </w:tcPr>
          <w:p>
            <w:pPr>
              <w:pStyle w:val="TableContents"/>
              <w:bidi w:val="0"/>
              <w:spacing w:before="0" w:after="283"/>
              <w:jc w:val="left"/>
              <w:rPr/>
            </w:pPr>
            <w:r>
              <w:rPr/>
              <w:t xml:space="preserve">Piura </w:t>
            </w:r>
          </w:p>
        </w:tc>
        <w:tc>
          <w:tcPr>
            <w:tcW w:w="2000" w:type="dxa"/>
            <w:tcBorders/>
            <w:vAlign w:val="center"/>
          </w:tcPr>
          <w:p>
            <w:pPr>
              <w:pStyle w:val="TableContents"/>
              <w:bidi w:val="0"/>
              <w:spacing w:before="0" w:after="283"/>
              <w:jc w:val="left"/>
              <w:rPr/>
            </w:pPr>
            <w:r>
              <w:rPr/>
              <w:t xml:space="preserve">Piura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1532 </w:t>
            </w:r>
          </w:p>
        </w:tc>
        <w:tc>
          <w:tcPr>
            <w:tcW w:w="1887" w:type="dxa"/>
            <w:tcBorders/>
            <w:vAlign w:val="center"/>
          </w:tcPr>
          <w:p>
            <w:pPr>
              <w:pStyle w:val="TableContents"/>
              <w:bidi w:val="0"/>
              <w:spacing w:before="0" w:after="283"/>
              <w:jc w:val="left"/>
              <w:rPr/>
            </w:pPr>
            <w:r>
              <w:rPr/>
              <w:t xml:space="preserve">São Vicente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Vanhin yhtäjaksoisesti asuttu eurooppalainen asutus Brasiliassa ja vanhin portugalilaisten perustama asutus Uudessa maailmassa.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1532 </w:t>
            </w:r>
          </w:p>
        </w:tc>
        <w:tc>
          <w:tcPr>
            <w:tcW w:w="1887" w:type="dxa"/>
            <w:tcBorders/>
            <w:vAlign w:val="center"/>
          </w:tcPr>
          <w:p>
            <w:pPr>
              <w:pStyle w:val="TableContents"/>
              <w:bidi w:val="0"/>
              <w:spacing w:before="0" w:after="283"/>
              <w:jc w:val="left"/>
              <w:rPr/>
            </w:pPr>
            <w:r>
              <w:rPr/>
              <w:t xml:space="preserve">Tepic </w:t>
            </w:r>
          </w:p>
        </w:tc>
        <w:tc>
          <w:tcPr>
            <w:tcW w:w="2000" w:type="dxa"/>
            <w:tcBorders/>
            <w:vAlign w:val="center"/>
          </w:tcPr>
          <w:p>
            <w:pPr>
              <w:pStyle w:val="TableContents"/>
              <w:bidi w:val="0"/>
              <w:spacing w:before="0" w:after="283"/>
              <w:jc w:val="left"/>
              <w:rPr/>
            </w:pPr>
            <w:r>
              <w:rPr/>
              <w:t xml:space="preserve">Nayarit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Nueva Galician pääkaupunki (7)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1533 </w:t>
            </w:r>
          </w:p>
        </w:tc>
        <w:tc>
          <w:tcPr>
            <w:tcW w:w="1887" w:type="dxa"/>
            <w:tcBorders/>
            <w:vAlign w:val="center"/>
          </w:tcPr>
          <w:p>
            <w:pPr>
              <w:pStyle w:val="TableContents"/>
              <w:bidi w:val="0"/>
              <w:spacing w:before="0" w:after="283"/>
              <w:jc w:val="left"/>
              <w:rPr/>
            </w:pPr>
            <w:r>
              <w:rPr/>
              <w:t xml:space="preserve">Cananéia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Brasilian toiseksi vanhin 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1533 </w:t>
            </w:r>
          </w:p>
        </w:tc>
        <w:tc>
          <w:tcPr>
            <w:tcW w:w="1887" w:type="dxa"/>
            <w:tcBorders/>
            <w:vAlign w:val="center"/>
          </w:tcPr>
          <w:p>
            <w:pPr>
              <w:pStyle w:val="TableContents"/>
              <w:bidi w:val="0"/>
              <w:spacing w:before="0" w:after="283"/>
              <w:jc w:val="left"/>
              <w:rPr/>
            </w:pPr>
            <w:r>
              <w:rPr/>
              <w:t xml:space="preserve">Cartagena de Indias </w:t>
            </w:r>
          </w:p>
        </w:tc>
        <w:tc>
          <w:tcPr>
            <w:tcW w:w="2000" w:type="dxa"/>
            <w:tcBorders/>
            <w:vAlign w:val="center"/>
          </w:tcPr>
          <w:p>
            <w:pPr>
              <w:pStyle w:val="TableContents"/>
              <w:bidi w:val="0"/>
              <w:spacing w:before="0" w:after="283"/>
              <w:jc w:val="left"/>
              <w:rPr/>
            </w:pPr>
            <w:r>
              <w:rPr/>
              <w:t xml:space="preserve">Bolívar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1534 </w:t>
            </w:r>
          </w:p>
        </w:tc>
        <w:tc>
          <w:tcPr>
            <w:tcW w:w="1887" w:type="dxa"/>
            <w:tcBorders/>
            <w:vAlign w:val="center"/>
          </w:tcPr>
          <w:p>
            <w:pPr>
              <w:pStyle w:val="TableContents"/>
              <w:bidi w:val="0"/>
              <w:spacing w:before="0" w:after="283"/>
              <w:jc w:val="left"/>
              <w:rPr/>
            </w:pPr>
            <w:r>
              <w:rPr/>
              <w:t xml:space="preserve">Otavalo </w:t>
            </w:r>
          </w:p>
        </w:tc>
        <w:tc>
          <w:tcPr>
            <w:tcW w:w="2000" w:type="dxa"/>
            <w:tcBorders/>
            <w:vAlign w:val="center"/>
          </w:tcPr>
          <w:p>
            <w:pPr>
              <w:pStyle w:val="TableContents"/>
              <w:bidi w:val="0"/>
              <w:spacing w:before="0" w:after="283"/>
              <w:jc w:val="left"/>
              <w:rPr/>
            </w:pPr>
            <w:r>
              <w:rPr/>
              <w:t xml:space="preserve">Imbabura </w:t>
            </w:r>
          </w:p>
        </w:tc>
        <w:tc>
          <w:tcPr>
            <w:tcW w:w="1746" w:type="dxa"/>
            <w:tcBorders/>
            <w:vAlign w:val="center"/>
          </w:tcPr>
          <w:p>
            <w:pPr>
              <w:pStyle w:val="TableContents"/>
              <w:bidi w:val="0"/>
              <w:spacing w:before="0" w:after="283"/>
              <w:jc w:val="left"/>
              <w:rPr/>
            </w:pPr>
            <w:r>
              <w:rPr/>
              <w:t xml:space="preserve">Ecuador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1534 </w:t>
            </w:r>
          </w:p>
        </w:tc>
        <w:tc>
          <w:tcPr>
            <w:tcW w:w="1887" w:type="dxa"/>
            <w:tcBorders/>
            <w:vAlign w:val="center"/>
          </w:tcPr>
          <w:p>
            <w:pPr>
              <w:pStyle w:val="TableContents"/>
              <w:bidi w:val="0"/>
              <w:spacing w:before="0" w:after="283"/>
              <w:jc w:val="left"/>
              <w:rPr/>
            </w:pPr>
            <w:r>
              <w:rPr/>
              <w:t xml:space="preserve">Quito </w:t>
            </w:r>
          </w:p>
        </w:tc>
        <w:tc>
          <w:tcPr>
            <w:tcW w:w="2000" w:type="dxa"/>
            <w:tcBorders/>
            <w:vAlign w:val="center"/>
          </w:tcPr>
          <w:p>
            <w:pPr>
              <w:pStyle w:val="TableContents"/>
              <w:bidi w:val="0"/>
              <w:spacing w:before="0" w:after="283"/>
              <w:jc w:val="left"/>
              <w:rPr/>
            </w:pPr>
            <w:r>
              <w:rPr/>
              <w:t xml:space="preserve">Pichincha </w:t>
            </w:r>
          </w:p>
        </w:tc>
        <w:tc>
          <w:tcPr>
            <w:tcW w:w="1746" w:type="dxa"/>
            <w:tcBorders/>
            <w:vAlign w:val="center"/>
          </w:tcPr>
          <w:p>
            <w:pPr>
              <w:pStyle w:val="TableContents"/>
              <w:bidi w:val="0"/>
              <w:spacing w:before="0" w:after="283"/>
              <w:jc w:val="left"/>
              <w:rPr/>
            </w:pPr>
            <w:r>
              <w:rPr/>
              <w:t xml:space="preserve">Ecuador </w:t>
            </w:r>
          </w:p>
        </w:tc>
        <w:tc>
          <w:tcPr>
            <w:tcW w:w="3697" w:type="dxa"/>
            <w:tcBorders/>
            <w:vAlign w:val="center"/>
          </w:tcPr>
          <w:p>
            <w:pPr>
              <w:pStyle w:val="TableContents"/>
              <w:bidi w:val="0"/>
              <w:spacing w:before="0" w:after="283"/>
              <w:jc w:val="left"/>
              <w:rPr/>
            </w:pPr>
            <w:r>
              <w:rPr/>
              <w:t xml:space="preserve">Vanhin yhtäjaksoisesti asuttu eurooppalainen asutus Ecuadorissa.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1534 </w:t>
            </w:r>
          </w:p>
        </w:tc>
        <w:tc>
          <w:tcPr>
            <w:tcW w:w="1887" w:type="dxa"/>
            <w:tcBorders/>
            <w:vAlign w:val="center"/>
          </w:tcPr>
          <w:p>
            <w:pPr>
              <w:pStyle w:val="TableContents"/>
              <w:bidi w:val="0"/>
              <w:spacing w:before="0" w:after="283"/>
              <w:jc w:val="left"/>
              <w:rPr/>
            </w:pPr>
            <w:r>
              <w:rPr/>
              <w:t xml:space="preserve">Espanjalainen kaupunki </w:t>
            </w:r>
          </w:p>
        </w:tc>
        <w:tc>
          <w:tcPr>
            <w:tcW w:w="2000" w:type="dxa"/>
            <w:tcBorders/>
            <w:vAlign w:val="center"/>
          </w:tcPr>
          <w:p>
            <w:pPr>
              <w:pStyle w:val="TableContents"/>
              <w:bidi w:val="0"/>
              <w:spacing w:before="0" w:after="283"/>
              <w:jc w:val="left"/>
              <w:rPr/>
            </w:pPr>
            <w:r>
              <w:rPr/>
              <w:t xml:space="preserve">Pyhä Katariina </w:t>
            </w:r>
          </w:p>
        </w:tc>
        <w:tc>
          <w:tcPr>
            <w:tcW w:w="1746" w:type="dxa"/>
            <w:tcBorders/>
            <w:vAlign w:val="center"/>
          </w:tcPr>
          <w:p>
            <w:pPr>
              <w:pStyle w:val="TableContents"/>
              <w:bidi w:val="0"/>
              <w:spacing w:before="0" w:after="283"/>
              <w:jc w:val="left"/>
              <w:rPr/>
            </w:pPr>
            <w:r>
              <w:rPr/>
              <w:t xml:space="preserve">Jamaika </w:t>
            </w:r>
          </w:p>
        </w:tc>
        <w:tc>
          <w:tcPr>
            <w:tcW w:w="3697" w:type="dxa"/>
            <w:tcBorders/>
            <w:vAlign w:val="center"/>
          </w:tcPr>
          <w:p>
            <w:pPr>
              <w:pStyle w:val="TableContents"/>
              <w:bidi w:val="0"/>
              <w:spacing w:before="0" w:after="283"/>
              <w:jc w:val="left"/>
              <w:rPr/>
            </w:pPr>
            <w:r>
              <w:rPr/>
              <w:t xml:space="preserve">Espanjalaiset perustivat sen nimellä Santiago de la Vega tai St. Jago de la Vega. Vanhin yhtäjaksoisesti asuttu eurooppalainen asutus Jamaikalla.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1534 </w:t>
            </w:r>
          </w:p>
        </w:tc>
        <w:tc>
          <w:tcPr>
            <w:tcW w:w="1887" w:type="dxa"/>
            <w:tcBorders/>
            <w:vAlign w:val="center"/>
          </w:tcPr>
          <w:p>
            <w:pPr>
              <w:pStyle w:val="TableContents"/>
              <w:bidi w:val="0"/>
              <w:spacing w:before="0" w:after="283"/>
              <w:jc w:val="left"/>
              <w:rPr/>
            </w:pPr>
            <w:r>
              <w:rPr/>
              <w:t xml:space="preserve">Trujillo </w:t>
            </w:r>
          </w:p>
        </w:tc>
        <w:tc>
          <w:tcPr>
            <w:tcW w:w="2000" w:type="dxa"/>
            <w:tcBorders/>
            <w:vAlign w:val="center"/>
          </w:tcPr>
          <w:p>
            <w:pPr>
              <w:pStyle w:val="TableContents"/>
              <w:bidi w:val="0"/>
              <w:spacing w:before="0" w:after="283"/>
              <w:jc w:val="left"/>
              <w:rPr/>
            </w:pPr>
            <w:r>
              <w:rPr/>
              <w:t xml:space="preserve">La Libertad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pPr>
            <w:r>
              <w:rPr/>
              <w:t xml:space="preserve">Vanhin yhtäjaksoisesti asuttu eurooppalainen asutus Perussa.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1535 </w:t>
            </w:r>
          </w:p>
        </w:tc>
        <w:tc>
          <w:tcPr>
            <w:tcW w:w="1887" w:type="dxa"/>
            <w:tcBorders/>
            <w:vAlign w:val="center"/>
          </w:tcPr>
          <w:p>
            <w:pPr>
              <w:pStyle w:val="TableContents"/>
              <w:bidi w:val="0"/>
              <w:spacing w:before="0" w:after="283"/>
              <w:jc w:val="left"/>
              <w:rPr/>
            </w:pPr>
            <w:r>
              <w:rPr/>
              <w:t xml:space="preserve">Lima </w:t>
            </w:r>
          </w:p>
        </w:tc>
        <w:tc>
          <w:tcPr>
            <w:tcW w:w="2000" w:type="dxa"/>
            <w:tcBorders/>
            <w:vAlign w:val="center"/>
          </w:tcPr>
          <w:p>
            <w:pPr>
              <w:pStyle w:val="TableContents"/>
              <w:bidi w:val="0"/>
              <w:spacing w:before="0" w:after="283"/>
              <w:jc w:val="left"/>
              <w:rPr/>
            </w:pPr>
            <w:r>
              <w:rPr/>
              <w:t xml:space="preserve">Lima </w:t>
            </w:r>
          </w:p>
        </w:tc>
        <w:tc>
          <w:tcPr>
            <w:tcW w:w="1746" w:type="dxa"/>
            <w:tcBorders/>
            <w:vAlign w:val="center"/>
          </w:tcPr>
          <w:p>
            <w:pPr>
              <w:pStyle w:val="TableContents"/>
              <w:bidi w:val="0"/>
              <w:spacing w:before="0" w:after="283"/>
              <w:jc w:val="left"/>
              <w:rPr/>
            </w:pPr>
            <w:r>
              <w:rPr/>
              <w:t xml:space="preserve">Peru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1535 </w:t>
            </w:r>
          </w:p>
        </w:tc>
        <w:tc>
          <w:tcPr>
            <w:tcW w:w="1887" w:type="dxa"/>
            <w:tcBorders/>
            <w:vAlign w:val="center"/>
          </w:tcPr>
          <w:p>
            <w:pPr>
              <w:pStyle w:val="TableContents"/>
              <w:bidi w:val="0"/>
              <w:spacing w:before="0" w:after="283"/>
              <w:jc w:val="left"/>
              <w:rPr/>
            </w:pPr>
            <w:r>
              <w:rPr/>
              <w:t xml:space="preserve">Igarassu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Ensimmäinen eurooppalainen siirtokunta Brasiliassa, Igarassun feitoria, vuonna 1516.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1535 </w:t>
            </w:r>
          </w:p>
        </w:tc>
        <w:tc>
          <w:tcPr>
            <w:tcW w:w="1887" w:type="dxa"/>
            <w:tcBorders/>
            <w:vAlign w:val="center"/>
          </w:tcPr>
          <w:p>
            <w:pPr>
              <w:pStyle w:val="TableContents"/>
              <w:bidi w:val="0"/>
              <w:spacing w:before="0" w:after="283"/>
              <w:jc w:val="left"/>
              <w:rPr/>
            </w:pPr>
            <w:r>
              <w:rPr/>
              <w:t xml:space="preserve">Olinda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Yksi Brasilian parhaiten säilyneistä siirtomaa-ajan kaupungeista.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1535 </w:t>
            </w:r>
          </w:p>
        </w:tc>
        <w:tc>
          <w:tcPr>
            <w:tcW w:w="1887" w:type="dxa"/>
            <w:tcBorders/>
            <w:vAlign w:val="center"/>
          </w:tcPr>
          <w:p>
            <w:pPr>
              <w:pStyle w:val="TableContents"/>
              <w:bidi w:val="0"/>
              <w:spacing w:before="0" w:after="283"/>
              <w:jc w:val="left"/>
              <w:rPr/>
            </w:pPr>
            <w:r>
              <w:rPr/>
              <w:t xml:space="preserve">Vila Velha </w:t>
            </w:r>
          </w:p>
        </w:tc>
        <w:tc>
          <w:tcPr>
            <w:tcW w:w="2000" w:type="dxa"/>
            <w:tcBorders/>
            <w:vAlign w:val="center"/>
          </w:tcPr>
          <w:p>
            <w:pPr>
              <w:pStyle w:val="TableContents"/>
              <w:bidi w:val="0"/>
              <w:spacing w:before="0" w:after="283"/>
              <w:jc w:val="left"/>
              <w:rPr/>
            </w:pPr>
            <w:r>
              <w:rPr/>
              <w:t xml:space="preserve">Espírito Santo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1535 </w:t>
            </w:r>
          </w:p>
        </w:tc>
        <w:tc>
          <w:tcPr>
            <w:tcW w:w="1887" w:type="dxa"/>
            <w:tcBorders/>
            <w:vAlign w:val="center"/>
          </w:tcPr>
          <w:p>
            <w:pPr>
              <w:pStyle w:val="TableContents"/>
              <w:bidi w:val="0"/>
              <w:spacing w:before="0" w:after="283"/>
              <w:jc w:val="left"/>
              <w:rPr/>
            </w:pPr>
            <w:r>
              <w:rPr/>
              <w:t xml:space="preserve">Paria </w:t>
            </w:r>
          </w:p>
        </w:tc>
        <w:tc>
          <w:tcPr>
            <w:tcW w:w="2000" w:type="dxa"/>
            <w:tcBorders/>
            <w:vAlign w:val="center"/>
          </w:tcPr>
          <w:p>
            <w:pPr>
              <w:pStyle w:val="TableContents"/>
              <w:bidi w:val="0"/>
              <w:spacing w:before="0" w:after="283"/>
              <w:jc w:val="left"/>
              <w:rPr/>
            </w:pPr>
            <w:r>
              <w:rPr/>
              <w:t xml:space="preserve">Oruro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pPr>
            <w:r>
              <w:rPr/>
              <w:t xml:space="preserve">Ensimmäinen espanjalainen siirtokunta Boliviassa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1536 </w:t>
            </w:r>
          </w:p>
        </w:tc>
        <w:tc>
          <w:tcPr>
            <w:tcW w:w="1887" w:type="dxa"/>
            <w:tcBorders/>
            <w:vAlign w:val="center"/>
          </w:tcPr>
          <w:p>
            <w:pPr>
              <w:pStyle w:val="TableContents"/>
              <w:bidi w:val="0"/>
              <w:spacing w:before="0" w:after="283"/>
              <w:jc w:val="left"/>
              <w:rPr/>
            </w:pPr>
            <w:r>
              <w:rPr/>
              <w:t xml:space="preserve">Santiago de Cali </w:t>
            </w:r>
          </w:p>
        </w:tc>
        <w:tc>
          <w:tcPr>
            <w:tcW w:w="2000" w:type="dxa"/>
            <w:tcBorders/>
            <w:vAlign w:val="center"/>
          </w:tcPr>
          <w:p>
            <w:pPr>
              <w:pStyle w:val="TableContents"/>
              <w:bidi w:val="0"/>
              <w:spacing w:before="0" w:after="283"/>
              <w:jc w:val="left"/>
              <w:rPr/>
            </w:pPr>
            <w:r>
              <w:rPr/>
              <w:t xml:space="preserve">Valle del Cauca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1536 </w:t>
            </w:r>
          </w:p>
        </w:tc>
        <w:tc>
          <w:tcPr>
            <w:tcW w:w="1887" w:type="dxa"/>
            <w:tcBorders/>
            <w:vAlign w:val="center"/>
          </w:tcPr>
          <w:p>
            <w:pPr>
              <w:pStyle w:val="TableContents"/>
              <w:bidi w:val="0"/>
              <w:spacing w:before="0" w:after="283"/>
              <w:jc w:val="left"/>
              <w:rPr/>
            </w:pPr>
            <w:r>
              <w:rPr/>
              <w:t xml:space="preserve">Popayán </w:t>
            </w:r>
          </w:p>
        </w:tc>
        <w:tc>
          <w:tcPr>
            <w:tcW w:w="2000" w:type="dxa"/>
            <w:tcBorders/>
            <w:vAlign w:val="center"/>
          </w:tcPr>
          <w:p>
            <w:pPr>
              <w:pStyle w:val="TableContents"/>
              <w:bidi w:val="0"/>
              <w:spacing w:before="0" w:after="283"/>
              <w:jc w:val="left"/>
              <w:rPr/>
            </w:pPr>
            <w:r>
              <w:rPr/>
              <w:t xml:space="preserve">Cauca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1536 </w:t>
            </w:r>
          </w:p>
        </w:tc>
        <w:tc>
          <w:tcPr>
            <w:tcW w:w="1887" w:type="dxa"/>
            <w:tcBorders/>
            <w:vAlign w:val="center"/>
          </w:tcPr>
          <w:p>
            <w:pPr>
              <w:pStyle w:val="TableContents"/>
              <w:bidi w:val="0"/>
              <w:spacing w:before="0" w:after="283"/>
              <w:jc w:val="left"/>
              <w:rPr/>
            </w:pPr>
            <w:r>
              <w:rPr/>
              <w:t xml:space="preserve">San Pedro Sula </w:t>
            </w:r>
          </w:p>
        </w:tc>
        <w:tc>
          <w:tcPr>
            <w:tcW w:w="2000" w:type="dxa"/>
            <w:tcBorders/>
            <w:vAlign w:val="center"/>
          </w:tcPr>
          <w:p>
            <w:pPr>
              <w:pStyle w:val="TableContents"/>
              <w:bidi w:val="0"/>
              <w:spacing w:before="0" w:after="283"/>
              <w:jc w:val="left"/>
              <w:rPr/>
            </w:pPr>
            <w:r>
              <w:rPr/>
              <w:t xml:space="preserve">Cortés </w:t>
            </w:r>
          </w:p>
        </w:tc>
        <w:tc>
          <w:tcPr>
            <w:tcW w:w="1746" w:type="dxa"/>
            <w:tcBorders/>
            <w:vAlign w:val="center"/>
          </w:tcPr>
          <w:p>
            <w:pPr>
              <w:pStyle w:val="TableContents"/>
              <w:bidi w:val="0"/>
              <w:spacing w:before="0" w:after="283"/>
              <w:jc w:val="left"/>
              <w:rPr/>
            </w:pPr>
            <w:r>
              <w:rPr/>
              <w:t xml:space="preserve">Honduras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1536 </w:t>
            </w:r>
          </w:p>
        </w:tc>
        <w:tc>
          <w:tcPr>
            <w:tcW w:w="1887" w:type="dxa"/>
            <w:tcBorders/>
            <w:vAlign w:val="center"/>
          </w:tcPr>
          <w:p>
            <w:pPr>
              <w:pStyle w:val="TableContents"/>
              <w:bidi w:val="0"/>
              <w:spacing w:before="0" w:after="283"/>
              <w:jc w:val="left"/>
              <w:rPr/>
            </w:pPr>
            <w:r>
              <w:rPr/>
              <w:t xml:space="preserve">Tupiza </w:t>
            </w:r>
          </w:p>
        </w:tc>
        <w:tc>
          <w:tcPr>
            <w:tcW w:w="2000" w:type="dxa"/>
            <w:tcBorders/>
            <w:vAlign w:val="center"/>
          </w:tcPr>
          <w:p>
            <w:pPr>
              <w:pStyle w:val="TableContents"/>
              <w:bidi w:val="0"/>
              <w:spacing w:before="0" w:after="283"/>
              <w:jc w:val="left"/>
              <w:rPr/>
            </w:pPr>
            <w:r>
              <w:rPr/>
              <w:t xml:space="preserve">Potosí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1537 </w:t>
            </w:r>
          </w:p>
        </w:tc>
        <w:tc>
          <w:tcPr>
            <w:tcW w:w="1887" w:type="dxa"/>
            <w:tcBorders/>
            <w:vAlign w:val="center"/>
          </w:tcPr>
          <w:p>
            <w:pPr>
              <w:pStyle w:val="TableContents"/>
              <w:bidi w:val="0"/>
              <w:spacing w:before="0" w:after="283"/>
              <w:jc w:val="left"/>
              <w:rPr/>
            </w:pPr>
            <w:r>
              <w:rPr/>
              <w:t xml:space="preserve">Asunción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Paraguay </w:t>
            </w:r>
          </w:p>
        </w:tc>
        <w:tc>
          <w:tcPr>
            <w:tcW w:w="3697" w:type="dxa"/>
            <w:tcBorders/>
            <w:vAlign w:val="center"/>
          </w:tcPr>
          <w:p>
            <w:pPr>
              <w:pStyle w:val="TableContents"/>
              <w:bidi w:val="0"/>
              <w:spacing w:before="0" w:after="283"/>
              <w:jc w:val="left"/>
              <w:rPr/>
            </w:pPr>
            <w:r>
              <w:rPr/>
              <w:t xml:space="preserve">Vanhin yhtäjaksoisesti asuttu eurooppalainen asutus Paraguayssa.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1537 </w:t>
            </w:r>
          </w:p>
        </w:tc>
        <w:tc>
          <w:tcPr>
            <w:tcW w:w="1887" w:type="dxa"/>
            <w:tcBorders/>
            <w:vAlign w:val="center"/>
          </w:tcPr>
          <w:p>
            <w:pPr>
              <w:pStyle w:val="TableContents"/>
              <w:bidi w:val="0"/>
              <w:spacing w:before="0" w:after="283"/>
              <w:jc w:val="left"/>
              <w:rPr/>
            </w:pPr>
            <w:r>
              <w:rPr/>
              <w:t xml:space="preserve">Recife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Pernambucon osavaltion pääkaupunki. Se on Brasilian nykyisten osavaltioiden pääkaupunkien vanhin 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1538 </w:t>
            </w:r>
          </w:p>
        </w:tc>
        <w:tc>
          <w:tcPr>
            <w:tcW w:w="1887" w:type="dxa"/>
            <w:tcBorders/>
            <w:vAlign w:val="center"/>
          </w:tcPr>
          <w:p>
            <w:pPr>
              <w:pStyle w:val="TableContents"/>
              <w:bidi w:val="0"/>
              <w:spacing w:before="0" w:after="283"/>
              <w:jc w:val="left"/>
              <w:rPr/>
            </w:pPr>
            <w:r>
              <w:rPr/>
              <w:t xml:space="preserve">Bogotá </w:t>
            </w:r>
          </w:p>
        </w:tc>
        <w:tc>
          <w:tcPr>
            <w:tcW w:w="2000" w:type="dxa"/>
            <w:tcBorders/>
            <w:vAlign w:val="center"/>
          </w:tcPr>
          <w:p>
            <w:pPr>
              <w:pStyle w:val="TableContents"/>
              <w:bidi w:val="0"/>
              <w:spacing w:before="0" w:after="283"/>
              <w:jc w:val="left"/>
              <w:rPr/>
            </w:pPr>
            <w:r>
              <w:rPr/>
              <w:t xml:space="preserve">Cundinamarca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1538 </w:t>
            </w:r>
          </w:p>
        </w:tc>
        <w:tc>
          <w:tcPr>
            <w:tcW w:w="1887" w:type="dxa"/>
            <w:tcBorders/>
            <w:vAlign w:val="center"/>
          </w:tcPr>
          <w:p>
            <w:pPr>
              <w:pStyle w:val="TableContents"/>
              <w:bidi w:val="0"/>
              <w:spacing w:before="0" w:after="283"/>
              <w:jc w:val="left"/>
              <w:rPr/>
            </w:pPr>
            <w:r>
              <w:rPr/>
              <w:t xml:space="preserve">Guayaquil </w:t>
            </w:r>
          </w:p>
        </w:tc>
        <w:tc>
          <w:tcPr>
            <w:tcW w:w="2000" w:type="dxa"/>
            <w:tcBorders/>
            <w:vAlign w:val="center"/>
          </w:tcPr>
          <w:p>
            <w:pPr>
              <w:pStyle w:val="TableContents"/>
              <w:bidi w:val="0"/>
              <w:spacing w:before="0" w:after="283"/>
              <w:jc w:val="left"/>
              <w:rPr/>
            </w:pPr>
            <w:r>
              <w:rPr/>
              <w:t xml:space="preserve">Guayas </w:t>
            </w:r>
          </w:p>
        </w:tc>
        <w:tc>
          <w:tcPr>
            <w:tcW w:w="1746" w:type="dxa"/>
            <w:tcBorders/>
            <w:vAlign w:val="center"/>
          </w:tcPr>
          <w:p>
            <w:pPr>
              <w:pStyle w:val="TableContents"/>
              <w:bidi w:val="0"/>
              <w:spacing w:before="0" w:after="283"/>
              <w:jc w:val="left"/>
              <w:rPr/>
            </w:pPr>
            <w:r>
              <w:rPr/>
              <w:t xml:space="preserve">Ecuador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1538 </w:t>
            </w:r>
          </w:p>
        </w:tc>
        <w:tc>
          <w:tcPr>
            <w:tcW w:w="1887" w:type="dxa"/>
            <w:tcBorders/>
            <w:vAlign w:val="center"/>
          </w:tcPr>
          <w:p>
            <w:pPr>
              <w:pStyle w:val="TableContents"/>
              <w:bidi w:val="0"/>
              <w:spacing w:before="0" w:after="283"/>
              <w:jc w:val="left"/>
              <w:rPr/>
            </w:pPr>
            <w:r>
              <w:rPr/>
              <w:t xml:space="preserve">Iguape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1538 </w:t>
            </w:r>
          </w:p>
        </w:tc>
        <w:tc>
          <w:tcPr>
            <w:tcW w:w="1887" w:type="dxa"/>
            <w:tcBorders/>
            <w:vAlign w:val="center"/>
          </w:tcPr>
          <w:p>
            <w:pPr>
              <w:pStyle w:val="TableContents"/>
              <w:bidi w:val="0"/>
              <w:spacing w:before="0" w:after="283"/>
              <w:jc w:val="left"/>
              <w:rPr/>
            </w:pPr>
            <w:r>
              <w:rPr/>
              <w:t xml:space="preserve">Sucre </w:t>
            </w:r>
          </w:p>
        </w:tc>
        <w:tc>
          <w:tcPr>
            <w:tcW w:w="2000" w:type="dxa"/>
            <w:tcBorders/>
            <w:vAlign w:val="center"/>
          </w:tcPr>
          <w:p>
            <w:pPr>
              <w:pStyle w:val="TableContents"/>
              <w:bidi w:val="0"/>
              <w:spacing w:before="0" w:after="283"/>
              <w:jc w:val="left"/>
              <w:rPr/>
            </w:pPr>
            <w:r>
              <w:rPr/>
              <w:t xml:space="preserve">Chuquisaca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pPr>
            <w:r>
              <w:rPr/>
              <w:t xml:space="preserve">Alkuperäinen nimi oli Ciudad de la Plata de la Nueva Toledo, ja se on Bolivian vanhin yhtäjaksoisesti asuttu eurooppalainen asutus.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1539 </w:t>
            </w:r>
          </w:p>
        </w:tc>
        <w:tc>
          <w:tcPr>
            <w:tcW w:w="1887" w:type="dxa"/>
            <w:tcBorders/>
            <w:vAlign w:val="center"/>
          </w:tcPr>
          <w:p>
            <w:pPr>
              <w:pStyle w:val="TableContents"/>
              <w:bidi w:val="0"/>
              <w:spacing w:before="0" w:after="283"/>
              <w:jc w:val="left"/>
              <w:rPr/>
            </w:pPr>
            <w:r>
              <w:rPr/>
              <w:t xml:space="preserve">Tunja </w:t>
            </w:r>
          </w:p>
        </w:tc>
        <w:tc>
          <w:tcPr>
            <w:tcW w:w="2000" w:type="dxa"/>
            <w:tcBorders/>
            <w:vAlign w:val="center"/>
          </w:tcPr>
          <w:p>
            <w:pPr>
              <w:pStyle w:val="TableContents"/>
              <w:bidi w:val="0"/>
              <w:spacing w:before="0" w:after="283"/>
              <w:jc w:val="left"/>
              <w:rPr/>
            </w:pPr>
            <w:r>
              <w:rPr/>
              <w:t xml:space="preserve">Boyacá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1539 </w:t>
            </w:r>
          </w:p>
        </w:tc>
        <w:tc>
          <w:tcPr>
            <w:tcW w:w="1887" w:type="dxa"/>
            <w:tcBorders/>
            <w:vAlign w:val="center"/>
          </w:tcPr>
          <w:p>
            <w:pPr>
              <w:pStyle w:val="TableContents"/>
              <w:bidi w:val="0"/>
              <w:spacing w:before="0" w:after="283"/>
              <w:jc w:val="left"/>
              <w:rPr/>
            </w:pPr>
            <w:r>
              <w:rPr/>
              <w:t xml:space="preserve">Vélez </w:t>
            </w:r>
          </w:p>
        </w:tc>
        <w:tc>
          <w:tcPr>
            <w:tcW w:w="2000" w:type="dxa"/>
            <w:tcBorders/>
            <w:vAlign w:val="center"/>
          </w:tcPr>
          <w:p>
            <w:pPr>
              <w:pStyle w:val="TableContents"/>
              <w:bidi w:val="0"/>
              <w:spacing w:before="0" w:after="283"/>
              <w:jc w:val="left"/>
              <w:rPr/>
            </w:pPr>
            <w:r>
              <w:rPr/>
              <w:t xml:space="preserve">Santander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1539 </w:t>
            </w:r>
          </w:p>
        </w:tc>
        <w:tc>
          <w:tcPr>
            <w:tcW w:w="1887" w:type="dxa"/>
            <w:tcBorders/>
            <w:vAlign w:val="center"/>
          </w:tcPr>
          <w:p>
            <w:pPr>
              <w:pStyle w:val="TableContents"/>
              <w:bidi w:val="0"/>
              <w:spacing w:before="0" w:after="283"/>
              <w:jc w:val="left"/>
              <w:rPr/>
            </w:pPr>
            <w:r>
              <w:rPr/>
              <w:t xml:space="preserve">Pasto </w:t>
            </w:r>
          </w:p>
        </w:tc>
        <w:tc>
          <w:tcPr>
            <w:tcW w:w="2000" w:type="dxa"/>
            <w:tcBorders/>
            <w:vAlign w:val="center"/>
          </w:tcPr>
          <w:p>
            <w:pPr>
              <w:pStyle w:val="TableContents"/>
              <w:bidi w:val="0"/>
              <w:spacing w:before="0" w:after="283"/>
              <w:jc w:val="left"/>
              <w:rPr/>
            </w:pPr>
            <w:r>
              <w:rPr/>
              <w:t xml:space="preserve">Nariño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Arequipa </w:t>
            </w:r>
          </w:p>
        </w:tc>
        <w:tc>
          <w:tcPr>
            <w:tcW w:w="2000" w:type="dxa"/>
            <w:tcBorders/>
            <w:vAlign w:val="center"/>
          </w:tcPr>
          <w:p>
            <w:pPr>
              <w:pStyle w:val="TableContents"/>
              <w:bidi w:val="0"/>
              <w:spacing w:before="0" w:after="283"/>
              <w:jc w:val="left"/>
              <w:rPr/>
            </w:pPr>
            <w:r>
              <w:rPr/>
              <w:t xml:space="preserve">Arequipa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Ayacucho </w:t>
            </w:r>
          </w:p>
        </w:tc>
        <w:tc>
          <w:tcPr>
            <w:tcW w:w="2000" w:type="dxa"/>
            <w:tcBorders/>
            <w:vAlign w:val="center"/>
          </w:tcPr>
          <w:p>
            <w:pPr>
              <w:pStyle w:val="TableContents"/>
              <w:bidi w:val="0"/>
              <w:spacing w:before="0" w:after="283"/>
              <w:jc w:val="left"/>
              <w:rPr/>
            </w:pPr>
            <w:r>
              <w:rPr/>
              <w:t xml:space="preserve">Ayacucho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Campeche </w:t>
            </w:r>
          </w:p>
        </w:tc>
        <w:tc>
          <w:tcPr>
            <w:tcW w:w="2000" w:type="dxa"/>
            <w:tcBorders/>
            <w:vAlign w:val="center"/>
          </w:tcPr>
          <w:p>
            <w:pPr>
              <w:pStyle w:val="TableContents"/>
              <w:bidi w:val="0"/>
              <w:spacing w:before="0" w:after="283"/>
              <w:jc w:val="left"/>
              <w:rPr/>
            </w:pPr>
            <w:r>
              <w:rPr/>
              <w:t xml:space="preserve">Campeche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Yuriria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Mompox </w:t>
            </w:r>
          </w:p>
        </w:tc>
        <w:tc>
          <w:tcPr>
            <w:tcW w:w="2000" w:type="dxa"/>
            <w:tcBorders/>
            <w:vAlign w:val="center"/>
          </w:tcPr>
          <w:p>
            <w:pPr>
              <w:pStyle w:val="TableContents"/>
              <w:bidi w:val="0"/>
              <w:spacing w:before="0" w:after="283"/>
              <w:jc w:val="left"/>
              <w:rPr/>
            </w:pPr>
            <w:r>
              <w:rPr/>
              <w:t xml:space="preserve">Bolivar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1540 </w:t>
            </w:r>
          </w:p>
        </w:tc>
        <w:tc>
          <w:tcPr>
            <w:tcW w:w="1887" w:type="dxa"/>
            <w:tcBorders/>
            <w:vAlign w:val="center"/>
          </w:tcPr>
          <w:p>
            <w:pPr>
              <w:pStyle w:val="TableContents"/>
              <w:bidi w:val="0"/>
              <w:spacing w:before="0" w:after="283"/>
              <w:jc w:val="left"/>
              <w:rPr/>
            </w:pPr>
            <w:r>
              <w:rPr/>
              <w:t xml:space="preserve">Campeche </w:t>
            </w:r>
          </w:p>
        </w:tc>
        <w:tc>
          <w:tcPr>
            <w:tcW w:w="2000" w:type="dxa"/>
            <w:tcBorders/>
            <w:vAlign w:val="center"/>
          </w:tcPr>
          <w:p>
            <w:pPr>
              <w:pStyle w:val="TableContents"/>
              <w:bidi w:val="0"/>
              <w:spacing w:before="0" w:after="283"/>
              <w:jc w:val="left"/>
              <w:rPr/>
            </w:pPr>
            <w:r>
              <w:rPr/>
              <w:t xml:space="preserve">Campeche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Perustettu Kimpechin mayakylän paikalle.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1541 </w:t>
            </w:r>
          </w:p>
        </w:tc>
        <w:tc>
          <w:tcPr>
            <w:tcW w:w="1887" w:type="dxa"/>
            <w:tcBorders/>
            <w:vAlign w:val="center"/>
          </w:tcPr>
          <w:p>
            <w:pPr>
              <w:pStyle w:val="TableContents"/>
              <w:bidi w:val="0"/>
              <w:spacing w:before="0" w:after="283"/>
              <w:jc w:val="left"/>
              <w:rPr/>
            </w:pPr>
            <w:r>
              <w:rPr/>
              <w:t xml:space="preserve">Huánuco </w:t>
            </w:r>
          </w:p>
        </w:tc>
        <w:tc>
          <w:tcPr>
            <w:tcW w:w="2000" w:type="dxa"/>
            <w:tcBorders/>
            <w:vAlign w:val="center"/>
          </w:tcPr>
          <w:p>
            <w:pPr>
              <w:pStyle w:val="TableContents"/>
              <w:bidi w:val="0"/>
              <w:spacing w:before="0" w:after="283"/>
              <w:jc w:val="left"/>
              <w:rPr/>
            </w:pPr>
            <w:r>
              <w:rPr/>
              <w:t xml:space="preserve">Huánuco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1541 </w:t>
            </w:r>
          </w:p>
        </w:tc>
        <w:tc>
          <w:tcPr>
            <w:tcW w:w="1887" w:type="dxa"/>
            <w:tcBorders/>
            <w:vAlign w:val="center"/>
          </w:tcPr>
          <w:p>
            <w:pPr>
              <w:pStyle w:val="TableContents"/>
              <w:bidi w:val="0"/>
              <w:spacing w:before="0" w:after="283"/>
              <w:jc w:val="left"/>
              <w:rPr/>
            </w:pPr>
            <w:r>
              <w:rPr/>
              <w:t xml:space="preserve">Moquegua </w:t>
            </w:r>
          </w:p>
        </w:tc>
        <w:tc>
          <w:tcPr>
            <w:tcW w:w="2000" w:type="dxa"/>
            <w:tcBorders/>
            <w:vAlign w:val="center"/>
          </w:tcPr>
          <w:p>
            <w:pPr>
              <w:pStyle w:val="TableContents"/>
              <w:bidi w:val="0"/>
              <w:spacing w:before="0" w:after="283"/>
              <w:jc w:val="left"/>
              <w:rPr/>
            </w:pPr>
            <w:r>
              <w:rPr/>
              <w:t xml:space="preserve">Moquegua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1541 </w:t>
            </w:r>
          </w:p>
        </w:tc>
        <w:tc>
          <w:tcPr>
            <w:tcW w:w="1887" w:type="dxa"/>
            <w:tcBorders/>
            <w:vAlign w:val="center"/>
          </w:tcPr>
          <w:p>
            <w:pPr>
              <w:pStyle w:val="TableContents"/>
              <w:bidi w:val="0"/>
              <w:spacing w:before="0" w:after="283"/>
              <w:jc w:val="left"/>
              <w:rPr/>
            </w:pPr>
            <w:r>
              <w:rPr/>
              <w:t xml:space="preserve">Santiago </w:t>
            </w:r>
          </w:p>
        </w:tc>
        <w:tc>
          <w:tcPr>
            <w:tcW w:w="2000" w:type="dxa"/>
            <w:tcBorders/>
            <w:vAlign w:val="center"/>
          </w:tcPr>
          <w:p>
            <w:pPr>
              <w:pStyle w:val="TableContents"/>
              <w:bidi w:val="0"/>
              <w:spacing w:before="0" w:after="283"/>
              <w:jc w:val="left"/>
              <w:rPr/>
            </w:pPr>
            <w:r>
              <w:rPr/>
              <w:t xml:space="preserve">Santiago </w:t>
            </w:r>
          </w:p>
        </w:tc>
        <w:tc>
          <w:tcPr>
            <w:tcW w:w="1746" w:type="dxa"/>
            <w:tcBorders/>
            <w:vAlign w:val="center"/>
          </w:tcPr>
          <w:p>
            <w:pPr>
              <w:pStyle w:val="TableContents"/>
              <w:bidi w:val="0"/>
              <w:spacing w:before="0" w:after="283"/>
              <w:jc w:val="left"/>
              <w:rPr/>
            </w:pPr>
            <w:r>
              <w:rPr/>
              <w:t xml:space="preserve">Chile </w:t>
            </w:r>
          </w:p>
        </w:tc>
        <w:tc>
          <w:tcPr>
            <w:tcW w:w="3697" w:type="dxa"/>
            <w:tcBorders/>
            <w:vAlign w:val="center"/>
          </w:tcPr>
          <w:p>
            <w:pPr>
              <w:pStyle w:val="TableContents"/>
              <w:bidi w:val="0"/>
              <w:spacing w:before="0" w:after="283"/>
              <w:jc w:val="left"/>
              <w:rPr/>
            </w:pPr>
            <w:r>
              <w:rPr/>
              <w:t xml:space="preserve">Vanhin yhtäjaksoisesti asuttu eurooppalainen asutus Chilessä.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1541 </w:t>
            </w:r>
          </w:p>
        </w:tc>
        <w:tc>
          <w:tcPr>
            <w:tcW w:w="1887" w:type="dxa"/>
            <w:tcBorders/>
            <w:vAlign w:val="center"/>
          </w:tcPr>
          <w:p>
            <w:pPr>
              <w:pStyle w:val="TableContents"/>
              <w:bidi w:val="0"/>
              <w:spacing w:before="0" w:after="283"/>
              <w:jc w:val="left"/>
              <w:rPr/>
            </w:pPr>
            <w:r>
              <w:rPr/>
              <w:t xml:space="preserve">Santafé de Antioquia </w:t>
            </w:r>
          </w:p>
        </w:tc>
        <w:tc>
          <w:tcPr>
            <w:tcW w:w="2000" w:type="dxa"/>
            <w:tcBorders/>
            <w:vAlign w:val="center"/>
          </w:tcPr>
          <w:p>
            <w:pPr>
              <w:pStyle w:val="TableContents"/>
              <w:bidi w:val="0"/>
              <w:spacing w:before="0" w:after="283"/>
              <w:jc w:val="left"/>
              <w:rPr/>
            </w:pPr>
            <w:r>
              <w:rPr/>
              <w:t xml:space="preserve">Antioquia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1542 </w:t>
            </w:r>
          </w:p>
        </w:tc>
        <w:tc>
          <w:tcPr>
            <w:tcW w:w="1887" w:type="dxa"/>
            <w:tcBorders/>
            <w:vAlign w:val="center"/>
          </w:tcPr>
          <w:p>
            <w:pPr>
              <w:pStyle w:val="TableContents"/>
              <w:bidi w:val="0"/>
              <w:spacing w:before="0" w:after="283"/>
              <w:jc w:val="left"/>
              <w:rPr/>
            </w:pPr>
            <w:r>
              <w:rPr/>
              <w:t xml:space="preserve">Guadalajara </w:t>
            </w:r>
          </w:p>
        </w:tc>
        <w:tc>
          <w:tcPr>
            <w:tcW w:w="2000" w:type="dxa"/>
            <w:tcBorders/>
            <w:vAlign w:val="center"/>
          </w:tcPr>
          <w:p>
            <w:pPr>
              <w:pStyle w:val="TableContents"/>
              <w:bidi w:val="0"/>
              <w:spacing w:before="0" w:after="283"/>
              <w:jc w:val="left"/>
              <w:rPr/>
            </w:pPr>
            <w:r>
              <w:rPr/>
              <w:t xml:space="preserve">Jalisco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1542 </w:t>
            </w:r>
          </w:p>
        </w:tc>
        <w:tc>
          <w:tcPr>
            <w:tcW w:w="1887" w:type="dxa"/>
            <w:tcBorders/>
            <w:vAlign w:val="center"/>
          </w:tcPr>
          <w:p>
            <w:pPr>
              <w:pStyle w:val="TableContents"/>
              <w:bidi w:val="0"/>
              <w:spacing w:before="0" w:after="283"/>
              <w:jc w:val="left"/>
              <w:rPr/>
            </w:pPr>
            <w:r>
              <w:rPr/>
              <w:t xml:space="preserve">Genaro Codina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1542 </w:t>
            </w:r>
          </w:p>
        </w:tc>
        <w:tc>
          <w:tcPr>
            <w:tcW w:w="1887" w:type="dxa"/>
            <w:tcBorders/>
            <w:vAlign w:val="center"/>
          </w:tcPr>
          <w:p>
            <w:pPr>
              <w:pStyle w:val="TableContents"/>
              <w:bidi w:val="0"/>
              <w:spacing w:before="0" w:after="283"/>
              <w:jc w:val="left"/>
              <w:rPr/>
            </w:pPr>
            <w:r>
              <w:rPr/>
              <w:t xml:space="preserve">San Miguel de Allende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1542 </w:t>
            </w:r>
          </w:p>
        </w:tc>
        <w:tc>
          <w:tcPr>
            <w:tcW w:w="1887" w:type="dxa"/>
            <w:tcBorders/>
            <w:vAlign w:val="center"/>
          </w:tcPr>
          <w:p>
            <w:pPr>
              <w:pStyle w:val="TableContents"/>
              <w:bidi w:val="0"/>
              <w:spacing w:before="0" w:after="283"/>
              <w:jc w:val="left"/>
              <w:rPr/>
            </w:pPr>
            <w:r>
              <w:rPr/>
              <w:t xml:space="preserve">Mérida </w:t>
            </w:r>
          </w:p>
        </w:tc>
        <w:tc>
          <w:tcPr>
            <w:tcW w:w="2000" w:type="dxa"/>
            <w:tcBorders/>
            <w:vAlign w:val="center"/>
          </w:tcPr>
          <w:p>
            <w:pPr>
              <w:pStyle w:val="TableContents"/>
              <w:bidi w:val="0"/>
              <w:spacing w:before="0" w:after="283"/>
              <w:jc w:val="left"/>
              <w:rPr/>
            </w:pPr>
            <w:r>
              <w:rPr/>
              <w:t xml:space="preserve">Jukatan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Rakennettu mayojen T'ho-kaupungin paikalle.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1542 </w:t>
            </w:r>
          </w:p>
        </w:tc>
        <w:tc>
          <w:tcPr>
            <w:tcW w:w="1887" w:type="dxa"/>
            <w:tcBorders/>
            <w:vAlign w:val="center"/>
          </w:tcPr>
          <w:p>
            <w:pPr>
              <w:pStyle w:val="TableContents"/>
              <w:bidi w:val="0"/>
              <w:spacing w:before="0" w:after="283"/>
              <w:jc w:val="left"/>
              <w:rPr/>
            </w:pPr>
            <w:r>
              <w:rPr/>
              <w:t xml:space="preserve">San Luis de la Paz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1543 </w:t>
            </w:r>
          </w:p>
        </w:tc>
        <w:tc>
          <w:tcPr>
            <w:tcW w:w="1887" w:type="dxa"/>
            <w:tcBorders/>
            <w:vAlign w:val="center"/>
          </w:tcPr>
          <w:p>
            <w:pPr>
              <w:pStyle w:val="TableContents"/>
              <w:bidi w:val="0"/>
              <w:spacing w:before="0" w:after="283"/>
              <w:jc w:val="left"/>
              <w:rPr/>
            </w:pPr>
            <w:r>
              <w:rPr/>
              <w:t xml:space="preserve">Antigua Guatemala </w:t>
            </w:r>
          </w:p>
        </w:tc>
        <w:tc>
          <w:tcPr>
            <w:tcW w:w="2000" w:type="dxa"/>
            <w:tcBorders/>
            <w:vAlign w:val="center"/>
          </w:tcPr>
          <w:p>
            <w:pPr>
              <w:pStyle w:val="TableContents"/>
              <w:bidi w:val="0"/>
              <w:spacing w:before="0" w:after="283"/>
              <w:jc w:val="left"/>
              <w:rPr/>
            </w:pPr>
            <w:r>
              <w:rPr/>
              <w:t xml:space="preserve">Sacatepéquez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1543 </w:t>
            </w:r>
          </w:p>
        </w:tc>
        <w:tc>
          <w:tcPr>
            <w:tcW w:w="1887" w:type="dxa"/>
            <w:tcBorders/>
            <w:vAlign w:val="center"/>
          </w:tcPr>
          <w:p>
            <w:pPr>
              <w:pStyle w:val="TableContents"/>
              <w:bidi w:val="0"/>
              <w:spacing w:before="0" w:after="283"/>
              <w:jc w:val="left"/>
              <w:rPr/>
            </w:pPr>
            <w:r>
              <w:rPr/>
              <w:t xml:space="preserve">Cobán </w:t>
            </w:r>
          </w:p>
        </w:tc>
        <w:tc>
          <w:tcPr>
            <w:tcW w:w="2000" w:type="dxa"/>
            <w:tcBorders/>
            <w:vAlign w:val="center"/>
          </w:tcPr>
          <w:p>
            <w:pPr>
              <w:pStyle w:val="TableContents"/>
              <w:bidi w:val="0"/>
              <w:spacing w:before="0" w:after="283"/>
              <w:jc w:val="left"/>
              <w:rPr/>
            </w:pPr>
            <w:r>
              <w:rPr/>
              <w:t xml:space="preserve">Alta Verapaz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1543 </w:t>
            </w:r>
          </w:p>
        </w:tc>
        <w:tc>
          <w:tcPr>
            <w:tcW w:w="1887" w:type="dxa"/>
            <w:tcBorders/>
            <w:vAlign w:val="center"/>
          </w:tcPr>
          <w:p>
            <w:pPr>
              <w:pStyle w:val="TableContents"/>
              <w:bidi w:val="0"/>
              <w:spacing w:before="0" w:after="283"/>
              <w:jc w:val="left"/>
              <w:rPr/>
            </w:pPr>
            <w:r>
              <w:rPr/>
              <w:t xml:space="preserve">Santa Cruz Verapaz </w:t>
            </w:r>
          </w:p>
        </w:tc>
        <w:tc>
          <w:tcPr>
            <w:tcW w:w="2000" w:type="dxa"/>
            <w:tcBorders/>
            <w:vAlign w:val="center"/>
          </w:tcPr>
          <w:p>
            <w:pPr>
              <w:pStyle w:val="TableContents"/>
              <w:bidi w:val="0"/>
              <w:spacing w:before="0" w:after="283"/>
              <w:jc w:val="left"/>
              <w:rPr/>
            </w:pPr>
            <w:r>
              <w:rPr/>
              <w:t xml:space="preserve">Alta Verapaz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1545 </w:t>
            </w:r>
          </w:p>
        </w:tc>
        <w:tc>
          <w:tcPr>
            <w:tcW w:w="1887" w:type="dxa"/>
            <w:tcBorders/>
            <w:vAlign w:val="center"/>
          </w:tcPr>
          <w:p>
            <w:pPr>
              <w:pStyle w:val="TableContents"/>
              <w:bidi w:val="0"/>
              <w:spacing w:before="0" w:after="283"/>
              <w:jc w:val="left"/>
              <w:rPr/>
            </w:pPr>
            <w:r>
              <w:rPr/>
              <w:t xml:space="preserve">Potosí </w:t>
            </w:r>
          </w:p>
        </w:tc>
        <w:tc>
          <w:tcPr>
            <w:tcW w:w="2000" w:type="dxa"/>
            <w:tcBorders/>
            <w:vAlign w:val="center"/>
          </w:tcPr>
          <w:p>
            <w:pPr>
              <w:pStyle w:val="TableContents"/>
              <w:bidi w:val="0"/>
              <w:spacing w:before="0" w:after="283"/>
              <w:jc w:val="left"/>
              <w:rPr/>
            </w:pPr>
            <w:r>
              <w:rPr/>
              <w:t xml:space="preserve">Potosí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1545 </w:t>
            </w:r>
          </w:p>
        </w:tc>
        <w:tc>
          <w:tcPr>
            <w:tcW w:w="1887" w:type="dxa"/>
            <w:tcBorders/>
            <w:vAlign w:val="center"/>
          </w:tcPr>
          <w:p>
            <w:pPr>
              <w:pStyle w:val="TableContents"/>
              <w:bidi w:val="0"/>
              <w:spacing w:before="0" w:after="283"/>
              <w:jc w:val="left"/>
              <w:rPr/>
            </w:pPr>
            <w:r>
              <w:rPr/>
              <w:t xml:space="preserve">San Juan de los Remedios </w:t>
            </w:r>
          </w:p>
        </w:tc>
        <w:tc>
          <w:tcPr>
            <w:tcW w:w="2000" w:type="dxa"/>
            <w:tcBorders/>
            <w:vAlign w:val="center"/>
          </w:tcPr>
          <w:p>
            <w:pPr>
              <w:pStyle w:val="TableContents"/>
              <w:bidi w:val="0"/>
              <w:spacing w:before="0" w:after="283"/>
              <w:jc w:val="left"/>
              <w:rPr/>
            </w:pPr>
            <w:r>
              <w:rPr/>
              <w:t xml:space="preserve">Villa Claran maakunta </w:t>
            </w:r>
          </w:p>
        </w:tc>
        <w:tc>
          <w:tcPr>
            <w:tcW w:w="1746" w:type="dxa"/>
            <w:tcBorders/>
            <w:vAlign w:val="center"/>
          </w:tcPr>
          <w:p>
            <w:pPr>
              <w:pStyle w:val="TableContents"/>
              <w:bidi w:val="0"/>
              <w:spacing w:before="0" w:after="283"/>
              <w:jc w:val="left"/>
              <w:rPr/>
            </w:pPr>
            <w:r>
              <w:rPr/>
              <w:t xml:space="preserve">Kuuba </w:t>
            </w:r>
          </w:p>
        </w:tc>
        <w:tc>
          <w:tcPr>
            <w:tcW w:w="3697" w:type="dxa"/>
            <w:tcBorders/>
            <w:vAlign w:val="center"/>
          </w:tcPr>
          <w:p>
            <w:pPr>
              <w:pStyle w:val="TableContents"/>
              <w:bidi w:val="0"/>
              <w:spacing w:before="0" w:after="283"/>
              <w:jc w:val="left"/>
              <w:rPr/>
            </w:pPr>
            <w:r>
              <w:rPr/>
              <w:t xml:space="preserve">Remediosin perustamisajankohta on kaikkein epävarmin Kuubassa. Vuosi 1545 on hyväksytty, koska silloin kylä pystytti kaupungintalonsa, mutta sen alkuperää on tutkittu ja dokumentoitu vuoteen 1513 asti.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1545 </w:t>
            </w:r>
          </w:p>
        </w:tc>
        <w:tc>
          <w:tcPr>
            <w:tcW w:w="1887" w:type="dxa"/>
            <w:tcBorders/>
            <w:vAlign w:val="center"/>
          </w:tcPr>
          <w:p>
            <w:pPr>
              <w:pStyle w:val="TableContents"/>
              <w:bidi w:val="0"/>
              <w:spacing w:before="0" w:after="283"/>
              <w:jc w:val="left"/>
              <w:rPr/>
            </w:pPr>
            <w:r>
              <w:rPr/>
              <w:t xml:space="preserve">Riohacha </w:t>
            </w:r>
          </w:p>
        </w:tc>
        <w:tc>
          <w:tcPr>
            <w:tcW w:w="2000" w:type="dxa"/>
            <w:tcBorders/>
            <w:vAlign w:val="center"/>
          </w:tcPr>
          <w:p>
            <w:pPr>
              <w:pStyle w:val="TableContents"/>
              <w:bidi w:val="0"/>
              <w:spacing w:before="0" w:after="283"/>
              <w:jc w:val="left"/>
              <w:rPr/>
            </w:pPr>
            <w:r>
              <w:rPr/>
              <w:t xml:space="preserve">La Guajira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1546 </w:t>
            </w:r>
          </w:p>
        </w:tc>
        <w:tc>
          <w:tcPr>
            <w:tcW w:w="1887" w:type="dxa"/>
            <w:tcBorders/>
            <w:vAlign w:val="center"/>
          </w:tcPr>
          <w:p>
            <w:pPr>
              <w:pStyle w:val="TableContents"/>
              <w:bidi w:val="0"/>
              <w:spacing w:before="0" w:after="283"/>
              <w:jc w:val="left"/>
              <w:rPr/>
            </w:pPr>
            <w:r>
              <w:rPr/>
              <w:t xml:space="preserve">Santos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1546 </w:t>
            </w:r>
          </w:p>
        </w:tc>
        <w:tc>
          <w:tcPr>
            <w:tcW w:w="1887" w:type="dxa"/>
            <w:tcBorders/>
            <w:vAlign w:val="center"/>
          </w:tcPr>
          <w:p>
            <w:pPr>
              <w:pStyle w:val="TableContents"/>
              <w:bidi w:val="0"/>
              <w:spacing w:before="0" w:after="283"/>
              <w:jc w:val="left"/>
              <w:rPr/>
            </w:pPr>
            <w:r>
              <w:rPr/>
              <w:t xml:space="preserve">Neyba </w:t>
            </w:r>
          </w:p>
        </w:tc>
        <w:tc>
          <w:tcPr>
            <w:tcW w:w="2000" w:type="dxa"/>
            <w:tcBorders/>
            <w:vAlign w:val="center"/>
          </w:tcPr>
          <w:p>
            <w:pPr>
              <w:pStyle w:val="TableContents"/>
              <w:bidi w:val="0"/>
              <w:spacing w:before="0" w:after="283"/>
              <w:jc w:val="left"/>
              <w:rPr/>
            </w:pPr>
            <w:r>
              <w:rPr/>
              <w:t xml:space="preserve">Bahoruco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1546 </w:t>
            </w:r>
          </w:p>
        </w:tc>
        <w:tc>
          <w:tcPr>
            <w:tcW w:w="1887" w:type="dxa"/>
            <w:tcBorders/>
            <w:vAlign w:val="center"/>
          </w:tcPr>
          <w:p>
            <w:pPr>
              <w:pStyle w:val="TableContents"/>
              <w:bidi w:val="0"/>
              <w:spacing w:before="0" w:after="283"/>
              <w:jc w:val="left"/>
              <w:rPr/>
            </w:pPr>
            <w:r>
              <w:rPr/>
              <w:t xml:space="preserve">Tepezalá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1548 </w:t>
            </w:r>
          </w:p>
        </w:tc>
        <w:tc>
          <w:tcPr>
            <w:tcW w:w="1887" w:type="dxa"/>
            <w:tcBorders/>
            <w:vAlign w:val="center"/>
          </w:tcPr>
          <w:p>
            <w:pPr>
              <w:pStyle w:val="TableContents"/>
              <w:bidi w:val="0"/>
              <w:spacing w:before="0" w:after="283"/>
              <w:jc w:val="left"/>
              <w:rPr/>
            </w:pPr>
            <w:r>
              <w:rPr/>
              <w:t xml:space="preserve">Asientos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1548 </w:t>
            </w:r>
          </w:p>
        </w:tc>
        <w:tc>
          <w:tcPr>
            <w:tcW w:w="1887" w:type="dxa"/>
            <w:tcBorders/>
            <w:vAlign w:val="center"/>
          </w:tcPr>
          <w:p>
            <w:pPr>
              <w:pStyle w:val="TableContents"/>
              <w:bidi w:val="0"/>
              <w:spacing w:before="0" w:after="283"/>
              <w:jc w:val="left"/>
              <w:rPr/>
            </w:pPr>
            <w:r>
              <w:rPr/>
              <w:t xml:space="preserve">La Paz </w:t>
            </w:r>
          </w:p>
        </w:tc>
        <w:tc>
          <w:tcPr>
            <w:tcW w:w="2000" w:type="dxa"/>
            <w:tcBorders/>
            <w:vAlign w:val="center"/>
          </w:tcPr>
          <w:p>
            <w:pPr>
              <w:pStyle w:val="TableContents"/>
              <w:bidi w:val="0"/>
              <w:spacing w:before="0" w:after="283"/>
              <w:jc w:val="left"/>
              <w:rPr/>
            </w:pPr>
            <w:r>
              <w:rPr/>
              <w:t xml:space="preserve">La Paz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1548 </w:t>
            </w:r>
          </w:p>
        </w:tc>
        <w:tc>
          <w:tcPr>
            <w:tcW w:w="1887" w:type="dxa"/>
            <w:tcBorders/>
            <w:vAlign w:val="center"/>
          </w:tcPr>
          <w:p>
            <w:pPr>
              <w:pStyle w:val="TableContents"/>
              <w:bidi w:val="0"/>
              <w:spacing w:before="0" w:after="283"/>
              <w:jc w:val="left"/>
              <w:rPr/>
            </w:pPr>
            <w:r>
              <w:rPr/>
              <w:t xml:space="preserve">Pánuco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1548 </w:t>
            </w:r>
          </w:p>
        </w:tc>
        <w:tc>
          <w:tcPr>
            <w:tcW w:w="1887" w:type="dxa"/>
            <w:tcBorders/>
            <w:vAlign w:val="center"/>
          </w:tcPr>
          <w:p>
            <w:pPr>
              <w:pStyle w:val="TableContents"/>
              <w:bidi w:val="0"/>
              <w:spacing w:before="0" w:after="283"/>
              <w:jc w:val="left"/>
              <w:rPr/>
            </w:pPr>
            <w:r>
              <w:rPr/>
              <w:t xml:space="preserve">Zacatecas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1549 </w:t>
            </w:r>
          </w:p>
        </w:tc>
        <w:tc>
          <w:tcPr>
            <w:tcW w:w="1887" w:type="dxa"/>
            <w:tcBorders/>
            <w:vAlign w:val="center"/>
          </w:tcPr>
          <w:p>
            <w:pPr>
              <w:pStyle w:val="TableContents"/>
              <w:bidi w:val="0"/>
              <w:spacing w:before="0" w:after="283"/>
              <w:jc w:val="left"/>
              <w:rPr/>
            </w:pPr>
            <w:r>
              <w:rPr/>
              <w:t xml:space="preserve">Salvador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1550 </w:t>
            </w:r>
          </w:p>
        </w:tc>
        <w:tc>
          <w:tcPr>
            <w:tcW w:w="1887" w:type="dxa"/>
            <w:tcBorders/>
            <w:vAlign w:val="center"/>
          </w:tcPr>
          <w:p>
            <w:pPr>
              <w:pStyle w:val="TableContents"/>
              <w:bidi w:val="0"/>
              <w:spacing w:before="0" w:after="283"/>
              <w:jc w:val="left"/>
              <w:rPr/>
            </w:pPr>
            <w:r>
              <w:rPr/>
              <w:t xml:space="preserve">Concepción </w:t>
            </w:r>
          </w:p>
        </w:tc>
        <w:tc>
          <w:tcPr>
            <w:tcW w:w="2000" w:type="dxa"/>
            <w:tcBorders/>
            <w:vAlign w:val="center"/>
          </w:tcPr>
          <w:p>
            <w:pPr>
              <w:pStyle w:val="TableContents"/>
              <w:bidi w:val="0"/>
              <w:spacing w:before="0" w:after="283"/>
              <w:jc w:val="left"/>
              <w:rPr/>
            </w:pPr>
            <w:r>
              <w:rPr/>
              <w:t xml:space="preserve">Concepción </w:t>
            </w:r>
          </w:p>
        </w:tc>
        <w:tc>
          <w:tcPr>
            <w:tcW w:w="1746" w:type="dxa"/>
            <w:tcBorders/>
            <w:vAlign w:val="center"/>
          </w:tcPr>
          <w:p>
            <w:pPr>
              <w:pStyle w:val="TableContents"/>
              <w:bidi w:val="0"/>
              <w:spacing w:before="0" w:after="283"/>
              <w:jc w:val="left"/>
              <w:rPr/>
            </w:pPr>
            <w:r>
              <w:rPr/>
              <w:t xml:space="preserve">Chile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1550 </w:t>
            </w:r>
          </w:p>
        </w:tc>
        <w:tc>
          <w:tcPr>
            <w:tcW w:w="1887" w:type="dxa"/>
            <w:tcBorders/>
            <w:vAlign w:val="center"/>
          </w:tcPr>
          <w:p>
            <w:pPr>
              <w:pStyle w:val="TableContents"/>
              <w:bidi w:val="0"/>
              <w:spacing w:before="0" w:after="283"/>
              <w:jc w:val="left"/>
              <w:rPr/>
            </w:pPr>
            <w:r>
              <w:rPr/>
              <w:t xml:space="preserve">Valledupar </w:t>
            </w:r>
          </w:p>
        </w:tc>
        <w:tc>
          <w:tcPr>
            <w:tcW w:w="2000" w:type="dxa"/>
            <w:tcBorders/>
            <w:vAlign w:val="center"/>
          </w:tcPr>
          <w:p>
            <w:pPr>
              <w:pStyle w:val="TableContents"/>
              <w:bidi w:val="0"/>
              <w:spacing w:before="0" w:after="283"/>
              <w:jc w:val="left"/>
              <w:rPr/>
            </w:pPr>
            <w:r>
              <w:rPr/>
              <w:t xml:space="preserve">Cesar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1550 </w:t>
            </w:r>
          </w:p>
        </w:tc>
        <w:tc>
          <w:tcPr>
            <w:tcW w:w="1887" w:type="dxa"/>
            <w:tcBorders/>
            <w:vAlign w:val="center"/>
          </w:tcPr>
          <w:p>
            <w:pPr>
              <w:pStyle w:val="TableContents"/>
              <w:bidi w:val="0"/>
              <w:spacing w:before="0" w:after="283"/>
              <w:jc w:val="left"/>
              <w:rPr/>
            </w:pPr>
            <w:r>
              <w:rPr/>
              <w:t xml:space="preserve">Ibagué </w:t>
            </w:r>
          </w:p>
        </w:tc>
        <w:tc>
          <w:tcPr>
            <w:tcW w:w="2000" w:type="dxa"/>
            <w:tcBorders/>
            <w:vAlign w:val="center"/>
          </w:tcPr>
          <w:p>
            <w:pPr>
              <w:pStyle w:val="TableContents"/>
              <w:bidi w:val="0"/>
              <w:spacing w:before="0" w:after="283"/>
              <w:jc w:val="left"/>
              <w:rPr/>
            </w:pPr>
            <w:r>
              <w:rPr/>
              <w:t xml:space="preserve">Tolima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1551 </w:t>
            </w:r>
          </w:p>
        </w:tc>
        <w:tc>
          <w:tcPr>
            <w:tcW w:w="1887" w:type="dxa"/>
            <w:tcBorders/>
            <w:vAlign w:val="center"/>
          </w:tcPr>
          <w:p>
            <w:pPr>
              <w:pStyle w:val="TableContents"/>
              <w:bidi w:val="0"/>
              <w:spacing w:before="0" w:after="283"/>
              <w:jc w:val="left"/>
              <w:rPr/>
            </w:pPr>
            <w:r>
              <w:rPr/>
              <w:t xml:space="preserve">Vitória </w:t>
            </w:r>
          </w:p>
        </w:tc>
        <w:tc>
          <w:tcPr>
            <w:tcW w:w="2000" w:type="dxa"/>
            <w:tcBorders/>
            <w:vAlign w:val="center"/>
          </w:tcPr>
          <w:p>
            <w:pPr>
              <w:pStyle w:val="TableContents"/>
              <w:bidi w:val="0"/>
              <w:spacing w:before="0" w:after="283"/>
              <w:jc w:val="left"/>
              <w:rPr/>
            </w:pPr>
            <w:r>
              <w:rPr/>
              <w:t xml:space="preserve">Espírito Santo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1551 </w:t>
            </w:r>
          </w:p>
        </w:tc>
        <w:tc>
          <w:tcPr>
            <w:tcW w:w="1887" w:type="dxa"/>
            <w:tcBorders/>
            <w:vAlign w:val="center"/>
          </w:tcPr>
          <w:p>
            <w:pPr>
              <w:pStyle w:val="TableContents"/>
              <w:bidi w:val="0"/>
              <w:spacing w:before="0" w:after="283"/>
              <w:jc w:val="left"/>
              <w:rPr/>
            </w:pPr>
            <w:r>
              <w:rPr/>
              <w:t xml:space="preserve">Mocoa </w:t>
            </w:r>
          </w:p>
        </w:tc>
        <w:tc>
          <w:tcPr>
            <w:tcW w:w="2000" w:type="dxa"/>
            <w:tcBorders/>
            <w:vAlign w:val="center"/>
          </w:tcPr>
          <w:p>
            <w:pPr>
              <w:pStyle w:val="TableContents"/>
              <w:bidi w:val="0"/>
              <w:spacing w:before="0" w:after="283"/>
              <w:jc w:val="left"/>
              <w:rPr/>
            </w:pPr>
            <w:r>
              <w:rPr/>
              <w:t xml:space="preserve">Putumayo </w:t>
            </w:r>
          </w:p>
        </w:tc>
        <w:tc>
          <w:tcPr>
            <w:tcW w:w="1746"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1552 </w:t>
            </w:r>
          </w:p>
        </w:tc>
        <w:tc>
          <w:tcPr>
            <w:tcW w:w="1887" w:type="dxa"/>
            <w:tcBorders/>
            <w:vAlign w:val="center"/>
          </w:tcPr>
          <w:p>
            <w:pPr>
              <w:pStyle w:val="TableContents"/>
              <w:bidi w:val="0"/>
              <w:spacing w:before="0" w:after="283"/>
              <w:jc w:val="left"/>
              <w:rPr/>
            </w:pPr>
            <w:r>
              <w:rPr/>
              <w:t xml:space="preserve">Sonsonaatti </w:t>
            </w:r>
          </w:p>
        </w:tc>
        <w:tc>
          <w:tcPr>
            <w:tcW w:w="2000" w:type="dxa"/>
            <w:tcBorders/>
            <w:vAlign w:val="center"/>
          </w:tcPr>
          <w:p>
            <w:pPr>
              <w:pStyle w:val="TableContents"/>
              <w:bidi w:val="0"/>
              <w:spacing w:before="0" w:after="283"/>
              <w:jc w:val="left"/>
              <w:rPr/>
            </w:pPr>
            <w:r>
              <w:rPr/>
              <w:t xml:space="preserve">Sonsonaatti </w:t>
            </w:r>
          </w:p>
        </w:tc>
        <w:tc>
          <w:tcPr>
            <w:tcW w:w="1746" w:type="dxa"/>
            <w:tcBorders/>
            <w:vAlign w:val="center"/>
          </w:tcPr>
          <w:p>
            <w:pPr>
              <w:pStyle w:val="TableContents"/>
              <w:bidi w:val="0"/>
              <w:spacing w:before="0" w:after="283"/>
              <w:jc w:val="left"/>
              <w:rPr/>
            </w:pPr>
            <w:r>
              <w:rPr/>
              <w:t xml:space="preserve">El Salvador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1553 </w:t>
            </w:r>
          </w:p>
        </w:tc>
        <w:tc>
          <w:tcPr>
            <w:tcW w:w="1887" w:type="dxa"/>
            <w:tcBorders/>
            <w:vAlign w:val="center"/>
          </w:tcPr>
          <w:p>
            <w:pPr>
              <w:pStyle w:val="TableContents"/>
              <w:bidi w:val="0"/>
              <w:spacing w:before="0" w:after="283"/>
              <w:jc w:val="left"/>
              <w:rPr/>
            </w:pPr>
            <w:r>
              <w:rPr/>
              <w:t xml:space="preserve">Santiago del Estero </w:t>
            </w:r>
          </w:p>
        </w:tc>
        <w:tc>
          <w:tcPr>
            <w:tcW w:w="2000" w:type="dxa"/>
            <w:tcBorders/>
            <w:vAlign w:val="center"/>
          </w:tcPr>
          <w:p>
            <w:pPr>
              <w:pStyle w:val="TableContents"/>
              <w:bidi w:val="0"/>
              <w:spacing w:before="0" w:after="283"/>
              <w:jc w:val="left"/>
              <w:rPr/>
            </w:pPr>
            <w:r>
              <w:rPr/>
              <w:t xml:space="preserve">Santiago del Estero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pPr>
            <w:r>
              <w:rPr/>
              <w:t xml:space="preserve">Vanhin yhtäjaksoisesti asuttu eurooppalainen asutus Argentiinassa.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1553 </w:t>
            </w:r>
          </w:p>
        </w:tc>
        <w:tc>
          <w:tcPr>
            <w:tcW w:w="1887" w:type="dxa"/>
            <w:tcBorders/>
            <w:vAlign w:val="center"/>
          </w:tcPr>
          <w:p>
            <w:pPr>
              <w:pStyle w:val="TableContents"/>
              <w:bidi w:val="0"/>
              <w:spacing w:before="0" w:after="283"/>
              <w:jc w:val="left"/>
              <w:rPr/>
            </w:pPr>
            <w:r>
              <w:rPr/>
              <w:t xml:space="preserve">São Bernardo do Campo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1554 </w:t>
            </w:r>
          </w:p>
        </w:tc>
        <w:tc>
          <w:tcPr>
            <w:tcW w:w="1887" w:type="dxa"/>
            <w:tcBorders/>
            <w:vAlign w:val="center"/>
          </w:tcPr>
          <w:p>
            <w:pPr>
              <w:pStyle w:val="TableContents"/>
              <w:bidi w:val="0"/>
              <w:spacing w:before="0" w:after="283"/>
              <w:jc w:val="left"/>
              <w:rPr/>
            </w:pPr>
            <w:r>
              <w:rPr/>
              <w:t xml:space="preserve">Embu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1554 </w:t>
            </w:r>
          </w:p>
        </w:tc>
        <w:tc>
          <w:tcPr>
            <w:tcW w:w="1887" w:type="dxa"/>
            <w:tcBorders/>
            <w:vAlign w:val="center"/>
          </w:tcPr>
          <w:p>
            <w:pPr>
              <w:pStyle w:val="TableContents"/>
              <w:bidi w:val="0"/>
              <w:spacing w:before="0" w:after="283"/>
              <w:jc w:val="left"/>
              <w:rPr/>
            </w:pPr>
            <w:r>
              <w:rPr/>
              <w:t xml:space="preserve">São Paulo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1555 </w:t>
            </w:r>
          </w:p>
        </w:tc>
        <w:tc>
          <w:tcPr>
            <w:tcW w:w="1887" w:type="dxa"/>
            <w:tcBorders/>
            <w:vAlign w:val="center"/>
          </w:tcPr>
          <w:p>
            <w:pPr>
              <w:pStyle w:val="TableContents"/>
              <w:bidi w:val="0"/>
              <w:spacing w:before="0" w:after="283"/>
              <w:jc w:val="left"/>
              <w:rPr/>
            </w:pPr>
            <w:r>
              <w:rPr/>
              <w:t xml:space="preserve">Saín Alto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1556 </w:t>
            </w:r>
          </w:p>
        </w:tc>
        <w:tc>
          <w:tcPr>
            <w:tcW w:w="1887" w:type="dxa"/>
            <w:tcBorders/>
            <w:vAlign w:val="center"/>
          </w:tcPr>
          <w:p>
            <w:pPr>
              <w:pStyle w:val="TableContents"/>
              <w:bidi w:val="0"/>
              <w:spacing w:before="0" w:after="283"/>
              <w:jc w:val="left"/>
              <w:rPr/>
            </w:pPr>
            <w:r>
              <w:rPr/>
              <w:t xml:space="preserve">Chalchihuites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1557 </w:t>
            </w:r>
          </w:p>
        </w:tc>
        <w:tc>
          <w:tcPr>
            <w:tcW w:w="1887" w:type="dxa"/>
            <w:tcBorders/>
            <w:vAlign w:val="center"/>
          </w:tcPr>
          <w:p>
            <w:pPr>
              <w:pStyle w:val="TableContents"/>
              <w:bidi w:val="0"/>
              <w:spacing w:before="0" w:after="283"/>
              <w:jc w:val="left"/>
              <w:rPr/>
            </w:pPr>
            <w:r>
              <w:rPr/>
              <w:t xml:space="preserve">Cuenca (Santa Ana de los Cuatro Rios de Cuenca) </w:t>
            </w:r>
          </w:p>
        </w:tc>
        <w:tc>
          <w:tcPr>
            <w:tcW w:w="2000" w:type="dxa"/>
            <w:tcBorders/>
            <w:vAlign w:val="center"/>
          </w:tcPr>
          <w:p>
            <w:pPr>
              <w:pStyle w:val="TableContents"/>
              <w:bidi w:val="0"/>
              <w:spacing w:before="0" w:after="283"/>
              <w:jc w:val="left"/>
              <w:rPr/>
            </w:pPr>
            <w:r>
              <w:rPr/>
              <w:t xml:space="preserve">Azuay </w:t>
            </w:r>
          </w:p>
        </w:tc>
        <w:tc>
          <w:tcPr>
            <w:tcW w:w="1746" w:type="dxa"/>
            <w:tcBorders/>
            <w:vAlign w:val="center"/>
          </w:tcPr>
          <w:p>
            <w:pPr>
              <w:pStyle w:val="TableContents"/>
              <w:bidi w:val="0"/>
              <w:spacing w:before="0" w:after="283"/>
              <w:jc w:val="left"/>
              <w:rPr/>
            </w:pPr>
            <w:r>
              <w:rPr/>
              <w:t xml:space="preserve">Ecuador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1557 </w:t>
            </w:r>
          </w:p>
        </w:tc>
        <w:tc>
          <w:tcPr>
            <w:tcW w:w="1887" w:type="dxa"/>
            <w:tcBorders/>
            <w:vAlign w:val="center"/>
          </w:tcPr>
          <w:p>
            <w:pPr>
              <w:pStyle w:val="TableContents"/>
              <w:bidi w:val="0"/>
              <w:spacing w:before="0" w:after="283"/>
              <w:jc w:val="left"/>
              <w:rPr/>
            </w:pPr>
            <w:r>
              <w:rPr/>
              <w:t xml:space="preserve">Santo Amaro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1558 </w:t>
            </w:r>
          </w:p>
        </w:tc>
        <w:tc>
          <w:tcPr>
            <w:tcW w:w="1887" w:type="dxa"/>
            <w:tcBorders/>
            <w:vAlign w:val="center"/>
          </w:tcPr>
          <w:p>
            <w:pPr>
              <w:pStyle w:val="TableContents"/>
              <w:bidi w:val="0"/>
              <w:spacing w:before="0" w:after="283"/>
              <w:jc w:val="left"/>
              <w:rPr/>
            </w:pPr>
            <w:r>
              <w:rPr/>
              <w:t xml:space="preserve">Mérida </w:t>
            </w:r>
          </w:p>
        </w:tc>
        <w:tc>
          <w:tcPr>
            <w:tcW w:w="2000" w:type="dxa"/>
            <w:tcBorders/>
            <w:vAlign w:val="center"/>
          </w:tcPr>
          <w:p>
            <w:pPr>
              <w:pStyle w:val="TableContents"/>
              <w:bidi w:val="0"/>
              <w:spacing w:before="0" w:after="283"/>
              <w:jc w:val="left"/>
              <w:rPr/>
            </w:pPr>
            <w:r>
              <w:rPr/>
              <w:t xml:space="preserve">Mérida </w:t>
            </w:r>
          </w:p>
        </w:tc>
        <w:tc>
          <w:tcPr>
            <w:tcW w:w="1746" w:type="dxa"/>
            <w:tcBorders/>
            <w:vAlign w:val="center"/>
          </w:tcPr>
          <w:p>
            <w:pPr>
              <w:pStyle w:val="TableContents"/>
              <w:bidi w:val="0"/>
              <w:spacing w:before="0" w:after="283"/>
              <w:jc w:val="left"/>
              <w:rPr/>
            </w:pPr>
            <w:r>
              <w:rPr/>
              <w:t xml:space="preserve">Venezuela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1558 </w:t>
            </w:r>
          </w:p>
        </w:tc>
        <w:tc>
          <w:tcPr>
            <w:tcW w:w="1887" w:type="dxa"/>
            <w:tcBorders/>
            <w:vAlign w:val="center"/>
          </w:tcPr>
          <w:p>
            <w:pPr>
              <w:pStyle w:val="TableContents"/>
              <w:bidi w:val="0"/>
              <w:spacing w:before="0" w:after="283"/>
              <w:jc w:val="left"/>
              <w:rPr/>
            </w:pPr>
            <w:r>
              <w:rPr/>
              <w:t xml:space="preserve">Londres </w:t>
            </w:r>
          </w:p>
        </w:tc>
        <w:tc>
          <w:tcPr>
            <w:tcW w:w="2000" w:type="dxa"/>
            <w:tcBorders/>
            <w:vAlign w:val="center"/>
          </w:tcPr>
          <w:p>
            <w:pPr>
              <w:pStyle w:val="TableContents"/>
              <w:bidi w:val="0"/>
              <w:spacing w:before="0" w:after="283"/>
              <w:jc w:val="left"/>
              <w:rPr/>
            </w:pPr>
            <w:r>
              <w:rPr/>
              <w:t xml:space="preserve">Catamarca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pPr>
            <w:r>
              <w:rPr/>
              <w:t xml:space="preserve">Toiseksi vanhin yhtäjaksoisesti asuttu eurooppalainen vakiintunut asutus Argentiinassa, vaikka se on palautettu ja siirretty useita kertoja.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1560 </w:t>
            </w:r>
          </w:p>
        </w:tc>
        <w:tc>
          <w:tcPr>
            <w:tcW w:w="1887" w:type="dxa"/>
            <w:tcBorders/>
            <w:vAlign w:val="center"/>
          </w:tcPr>
          <w:p>
            <w:pPr>
              <w:pStyle w:val="TableContents"/>
              <w:bidi w:val="0"/>
              <w:spacing w:before="0" w:after="283"/>
              <w:jc w:val="left"/>
              <w:rPr/>
            </w:pPr>
            <w:r>
              <w:rPr/>
              <w:t xml:space="preserve">Mogi das Cruzes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1560 </w:t>
            </w:r>
          </w:p>
        </w:tc>
        <w:tc>
          <w:tcPr>
            <w:tcW w:w="1887" w:type="dxa"/>
            <w:tcBorders/>
            <w:vAlign w:val="center"/>
          </w:tcPr>
          <w:p>
            <w:pPr>
              <w:pStyle w:val="TableContents"/>
              <w:bidi w:val="0"/>
              <w:spacing w:before="0" w:after="283"/>
              <w:jc w:val="left"/>
              <w:rPr/>
            </w:pPr>
            <w:r>
              <w:rPr/>
              <w:t xml:space="preserve">Ipojuca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1561 </w:t>
            </w:r>
          </w:p>
        </w:tc>
        <w:tc>
          <w:tcPr>
            <w:tcW w:w="1887" w:type="dxa"/>
            <w:tcBorders/>
            <w:vAlign w:val="center"/>
          </w:tcPr>
          <w:p>
            <w:pPr>
              <w:pStyle w:val="TableContents"/>
              <w:bidi w:val="0"/>
              <w:spacing w:before="0" w:after="283"/>
              <w:jc w:val="left"/>
              <w:rPr/>
            </w:pPr>
            <w:r>
              <w:rPr/>
              <w:t xml:space="preserve">Santa Cruz de la Sierra </w:t>
            </w:r>
          </w:p>
        </w:tc>
        <w:tc>
          <w:tcPr>
            <w:tcW w:w="2000" w:type="dxa"/>
            <w:tcBorders/>
            <w:vAlign w:val="center"/>
          </w:tcPr>
          <w:p>
            <w:pPr>
              <w:pStyle w:val="TableContents"/>
              <w:bidi w:val="0"/>
              <w:spacing w:before="0" w:after="283"/>
              <w:jc w:val="left"/>
              <w:rPr/>
            </w:pPr>
            <w:r>
              <w:rPr/>
              <w:t xml:space="preserve">Santa Cruz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1561 </w:t>
            </w:r>
          </w:p>
        </w:tc>
        <w:tc>
          <w:tcPr>
            <w:tcW w:w="1887" w:type="dxa"/>
            <w:tcBorders/>
            <w:vAlign w:val="center"/>
          </w:tcPr>
          <w:p>
            <w:pPr>
              <w:pStyle w:val="TableContents"/>
              <w:bidi w:val="0"/>
              <w:spacing w:before="0" w:after="283"/>
              <w:jc w:val="left"/>
              <w:rPr/>
            </w:pPr>
            <w:r>
              <w:rPr/>
              <w:t xml:space="preserve">Mendoza </w:t>
            </w:r>
          </w:p>
        </w:tc>
        <w:tc>
          <w:tcPr>
            <w:tcW w:w="2000" w:type="dxa"/>
            <w:tcBorders/>
            <w:vAlign w:val="center"/>
          </w:tcPr>
          <w:p>
            <w:pPr>
              <w:pStyle w:val="TableContents"/>
              <w:bidi w:val="0"/>
              <w:spacing w:before="0" w:after="283"/>
              <w:jc w:val="left"/>
              <w:rPr/>
            </w:pPr>
            <w:r>
              <w:rPr/>
              <w:t xml:space="preserve">Mendoza </w:t>
            </w:r>
          </w:p>
        </w:tc>
        <w:tc>
          <w:tcPr>
            <w:tcW w:w="1746" w:type="dxa"/>
            <w:tcBorders/>
            <w:vAlign w:val="center"/>
          </w:tcPr>
          <w:p>
            <w:pPr>
              <w:pStyle w:val="TableContents"/>
              <w:bidi w:val="0"/>
              <w:spacing w:before="0" w:after="283"/>
              <w:jc w:val="left"/>
              <w:rPr/>
            </w:pPr>
            <w:r>
              <w:rPr/>
              <w:t xml:space="preserve">Argentin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1561 </w:t>
            </w:r>
          </w:p>
        </w:tc>
        <w:tc>
          <w:tcPr>
            <w:tcW w:w="1887" w:type="dxa"/>
            <w:tcBorders/>
            <w:vAlign w:val="center"/>
          </w:tcPr>
          <w:p>
            <w:pPr>
              <w:pStyle w:val="TableContents"/>
              <w:bidi w:val="0"/>
              <w:spacing w:before="0" w:after="283"/>
              <w:jc w:val="left"/>
              <w:rPr/>
            </w:pPr>
            <w:r>
              <w:rPr/>
              <w:t xml:space="preserve">San Cristobal </w:t>
            </w:r>
          </w:p>
        </w:tc>
        <w:tc>
          <w:tcPr>
            <w:tcW w:w="2000" w:type="dxa"/>
            <w:tcBorders/>
            <w:vAlign w:val="center"/>
          </w:tcPr>
          <w:p>
            <w:pPr>
              <w:pStyle w:val="TableContents"/>
              <w:bidi w:val="0"/>
              <w:spacing w:before="0" w:after="283"/>
              <w:jc w:val="left"/>
              <w:rPr/>
            </w:pPr>
            <w:r>
              <w:rPr/>
              <w:t xml:space="preserve">Táchira </w:t>
            </w:r>
          </w:p>
        </w:tc>
        <w:tc>
          <w:tcPr>
            <w:tcW w:w="1746" w:type="dxa"/>
            <w:tcBorders/>
            <w:vAlign w:val="center"/>
          </w:tcPr>
          <w:p>
            <w:pPr>
              <w:pStyle w:val="TableContents"/>
              <w:bidi w:val="0"/>
              <w:spacing w:before="0" w:after="283"/>
              <w:jc w:val="left"/>
              <w:rPr/>
            </w:pPr>
            <w:r>
              <w:rPr/>
              <w:t xml:space="preserve">Venezuela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1561 </w:t>
            </w:r>
          </w:p>
        </w:tc>
        <w:tc>
          <w:tcPr>
            <w:tcW w:w="1887" w:type="dxa"/>
            <w:tcBorders/>
            <w:vAlign w:val="center"/>
          </w:tcPr>
          <w:p>
            <w:pPr>
              <w:pStyle w:val="TableContents"/>
              <w:bidi w:val="0"/>
              <w:spacing w:before="0" w:after="283"/>
              <w:jc w:val="left"/>
              <w:rPr/>
            </w:pPr>
            <w:r>
              <w:rPr/>
              <w:t xml:space="preserve">Itanhaém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1562 </w:t>
            </w:r>
          </w:p>
        </w:tc>
        <w:tc>
          <w:tcPr>
            <w:tcW w:w="1887" w:type="dxa"/>
            <w:tcBorders/>
            <w:vAlign w:val="center"/>
          </w:tcPr>
          <w:p>
            <w:pPr>
              <w:pStyle w:val="TableContents"/>
              <w:bidi w:val="0"/>
              <w:spacing w:before="0" w:after="283"/>
              <w:jc w:val="left"/>
              <w:rPr/>
            </w:pPr>
            <w:r>
              <w:rPr/>
              <w:t xml:space="preserve">San Juan </w:t>
            </w:r>
          </w:p>
        </w:tc>
        <w:tc>
          <w:tcPr>
            <w:tcW w:w="2000" w:type="dxa"/>
            <w:tcBorders/>
            <w:vAlign w:val="center"/>
          </w:tcPr>
          <w:p>
            <w:pPr>
              <w:pStyle w:val="TableContents"/>
              <w:bidi w:val="0"/>
              <w:spacing w:before="0" w:after="283"/>
              <w:jc w:val="left"/>
              <w:rPr/>
            </w:pPr>
            <w:r>
              <w:rPr/>
              <w:t xml:space="preserve">San Juan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1562 </w:t>
            </w:r>
          </w:p>
        </w:tc>
        <w:tc>
          <w:tcPr>
            <w:tcW w:w="1887" w:type="dxa"/>
            <w:tcBorders/>
            <w:vAlign w:val="center"/>
          </w:tcPr>
          <w:p>
            <w:pPr>
              <w:pStyle w:val="TableContents"/>
              <w:bidi w:val="0"/>
              <w:spacing w:before="0" w:after="283"/>
              <w:jc w:val="left"/>
              <w:rPr/>
            </w:pPr>
            <w:r>
              <w:rPr/>
              <w:t xml:space="preserve">Río Grande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1562 </w:t>
            </w:r>
          </w:p>
        </w:tc>
        <w:tc>
          <w:tcPr>
            <w:tcW w:w="1887" w:type="dxa"/>
            <w:tcBorders/>
            <w:vAlign w:val="center"/>
          </w:tcPr>
          <w:p>
            <w:pPr>
              <w:pStyle w:val="TableContents"/>
              <w:bidi w:val="0"/>
              <w:spacing w:before="0" w:after="283"/>
              <w:jc w:val="left"/>
              <w:rPr/>
            </w:pPr>
            <w:r>
              <w:rPr/>
              <w:t xml:space="preserve">Susticacán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1563 </w:t>
            </w:r>
          </w:p>
        </w:tc>
        <w:tc>
          <w:tcPr>
            <w:tcW w:w="1887" w:type="dxa"/>
            <w:tcBorders/>
            <w:vAlign w:val="center"/>
          </w:tcPr>
          <w:p>
            <w:pPr>
              <w:pStyle w:val="TableContents"/>
              <w:bidi w:val="0"/>
              <w:spacing w:before="0" w:after="283"/>
              <w:jc w:val="left"/>
              <w:rPr/>
            </w:pPr>
            <w:r>
              <w:rPr/>
              <w:t xml:space="preserve">Cartago </w:t>
            </w:r>
          </w:p>
        </w:tc>
        <w:tc>
          <w:tcPr>
            <w:tcW w:w="2000" w:type="dxa"/>
            <w:tcBorders/>
            <w:vAlign w:val="center"/>
          </w:tcPr>
          <w:p>
            <w:pPr>
              <w:pStyle w:val="TableContents"/>
              <w:bidi w:val="0"/>
              <w:spacing w:before="0" w:after="283"/>
              <w:jc w:val="left"/>
              <w:rPr/>
            </w:pPr>
            <w:r>
              <w:rPr/>
              <w:t xml:space="preserve">Cartago </w:t>
            </w:r>
          </w:p>
        </w:tc>
        <w:tc>
          <w:tcPr>
            <w:tcW w:w="1746" w:type="dxa"/>
            <w:tcBorders/>
            <w:vAlign w:val="center"/>
          </w:tcPr>
          <w:p>
            <w:pPr>
              <w:pStyle w:val="TableContents"/>
              <w:bidi w:val="0"/>
              <w:spacing w:before="0" w:after="283"/>
              <w:jc w:val="left"/>
              <w:rPr/>
            </w:pPr>
            <w:r>
              <w:rPr/>
              <w:t xml:space="preserve">Costa Rica </w:t>
            </w:r>
          </w:p>
        </w:tc>
        <w:tc>
          <w:tcPr>
            <w:tcW w:w="3697" w:type="dxa"/>
            <w:tcBorders/>
            <w:vAlign w:val="center"/>
          </w:tcPr>
          <w:p>
            <w:pPr>
              <w:pStyle w:val="TableContents"/>
              <w:bidi w:val="0"/>
              <w:spacing w:before="0" w:after="283"/>
              <w:jc w:val="left"/>
              <w:rPr/>
            </w:pPr>
            <w:r>
              <w:rPr/>
              <w:t xml:space="preserve">Vanhin yhtäjaksoisesti asuttu eurooppalainen asutus Costa Ricassa.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1564 </w:t>
            </w:r>
          </w:p>
        </w:tc>
        <w:tc>
          <w:tcPr>
            <w:tcW w:w="1887" w:type="dxa"/>
            <w:tcBorders/>
            <w:vAlign w:val="center"/>
          </w:tcPr>
          <w:p>
            <w:pPr>
              <w:pStyle w:val="TableContents"/>
              <w:bidi w:val="0"/>
              <w:spacing w:before="0" w:after="283"/>
              <w:jc w:val="left"/>
              <w:rPr/>
            </w:pPr>
            <w:r>
              <w:rPr/>
              <w:t xml:space="preserve">São Mateus </w:t>
            </w:r>
          </w:p>
        </w:tc>
        <w:tc>
          <w:tcPr>
            <w:tcW w:w="2000" w:type="dxa"/>
            <w:tcBorders/>
            <w:vAlign w:val="center"/>
          </w:tcPr>
          <w:p>
            <w:pPr>
              <w:pStyle w:val="TableContents"/>
              <w:bidi w:val="0"/>
              <w:spacing w:before="0" w:after="283"/>
              <w:jc w:val="left"/>
              <w:rPr/>
            </w:pPr>
            <w:r>
              <w:rPr/>
              <w:t xml:space="preserve">Espírito Santo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1565 </w:t>
            </w:r>
          </w:p>
        </w:tc>
        <w:tc>
          <w:tcPr>
            <w:tcW w:w="1887" w:type="dxa"/>
            <w:tcBorders/>
            <w:vAlign w:val="center"/>
          </w:tcPr>
          <w:p>
            <w:pPr>
              <w:pStyle w:val="TableContents"/>
              <w:bidi w:val="0"/>
              <w:spacing w:before="0" w:after="283"/>
              <w:jc w:val="left"/>
              <w:rPr/>
            </w:pPr>
            <w:r>
              <w:rPr/>
              <w:t xml:space="preserve">Rio de Janeiro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1565 </w:t>
            </w:r>
          </w:p>
        </w:tc>
        <w:tc>
          <w:tcPr>
            <w:tcW w:w="1887" w:type="dxa"/>
            <w:tcBorders/>
            <w:vAlign w:val="center"/>
          </w:tcPr>
          <w:p>
            <w:pPr>
              <w:pStyle w:val="TableContents"/>
              <w:bidi w:val="0"/>
              <w:spacing w:before="0" w:after="283"/>
              <w:jc w:val="left"/>
              <w:rPr/>
            </w:pPr>
            <w:r>
              <w:rPr/>
              <w:t xml:space="preserve">Saint Augustine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yhtäjaksoisesti asuttu eurooppalainen vakiintunut asutus Yhdysvaltojen mantereella. Edeltävät Puerto Ricon siirtokunnat, Pensacola, Florida, joka tuhoutui vuonna 1559, ja Fort Caroline, joka tuhoutui vuonna 1565.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1565 </w:t>
            </w:r>
          </w:p>
        </w:tc>
        <w:tc>
          <w:tcPr>
            <w:tcW w:w="1887" w:type="dxa"/>
            <w:tcBorders/>
            <w:vAlign w:val="center"/>
          </w:tcPr>
          <w:p>
            <w:pPr>
              <w:pStyle w:val="TableContents"/>
              <w:bidi w:val="0"/>
              <w:spacing w:before="0" w:after="283"/>
              <w:jc w:val="left"/>
              <w:rPr/>
            </w:pPr>
            <w:r>
              <w:rPr/>
              <w:t xml:space="preserve">Tucumán </w:t>
            </w:r>
          </w:p>
        </w:tc>
        <w:tc>
          <w:tcPr>
            <w:tcW w:w="2000" w:type="dxa"/>
            <w:tcBorders/>
            <w:vAlign w:val="center"/>
          </w:tcPr>
          <w:p>
            <w:pPr>
              <w:pStyle w:val="TableContents"/>
              <w:bidi w:val="0"/>
              <w:spacing w:before="0" w:after="283"/>
              <w:jc w:val="left"/>
              <w:rPr/>
            </w:pPr>
            <w:r>
              <w:rPr/>
              <w:t xml:space="preserve">Tucumán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1567 </w:t>
            </w:r>
          </w:p>
        </w:tc>
        <w:tc>
          <w:tcPr>
            <w:tcW w:w="1887" w:type="dxa"/>
            <w:tcBorders/>
            <w:vAlign w:val="center"/>
          </w:tcPr>
          <w:p>
            <w:pPr>
              <w:pStyle w:val="TableContents"/>
              <w:bidi w:val="0"/>
              <w:spacing w:before="0" w:after="283"/>
              <w:jc w:val="left"/>
              <w:rPr/>
            </w:pPr>
            <w:r>
              <w:rPr/>
              <w:t xml:space="preserve">Caracas </w:t>
            </w:r>
          </w:p>
        </w:tc>
        <w:tc>
          <w:tcPr>
            <w:tcW w:w="2000" w:type="dxa"/>
            <w:tcBorders/>
            <w:vAlign w:val="center"/>
          </w:tcPr>
          <w:p>
            <w:pPr>
              <w:pStyle w:val="TableContents"/>
              <w:bidi w:val="0"/>
              <w:spacing w:before="0" w:after="283"/>
              <w:jc w:val="left"/>
              <w:rPr/>
            </w:pPr>
            <w:r>
              <w:rPr/>
              <w:t xml:space="preserve">Pääkaupunkiseutu </w:t>
            </w:r>
          </w:p>
        </w:tc>
        <w:tc>
          <w:tcPr>
            <w:tcW w:w="1746" w:type="dxa"/>
            <w:tcBorders/>
            <w:vAlign w:val="center"/>
          </w:tcPr>
          <w:p>
            <w:pPr>
              <w:pStyle w:val="TableContents"/>
              <w:bidi w:val="0"/>
              <w:spacing w:before="0" w:after="283"/>
              <w:jc w:val="left"/>
              <w:rPr/>
            </w:pPr>
            <w:r>
              <w:rPr/>
              <w:t xml:space="preserve">Venezuela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1568 </w:t>
            </w:r>
          </w:p>
        </w:tc>
        <w:tc>
          <w:tcPr>
            <w:tcW w:w="1887" w:type="dxa"/>
            <w:tcBorders/>
            <w:vAlign w:val="center"/>
          </w:tcPr>
          <w:p>
            <w:pPr>
              <w:pStyle w:val="TableContents"/>
              <w:bidi w:val="0"/>
              <w:spacing w:before="0" w:after="283"/>
              <w:jc w:val="left"/>
              <w:rPr/>
            </w:pPr>
            <w:r>
              <w:rPr/>
              <w:t xml:space="preserve">Mazapil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1568 </w:t>
            </w:r>
          </w:p>
        </w:tc>
        <w:tc>
          <w:tcPr>
            <w:tcW w:w="1887" w:type="dxa"/>
            <w:tcBorders/>
            <w:vAlign w:val="center"/>
          </w:tcPr>
          <w:p>
            <w:pPr>
              <w:pStyle w:val="TableContents"/>
              <w:bidi w:val="0"/>
              <w:spacing w:before="0" w:after="283"/>
              <w:jc w:val="left"/>
              <w:rPr/>
            </w:pPr>
            <w:r>
              <w:rPr/>
              <w:t xml:space="preserve">Goiana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1685 ja cidade-alueeksi vuonna 1840.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1568 </w:t>
            </w:r>
          </w:p>
        </w:tc>
        <w:tc>
          <w:tcPr>
            <w:tcW w:w="1887" w:type="dxa"/>
            <w:tcBorders/>
            <w:vAlign w:val="center"/>
          </w:tcPr>
          <w:p>
            <w:pPr>
              <w:pStyle w:val="TableContents"/>
              <w:bidi w:val="0"/>
              <w:spacing w:before="0" w:after="283"/>
              <w:jc w:val="left"/>
              <w:rPr/>
            </w:pPr>
            <w:r>
              <w:rPr/>
              <w:t xml:space="preserve">Valaparaíso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1569 </w:t>
            </w:r>
          </w:p>
        </w:tc>
        <w:tc>
          <w:tcPr>
            <w:tcW w:w="1887" w:type="dxa"/>
            <w:tcBorders/>
            <w:vAlign w:val="center"/>
          </w:tcPr>
          <w:p>
            <w:pPr>
              <w:pStyle w:val="TableContents"/>
              <w:bidi w:val="0"/>
              <w:spacing w:before="0" w:after="283"/>
              <w:jc w:val="left"/>
              <w:rPr/>
            </w:pPr>
            <w:r>
              <w:rPr/>
              <w:t xml:space="preserve">Santa Ana </w:t>
            </w:r>
          </w:p>
        </w:tc>
        <w:tc>
          <w:tcPr>
            <w:tcW w:w="2000" w:type="dxa"/>
            <w:tcBorders/>
            <w:vAlign w:val="center"/>
          </w:tcPr>
          <w:p>
            <w:pPr>
              <w:pStyle w:val="TableContents"/>
              <w:bidi w:val="0"/>
              <w:spacing w:before="0" w:after="283"/>
              <w:jc w:val="left"/>
              <w:rPr/>
            </w:pPr>
            <w:r>
              <w:rPr/>
              <w:t xml:space="preserve">Santa Ana </w:t>
            </w:r>
          </w:p>
        </w:tc>
        <w:tc>
          <w:tcPr>
            <w:tcW w:w="1746" w:type="dxa"/>
            <w:tcBorders/>
            <w:vAlign w:val="center"/>
          </w:tcPr>
          <w:p>
            <w:pPr>
              <w:pStyle w:val="TableContents"/>
              <w:bidi w:val="0"/>
              <w:spacing w:before="0" w:after="283"/>
              <w:jc w:val="left"/>
              <w:rPr/>
            </w:pPr>
            <w:r>
              <w:rPr/>
              <w:t xml:space="preserve">El Salvador </w:t>
            </w:r>
          </w:p>
        </w:tc>
        <w:tc>
          <w:tcPr>
            <w:tcW w:w="3697" w:type="dxa"/>
            <w:tcBorders/>
            <w:vAlign w:val="center"/>
          </w:tcPr>
          <w:p>
            <w:pPr>
              <w:pStyle w:val="TableContents"/>
              <w:bidi w:val="0"/>
              <w:spacing w:before="0" w:after="283"/>
              <w:jc w:val="left"/>
              <w:rPr/>
            </w:pPr>
            <w:r>
              <w:rPr/>
              <w:t xml:space="preserve">Rakennettu Sihuatehuacánin mayakaupungin päälle.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1570 </w:t>
            </w:r>
          </w:p>
        </w:tc>
        <w:tc>
          <w:tcPr>
            <w:tcW w:w="1887" w:type="dxa"/>
            <w:tcBorders/>
            <w:vAlign w:val="center"/>
          </w:tcPr>
          <w:p>
            <w:pPr>
              <w:pStyle w:val="TableContents"/>
              <w:bidi w:val="0"/>
              <w:spacing w:before="0" w:after="283"/>
              <w:jc w:val="left"/>
              <w:rPr/>
            </w:pPr>
            <w:r>
              <w:rPr/>
              <w:t xml:space="preserve">Jerez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1570 </w:t>
            </w:r>
          </w:p>
        </w:tc>
        <w:tc>
          <w:tcPr>
            <w:tcW w:w="1887" w:type="dxa"/>
            <w:tcBorders/>
            <w:vAlign w:val="center"/>
          </w:tcPr>
          <w:p>
            <w:pPr>
              <w:pStyle w:val="TableContents"/>
              <w:bidi w:val="0"/>
              <w:spacing w:before="0" w:after="283"/>
              <w:jc w:val="left"/>
              <w:rPr/>
            </w:pPr>
            <w:r>
              <w:rPr/>
              <w:t xml:space="preserve">Sombrerete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1571 </w:t>
            </w:r>
          </w:p>
        </w:tc>
        <w:tc>
          <w:tcPr>
            <w:tcW w:w="1887" w:type="dxa"/>
            <w:tcBorders/>
            <w:vAlign w:val="center"/>
          </w:tcPr>
          <w:p>
            <w:pPr>
              <w:pStyle w:val="TableContents"/>
              <w:bidi w:val="0"/>
              <w:spacing w:before="0" w:after="283"/>
              <w:jc w:val="left"/>
              <w:rPr/>
            </w:pPr>
            <w:r>
              <w:rPr/>
              <w:t xml:space="preserve">Cochabamba </w:t>
            </w:r>
          </w:p>
        </w:tc>
        <w:tc>
          <w:tcPr>
            <w:tcW w:w="2000" w:type="dxa"/>
            <w:tcBorders/>
            <w:vAlign w:val="center"/>
          </w:tcPr>
          <w:p>
            <w:pPr>
              <w:pStyle w:val="TableContents"/>
              <w:bidi w:val="0"/>
              <w:spacing w:before="0" w:after="283"/>
              <w:jc w:val="left"/>
              <w:rPr/>
            </w:pPr>
            <w:r>
              <w:rPr/>
              <w:t xml:space="preserve">Cochabamba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1572 </w:t>
            </w:r>
          </w:p>
        </w:tc>
        <w:tc>
          <w:tcPr>
            <w:tcW w:w="1887" w:type="dxa"/>
            <w:tcBorders/>
            <w:vAlign w:val="center"/>
          </w:tcPr>
          <w:p>
            <w:pPr>
              <w:pStyle w:val="TableContents"/>
              <w:bidi w:val="0"/>
              <w:spacing w:before="0" w:after="283"/>
              <w:jc w:val="left"/>
              <w:rPr/>
            </w:pPr>
            <w:r>
              <w:rPr/>
              <w:t xml:space="preserve">Huancavelica </w:t>
            </w:r>
          </w:p>
        </w:tc>
        <w:tc>
          <w:tcPr>
            <w:tcW w:w="2000" w:type="dxa"/>
            <w:tcBorders/>
            <w:vAlign w:val="center"/>
          </w:tcPr>
          <w:p>
            <w:pPr>
              <w:pStyle w:val="TableContents"/>
              <w:bidi w:val="0"/>
              <w:spacing w:before="0" w:after="283"/>
              <w:jc w:val="left"/>
              <w:rPr/>
            </w:pPr>
            <w:r>
              <w:rPr/>
              <w:t xml:space="preserve">Huancavelica </w:t>
            </w:r>
          </w:p>
        </w:tc>
        <w:tc>
          <w:tcPr>
            <w:tcW w:w="1746" w:type="dxa"/>
            <w:tcBorders/>
            <w:vAlign w:val="center"/>
          </w:tcPr>
          <w:p>
            <w:pPr>
              <w:pStyle w:val="TableContents"/>
              <w:bidi w:val="0"/>
              <w:spacing w:before="0" w:after="283"/>
              <w:jc w:val="left"/>
              <w:rPr/>
            </w:pPr>
            <w:r>
              <w:rPr/>
              <w:t xml:space="preserve">Peru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1573 </w:t>
            </w:r>
          </w:p>
        </w:tc>
        <w:tc>
          <w:tcPr>
            <w:tcW w:w="1887" w:type="dxa"/>
            <w:tcBorders/>
            <w:vAlign w:val="center"/>
          </w:tcPr>
          <w:p>
            <w:pPr>
              <w:pStyle w:val="TableContents"/>
              <w:bidi w:val="0"/>
              <w:spacing w:before="0" w:after="283"/>
              <w:jc w:val="left"/>
              <w:rPr/>
            </w:pPr>
            <w:r>
              <w:rPr/>
              <w:t xml:space="preserve">San German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Puerto Ricon toiseksi vanhin eurooppalainen asutus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1573 </w:t>
            </w:r>
          </w:p>
        </w:tc>
        <w:tc>
          <w:tcPr>
            <w:tcW w:w="1887" w:type="dxa"/>
            <w:tcBorders/>
            <w:vAlign w:val="center"/>
          </w:tcPr>
          <w:p>
            <w:pPr>
              <w:pStyle w:val="TableContents"/>
              <w:bidi w:val="0"/>
              <w:spacing w:before="0" w:after="283"/>
              <w:jc w:val="left"/>
              <w:rPr/>
            </w:pPr>
            <w:r>
              <w:rPr/>
              <w:t xml:space="preserve">Córdoba </w:t>
            </w:r>
          </w:p>
        </w:tc>
        <w:tc>
          <w:tcPr>
            <w:tcW w:w="2000" w:type="dxa"/>
            <w:tcBorders/>
            <w:vAlign w:val="center"/>
          </w:tcPr>
          <w:p>
            <w:pPr>
              <w:pStyle w:val="TableContents"/>
              <w:bidi w:val="0"/>
              <w:spacing w:before="0" w:after="283"/>
              <w:jc w:val="left"/>
              <w:rPr/>
            </w:pPr>
            <w:r>
              <w:rPr/>
              <w:t xml:space="preserve">Córdoba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1573 </w:t>
            </w:r>
          </w:p>
        </w:tc>
        <w:tc>
          <w:tcPr>
            <w:tcW w:w="1887" w:type="dxa"/>
            <w:tcBorders/>
            <w:vAlign w:val="center"/>
          </w:tcPr>
          <w:p>
            <w:pPr>
              <w:pStyle w:val="TableContents"/>
              <w:bidi w:val="0"/>
              <w:spacing w:before="0" w:after="283"/>
              <w:jc w:val="left"/>
              <w:rPr/>
            </w:pPr>
            <w:r>
              <w:rPr/>
              <w:t xml:space="preserve">Santa Fé </w:t>
            </w:r>
          </w:p>
        </w:tc>
        <w:tc>
          <w:tcPr>
            <w:tcW w:w="2000" w:type="dxa"/>
            <w:tcBorders/>
            <w:vAlign w:val="center"/>
          </w:tcPr>
          <w:p>
            <w:pPr>
              <w:pStyle w:val="TableContents"/>
              <w:bidi w:val="0"/>
              <w:spacing w:before="0" w:after="283"/>
              <w:jc w:val="left"/>
              <w:rPr/>
            </w:pPr>
            <w:r>
              <w:rPr/>
              <w:t xml:space="preserve">Santa Fé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1573 </w:t>
            </w:r>
          </w:p>
        </w:tc>
        <w:tc>
          <w:tcPr>
            <w:tcW w:w="1887" w:type="dxa"/>
            <w:tcBorders/>
            <w:vAlign w:val="center"/>
          </w:tcPr>
          <w:p>
            <w:pPr>
              <w:pStyle w:val="TableContents"/>
              <w:bidi w:val="0"/>
              <w:spacing w:before="0" w:after="283"/>
              <w:jc w:val="left"/>
              <w:rPr/>
            </w:pPr>
            <w:r>
              <w:rPr/>
              <w:t xml:space="preserve">Buga </w:t>
            </w:r>
          </w:p>
        </w:tc>
        <w:tc>
          <w:tcPr>
            <w:tcW w:w="2000" w:type="dxa"/>
            <w:tcBorders/>
            <w:vAlign w:val="center"/>
          </w:tcPr>
          <w:p>
            <w:pPr>
              <w:pStyle w:val="TableContents"/>
              <w:bidi w:val="0"/>
              <w:spacing w:before="0" w:after="283"/>
              <w:jc w:val="left"/>
              <w:rPr/>
            </w:pPr>
            <w:r>
              <w:rPr/>
              <w:t xml:space="preserve">Valle del Cauca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1574 </w:t>
            </w:r>
          </w:p>
        </w:tc>
        <w:tc>
          <w:tcPr>
            <w:tcW w:w="1887" w:type="dxa"/>
            <w:tcBorders/>
            <w:vAlign w:val="center"/>
          </w:tcPr>
          <w:p>
            <w:pPr>
              <w:pStyle w:val="TableContents"/>
              <w:bidi w:val="0"/>
              <w:spacing w:before="0" w:after="283"/>
              <w:jc w:val="left"/>
              <w:rPr/>
            </w:pPr>
            <w:r>
              <w:rPr/>
              <w:t xml:space="preserve">Huaraz </w:t>
            </w:r>
          </w:p>
        </w:tc>
        <w:tc>
          <w:tcPr>
            <w:tcW w:w="2000" w:type="dxa"/>
            <w:tcBorders/>
            <w:vAlign w:val="center"/>
          </w:tcPr>
          <w:p>
            <w:pPr>
              <w:pStyle w:val="TableContents"/>
              <w:bidi w:val="0"/>
              <w:spacing w:before="0" w:after="283"/>
              <w:jc w:val="left"/>
              <w:rPr/>
            </w:pPr>
            <w:r>
              <w:rPr/>
              <w:t xml:space="preserve">Ancash </w:t>
            </w:r>
          </w:p>
        </w:tc>
        <w:tc>
          <w:tcPr>
            <w:tcW w:w="1746" w:type="dxa"/>
            <w:tcBorders/>
            <w:vAlign w:val="center"/>
          </w:tcPr>
          <w:p>
            <w:pPr>
              <w:pStyle w:val="TableContents"/>
              <w:bidi w:val="0"/>
              <w:spacing w:before="0" w:after="283"/>
              <w:jc w:val="left"/>
              <w:rPr/>
            </w:pPr>
            <w:r>
              <w:rPr/>
              <w:t xml:space="preserve">Peru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1574 </w:t>
            </w:r>
          </w:p>
        </w:tc>
        <w:tc>
          <w:tcPr>
            <w:tcW w:w="1887" w:type="dxa"/>
            <w:tcBorders/>
            <w:vAlign w:val="center"/>
          </w:tcPr>
          <w:p>
            <w:pPr>
              <w:pStyle w:val="TableContents"/>
              <w:bidi w:val="0"/>
              <w:spacing w:before="0" w:after="283"/>
              <w:jc w:val="left"/>
              <w:rPr/>
            </w:pPr>
            <w:r>
              <w:rPr/>
              <w:t xml:space="preserve">Tarija </w:t>
            </w:r>
          </w:p>
        </w:tc>
        <w:tc>
          <w:tcPr>
            <w:tcW w:w="2000" w:type="dxa"/>
            <w:tcBorders/>
            <w:vAlign w:val="center"/>
          </w:tcPr>
          <w:p>
            <w:pPr>
              <w:pStyle w:val="TableContents"/>
              <w:bidi w:val="0"/>
              <w:spacing w:before="0" w:after="283"/>
              <w:jc w:val="left"/>
              <w:rPr/>
            </w:pPr>
            <w:r>
              <w:rPr/>
              <w:t xml:space="preserve">Tarija Department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1575 </w:t>
            </w:r>
          </w:p>
        </w:tc>
        <w:tc>
          <w:tcPr>
            <w:tcW w:w="1887" w:type="dxa"/>
            <w:tcBorders/>
            <w:vAlign w:val="center"/>
          </w:tcPr>
          <w:p>
            <w:pPr>
              <w:pStyle w:val="TableContents"/>
              <w:bidi w:val="0"/>
              <w:spacing w:before="0" w:after="283"/>
              <w:jc w:val="left"/>
              <w:rPr/>
            </w:pPr>
            <w:r>
              <w:rPr/>
              <w:t xml:space="preserve">Aguascalientes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1576 </w:t>
            </w:r>
          </w:p>
        </w:tc>
        <w:tc>
          <w:tcPr>
            <w:tcW w:w="1887" w:type="dxa"/>
            <w:tcBorders/>
            <w:vAlign w:val="center"/>
          </w:tcPr>
          <w:p>
            <w:pPr>
              <w:pStyle w:val="TableContents"/>
              <w:bidi w:val="0"/>
              <w:spacing w:before="0" w:after="283"/>
              <w:jc w:val="left"/>
              <w:rPr/>
            </w:pPr>
            <w:r>
              <w:rPr/>
              <w:t xml:space="preserve">León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1577 </w:t>
            </w:r>
          </w:p>
        </w:tc>
        <w:tc>
          <w:tcPr>
            <w:tcW w:w="1887" w:type="dxa"/>
            <w:tcBorders/>
            <w:vAlign w:val="center"/>
          </w:tcPr>
          <w:p>
            <w:pPr>
              <w:pStyle w:val="TableContents"/>
              <w:bidi w:val="0"/>
              <w:spacing w:before="0" w:after="283"/>
              <w:jc w:val="left"/>
              <w:rPr/>
            </w:pPr>
            <w:r>
              <w:rPr/>
              <w:t xml:space="preserve">Juayúa </w:t>
            </w:r>
          </w:p>
        </w:tc>
        <w:tc>
          <w:tcPr>
            <w:tcW w:w="2000" w:type="dxa"/>
            <w:tcBorders/>
            <w:vAlign w:val="center"/>
          </w:tcPr>
          <w:p>
            <w:pPr>
              <w:pStyle w:val="TableContents"/>
              <w:bidi w:val="0"/>
              <w:spacing w:before="0" w:after="283"/>
              <w:jc w:val="left"/>
              <w:rPr/>
            </w:pPr>
            <w:r>
              <w:rPr/>
              <w:t xml:space="preserve">Sonsonaatti </w:t>
            </w:r>
          </w:p>
        </w:tc>
        <w:tc>
          <w:tcPr>
            <w:tcW w:w="1746" w:type="dxa"/>
            <w:tcBorders/>
            <w:vAlign w:val="center"/>
          </w:tcPr>
          <w:p>
            <w:pPr>
              <w:pStyle w:val="TableContents"/>
              <w:bidi w:val="0"/>
              <w:spacing w:before="0" w:after="283"/>
              <w:jc w:val="left"/>
              <w:rPr/>
            </w:pPr>
            <w:r>
              <w:rPr/>
              <w:t xml:space="preserve">El Salvador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1578 </w:t>
            </w:r>
          </w:p>
        </w:tc>
        <w:tc>
          <w:tcPr>
            <w:tcW w:w="1887" w:type="dxa"/>
            <w:tcBorders/>
            <w:vAlign w:val="center"/>
          </w:tcPr>
          <w:p>
            <w:pPr>
              <w:pStyle w:val="TableContents"/>
              <w:bidi w:val="0"/>
              <w:spacing w:before="0" w:after="283"/>
              <w:jc w:val="left"/>
              <w:rPr/>
            </w:pPr>
            <w:r>
              <w:rPr/>
              <w:t xml:space="preserve">Fort-Liberté </w:t>
            </w:r>
          </w:p>
        </w:tc>
        <w:tc>
          <w:tcPr>
            <w:tcW w:w="2000" w:type="dxa"/>
            <w:tcBorders/>
            <w:vAlign w:val="center"/>
          </w:tcPr>
          <w:p>
            <w:pPr>
              <w:pStyle w:val="TableContents"/>
              <w:bidi w:val="0"/>
              <w:spacing w:before="0" w:after="283"/>
              <w:jc w:val="left"/>
              <w:rPr/>
            </w:pPr>
            <w:r>
              <w:rPr/>
              <w:t xml:space="preserve">Nord-Est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pPr>
            <w:r>
              <w:rPr/>
              <w:t xml:space="preserve">Espanjalaiset kutsuivat sitä alun perin nimellä Bayaha. Vanhin yhtäjaksoisesti asuttu eurooppalainen asutus Haitissa.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1578 </w:t>
            </w:r>
          </w:p>
        </w:tc>
        <w:tc>
          <w:tcPr>
            <w:tcW w:w="1887" w:type="dxa"/>
            <w:tcBorders/>
            <w:vAlign w:val="center"/>
          </w:tcPr>
          <w:p>
            <w:pPr>
              <w:pStyle w:val="TableContents"/>
              <w:bidi w:val="0"/>
              <w:spacing w:before="0" w:after="283"/>
              <w:jc w:val="left"/>
              <w:rPr/>
            </w:pPr>
            <w:r>
              <w:rPr/>
              <w:t xml:space="preserve">Tegucigalpa </w:t>
            </w:r>
          </w:p>
        </w:tc>
        <w:tc>
          <w:tcPr>
            <w:tcW w:w="2000" w:type="dxa"/>
            <w:tcBorders/>
            <w:vAlign w:val="center"/>
          </w:tcPr>
          <w:p>
            <w:pPr>
              <w:pStyle w:val="TableContents"/>
              <w:bidi w:val="0"/>
              <w:spacing w:before="0" w:after="283"/>
              <w:jc w:val="left"/>
              <w:rPr/>
            </w:pPr>
            <w:r>
              <w:rPr/>
              <w:t xml:space="preserve">Francisco Morazán </w:t>
            </w:r>
          </w:p>
        </w:tc>
        <w:tc>
          <w:tcPr>
            <w:tcW w:w="1746" w:type="dxa"/>
            <w:tcBorders/>
            <w:vAlign w:val="center"/>
          </w:tcPr>
          <w:p>
            <w:pPr>
              <w:pStyle w:val="TableContents"/>
              <w:bidi w:val="0"/>
              <w:spacing w:before="0" w:after="283"/>
              <w:jc w:val="left"/>
              <w:rPr/>
            </w:pPr>
            <w:r>
              <w:rPr/>
              <w:t xml:space="preserve">Honduras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1579 </w:t>
            </w:r>
          </w:p>
        </w:tc>
        <w:tc>
          <w:tcPr>
            <w:tcW w:w="1887" w:type="dxa"/>
            <w:tcBorders/>
            <w:vAlign w:val="center"/>
          </w:tcPr>
          <w:p>
            <w:pPr>
              <w:pStyle w:val="TableContents"/>
              <w:bidi w:val="0"/>
              <w:spacing w:before="0" w:after="283"/>
              <w:jc w:val="left"/>
              <w:rPr/>
            </w:pPr>
            <w:r>
              <w:rPr/>
              <w:t xml:space="preserve">Coamo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Kolmanneksi vanhin eurooppalainen asutus Puerto Ricossa. Samalla alueella, jossa taínoilla oli ollut Guayaman kylä. Coamosta tuli virallisesti kaupunki vuonna 1616, ja espanjalaisen kuninkaan päätöksellä siitä tuli huvila vuonna 1778.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1580 </w:t>
            </w:r>
          </w:p>
        </w:tc>
        <w:tc>
          <w:tcPr>
            <w:tcW w:w="1887" w:type="dxa"/>
            <w:tcBorders/>
            <w:vAlign w:val="center"/>
          </w:tcPr>
          <w:p>
            <w:pPr>
              <w:pStyle w:val="TableContents"/>
              <w:bidi w:val="0"/>
              <w:spacing w:before="0" w:after="283"/>
              <w:jc w:val="left"/>
              <w:rPr/>
            </w:pPr>
            <w:r>
              <w:rPr/>
              <w:t xml:space="preserve">Buenos Aires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Argentiina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1580 </w:t>
            </w:r>
          </w:p>
        </w:tc>
        <w:tc>
          <w:tcPr>
            <w:tcW w:w="1887" w:type="dxa"/>
            <w:tcBorders/>
            <w:vAlign w:val="center"/>
          </w:tcPr>
          <w:p>
            <w:pPr>
              <w:pStyle w:val="TableContents"/>
              <w:bidi w:val="0"/>
              <w:spacing w:before="0" w:after="283"/>
              <w:jc w:val="left"/>
              <w:rPr/>
            </w:pPr>
            <w:r>
              <w:rPr/>
              <w:t xml:space="preserve">Santana de Parnaíba </w:t>
            </w:r>
          </w:p>
        </w:tc>
        <w:tc>
          <w:tcPr>
            <w:tcW w:w="2000" w:type="dxa"/>
            <w:tcBorders/>
            <w:vAlign w:val="center"/>
          </w:tcPr>
          <w:p>
            <w:pPr>
              <w:pStyle w:val="TableContents"/>
              <w:bidi w:val="0"/>
              <w:spacing w:before="0" w:after="283"/>
              <w:jc w:val="left"/>
              <w:rPr/>
            </w:pPr>
            <w:r>
              <w:rPr/>
              <w:t xml:space="preserve">São Paulo </w:t>
            </w:r>
          </w:p>
        </w:tc>
        <w:tc>
          <w:tcPr>
            <w:tcW w:w="1746" w:type="dxa"/>
            <w:tcBorders/>
            <w:vAlign w:val="center"/>
          </w:tcPr>
          <w:p>
            <w:pPr>
              <w:pStyle w:val="TableContents"/>
              <w:bidi w:val="0"/>
              <w:spacing w:before="0" w:after="283"/>
              <w:jc w:val="left"/>
              <w:rPr/>
            </w:pPr>
            <w:r>
              <w:rPr/>
              <w:t xml:space="preserve">Brasil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1580 </w:t>
            </w:r>
          </w:p>
        </w:tc>
        <w:tc>
          <w:tcPr>
            <w:tcW w:w="1887" w:type="dxa"/>
            <w:tcBorders/>
            <w:vAlign w:val="center"/>
          </w:tcPr>
          <w:p>
            <w:pPr>
              <w:pStyle w:val="TableContents"/>
              <w:bidi w:val="0"/>
              <w:spacing w:before="0" w:after="283"/>
              <w:jc w:val="left"/>
              <w:rPr/>
            </w:pPr>
            <w:r>
              <w:rPr/>
              <w:t xml:space="preserve">Santo Domingo Xenacoj </w:t>
            </w:r>
          </w:p>
        </w:tc>
        <w:tc>
          <w:tcPr>
            <w:tcW w:w="2000" w:type="dxa"/>
            <w:tcBorders/>
            <w:vAlign w:val="center"/>
          </w:tcPr>
          <w:p>
            <w:pPr>
              <w:pStyle w:val="TableContents"/>
              <w:bidi w:val="0"/>
              <w:spacing w:before="0" w:after="283"/>
              <w:jc w:val="left"/>
              <w:rPr/>
            </w:pPr>
            <w:r>
              <w:rPr/>
              <w:t xml:space="preserve">Sacatepéquez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1582 </w:t>
            </w:r>
          </w:p>
        </w:tc>
        <w:tc>
          <w:tcPr>
            <w:tcW w:w="1887" w:type="dxa"/>
            <w:tcBorders/>
            <w:vAlign w:val="center"/>
          </w:tcPr>
          <w:p>
            <w:pPr>
              <w:pStyle w:val="TableContents"/>
              <w:bidi w:val="0"/>
              <w:spacing w:before="0" w:after="283"/>
              <w:jc w:val="left"/>
              <w:rPr/>
            </w:pPr>
            <w:r>
              <w:rPr/>
              <w:t xml:space="preserve">Salta </w:t>
            </w:r>
          </w:p>
        </w:tc>
        <w:tc>
          <w:tcPr>
            <w:tcW w:w="2000" w:type="dxa"/>
            <w:tcBorders/>
            <w:vAlign w:val="center"/>
          </w:tcPr>
          <w:p>
            <w:pPr>
              <w:pStyle w:val="TableContents"/>
              <w:bidi w:val="0"/>
              <w:spacing w:before="0" w:after="283"/>
              <w:jc w:val="left"/>
              <w:rPr/>
            </w:pPr>
            <w:r>
              <w:rPr/>
              <w:t xml:space="preserve">Salta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1584 </w:t>
            </w:r>
          </w:p>
        </w:tc>
        <w:tc>
          <w:tcPr>
            <w:tcW w:w="1887" w:type="dxa"/>
            <w:tcBorders/>
            <w:vAlign w:val="center"/>
          </w:tcPr>
          <w:p>
            <w:pPr>
              <w:pStyle w:val="TableContents"/>
              <w:bidi w:val="0"/>
              <w:spacing w:before="0" w:after="283"/>
              <w:jc w:val="left"/>
              <w:rPr/>
            </w:pPr>
            <w:r>
              <w:rPr/>
              <w:t xml:space="preserve">Roanoke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1585 </w:t>
            </w:r>
          </w:p>
        </w:tc>
        <w:tc>
          <w:tcPr>
            <w:tcW w:w="1887" w:type="dxa"/>
            <w:tcBorders/>
            <w:vAlign w:val="center"/>
          </w:tcPr>
          <w:p>
            <w:pPr>
              <w:pStyle w:val="TableContents"/>
              <w:bidi w:val="0"/>
              <w:spacing w:before="0" w:after="283"/>
              <w:jc w:val="left"/>
              <w:rPr/>
            </w:pPr>
            <w:r>
              <w:rPr/>
              <w:t xml:space="preserve">João Pessoa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1587 </w:t>
            </w:r>
          </w:p>
        </w:tc>
        <w:tc>
          <w:tcPr>
            <w:tcW w:w="1887" w:type="dxa"/>
            <w:tcBorders/>
            <w:vAlign w:val="center"/>
          </w:tcPr>
          <w:p>
            <w:pPr>
              <w:pStyle w:val="TableContents"/>
              <w:bidi w:val="0"/>
              <w:spacing w:before="0" w:after="283"/>
              <w:jc w:val="left"/>
              <w:rPr/>
            </w:pPr>
            <w:r>
              <w:rPr/>
              <w:t xml:space="preserve">Concepción del Oro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1588 </w:t>
            </w:r>
          </w:p>
        </w:tc>
        <w:tc>
          <w:tcPr>
            <w:tcW w:w="1887" w:type="dxa"/>
            <w:tcBorders/>
            <w:vAlign w:val="center"/>
          </w:tcPr>
          <w:p>
            <w:pPr>
              <w:pStyle w:val="TableContents"/>
              <w:bidi w:val="0"/>
              <w:spacing w:before="0" w:after="283"/>
              <w:jc w:val="left"/>
              <w:rPr/>
            </w:pPr>
            <w:r>
              <w:rPr/>
              <w:t xml:space="preserve">Corrientes </w:t>
            </w:r>
          </w:p>
        </w:tc>
        <w:tc>
          <w:tcPr>
            <w:tcW w:w="2000" w:type="dxa"/>
            <w:tcBorders/>
            <w:vAlign w:val="center"/>
          </w:tcPr>
          <w:p>
            <w:pPr>
              <w:pStyle w:val="TableContents"/>
              <w:bidi w:val="0"/>
              <w:spacing w:before="0" w:after="283"/>
              <w:jc w:val="left"/>
              <w:rPr/>
            </w:pPr>
            <w:r>
              <w:rPr/>
              <w:t xml:space="preserve">Corrientes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1590 </w:t>
            </w:r>
          </w:p>
        </w:tc>
        <w:tc>
          <w:tcPr>
            <w:tcW w:w="1887" w:type="dxa"/>
            <w:tcBorders/>
            <w:vAlign w:val="center"/>
          </w:tcPr>
          <w:p>
            <w:pPr>
              <w:pStyle w:val="TableContents"/>
              <w:bidi w:val="0"/>
              <w:spacing w:before="0" w:after="283"/>
              <w:jc w:val="left"/>
              <w:rPr/>
            </w:pPr>
            <w:r>
              <w:rPr/>
              <w:t xml:space="preserve">São Cristóvão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Sergipen ensimmäinen pääkaupunki. Tunnettiin aiemmin nimellä Sergipe d'El Rei.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1591 </w:t>
            </w:r>
          </w:p>
        </w:tc>
        <w:tc>
          <w:tcPr>
            <w:tcW w:w="1887" w:type="dxa"/>
            <w:tcBorders/>
            <w:vAlign w:val="center"/>
          </w:tcPr>
          <w:p>
            <w:pPr>
              <w:pStyle w:val="TableContents"/>
              <w:bidi w:val="0"/>
              <w:spacing w:before="0" w:after="283"/>
              <w:jc w:val="left"/>
              <w:rPr/>
            </w:pPr>
            <w:r>
              <w:rPr/>
              <w:t xml:space="preserve">Jiménez del Teul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1591 </w:t>
            </w:r>
          </w:p>
        </w:tc>
        <w:tc>
          <w:tcPr>
            <w:tcW w:w="1887" w:type="dxa"/>
            <w:tcBorders/>
            <w:vAlign w:val="center"/>
          </w:tcPr>
          <w:p>
            <w:pPr>
              <w:pStyle w:val="TableContents"/>
              <w:bidi w:val="0"/>
              <w:spacing w:before="0" w:after="283"/>
              <w:jc w:val="left"/>
              <w:rPr/>
            </w:pPr>
            <w:r>
              <w:rPr/>
              <w:t xml:space="preserve">Juan Aldama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1591 </w:t>
            </w:r>
          </w:p>
        </w:tc>
        <w:tc>
          <w:tcPr>
            <w:tcW w:w="1887" w:type="dxa"/>
            <w:tcBorders/>
            <w:vAlign w:val="center"/>
          </w:tcPr>
          <w:p>
            <w:pPr>
              <w:pStyle w:val="TableContents"/>
              <w:bidi w:val="0"/>
              <w:spacing w:before="0" w:after="283"/>
              <w:jc w:val="left"/>
              <w:rPr/>
            </w:pPr>
            <w:r>
              <w:rPr/>
              <w:t xml:space="preserve">Paudalho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1591 </w:t>
            </w:r>
          </w:p>
        </w:tc>
        <w:tc>
          <w:tcPr>
            <w:tcW w:w="1887" w:type="dxa"/>
            <w:tcBorders/>
            <w:vAlign w:val="center"/>
          </w:tcPr>
          <w:p>
            <w:pPr>
              <w:pStyle w:val="TableContents"/>
              <w:bidi w:val="0"/>
              <w:spacing w:before="0" w:after="283"/>
              <w:jc w:val="left"/>
              <w:rPr/>
            </w:pPr>
            <w:r>
              <w:rPr/>
              <w:t xml:space="preserve">La Rioja </w:t>
            </w:r>
          </w:p>
        </w:tc>
        <w:tc>
          <w:tcPr>
            <w:tcW w:w="2000" w:type="dxa"/>
            <w:tcBorders/>
            <w:vAlign w:val="center"/>
          </w:tcPr>
          <w:p>
            <w:pPr>
              <w:pStyle w:val="TableContents"/>
              <w:bidi w:val="0"/>
              <w:spacing w:before="0" w:after="283"/>
              <w:jc w:val="left"/>
              <w:rPr/>
            </w:pPr>
            <w:r>
              <w:rPr/>
              <w:t xml:space="preserve">La Rioja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1593 </w:t>
            </w:r>
          </w:p>
        </w:tc>
        <w:tc>
          <w:tcPr>
            <w:tcW w:w="1887" w:type="dxa"/>
            <w:tcBorders/>
            <w:vAlign w:val="center"/>
          </w:tcPr>
          <w:p>
            <w:pPr>
              <w:pStyle w:val="TableContents"/>
              <w:bidi w:val="0"/>
              <w:spacing w:before="0" w:after="283"/>
              <w:jc w:val="left"/>
              <w:rPr/>
            </w:pPr>
            <w:r>
              <w:rPr/>
              <w:t xml:space="preserve">San Salvador de Jujuy </w:t>
            </w:r>
          </w:p>
        </w:tc>
        <w:tc>
          <w:tcPr>
            <w:tcW w:w="2000" w:type="dxa"/>
            <w:tcBorders/>
            <w:vAlign w:val="center"/>
          </w:tcPr>
          <w:p>
            <w:pPr>
              <w:pStyle w:val="TableContents"/>
              <w:bidi w:val="0"/>
              <w:spacing w:before="0" w:after="283"/>
              <w:jc w:val="left"/>
              <w:rPr/>
            </w:pPr>
            <w:r>
              <w:rPr/>
              <w:t xml:space="preserve">Jujuy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1594 </w:t>
            </w:r>
          </w:p>
        </w:tc>
        <w:tc>
          <w:tcPr>
            <w:tcW w:w="1887" w:type="dxa"/>
            <w:tcBorders/>
            <w:vAlign w:val="center"/>
          </w:tcPr>
          <w:p>
            <w:pPr>
              <w:pStyle w:val="TableContents"/>
              <w:bidi w:val="0"/>
              <w:spacing w:before="0" w:after="283"/>
              <w:jc w:val="left"/>
              <w:rPr/>
            </w:pPr>
            <w:r>
              <w:rPr/>
              <w:t xml:space="preserve">Pinos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1594 </w:t>
            </w:r>
          </w:p>
        </w:tc>
        <w:tc>
          <w:tcPr>
            <w:tcW w:w="1887" w:type="dxa"/>
            <w:tcBorders/>
            <w:vAlign w:val="center"/>
          </w:tcPr>
          <w:p>
            <w:pPr>
              <w:pStyle w:val="TableContents"/>
              <w:bidi w:val="0"/>
              <w:spacing w:before="0" w:after="283"/>
              <w:jc w:val="left"/>
              <w:rPr/>
            </w:pPr>
            <w:r>
              <w:rPr/>
              <w:t xml:space="preserve">San Luis </w:t>
            </w:r>
          </w:p>
        </w:tc>
        <w:tc>
          <w:tcPr>
            <w:tcW w:w="2000" w:type="dxa"/>
            <w:tcBorders/>
            <w:vAlign w:val="center"/>
          </w:tcPr>
          <w:p>
            <w:pPr>
              <w:pStyle w:val="TableContents"/>
              <w:bidi w:val="0"/>
              <w:spacing w:before="0" w:after="283"/>
              <w:jc w:val="left"/>
              <w:rPr/>
            </w:pPr>
            <w:r>
              <w:rPr/>
              <w:t xml:space="preserve">San Luis </w:t>
            </w:r>
          </w:p>
        </w:tc>
        <w:tc>
          <w:tcPr>
            <w:tcW w:w="1746" w:type="dxa"/>
            <w:tcBorders/>
            <w:vAlign w:val="center"/>
          </w:tcPr>
          <w:p>
            <w:pPr>
              <w:pStyle w:val="TableContents"/>
              <w:bidi w:val="0"/>
              <w:spacing w:before="0" w:after="283"/>
              <w:jc w:val="left"/>
              <w:rPr/>
            </w:pPr>
            <w:r>
              <w:rPr/>
              <w:t xml:space="preserve">Argentiina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1596 </w:t>
            </w:r>
          </w:p>
        </w:tc>
        <w:tc>
          <w:tcPr>
            <w:tcW w:w="1887" w:type="dxa"/>
            <w:tcBorders/>
            <w:vAlign w:val="center"/>
          </w:tcPr>
          <w:p>
            <w:pPr>
              <w:pStyle w:val="TableContents"/>
              <w:bidi w:val="0"/>
              <w:spacing w:before="0" w:after="283"/>
              <w:jc w:val="left"/>
              <w:rPr/>
            </w:pPr>
            <w:r>
              <w:rPr/>
              <w:t xml:space="preserve">Monterrey </w:t>
            </w:r>
          </w:p>
        </w:tc>
        <w:tc>
          <w:tcPr>
            <w:tcW w:w="2000" w:type="dxa"/>
            <w:tcBorders/>
            <w:vAlign w:val="center"/>
          </w:tcPr>
          <w:p>
            <w:pPr>
              <w:pStyle w:val="TableContents"/>
              <w:bidi w:val="0"/>
              <w:spacing w:before="0" w:after="283"/>
              <w:jc w:val="left"/>
              <w:rPr/>
            </w:pPr>
            <w:r>
              <w:rPr/>
              <w:t xml:space="preserve">Nuevo León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1596 </w:t>
            </w:r>
          </w:p>
        </w:tc>
        <w:tc>
          <w:tcPr>
            <w:tcW w:w="1887" w:type="dxa"/>
            <w:tcBorders/>
            <w:vAlign w:val="center"/>
          </w:tcPr>
          <w:p>
            <w:pPr>
              <w:pStyle w:val="TableContents"/>
              <w:bidi w:val="0"/>
              <w:spacing w:before="0" w:after="283"/>
              <w:jc w:val="left"/>
              <w:rPr/>
            </w:pPr>
            <w:r>
              <w:rPr/>
              <w:t xml:space="preserve">Villahermosa </w:t>
            </w:r>
          </w:p>
        </w:tc>
        <w:tc>
          <w:tcPr>
            <w:tcW w:w="2000" w:type="dxa"/>
            <w:tcBorders/>
            <w:vAlign w:val="center"/>
          </w:tcPr>
          <w:p>
            <w:pPr>
              <w:pStyle w:val="TableContents"/>
              <w:bidi w:val="0"/>
              <w:spacing w:before="0" w:after="283"/>
              <w:jc w:val="left"/>
              <w:rPr/>
            </w:pPr>
            <w:r>
              <w:rPr/>
              <w:t xml:space="preserve">Tabasco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Alun perin nimeltään Villa Felipe II.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1597 </w:t>
            </w:r>
          </w:p>
        </w:tc>
        <w:tc>
          <w:tcPr>
            <w:tcW w:w="1887" w:type="dxa"/>
            <w:tcBorders/>
            <w:vAlign w:val="center"/>
          </w:tcPr>
          <w:p>
            <w:pPr>
              <w:pStyle w:val="TableContents"/>
              <w:bidi w:val="0"/>
              <w:spacing w:before="0" w:after="283"/>
              <w:jc w:val="left"/>
              <w:rPr/>
            </w:pPr>
            <w:r>
              <w:rPr/>
              <w:t xml:space="preserve">Portobelo </w:t>
            </w:r>
          </w:p>
        </w:tc>
        <w:tc>
          <w:tcPr>
            <w:tcW w:w="2000" w:type="dxa"/>
            <w:tcBorders/>
            <w:vAlign w:val="center"/>
          </w:tcPr>
          <w:p>
            <w:pPr>
              <w:pStyle w:val="TableContents"/>
              <w:bidi w:val="0"/>
              <w:spacing w:before="0" w:after="283"/>
              <w:jc w:val="left"/>
              <w:rPr/>
            </w:pPr>
            <w:r>
              <w:rPr/>
              <w:t xml:space="preserve">Colón </w:t>
            </w:r>
          </w:p>
        </w:tc>
        <w:tc>
          <w:tcPr>
            <w:tcW w:w="1746" w:type="dxa"/>
            <w:tcBorders/>
            <w:vAlign w:val="center"/>
          </w:tcPr>
          <w:p>
            <w:pPr>
              <w:pStyle w:val="TableContents"/>
              <w:bidi w:val="0"/>
              <w:spacing w:before="0" w:after="283"/>
              <w:jc w:val="left"/>
              <w:rPr/>
            </w:pPr>
            <w:r>
              <w:rPr/>
              <w:t xml:space="preserve">Panama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1598 </w:t>
            </w:r>
          </w:p>
        </w:tc>
        <w:tc>
          <w:tcPr>
            <w:tcW w:w="1887" w:type="dxa"/>
            <w:tcBorders/>
            <w:vAlign w:val="center"/>
          </w:tcPr>
          <w:p>
            <w:pPr>
              <w:pStyle w:val="TableContents"/>
              <w:bidi w:val="0"/>
              <w:spacing w:before="0" w:after="283"/>
              <w:jc w:val="left"/>
              <w:rPr/>
            </w:pPr>
            <w:r>
              <w:rPr/>
              <w:t xml:space="preserve">Parras </w:t>
            </w:r>
          </w:p>
        </w:tc>
        <w:tc>
          <w:tcPr>
            <w:tcW w:w="2000" w:type="dxa"/>
            <w:tcBorders/>
            <w:vAlign w:val="center"/>
          </w:tcPr>
          <w:p>
            <w:pPr>
              <w:pStyle w:val="TableContents"/>
              <w:bidi w:val="0"/>
              <w:spacing w:before="0" w:after="283"/>
              <w:jc w:val="left"/>
              <w:rPr/>
            </w:pPr>
            <w:r>
              <w:rPr/>
              <w:t xml:space="preserve">Coahuila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1599 </w:t>
            </w:r>
          </w:p>
        </w:tc>
        <w:tc>
          <w:tcPr>
            <w:tcW w:w="1887" w:type="dxa"/>
            <w:tcBorders/>
            <w:vAlign w:val="center"/>
          </w:tcPr>
          <w:p>
            <w:pPr>
              <w:pStyle w:val="TableContents"/>
              <w:bidi w:val="0"/>
              <w:spacing w:before="0" w:after="283"/>
              <w:jc w:val="left"/>
              <w:rPr/>
            </w:pPr>
            <w:r>
              <w:rPr/>
              <w:t xml:space="preserve">Natal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1599 </w:t>
            </w:r>
          </w:p>
        </w:tc>
        <w:tc>
          <w:tcPr>
            <w:tcW w:w="1887" w:type="dxa"/>
            <w:tcBorders/>
            <w:vAlign w:val="center"/>
          </w:tcPr>
          <w:p>
            <w:pPr>
              <w:pStyle w:val="TableContents"/>
              <w:bidi w:val="0"/>
              <w:spacing w:before="0" w:after="283"/>
              <w:jc w:val="left"/>
              <w:rPr/>
            </w:pPr>
            <w:r>
              <w:rPr/>
              <w:t xml:space="preserve">Tadoussac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Vanhin yhtäjaksoisesti asuttu ranskalaisten perustama siirtokunta Amerikassa, vanhin eurooppalaisten perustama siirtokunta Quebecissä.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1600 </w:t>
            </w:r>
          </w:p>
        </w:tc>
        <w:tc>
          <w:tcPr>
            <w:tcW w:w="1887" w:type="dxa"/>
            <w:tcBorders/>
            <w:vAlign w:val="center"/>
          </w:tcPr>
          <w:p>
            <w:pPr>
              <w:pStyle w:val="TableContents"/>
              <w:bidi w:val="0"/>
              <w:spacing w:before="0" w:after="283"/>
              <w:jc w:val="left"/>
              <w:rPr/>
            </w:pPr>
            <w:r>
              <w:rPr/>
              <w:t xml:space="preserve">Facatativá </w:t>
            </w:r>
          </w:p>
        </w:tc>
        <w:tc>
          <w:tcPr>
            <w:tcW w:w="2000" w:type="dxa"/>
            <w:tcBorders/>
            <w:vAlign w:val="center"/>
          </w:tcPr>
          <w:p>
            <w:pPr>
              <w:pStyle w:val="TableContents"/>
              <w:bidi w:val="0"/>
              <w:spacing w:before="0" w:after="283"/>
              <w:jc w:val="left"/>
              <w:rPr/>
            </w:pPr>
            <w:r>
              <w:rPr/>
              <w:t xml:space="preserve">Cundinamarca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1600 </w:t>
            </w:r>
          </w:p>
        </w:tc>
        <w:tc>
          <w:tcPr>
            <w:tcW w:w="1887" w:type="dxa"/>
            <w:tcBorders/>
            <w:vAlign w:val="center"/>
          </w:tcPr>
          <w:p>
            <w:pPr>
              <w:pStyle w:val="TableContents"/>
              <w:bidi w:val="0"/>
              <w:spacing w:before="0" w:after="283"/>
              <w:jc w:val="left"/>
              <w:rPr/>
            </w:pPr>
            <w:r>
              <w:rPr/>
              <w:t xml:space="preserve">Zipaquirá </w:t>
            </w:r>
          </w:p>
        </w:tc>
        <w:tc>
          <w:tcPr>
            <w:tcW w:w="2000" w:type="dxa"/>
            <w:tcBorders/>
            <w:vAlign w:val="center"/>
          </w:tcPr>
          <w:p>
            <w:pPr>
              <w:pStyle w:val="TableContents"/>
              <w:bidi w:val="0"/>
              <w:spacing w:before="0" w:after="283"/>
              <w:jc w:val="left"/>
              <w:rPr/>
            </w:pPr>
            <w:r>
              <w:rPr/>
              <w:t xml:space="preserve">Cundinamarca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1602 </w:t>
            </w:r>
          </w:p>
        </w:tc>
        <w:tc>
          <w:tcPr>
            <w:tcW w:w="1887" w:type="dxa"/>
            <w:tcBorders/>
            <w:vAlign w:val="center"/>
          </w:tcPr>
          <w:p>
            <w:pPr>
              <w:pStyle w:val="TableContents"/>
              <w:bidi w:val="0"/>
              <w:spacing w:before="0" w:after="283"/>
              <w:jc w:val="left"/>
              <w:rPr/>
            </w:pPr>
            <w:r>
              <w:rPr/>
              <w:t xml:space="preserve">David </w:t>
            </w:r>
          </w:p>
        </w:tc>
        <w:tc>
          <w:tcPr>
            <w:tcW w:w="2000" w:type="dxa"/>
            <w:tcBorders/>
            <w:vAlign w:val="center"/>
          </w:tcPr>
          <w:p>
            <w:pPr>
              <w:pStyle w:val="TableContents"/>
              <w:bidi w:val="0"/>
              <w:spacing w:before="0" w:after="283"/>
              <w:jc w:val="left"/>
              <w:rPr/>
            </w:pPr>
            <w:r>
              <w:rPr/>
              <w:t xml:space="preserve">Chiriquín maakunta </w:t>
            </w:r>
          </w:p>
        </w:tc>
        <w:tc>
          <w:tcPr>
            <w:tcW w:w="1746" w:type="dxa"/>
            <w:tcBorders/>
            <w:vAlign w:val="center"/>
          </w:tcPr>
          <w:p>
            <w:pPr>
              <w:pStyle w:val="TableContents"/>
              <w:bidi w:val="0"/>
              <w:spacing w:before="0" w:after="283"/>
              <w:jc w:val="left"/>
              <w:rPr/>
            </w:pPr>
            <w:r>
              <w:rPr/>
              <w:t xml:space="preserve">Panama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1603 </w:t>
            </w:r>
          </w:p>
        </w:tc>
        <w:tc>
          <w:tcPr>
            <w:tcW w:w="1887" w:type="dxa"/>
            <w:tcBorders/>
            <w:vAlign w:val="center"/>
          </w:tcPr>
          <w:p>
            <w:pPr>
              <w:pStyle w:val="TableContents"/>
              <w:bidi w:val="0"/>
              <w:spacing w:before="0" w:after="283"/>
              <w:jc w:val="left"/>
              <w:rPr/>
            </w:pPr>
            <w:r>
              <w:rPr/>
              <w:t xml:space="preserve">Salamanca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1604 </w:t>
            </w:r>
          </w:p>
        </w:tc>
        <w:tc>
          <w:tcPr>
            <w:tcW w:w="1887" w:type="dxa"/>
            <w:tcBorders/>
            <w:vAlign w:val="center"/>
          </w:tcPr>
          <w:p>
            <w:pPr>
              <w:pStyle w:val="TableContents"/>
              <w:bidi w:val="0"/>
              <w:spacing w:before="0" w:after="283"/>
              <w:jc w:val="left"/>
              <w:rPr/>
            </w:pPr>
            <w:r>
              <w:rPr/>
              <w:t xml:space="preserve">Port Royal </w:t>
            </w:r>
          </w:p>
        </w:tc>
        <w:tc>
          <w:tcPr>
            <w:tcW w:w="2000" w:type="dxa"/>
            <w:tcBorders/>
            <w:vAlign w:val="center"/>
          </w:tcPr>
          <w:p>
            <w:pPr>
              <w:pStyle w:val="TableContents"/>
              <w:bidi w:val="0"/>
              <w:spacing w:before="0" w:after="283"/>
              <w:jc w:val="left"/>
              <w:rPr/>
            </w:pPr>
            <w:r>
              <w:rPr/>
              <w:t xml:space="preserve">Nova Scotia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Vanhin yhtäjaksoisesti asuttu eurooppalainen vakiintunut asutus Nova Scotiassa.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1606 </w:t>
            </w:r>
          </w:p>
        </w:tc>
        <w:tc>
          <w:tcPr>
            <w:tcW w:w="1887" w:type="dxa"/>
            <w:tcBorders/>
            <w:vAlign w:val="center"/>
          </w:tcPr>
          <w:p>
            <w:pPr>
              <w:pStyle w:val="TableContents"/>
              <w:bidi w:val="0"/>
              <w:spacing w:before="0" w:after="283"/>
              <w:jc w:val="left"/>
              <w:rPr/>
            </w:pPr>
            <w:r>
              <w:rPr/>
              <w:t xml:space="preserve">Bayaguana </w:t>
            </w:r>
          </w:p>
        </w:tc>
        <w:tc>
          <w:tcPr>
            <w:tcW w:w="2000" w:type="dxa"/>
            <w:tcBorders/>
            <w:vAlign w:val="center"/>
          </w:tcPr>
          <w:p>
            <w:pPr>
              <w:pStyle w:val="TableContents"/>
              <w:bidi w:val="0"/>
              <w:spacing w:before="0" w:after="283"/>
              <w:jc w:val="left"/>
              <w:rPr/>
            </w:pPr>
            <w:r>
              <w:rPr/>
              <w:t xml:space="preserve">Monte Plata </w:t>
            </w:r>
          </w:p>
        </w:tc>
        <w:tc>
          <w:tcPr>
            <w:tcW w:w="1746" w:type="dxa"/>
            <w:tcBorders/>
            <w:vAlign w:val="center"/>
          </w:tcPr>
          <w:p>
            <w:pPr>
              <w:pStyle w:val="TableContents"/>
              <w:bidi w:val="0"/>
              <w:spacing w:before="0" w:after="283"/>
              <w:jc w:val="left"/>
              <w:rPr/>
            </w:pPr>
            <w:r>
              <w:rPr/>
              <w:t xml:space="preserve">Dominikaaninen tasavalta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1606 </w:t>
            </w:r>
          </w:p>
        </w:tc>
        <w:tc>
          <w:tcPr>
            <w:tcW w:w="1887" w:type="dxa"/>
            <w:tcBorders/>
            <w:vAlign w:val="center"/>
          </w:tcPr>
          <w:p>
            <w:pPr>
              <w:pStyle w:val="TableContents"/>
              <w:bidi w:val="0"/>
              <w:spacing w:before="0" w:after="283"/>
              <w:jc w:val="left"/>
              <w:rPr/>
            </w:pPr>
            <w:r>
              <w:rPr/>
              <w:t xml:space="preserve">Ibarra </w:t>
            </w:r>
          </w:p>
        </w:tc>
        <w:tc>
          <w:tcPr>
            <w:tcW w:w="2000" w:type="dxa"/>
            <w:tcBorders/>
            <w:vAlign w:val="center"/>
          </w:tcPr>
          <w:p>
            <w:pPr>
              <w:pStyle w:val="TableContents"/>
              <w:bidi w:val="0"/>
              <w:spacing w:before="0" w:after="283"/>
              <w:jc w:val="left"/>
              <w:rPr/>
            </w:pPr>
            <w:r>
              <w:rPr/>
              <w:t xml:space="preserve">Imbabura </w:t>
            </w:r>
          </w:p>
        </w:tc>
        <w:tc>
          <w:tcPr>
            <w:tcW w:w="1746" w:type="dxa"/>
            <w:tcBorders/>
            <w:vAlign w:val="center"/>
          </w:tcPr>
          <w:p>
            <w:pPr>
              <w:pStyle w:val="TableContents"/>
              <w:bidi w:val="0"/>
              <w:spacing w:before="0" w:after="283"/>
              <w:jc w:val="left"/>
              <w:rPr/>
            </w:pPr>
            <w:r>
              <w:rPr/>
              <w:t xml:space="preserve">Ecuador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1606 </w:t>
            </w:r>
          </w:p>
        </w:tc>
        <w:tc>
          <w:tcPr>
            <w:tcW w:w="1887" w:type="dxa"/>
            <w:tcBorders/>
            <w:vAlign w:val="center"/>
          </w:tcPr>
          <w:p>
            <w:pPr>
              <w:pStyle w:val="TableContents"/>
              <w:bidi w:val="0"/>
              <w:spacing w:before="0" w:after="283"/>
              <w:jc w:val="left"/>
              <w:rPr/>
            </w:pPr>
            <w:r>
              <w:rPr/>
              <w:t xml:space="preserve">Oruro </w:t>
            </w:r>
          </w:p>
        </w:tc>
        <w:tc>
          <w:tcPr>
            <w:tcW w:w="2000" w:type="dxa"/>
            <w:tcBorders/>
            <w:vAlign w:val="center"/>
          </w:tcPr>
          <w:p>
            <w:pPr>
              <w:pStyle w:val="TableContents"/>
              <w:bidi w:val="0"/>
              <w:spacing w:before="0" w:after="283"/>
              <w:jc w:val="left"/>
              <w:rPr/>
            </w:pPr>
            <w:r>
              <w:rPr/>
              <w:t xml:space="preserve">Oruro </w:t>
            </w:r>
          </w:p>
        </w:tc>
        <w:tc>
          <w:tcPr>
            <w:tcW w:w="1746" w:type="dxa"/>
            <w:tcBorders/>
            <w:vAlign w:val="center"/>
          </w:tcPr>
          <w:p>
            <w:pPr>
              <w:pStyle w:val="TableContents"/>
              <w:bidi w:val="0"/>
              <w:spacing w:before="0" w:after="283"/>
              <w:jc w:val="left"/>
              <w:rPr/>
            </w:pPr>
            <w:r>
              <w:rPr/>
              <w:t xml:space="preserve">Bolivia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1607 </w:t>
            </w:r>
          </w:p>
        </w:tc>
        <w:tc>
          <w:tcPr>
            <w:tcW w:w="1887" w:type="dxa"/>
            <w:tcBorders/>
            <w:vAlign w:val="center"/>
          </w:tcPr>
          <w:p>
            <w:pPr>
              <w:pStyle w:val="TableContents"/>
              <w:bidi w:val="0"/>
              <w:spacing w:before="0" w:after="283"/>
              <w:jc w:val="left"/>
              <w:rPr/>
            </w:pPr>
            <w:r>
              <w:rPr/>
              <w:t xml:space="preserve">Jamestown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Ensimmäinen pysyvä englantilaisten perustama siirtokunta Amerikassa.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1608 </w:t>
            </w:r>
          </w:p>
        </w:tc>
        <w:tc>
          <w:tcPr>
            <w:tcW w:w="1887" w:type="dxa"/>
            <w:tcBorders/>
            <w:vAlign w:val="center"/>
          </w:tcPr>
          <w:p>
            <w:pPr>
              <w:pStyle w:val="TableContents"/>
              <w:bidi w:val="0"/>
              <w:spacing w:before="0" w:after="283"/>
              <w:jc w:val="left"/>
              <w:rPr/>
            </w:pPr>
            <w:r>
              <w:rPr/>
              <w:t xml:space="preserve">Quebec City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1609 </w:t>
            </w:r>
          </w:p>
        </w:tc>
        <w:tc>
          <w:tcPr>
            <w:tcW w:w="1887" w:type="dxa"/>
            <w:tcBorders/>
            <w:vAlign w:val="center"/>
          </w:tcPr>
          <w:p>
            <w:pPr>
              <w:pStyle w:val="TableContents"/>
              <w:bidi w:val="0"/>
              <w:spacing w:before="0" w:after="283"/>
              <w:jc w:val="left"/>
              <w:rPr/>
            </w:pPr>
            <w:r>
              <w:rPr/>
              <w:t xml:space="preserve">Fortaleza </w:t>
            </w:r>
          </w:p>
        </w:tc>
        <w:tc>
          <w:tcPr>
            <w:tcW w:w="2000" w:type="dxa"/>
            <w:tcBorders/>
            <w:vAlign w:val="center"/>
          </w:tcPr>
          <w:p>
            <w:pPr>
              <w:pStyle w:val="TableContents"/>
              <w:bidi w:val="0"/>
              <w:spacing w:before="0" w:after="283"/>
              <w:jc w:val="left"/>
              <w:rPr/>
            </w:pPr>
            <w:r>
              <w:rPr/>
              <w:t xml:space="preserve">Ceará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1610 </w:t>
            </w:r>
          </w:p>
        </w:tc>
        <w:tc>
          <w:tcPr>
            <w:tcW w:w="1887" w:type="dxa"/>
            <w:tcBorders/>
            <w:vAlign w:val="center"/>
          </w:tcPr>
          <w:p>
            <w:pPr>
              <w:pStyle w:val="TableContents"/>
              <w:bidi w:val="0"/>
              <w:spacing w:before="0" w:after="283"/>
              <w:jc w:val="left"/>
              <w:rPr/>
            </w:pPr>
            <w:r>
              <w:rPr/>
              <w:t xml:space="preserve">Kecoughtan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1524 </w:t>
            </w:r>
          </w:p>
        </w:tc>
        <w:tc>
          <w:tcPr>
            <w:tcW w:w="1887" w:type="dxa"/>
            <w:tcBorders/>
            <w:vAlign w:val="center"/>
          </w:tcPr>
          <w:p>
            <w:pPr>
              <w:pStyle w:val="TableContents"/>
              <w:bidi w:val="0"/>
              <w:spacing w:before="0" w:after="283"/>
              <w:jc w:val="left"/>
              <w:rPr/>
            </w:pPr>
            <w:r>
              <w:rPr/>
              <w:t xml:space="preserve">León </w:t>
            </w:r>
          </w:p>
        </w:tc>
        <w:tc>
          <w:tcPr>
            <w:tcW w:w="2000" w:type="dxa"/>
            <w:tcBorders/>
            <w:vAlign w:val="center"/>
          </w:tcPr>
          <w:p>
            <w:pPr>
              <w:pStyle w:val="TableContents"/>
              <w:bidi w:val="0"/>
              <w:spacing w:before="0" w:after="283"/>
              <w:jc w:val="left"/>
              <w:rPr/>
            </w:pPr>
            <w:r>
              <w:rPr/>
              <w:t xml:space="preserve">León </w:t>
            </w:r>
          </w:p>
        </w:tc>
        <w:tc>
          <w:tcPr>
            <w:tcW w:w="1746" w:type="dxa"/>
            <w:tcBorders/>
            <w:vAlign w:val="center"/>
          </w:tcPr>
          <w:p>
            <w:pPr>
              <w:pStyle w:val="TableContents"/>
              <w:bidi w:val="0"/>
              <w:spacing w:before="0" w:after="283"/>
              <w:jc w:val="left"/>
              <w:rPr/>
            </w:pPr>
            <w:r>
              <w:rPr/>
              <w:t xml:space="preserve">Nicaragua </w:t>
            </w:r>
          </w:p>
        </w:tc>
        <w:tc>
          <w:tcPr>
            <w:tcW w:w="3697" w:type="dxa"/>
            <w:tcBorders/>
            <w:vAlign w:val="center"/>
          </w:tcPr>
          <w:p>
            <w:pPr>
              <w:pStyle w:val="TableContents"/>
              <w:bidi w:val="0"/>
              <w:spacing w:before="0" w:after="283"/>
              <w:jc w:val="left"/>
              <w:rPr/>
            </w:pPr>
            <w:r>
              <w:rPr/>
              <w:t xml:space="preserve">Alkuperäinen sijaintipaikka (tunnetaan nykyään Leon Viejon raunioina) Managuan järven lounaisrannalla perustettiin vuonna 1524, mutta se tuhoutui maanjäristyksissä, ja se asutettiin uudelleen 20 mailia länteen, vuonna 1610, nykyiselle paikalleen Leoniin.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1610 </w:t>
            </w:r>
          </w:p>
        </w:tc>
        <w:tc>
          <w:tcPr>
            <w:tcW w:w="1887" w:type="dxa"/>
            <w:tcBorders/>
            <w:vAlign w:val="center"/>
          </w:tcPr>
          <w:p>
            <w:pPr>
              <w:pStyle w:val="TableContents"/>
              <w:bidi w:val="0"/>
              <w:spacing w:before="0" w:after="283"/>
              <w:jc w:val="left"/>
              <w:rPr/>
            </w:pPr>
            <w:r>
              <w:rPr/>
              <w:t xml:space="preserve">Santa Fe </w:t>
            </w:r>
          </w:p>
        </w:tc>
        <w:tc>
          <w:tcPr>
            <w:tcW w:w="2000" w:type="dxa"/>
            <w:tcBorders/>
            <w:vAlign w:val="center"/>
          </w:tcPr>
          <w:p>
            <w:pPr>
              <w:pStyle w:val="TableContents"/>
              <w:bidi w:val="0"/>
              <w:spacing w:before="0" w:after="283"/>
              <w:jc w:val="left"/>
              <w:rPr/>
            </w:pPr>
            <w:r>
              <w:rPr/>
              <w:t xml:space="preserve">New Mexico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yhtäjaksoisesti asuttu osavaltion tai territorion pääkaupunki Manner-Yhdysvalloissa. (8)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1610 </w:t>
            </w:r>
          </w:p>
        </w:tc>
        <w:tc>
          <w:tcPr>
            <w:tcW w:w="1887" w:type="dxa"/>
            <w:tcBorders/>
            <w:vAlign w:val="center"/>
          </w:tcPr>
          <w:p>
            <w:pPr>
              <w:pStyle w:val="TableContents"/>
              <w:bidi w:val="0"/>
              <w:spacing w:before="0" w:after="283"/>
              <w:jc w:val="left"/>
              <w:rPr/>
            </w:pPr>
            <w:r>
              <w:rPr/>
              <w:t xml:space="preserve">Harbour Grace </w:t>
            </w:r>
          </w:p>
        </w:tc>
        <w:tc>
          <w:tcPr>
            <w:tcW w:w="2000" w:type="dxa"/>
            <w:tcBorders/>
            <w:vAlign w:val="center"/>
          </w:tcPr>
          <w:p>
            <w:pPr>
              <w:pStyle w:val="TableContents"/>
              <w:bidi w:val="0"/>
              <w:spacing w:before="0" w:after="283"/>
              <w:jc w:val="left"/>
              <w:rPr/>
            </w:pPr>
            <w:r>
              <w:rPr/>
              <w:t xml:space="preserve">Newfoundland ja Labrador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1611 </w:t>
            </w:r>
          </w:p>
        </w:tc>
        <w:tc>
          <w:tcPr>
            <w:tcW w:w="1887" w:type="dxa"/>
            <w:tcBorders/>
            <w:vAlign w:val="center"/>
          </w:tcPr>
          <w:p>
            <w:pPr>
              <w:pStyle w:val="TableContents"/>
              <w:bidi w:val="0"/>
              <w:spacing w:before="0" w:after="283"/>
              <w:jc w:val="left"/>
              <w:rPr/>
            </w:pPr>
            <w:r>
              <w:rPr/>
              <w:t xml:space="preserve">Marechal Deodoro </w:t>
            </w:r>
          </w:p>
        </w:tc>
        <w:tc>
          <w:tcPr>
            <w:tcW w:w="2000" w:type="dxa"/>
            <w:tcBorders/>
            <w:vAlign w:val="center"/>
          </w:tcPr>
          <w:p>
            <w:pPr>
              <w:pStyle w:val="TableContents"/>
              <w:bidi w:val="0"/>
              <w:spacing w:before="0" w:after="283"/>
              <w:jc w:val="left"/>
              <w:rPr/>
            </w:pPr>
            <w:r>
              <w:rPr/>
              <w:t xml:space="preserve">Alagoas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1612 </w:t>
            </w:r>
          </w:p>
        </w:tc>
        <w:tc>
          <w:tcPr>
            <w:tcW w:w="1887" w:type="dxa"/>
            <w:tcBorders/>
            <w:vAlign w:val="center"/>
          </w:tcPr>
          <w:p>
            <w:pPr>
              <w:pStyle w:val="TableContents"/>
              <w:bidi w:val="0"/>
              <w:spacing w:before="0" w:after="283"/>
              <w:jc w:val="left"/>
              <w:rPr/>
            </w:pPr>
            <w:r>
              <w:rPr/>
              <w:t xml:space="preserve">São Luís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Maranhãon pääkaupunki.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1612 </w:t>
            </w:r>
          </w:p>
        </w:tc>
        <w:tc>
          <w:tcPr>
            <w:tcW w:w="1887" w:type="dxa"/>
            <w:tcBorders/>
            <w:vAlign w:val="center"/>
          </w:tcPr>
          <w:p>
            <w:pPr>
              <w:pStyle w:val="TableContents"/>
              <w:bidi w:val="0"/>
              <w:spacing w:before="0" w:after="283"/>
              <w:jc w:val="left"/>
              <w:rPr/>
            </w:pPr>
            <w:r>
              <w:rPr/>
              <w:t xml:space="preserve">Pyhän Yrjön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Bermuda </w:t>
            </w:r>
          </w:p>
        </w:tc>
        <w:tc>
          <w:tcPr>
            <w:tcW w:w="3697" w:type="dxa"/>
            <w:tcBorders/>
            <w:vAlign w:val="center"/>
          </w:tcPr>
          <w:p>
            <w:pPr>
              <w:pStyle w:val="TableContents"/>
              <w:bidi w:val="0"/>
              <w:spacing w:before="0" w:after="283"/>
              <w:jc w:val="left"/>
              <w:rPr/>
            </w:pPr>
            <w:r>
              <w:rPr/>
              <w:t xml:space="preserve">Vanhin yhtäjaksoisesti asuttu englantilaisten perustama siirtokunta Amerikassa.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1612 </w:t>
            </w:r>
          </w:p>
        </w:tc>
        <w:tc>
          <w:tcPr>
            <w:tcW w:w="1887" w:type="dxa"/>
            <w:tcBorders/>
            <w:vAlign w:val="center"/>
          </w:tcPr>
          <w:p>
            <w:pPr>
              <w:pStyle w:val="TableContents"/>
              <w:bidi w:val="0"/>
              <w:spacing w:before="0" w:after="283"/>
              <w:jc w:val="left"/>
              <w:rPr/>
            </w:pPr>
            <w:r>
              <w:rPr/>
              <w:t xml:space="preserve">Neiva </w:t>
            </w:r>
          </w:p>
        </w:tc>
        <w:tc>
          <w:tcPr>
            <w:tcW w:w="2000" w:type="dxa"/>
            <w:tcBorders/>
            <w:vAlign w:val="center"/>
          </w:tcPr>
          <w:p>
            <w:pPr>
              <w:pStyle w:val="TableContents"/>
              <w:bidi w:val="0"/>
              <w:spacing w:before="0" w:after="283"/>
              <w:jc w:val="left"/>
              <w:rPr/>
            </w:pPr>
            <w:r>
              <w:rPr/>
              <w:t xml:space="preserve">Huila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1613 </w:t>
            </w:r>
          </w:p>
        </w:tc>
        <w:tc>
          <w:tcPr>
            <w:tcW w:w="1887" w:type="dxa"/>
            <w:tcBorders/>
            <w:vAlign w:val="center"/>
          </w:tcPr>
          <w:p>
            <w:pPr>
              <w:pStyle w:val="TableContents"/>
              <w:bidi w:val="0"/>
              <w:spacing w:before="0" w:after="283"/>
              <w:jc w:val="left"/>
              <w:rPr/>
            </w:pPr>
            <w:r>
              <w:rPr/>
              <w:t xml:space="preserve">Penedo </w:t>
            </w:r>
          </w:p>
        </w:tc>
        <w:tc>
          <w:tcPr>
            <w:tcW w:w="2000" w:type="dxa"/>
            <w:tcBorders/>
            <w:vAlign w:val="center"/>
          </w:tcPr>
          <w:p>
            <w:pPr>
              <w:pStyle w:val="TableContents"/>
              <w:bidi w:val="0"/>
              <w:spacing w:before="0" w:after="283"/>
              <w:jc w:val="left"/>
              <w:rPr/>
            </w:pPr>
            <w:r>
              <w:rPr/>
              <w:t xml:space="preserve">Alagoas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1613 </w:t>
            </w:r>
          </w:p>
        </w:tc>
        <w:tc>
          <w:tcPr>
            <w:tcW w:w="1887" w:type="dxa"/>
            <w:tcBorders/>
            <w:vAlign w:val="center"/>
          </w:tcPr>
          <w:p>
            <w:pPr>
              <w:pStyle w:val="TableContents"/>
              <w:bidi w:val="0"/>
              <w:spacing w:before="0" w:after="283"/>
              <w:jc w:val="left"/>
              <w:rPr/>
            </w:pPr>
            <w:r>
              <w:rPr/>
              <w:t xml:space="preserve">Hopewell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yhtäjaksoisesti asuttu englantilaisasutus Pohjois-Amerikassa. Thomas Dale perusti sen vuonna 1613 nimellä Bermuda City.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1614 </w:t>
            </w:r>
          </w:p>
        </w:tc>
        <w:tc>
          <w:tcPr>
            <w:tcW w:w="1887" w:type="dxa"/>
            <w:tcBorders/>
            <w:vAlign w:val="center"/>
          </w:tcPr>
          <w:p>
            <w:pPr>
              <w:pStyle w:val="TableContents"/>
              <w:bidi w:val="0"/>
              <w:spacing w:before="0" w:after="283"/>
              <w:jc w:val="left"/>
              <w:rPr/>
            </w:pPr>
            <w:r>
              <w:rPr/>
              <w:t xml:space="preserve">Albany, New York </w:t>
            </w:r>
          </w:p>
        </w:tc>
        <w:tc>
          <w:tcPr>
            <w:tcW w:w="2000" w:type="dxa"/>
            <w:tcBorders/>
            <w:vAlign w:val="center"/>
          </w:tcPr>
          <w:p>
            <w:pPr>
              <w:pStyle w:val="TableContents"/>
              <w:bidi w:val="0"/>
              <w:spacing w:before="0" w:after="283"/>
              <w:jc w:val="left"/>
              <w:rPr/>
            </w:pPr>
            <w:r>
              <w:rPr/>
              <w:t xml:space="preserve">New York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Yhdysvaltojen vanhin asutus Virginian pohjoispuolella ja toiseksi vanhin osavaltion tai territorion pääkaupunki Manner-Yhdysvalloissa, perustettu 1686.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1614 </w:t>
            </w:r>
          </w:p>
        </w:tc>
        <w:tc>
          <w:tcPr>
            <w:tcW w:w="1887" w:type="dxa"/>
            <w:tcBorders/>
            <w:vAlign w:val="center"/>
          </w:tcPr>
          <w:p>
            <w:pPr>
              <w:pStyle w:val="TableContents"/>
              <w:bidi w:val="0"/>
              <w:spacing w:before="0" w:after="283"/>
              <w:jc w:val="left"/>
              <w:rPr/>
            </w:pPr>
            <w:r>
              <w:rPr/>
              <w:t xml:space="preserve">Sirinhaém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1627 ja cidade-alueeksi vuonna 1892.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1615 </w:t>
            </w:r>
          </w:p>
        </w:tc>
        <w:tc>
          <w:tcPr>
            <w:tcW w:w="1887" w:type="dxa"/>
            <w:tcBorders/>
            <w:vAlign w:val="center"/>
          </w:tcPr>
          <w:p>
            <w:pPr>
              <w:pStyle w:val="TableContents"/>
              <w:bidi w:val="0"/>
              <w:spacing w:before="0" w:after="283"/>
              <w:jc w:val="left"/>
              <w:rPr/>
            </w:pPr>
            <w:r>
              <w:rPr/>
              <w:t xml:space="preserve">Cabo Frio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1615 </w:t>
            </w:r>
          </w:p>
        </w:tc>
        <w:tc>
          <w:tcPr>
            <w:tcW w:w="1887" w:type="dxa"/>
            <w:tcBorders/>
            <w:vAlign w:val="center"/>
          </w:tcPr>
          <w:p>
            <w:pPr>
              <w:pStyle w:val="TableContents"/>
              <w:bidi w:val="0"/>
              <w:spacing w:before="0" w:after="283"/>
              <w:jc w:val="left"/>
              <w:rPr/>
            </w:pPr>
            <w:r>
              <w:rPr/>
              <w:t xml:space="preserve">Taos </w:t>
            </w:r>
          </w:p>
        </w:tc>
        <w:tc>
          <w:tcPr>
            <w:tcW w:w="2000" w:type="dxa"/>
            <w:tcBorders/>
            <w:vAlign w:val="center"/>
          </w:tcPr>
          <w:p>
            <w:pPr>
              <w:pStyle w:val="TableContents"/>
              <w:bidi w:val="0"/>
              <w:spacing w:before="0" w:after="283"/>
              <w:jc w:val="left"/>
              <w:rPr/>
            </w:pPr>
            <w:r>
              <w:rPr/>
              <w:t xml:space="preserve">New Mexico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1615 </w:t>
            </w:r>
          </w:p>
        </w:tc>
        <w:tc>
          <w:tcPr>
            <w:tcW w:w="1887" w:type="dxa"/>
            <w:tcBorders/>
            <w:vAlign w:val="center"/>
          </w:tcPr>
          <w:p>
            <w:pPr>
              <w:pStyle w:val="TableContents"/>
              <w:bidi w:val="0"/>
              <w:spacing w:before="0" w:after="283"/>
              <w:jc w:val="left"/>
              <w:rPr/>
            </w:pPr>
            <w:r>
              <w:rPr/>
              <w:t xml:space="preserve">Ipiales </w:t>
            </w:r>
          </w:p>
        </w:tc>
        <w:tc>
          <w:tcPr>
            <w:tcW w:w="2000" w:type="dxa"/>
            <w:tcBorders/>
            <w:vAlign w:val="center"/>
          </w:tcPr>
          <w:p>
            <w:pPr>
              <w:pStyle w:val="TableContents"/>
              <w:bidi w:val="0"/>
              <w:spacing w:before="0" w:after="283"/>
              <w:jc w:val="left"/>
              <w:rPr/>
            </w:pPr>
            <w:r>
              <w:rPr/>
              <w:t xml:space="preserve">Nariño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1616 </w:t>
            </w:r>
          </w:p>
        </w:tc>
        <w:tc>
          <w:tcPr>
            <w:tcW w:w="1887" w:type="dxa"/>
            <w:tcBorders/>
            <w:vAlign w:val="center"/>
          </w:tcPr>
          <w:p>
            <w:pPr>
              <w:pStyle w:val="TableContents"/>
              <w:bidi w:val="0"/>
              <w:spacing w:before="0" w:after="283"/>
              <w:jc w:val="left"/>
              <w:rPr/>
            </w:pPr>
            <w:r>
              <w:rPr/>
              <w:t xml:space="preserve">Belém </w:t>
            </w:r>
          </w:p>
        </w:tc>
        <w:tc>
          <w:tcPr>
            <w:tcW w:w="2000" w:type="dxa"/>
            <w:tcBorders/>
            <w:vAlign w:val="center"/>
          </w:tcPr>
          <w:p>
            <w:pPr>
              <w:pStyle w:val="TableContents"/>
              <w:bidi w:val="0"/>
              <w:spacing w:before="0" w:after="283"/>
              <w:jc w:val="left"/>
              <w:rPr/>
            </w:pPr>
            <w:r>
              <w:rPr/>
              <w:t xml:space="preserve">Pará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Parán pääkaupunki.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1616 </w:t>
            </w:r>
          </w:p>
        </w:tc>
        <w:tc>
          <w:tcPr>
            <w:tcW w:w="1887" w:type="dxa"/>
            <w:tcBorders/>
            <w:vAlign w:val="center"/>
          </w:tcPr>
          <w:p>
            <w:pPr>
              <w:pStyle w:val="TableContents"/>
              <w:bidi w:val="0"/>
              <w:spacing w:before="0" w:after="283"/>
              <w:jc w:val="left"/>
              <w:rPr/>
            </w:pPr>
            <w:r>
              <w:rPr/>
              <w:t xml:space="preserve">Medellín </w:t>
            </w:r>
          </w:p>
        </w:tc>
        <w:tc>
          <w:tcPr>
            <w:tcW w:w="2000" w:type="dxa"/>
            <w:tcBorders/>
            <w:vAlign w:val="center"/>
          </w:tcPr>
          <w:p>
            <w:pPr>
              <w:pStyle w:val="TableContents"/>
              <w:bidi w:val="0"/>
              <w:spacing w:before="0" w:after="283"/>
              <w:jc w:val="left"/>
              <w:rPr/>
            </w:pPr>
            <w:r>
              <w:rPr/>
              <w:t xml:space="preserve">Antioquia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pPr>
            <w:r>
              <w:rPr/>
              <w:t xml:space="preserve">Perustanut Francisco de Herrera y Campuzano.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1616 </w:t>
            </w:r>
          </w:p>
        </w:tc>
        <w:tc>
          <w:tcPr>
            <w:tcW w:w="1887" w:type="dxa"/>
            <w:tcBorders/>
            <w:vAlign w:val="center"/>
          </w:tcPr>
          <w:p>
            <w:pPr>
              <w:pStyle w:val="TableContents"/>
              <w:bidi w:val="0"/>
              <w:spacing w:before="0" w:after="283"/>
              <w:jc w:val="left"/>
              <w:rPr/>
            </w:pPr>
            <w:r>
              <w:rPr/>
              <w:t xml:space="preserve">Arecibo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1617 </w:t>
            </w:r>
          </w:p>
        </w:tc>
        <w:tc>
          <w:tcPr>
            <w:tcW w:w="1887" w:type="dxa"/>
            <w:tcBorders/>
            <w:vAlign w:val="center"/>
          </w:tcPr>
          <w:p>
            <w:pPr>
              <w:pStyle w:val="TableContents"/>
              <w:bidi w:val="0"/>
              <w:spacing w:before="0" w:after="283"/>
              <w:jc w:val="left"/>
              <w:rPr/>
            </w:pPr>
            <w:r>
              <w:rPr/>
              <w:t xml:space="preserve">Jersey City, New Jersey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Pavonia, Uusi-Netherland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1618 </w:t>
            </w:r>
          </w:p>
        </w:tc>
        <w:tc>
          <w:tcPr>
            <w:tcW w:w="1887" w:type="dxa"/>
            <w:tcBorders/>
            <w:vAlign w:val="center"/>
          </w:tcPr>
          <w:p>
            <w:pPr>
              <w:pStyle w:val="TableContents"/>
              <w:bidi w:val="0"/>
              <w:spacing w:before="0" w:after="283"/>
              <w:jc w:val="left"/>
              <w:rPr/>
            </w:pPr>
            <w:r>
              <w:rPr/>
              <w:t xml:space="preserve">Cabo de Santo Agostinho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 vuonna 1811; cidade vuonna 1877.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1620 </w:t>
            </w:r>
          </w:p>
        </w:tc>
        <w:tc>
          <w:tcPr>
            <w:tcW w:w="1887" w:type="dxa"/>
            <w:tcBorders/>
            <w:vAlign w:val="center"/>
          </w:tcPr>
          <w:p>
            <w:pPr>
              <w:pStyle w:val="TableContents"/>
              <w:bidi w:val="0"/>
              <w:spacing w:before="0" w:after="283"/>
              <w:jc w:val="left"/>
              <w:rPr/>
            </w:pPr>
            <w:r>
              <w:rPr/>
              <w:t xml:space="preserve">Ojocaliente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1620 </w:t>
            </w:r>
          </w:p>
        </w:tc>
        <w:tc>
          <w:tcPr>
            <w:tcW w:w="1887" w:type="dxa"/>
            <w:tcBorders/>
            <w:vAlign w:val="center"/>
          </w:tcPr>
          <w:p>
            <w:pPr>
              <w:pStyle w:val="TableContents"/>
              <w:bidi w:val="0"/>
              <w:spacing w:before="0" w:after="283"/>
              <w:jc w:val="left"/>
              <w:rPr/>
            </w:pPr>
            <w:r>
              <w:rPr/>
              <w:t xml:space="preserve">Plymouth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1622 </w:t>
            </w:r>
          </w:p>
        </w:tc>
        <w:tc>
          <w:tcPr>
            <w:tcW w:w="1887" w:type="dxa"/>
            <w:tcBorders/>
            <w:vAlign w:val="center"/>
          </w:tcPr>
          <w:p>
            <w:pPr>
              <w:pStyle w:val="TableContents"/>
              <w:bidi w:val="0"/>
              <w:spacing w:before="0" w:after="283"/>
              <w:jc w:val="left"/>
              <w:rPr/>
            </w:pPr>
            <w:r>
              <w:rPr/>
              <w:t xml:space="preserve">Bucaramanga </w:t>
            </w:r>
          </w:p>
        </w:tc>
        <w:tc>
          <w:tcPr>
            <w:tcW w:w="2000" w:type="dxa"/>
            <w:tcBorders/>
            <w:vAlign w:val="center"/>
          </w:tcPr>
          <w:p>
            <w:pPr>
              <w:pStyle w:val="TableContents"/>
              <w:bidi w:val="0"/>
              <w:spacing w:before="0" w:after="283"/>
              <w:jc w:val="left"/>
              <w:rPr/>
            </w:pPr>
            <w:r>
              <w:rPr/>
              <w:t xml:space="preserve">Santander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1623 </w:t>
            </w:r>
          </w:p>
        </w:tc>
        <w:tc>
          <w:tcPr>
            <w:tcW w:w="1887" w:type="dxa"/>
            <w:tcBorders/>
            <w:vAlign w:val="center"/>
          </w:tcPr>
          <w:p>
            <w:pPr>
              <w:pStyle w:val="TableContents"/>
              <w:bidi w:val="0"/>
              <w:spacing w:before="0" w:after="283"/>
              <w:jc w:val="left"/>
              <w:rPr/>
            </w:pPr>
            <w:r>
              <w:rPr/>
              <w:t xml:space="preserve">Dover </w:t>
            </w:r>
          </w:p>
        </w:tc>
        <w:tc>
          <w:tcPr>
            <w:tcW w:w="2000" w:type="dxa"/>
            <w:tcBorders/>
            <w:vAlign w:val="center"/>
          </w:tcPr>
          <w:p>
            <w:pPr>
              <w:pStyle w:val="TableContents"/>
              <w:bidi w:val="0"/>
              <w:spacing w:before="0" w:after="283"/>
              <w:jc w:val="left"/>
              <w:rPr/>
            </w:pPr>
            <w:r>
              <w:rPr/>
              <w:t xml:space="preserve">New Hampshire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1623 </w:t>
            </w:r>
          </w:p>
        </w:tc>
        <w:tc>
          <w:tcPr>
            <w:tcW w:w="1887" w:type="dxa"/>
            <w:tcBorders/>
            <w:vAlign w:val="center"/>
          </w:tcPr>
          <w:p>
            <w:pPr>
              <w:pStyle w:val="TableContents"/>
              <w:bidi w:val="0"/>
              <w:spacing w:before="0" w:after="283"/>
              <w:jc w:val="left"/>
              <w:rPr/>
            </w:pPr>
            <w:r>
              <w:rPr/>
              <w:t xml:space="preserve">Gloucester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1624 </w:t>
            </w:r>
          </w:p>
        </w:tc>
        <w:tc>
          <w:tcPr>
            <w:tcW w:w="1887" w:type="dxa"/>
            <w:tcBorders/>
            <w:vAlign w:val="center"/>
          </w:tcPr>
          <w:p>
            <w:pPr>
              <w:pStyle w:val="TableContents"/>
              <w:bidi w:val="0"/>
              <w:spacing w:before="0" w:after="283"/>
              <w:jc w:val="left"/>
              <w:rPr/>
            </w:pPr>
            <w:r>
              <w:rPr/>
              <w:t xml:space="preserve">Vanha tie </w:t>
            </w:r>
          </w:p>
        </w:tc>
        <w:tc>
          <w:tcPr>
            <w:tcW w:w="2000" w:type="dxa"/>
            <w:tcBorders/>
            <w:vAlign w:val="center"/>
          </w:tcPr>
          <w:p>
            <w:pPr>
              <w:pStyle w:val="TableContents"/>
              <w:bidi w:val="0"/>
              <w:spacing w:before="0" w:after="283"/>
              <w:jc w:val="left"/>
              <w:rPr/>
            </w:pPr>
            <w:r>
              <w:rPr/>
              <w:t xml:space="preserve">Saint Christopher </w:t>
            </w:r>
          </w:p>
        </w:tc>
        <w:tc>
          <w:tcPr>
            <w:tcW w:w="1746" w:type="dxa"/>
            <w:tcBorders/>
            <w:vAlign w:val="center"/>
          </w:tcPr>
          <w:p>
            <w:pPr>
              <w:pStyle w:val="TableContents"/>
              <w:bidi w:val="0"/>
              <w:spacing w:before="0" w:after="283"/>
              <w:jc w:val="left"/>
              <w:rPr/>
            </w:pPr>
            <w:r>
              <w:rPr/>
              <w:t xml:space="preserve">Saint Kitts ja Nevis </w:t>
            </w:r>
          </w:p>
        </w:tc>
        <w:tc>
          <w:tcPr>
            <w:tcW w:w="3697" w:type="dxa"/>
            <w:tcBorders/>
            <w:vAlign w:val="center"/>
          </w:tcPr>
          <w:p>
            <w:pPr>
              <w:pStyle w:val="TableContents"/>
              <w:bidi w:val="0"/>
              <w:spacing w:before="0" w:after="283"/>
              <w:jc w:val="left"/>
              <w:rPr/>
            </w:pPr>
            <w:r>
              <w:rPr/>
              <w:t xml:space="preserve">Vanhin yhtäjaksoisesti asuttu brittiläinen siirtokunta Karibialla, ensimmäinen menestyksekäs "ei-espanjalainen" siirtokunta Karibialla.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1624 </w:t>
            </w:r>
          </w:p>
        </w:tc>
        <w:tc>
          <w:tcPr>
            <w:tcW w:w="1887" w:type="dxa"/>
            <w:tcBorders/>
            <w:vAlign w:val="center"/>
          </w:tcPr>
          <w:p>
            <w:pPr>
              <w:pStyle w:val="TableContents"/>
              <w:bidi w:val="0"/>
              <w:spacing w:before="0" w:after="283"/>
              <w:jc w:val="left"/>
              <w:rPr/>
            </w:pPr>
            <w:r>
              <w:rPr/>
              <w:t xml:space="preserve">Villa Soriano </w:t>
            </w:r>
          </w:p>
        </w:tc>
        <w:tc>
          <w:tcPr>
            <w:tcW w:w="2000" w:type="dxa"/>
            <w:tcBorders/>
            <w:vAlign w:val="center"/>
          </w:tcPr>
          <w:p>
            <w:pPr>
              <w:pStyle w:val="TableContents"/>
              <w:bidi w:val="0"/>
              <w:spacing w:before="0" w:after="283"/>
              <w:jc w:val="left"/>
              <w:rPr/>
            </w:pPr>
            <w:r>
              <w:rPr/>
              <w:t xml:space="preserve">Soriano </w:t>
            </w:r>
          </w:p>
        </w:tc>
        <w:tc>
          <w:tcPr>
            <w:tcW w:w="1746" w:type="dxa"/>
            <w:tcBorders/>
            <w:vAlign w:val="center"/>
          </w:tcPr>
          <w:p>
            <w:pPr>
              <w:pStyle w:val="TableContents"/>
              <w:bidi w:val="0"/>
              <w:spacing w:before="0" w:after="283"/>
              <w:jc w:val="left"/>
              <w:rPr/>
            </w:pPr>
            <w:r>
              <w:rPr/>
              <w:t xml:space="preserve">Uruguay </w:t>
            </w:r>
          </w:p>
        </w:tc>
        <w:tc>
          <w:tcPr>
            <w:tcW w:w="3697" w:type="dxa"/>
            <w:tcBorders/>
            <w:vAlign w:val="center"/>
          </w:tcPr>
          <w:p>
            <w:pPr>
              <w:pStyle w:val="TableContents"/>
              <w:bidi w:val="0"/>
              <w:spacing w:before="0" w:after="283"/>
              <w:jc w:val="left"/>
              <w:rPr/>
            </w:pPr>
            <w:r>
              <w:rPr/>
              <w:t xml:space="preserve">Vanhin yhtäjaksoisesti asuttu eurooppalainen vakiintunut asutus Uruguayssa.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1625 </w:t>
            </w:r>
          </w:p>
        </w:tc>
        <w:tc>
          <w:tcPr>
            <w:tcW w:w="1887" w:type="dxa"/>
            <w:tcBorders/>
            <w:vAlign w:val="center"/>
          </w:tcPr>
          <w:p>
            <w:pPr>
              <w:pStyle w:val="TableContents"/>
              <w:bidi w:val="0"/>
              <w:spacing w:before="0" w:after="283"/>
              <w:jc w:val="left"/>
              <w:rPr/>
            </w:pPr>
            <w:r>
              <w:rPr/>
              <w:t xml:space="preserve">New Amsterdam </w:t>
            </w:r>
          </w:p>
        </w:tc>
        <w:tc>
          <w:tcPr>
            <w:tcW w:w="2000" w:type="dxa"/>
            <w:tcBorders/>
            <w:vAlign w:val="center"/>
          </w:tcPr>
          <w:p>
            <w:pPr>
              <w:pStyle w:val="TableContents"/>
              <w:bidi w:val="0"/>
              <w:spacing w:before="0" w:after="283"/>
              <w:jc w:val="left"/>
              <w:rPr/>
            </w:pPr>
            <w:r>
              <w:rPr/>
              <w:t xml:space="preserve">New York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Nyt New York City.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1625 </w:t>
            </w:r>
          </w:p>
        </w:tc>
        <w:tc>
          <w:tcPr>
            <w:tcW w:w="1887" w:type="dxa"/>
            <w:tcBorders/>
            <w:vAlign w:val="center"/>
          </w:tcPr>
          <w:p>
            <w:pPr>
              <w:pStyle w:val="TableContents"/>
              <w:bidi w:val="0"/>
              <w:spacing w:before="0" w:after="283"/>
              <w:jc w:val="left"/>
              <w:rPr/>
            </w:pPr>
            <w:r>
              <w:rPr/>
              <w:t xml:space="preserve">Quincy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1626 </w:t>
            </w:r>
          </w:p>
        </w:tc>
        <w:tc>
          <w:tcPr>
            <w:tcW w:w="1887" w:type="dxa"/>
            <w:tcBorders/>
            <w:vAlign w:val="center"/>
          </w:tcPr>
          <w:p>
            <w:pPr>
              <w:pStyle w:val="TableContents"/>
              <w:bidi w:val="0"/>
              <w:spacing w:before="0" w:after="283"/>
              <w:jc w:val="left"/>
              <w:rPr/>
            </w:pPr>
            <w:r>
              <w:rPr/>
              <w:t xml:space="preserve">Salem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1626 </w:t>
            </w:r>
          </w:p>
        </w:tc>
        <w:tc>
          <w:tcPr>
            <w:tcW w:w="1887" w:type="dxa"/>
            <w:tcBorders/>
            <w:vAlign w:val="center"/>
          </w:tcPr>
          <w:p>
            <w:pPr>
              <w:pStyle w:val="TableContents"/>
              <w:bidi w:val="0"/>
              <w:spacing w:before="0" w:after="283"/>
              <w:jc w:val="left"/>
              <w:rPr/>
            </w:pPr>
            <w:r>
              <w:rPr/>
              <w:t xml:space="preserve">Vitória de Santo Antão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1811 ja cidade-alueeksi vuonna 1843.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1627 </w:t>
            </w:r>
          </w:p>
        </w:tc>
        <w:tc>
          <w:tcPr>
            <w:tcW w:w="1887" w:type="dxa"/>
            <w:tcBorders/>
            <w:vAlign w:val="center"/>
          </w:tcPr>
          <w:p>
            <w:pPr>
              <w:pStyle w:val="TableContents"/>
              <w:bidi w:val="0"/>
              <w:spacing w:before="0" w:after="283"/>
              <w:jc w:val="left"/>
              <w:rPr/>
            </w:pPr>
            <w:r>
              <w:rPr/>
              <w:t xml:space="preserve">Basseterre </w:t>
            </w:r>
          </w:p>
        </w:tc>
        <w:tc>
          <w:tcPr>
            <w:tcW w:w="2000" w:type="dxa"/>
            <w:tcBorders/>
            <w:vAlign w:val="center"/>
          </w:tcPr>
          <w:p>
            <w:pPr>
              <w:pStyle w:val="TableContents"/>
              <w:bidi w:val="0"/>
              <w:spacing w:before="0" w:after="283"/>
              <w:jc w:val="left"/>
              <w:rPr/>
            </w:pPr>
            <w:r>
              <w:rPr/>
              <w:t xml:space="preserve">Saint Christopher </w:t>
            </w:r>
          </w:p>
        </w:tc>
        <w:tc>
          <w:tcPr>
            <w:tcW w:w="1746" w:type="dxa"/>
            <w:tcBorders/>
            <w:vAlign w:val="center"/>
          </w:tcPr>
          <w:p>
            <w:pPr>
              <w:pStyle w:val="TableContents"/>
              <w:bidi w:val="0"/>
              <w:spacing w:before="0" w:after="283"/>
              <w:jc w:val="left"/>
              <w:rPr/>
            </w:pPr>
            <w:r>
              <w:rPr/>
              <w:t xml:space="preserve">Saint Kitts ja Nevis </w:t>
            </w:r>
          </w:p>
        </w:tc>
        <w:tc>
          <w:tcPr>
            <w:tcW w:w="3697" w:type="dxa"/>
            <w:tcBorders/>
            <w:vAlign w:val="center"/>
          </w:tcPr>
          <w:p>
            <w:pPr>
              <w:pStyle w:val="TableContents"/>
              <w:bidi w:val="0"/>
              <w:spacing w:before="0" w:after="283"/>
              <w:jc w:val="left"/>
              <w:rPr/>
            </w:pPr>
            <w:r>
              <w:rPr/>
              <w:t xml:space="preserve">Vanhin yhtäjaksoisesti asuttu ranskalaisten perustama siirtokunta Karibialla.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1628 </w:t>
            </w:r>
          </w:p>
        </w:tc>
        <w:tc>
          <w:tcPr>
            <w:tcW w:w="1887" w:type="dxa"/>
            <w:tcBorders/>
            <w:vAlign w:val="center"/>
          </w:tcPr>
          <w:p>
            <w:pPr>
              <w:pStyle w:val="TableContents"/>
              <w:bidi w:val="0"/>
              <w:spacing w:before="0" w:after="283"/>
              <w:jc w:val="left"/>
              <w:rPr/>
            </w:pPr>
            <w:r>
              <w:rPr/>
              <w:t xml:space="preserve">Bridgetown </w:t>
            </w:r>
          </w:p>
        </w:tc>
        <w:tc>
          <w:tcPr>
            <w:tcW w:w="2000" w:type="dxa"/>
            <w:tcBorders/>
            <w:vAlign w:val="center"/>
          </w:tcPr>
          <w:p>
            <w:pPr>
              <w:pStyle w:val="TableContents"/>
              <w:bidi w:val="0"/>
              <w:spacing w:before="0" w:after="283"/>
              <w:jc w:val="left"/>
              <w:rPr/>
            </w:pPr>
            <w:r>
              <w:rPr/>
              <w:t xml:space="preserve">Pyhä Mikael </w:t>
            </w:r>
          </w:p>
        </w:tc>
        <w:tc>
          <w:tcPr>
            <w:tcW w:w="1746" w:type="dxa"/>
            <w:tcBorders/>
            <w:vAlign w:val="center"/>
          </w:tcPr>
          <w:p>
            <w:pPr>
              <w:pStyle w:val="TableContents"/>
              <w:bidi w:val="0"/>
              <w:spacing w:before="0" w:after="283"/>
              <w:jc w:val="left"/>
              <w:rPr/>
            </w:pPr>
            <w:r>
              <w:rPr/>
              <w:t xml:space="preserve">Barbados </w:t>
            </w:r>
          </w:p>
        </w:tc>
        <w:tc>
          <w:tcPr>
            <w:tcW w:w="3697" w:type="dxa"/>
            <w:tcBorders/>
            <w:vAlign w:val="center"/>
          </w:tcPr>
          <w:p>
            <w:pPr>
              <w:pStyle w:val="TableContents"/>
              <w:bidi w:val="0"/>
              <w:spacing w:before="0" w:after="283"/>
              <w:jc w:val="left"/>
              <w:rPr/>
            </w:pPr>
            <w:r>
              <w:rPr/>
              <w:t xml:space="preserve">Toiseksi vanhin yhtäjaksoisesti asuttu englantilaisten perustama siirtokunta Karibialla.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1630 </w:t>
            </w:r>
          </w:p>
        </w:tc>
        <w:tc>
          <w:tcPr>
            <w:tcW w:w="1887" w:type="dxa"/>
            <w:tcBorders/>
            <w:vAlign w:val="center"/>
          </w:tcPr>
          <w:p>
            <w:pPr>
              <w:pStyle w:val="TableContents"/>
              <w:bidi w:val="0"/>
              <w:spacing w:before="0" w:after="283"/>
              <w:jc w:val="left"/>
              <w:rPr/>
            </w:pPr>
            <w:r>
              <w:rPr/>
              <w:t xml:space="preserve">Boston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1630 </w:t>
            </w:r>
          </w:p>
        </w:tc>
        <w:tc>
          <w:tcPr>
            <w:tcW w:w="1887" w:type="dxa"/>
            <w:tcBorders/>
            <w:vAlign w:val="center"/>
          </w:tcPr>
          <w:p>
            <w:pPr>
              <w:pStyle w:val="TableContents"/>
              <w:bidi w:val="0"/>
              <w:spacing w:before="0" w:after="283"/>
              <w:jc w:val="left"/>
              <w:rPr/>
            </w:pPr>
            <w:r>
              <w:rPr/>
              <w:t xml:space="preserve">Paramaribo </w:t>
            </w:r>
          </w:p>
        </w:tc>
        <w:tc>
          <w:tcPr>
            <w:tcW w:w="2000" w:type="dxa"/>
            <w:tcBorders/>
            <w:vAlign w:val="center"/>
          </w:tcPr>
          <w:p>
            <w:pPr>
              <w:pStyle w:val="TableContents"/>
              <w:bidi w:val="0"/>
              <w:spacing w:before="0" w:after="283"/>
              <w:jc w:val="left"/>
              <w:rPr/>
            </w:pPr>
            <w:r>
              <w:rPr/>
              <w:t xml:space="preserve">Paramaribo </w:t>
            </w:r>
          </w:p>
        </w:tc>
        <w:tc>
          <w:tcPr>
            <w:tcW w:w="1746" w:type="dxa"/>
            <w:tcBorders/>
            <w:vAlign w:val="center"/>
          </w:tcPr>
          <w:p>
            <w:pPr>
              <w:pStyle w:val="TableContents"/>
              <w:bidi w:val="0"/>
              <w:spacing w:before="0" w:after="283"/>
              <w:jc w:val="left"/>
              <w:rPr/>
            </w:pPr>
            <w:r>
              <w:rPr/>
              <w:t xml:space="preserve">Suriname </w:t>
            </w:r>
          </w:p>
        </w:tc>
        <w:tc>
          <w:tcPr>
            <w:tcW w:w="3697" w:type="dxa"/>
            <w:tcBorders/>
            <w:vAlign w:val="center"/>
          </w:tcPr>
          <w:p>
            <w:pPr>
              <w:pStyle w:val="TableContents"/>
              <w:bidi w:val="0"/>
              <w:spacing w:before="0" w:after="283"/>
              <w:jc w:val="left"/>
              <w:rPr/>
            </w:pPr>
            <w:r>
              <w:rPr/>
              <w:t xml:space="preserve">Vanhin yhtäjaksoisesti asuttu eurooppalainen asutus Surinamessa.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1630 </w:t>
            </w:r>
          </w:p>
        </w:tc>
        <w:tc>
          <w:tcPr>
            <w:tcW w:w="1887" w:type="dxa"/>
            <w:tcBorders/>
            <w:vAlign w:val="center"/>
          </w:tcPr>
          <w:p>
            <w:pPr>
              <w:pStyle w:val="TableContents"/>
              <w:bidi w:val="0"/>
              <w:spacing w:before="0" w:after="283"/>
              <w:jc w:val="left"/>
              <w:rPr/>
            </w:pPr>
            <w:r>
              <w:rPr/>
              <w:t xml:space="preserve">Speightstown </w:t>
            </w:r>
          </w:p>
        </w:tc>
        <w:tc>
          <w:tcPr>
            <w:tcW w:w="2000" w:type="dxa"/>
            <w:tcBorders/>
            <w:vAlign w:val="center"/>
          </w:tcPr>
          <w:p>
            <w:pPr>
              <w:pStyle w:val="TableContents"/>
              <w:bidi w:val="0"/>
              <w:spacing w:before="0" w:after="283"/>
              <w:jc w:val="left"/>
              <w:rPr/>
            </w:pPr>
            <w:r>
              <w:rPr/>
              <w:t xml:space="preserve">Pyhä Pietari </w:t>
            </w:r>
          </w:p>
        </w:tc>
        <w:tc>
          <w:tcPr>
            <w:tcW w:w="1746" w:type="dxa"/>
            <w:tcBorders/>
            <w:vAlign w:val="center"/>
          </w:tcPr>
          <w:p>
            <w:pPr>
              <w:pStyle w:val="TableContents"/>
              <w:bidi w:val="0"/>
              <w:spacing w:before="0" w:after="283"/>
              <w:jc w:val="left"/>
              <w:rPr/>
            </w:pPr>
            <w:r>
              <w:rPr/>
              <w:t xml:space="preserve">Barbados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1631 </w:t>
            </w:r>
          </w:p>
        </w:tc>
        <w:tc>
          <w:tcPr>
            <w:tcW w:w="1887" w:type="dxa"/>
            <w:tcBorders/>
            <w:vAlign w:val="center"/>
          </w:tcPr>
          <w:p>
            <w:pPr>
              <w:pStyle w:val="TableContents"/>
              <w:bidi w:val="0"/>
              <w:spacing w:before="0" w:after="283"/>
              <w:jc w:val="left"/>
              <w:rPr/>
            </w:pPr>
            <w:r>
              <w:rPr/>
              <w:t xml:space="preserve">Biddeford </w:t>
            </w:r>
          </w:p>
        </w:tc>
        <w:tc>
          <w:tcPr>
            <w:tcW w:w="2000" w:type="dxa"/>
            <w:tcBorders/>
            <w:vAlign w:val="center"/>
          </w:tcPr>
          <w:p>
            <w:pPr>
              <w:pStyle w:val="TableContents"/>
              <w:bidi w:val="0"/>
              <w:spacing w:before="0" w:after="283"/>
              <w:jc w:val="left"/>
              <w:rPr/>
            </w:pPr>
            <w:r>
              <w:rPr/>
              <w:t xml:space="preserve">Maine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1631 </w:t>
            </w:r>
          </w:p>
        </w:tc>
        <w:tc>
          <w:tcPr>
            <w:tcW w:w="1887" w:type="dxa"/>
            <w:tcBorders/>
            <w:vAlign w:val="center"/>
          </w:tcPr>
          <w:p>
            <w:pPr>
              <w:pStyle w:val="TableContents"/>
              <w:bidi w:val="0"/>
              <w:spacing w:before="0" w:after="283"/>
              <w:jc w:val="left"/>
              <w:rPr/>
            </w:pPr>
            <w:r>
              <w:rPr/>
              <w:t xml:space="preserve">Hidalgo del Parral </w:t>
            </w:r>
          </w:p>
        </w:tc>
        <w:tc>
          <w:tcPr>
            <w:tcW w:w="2000" w:type="dxa"/>
            <w:tcBorders/>
            <w:vAlign w:val="center"/>
          </w:tcPr>
          <w:p>
            <w:pPr>
              <w:pStyle w:val="TableContents"/>
              <w:bidi w:val="0"/>
              <w:spacing w:before="0" w:after="283"/>
              <w:jc w:val="left"/>
              <w:rPr/>
            </w:pPr>
            <w:r>
              <w:rPr/>
              <w:t xml:space="preserve">Chihuahua </w:t>
            </w:r>
          </w:p>
        </w:tc>
        <w:tc>
          <w:tcPr>
            <w:tcW w:w="1746" w:type="dxa"/>
            <w:tcBorders/>
            <w:vAlign w:val="center"/>
          </w:tcPr>
          <w:p>
            <w:pPr>
              <w:pStyle w:val="TableContents"/>
              <w:bidi w:val="0"/>
              <w:spacing w:before="0" w:after="283"/>
              <w:jc w:val="left"/>
              <w:rPr/>
            </w:pPr>
            <w:r>
              <w:rPr/>
              <w:t xml:space="preserve">Meksiko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1631 </w:t>
            </w:r>
          </w:p>
        </w:tc>
        <w:tc>
          <w:tcPr>
            <w:tcW w:w="1887" w:type="dxa"/>
            <w:tcBorders/>
            <w:vAlign w:val="center"/>
          </w:tcPr>
          <w:p>
            <w:pPr>
              <w:pStyle w:val="TableContents"/>
              <w:bidi w:val="0"/>
              <w:spacing w:before="0" w:after="283"/>
              <w:jc w:val="left"/>
              <w:rPr/>
            </w:pPr>
            <w:r>
              <w:rPr/>
              <w:t xml:space="preserve">Saint John </w:t>
            </w:r>
          </w:p>
        </w:tc>
        <w:tc>
          <w:tcPr>
            <w:tcW w:w="2000" w:type="dxa"/>
            <w:tcBorders/>
            <w:vAlign w:val="center"/>
          </w:tcPr>
          <w:p>
            <w:pPr>
              <w:pStyle w:val="TableContents"/>
              <w:bidi w:val="0"/>
              <w:spacing w:before="0" w:after="283"/>
              <w:jc w:val="left"/>
              <w:rPr/>
            </w:pPr>
            <w:r>
              <w:rPr/>
              <w:t xml:space="preserve">New Brunswick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1632 </w:t>
            </w:r>
          </w:p>
        </w:tc>
        <w:tc>
          <w:tcPr>
            <w:tcW w:w="1887" w:type="dxa"/>
            <w:tcBorders/>
            <w:vAlign w:val="center"/>
          </w:tcPr>
          <w:p>
            <w:pPr>
              <w:pStyle w:val="TableContents"/>
              <w:bidi w:val="0"/>
              <w:spacing w:before="0" w:after="283"/>
              <w:jc w:val="left"/>
              <w:rPr/>
            </w:pPr>
            <w:r>
              <w:rPr/>
              <w:t xml:space="preserve">Batopilas </w:t>
            </w:r>
          </w:p>
        </w:tc>
        <w:tc>
          <w:tcPr>
            <w:tcW w:w="2000" w:type="dxa"/>
            <w:tcBorders/>
            <w:vAlign w:val="center"/>
          </w:tcPr>
          <w:p>
            <w:pPr>
              <w:pStyle w:val="TableContents"/>
              <w:bidi w:val="0"/>
              <w:spacing w:before="0" w:after="283"/>
              <w:jc w:val="left"/>
              <w:rPr/>
            </w:pPr>
            <w:r>
              <w:rPr/>
              <w:t xml:space="preserve">Chihuahua </w:t>
            </w:r>
          </w:p>
        </w:tc>
        <w:tc>
          <w:tcPr>
            <w:tcW w:w="1746" w:type="dxa"/>
            <w:tcBorders/>
            <w:vAlign w:val="center"/>
          </w:tcPr>
          <w:p>
            <w:pPr>
              <w:pStyle w:val="TableContents"/>
              <w:bidi w:val="0"/>
              <w:spacing w:before="0" w:after="283"/>
              <w:jc w:val="left"/>
              <w:rPr/>
            </w:pPr>
            <w:r>
              <w:rPr/>
              <w:t xml:space="preserve">Meksiko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1632 </w:t>
            </w:r>
          </w:p>
        </w:tc>
        <w:tc>
          <w:tcPr>
            <w:tcW w:w="1887" w:type="dxa"/>
            <w:tcBorders/>
            <w:vAlign w:val="center"/>
          </w:tcPr>
          <w:p>
            <w:pPr>
              <w:pStyle w:val="TableContents"/>
              <w:bidi w:val="0"/>
              <w:spacing w:before="0" w:after="283"/>
              <w:jc w:val="left"/>
              <w:rPr/>
            </w:pPr>
            <w:r>
              <w:rPr/>
              <w:t xml:space="preserve">Williamsburg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1632 </w:t>
            </w:r>
          </w:p>
        </w:tc>
        <w:tc>
          <w:tcPr>
            <w:tcW w:w="1887" w:type="dxa"/>
            <w:tcBorders/>
            <w:vAlign w:val="center"/>
          </w:tcPr>
          <w:p>
            <w:pPr>
              <w:pStyle w:val="TableContents"/>
              <w:bidi w:val="0"/>
              <w:spacing w:before="0" w:after="283"/>
              <w:jc w:val="left"/>
              <w:rPr/>
            </w:pPr>
            <w:r>
              <w:rPr/>
              <w:t xml:space="preserve">Pyhän Johanneksen </w:t>
            </w:r>
          </w:p>
        </w:tc>
        <w:tc>
          <w:tcPr>
            <w:tcW w:w="2000" w:type="dxa"/>
            <w:tcBorders/>
            <w:vAlign w:val="center"/>
          </w:tcPr>
          <w:p>
            <w:pPr>
              <w:pStyle w:val="TableContents"/>
              <w:bidi w:val="0"/>
              <w:spacing w:before="0" w:after="283"/>
              <w:jc w:val="left"/>
              <w:rPr/>
            </w:pPr>
            <w:r>
              <w:rPr/>
              <w:t xml:space="preserve">Antigua </w:t>
            </w:r>
          </w:p>
        </w:tc>
        <w:tc>
          <w:tcPr>
            <w:tcW w:w="1746" w:type="dxa"/>
            <w:tcBorders/>
            <w:vAlign w:val="center"/>
          </w:tcPr>
          <w:p>
            <w:pPr>
              <w:pStyle w:val="TableContents"/>
              <w:bidi w:val="0"/>
              <w:spacing w:before="0" w:after="283"/>
              <w:jc w:val="left"/>
              <w:rPr/>
            </w:pPr>
            <w:r>
              <w:rPr/>
              <w:t xml:space="preserve">Antigua ja Barbuda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1634 </w:t>
            </w:r>
          </w:p>
        </w:tc>
        <w:tc>
          <w:tcPr>
            <w:tcW w:w="1887" w:type="dxa"/>
            <w:tcBorders/>
            <w:vAlign w:val="center"/>
          </w:tcPr>
          <w:p>
            <w:pPr>
              <w:pStyle w:val="TableContents"/>
              <w:bidi w:val="0"/>
              <w:spacing w:before="0" w:after="283"/>
              <w:jc w:val="left"/>
              <w:rPr/>
            </w:pPr>
            <w:r>
              <w:rPr/>
              <w:t xml:space="preserve">Green Bay </w:t>
            </w:r>
          </w:p>
        </w:tc>
        <w:tc>
          <w:tcPr>
            <w:tcW w:w="2000" w:type="dxa"/>
            <w:tcBorders/>
            <w:vAlign w:val="center"/>
          </w:tcPr>
          <w:p>
            <w:pPr>
              <w:pStyle w:val="TableContents"/>
              <w:bidi w:val="0"/>
              <w:spacing w:before="0" w:after="283"/>
              <w:jc w:val="left"/>
              <w:rPr/>
            </w:pPr>
            <w:r>
              <w:rPr/>
              <w:t xml:space="preserve">Wisconsin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yhtäjaksoisesti asuttu ranskalaisten perustama siirtokunta Yhdysvalloissa.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1634 </w:t>
            </w:r>
          </w:p>
        </w:tc>
        <w:tc>
          <w:tcPr>
            <w:tcW w:w="1887" w:type="dxa"/>
            <w:tcBorders/>
            <w:vAlign w:val="center"/>
          </w:tcPr>
          <w:p>
            <w:pPr>
              <w:pStyle w:val="TableContents"/>
              <w:bidi w:val="0"/>
              <w:spacing w:before="0" w:after="283"/>
              <w:jc w:val="left"/>
              <w:rPr/>
            </w:pPr>
            <w:r>
              <w:rPr/>
              <w:t xml:space="preserve">St. Mary's kaupunki </w:t>
            </w:r>
          </w:p>
        </w:tc>
        <w:tc>
          <w:tcPr>
            <w:tcW w:w="2000" w:type="dxa"/>
            <w:tcBorders/>
            <w:vAlign w:val="center"/>
          </w:tcPr>
          <w:p>
            <w:pPr>
              <w:pStyle w:val="TableContents"/>
              <w:bidi w:val="0"/>
              <w:spacing w:before="0" w:after="283"/>
              <w:jc w:val="left"/>
              <w:rPr/>
            </w:pPr>
            <w:r>
              <w:rPr/>
              <w:t xml:space="preserve">Maryland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1634 </w:t>
            </w:r>
          </w:p>
        </w:tc>
        <w:tc>
          <w:tcPr>
            <w:tcW w:w="1887" w:type="dxa"/>
            <w:tcBorders/>
            <w:vAlign w:val="center"/>
          </w:tcPr>
          <w:p>
            <w:pPr>
              <w:pStyle w:val="TableContents"/>
              <w:bidi w:val="0"/>
              <w:spacing w:before="0" w:after="283"/>
              <w:jc w:val="left"/>
              <w:rPr/>
            </w:pPr>
            <w:r>
              <w:rPr/>
              <w:t xml:space="preserve">Trois-Rivières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1634 </w:t>
            </w:r>
          </w:p>
        </w:tc>
        <w:tc>
          <w:tcPr>
            <w:tcW w:w="1887" w:type="dxa"/>
            <w:tcBorders/>
            <w:vAlign w:val="center"/>
          </w:tcPr>
          <w:p>
            <w:pPr>
              <w:pStyle w:val="TableContents"/>
              <w:bidi w:val="0"/>
              <w:spacing w:before="0" w:after="283"/>
              <w:jc w:val="left"/>
              <w:rPr/>
            </w:pPr>
            <w:r>
              <w:rPr/>
              <w:t xml:space="preserve">Willemstad </w:t>
            </w:r>
          </w:p>
        </w:tc>
        <w:tc>
          <w:tcPr>
            <w:tcW w:w="2000" w:type="dxa"/>
            <w:tcBorders/>
            <w:vAlign w:val="center"/>
          </w:tcPr>
          <w:p>
            <w:pPr>
              <w:pStyle w:val="TableContents"/>
              <w:bidi w:val="0"/>
              <w:spacing w:before="0" w:after="283"/>
              <w:jc w:val="left"/>
              <w:rPr/>
            </w:pPr>
            <w:r>
              <w:rPr/>
              <w:t xml:space="preserve">Curaçao </w:t>
            </w:r>
          </w:p>
        </w:tc>
        <w:tc>
          <w:tcPr>
            <w:tcW w:w="1746" w:type="dxa"/>
            <w:tcBorders/>
            <w:vAlign w:val="center"/>
          </w:tcPr>
          <w:p>
            <w:pPr>
              <w:pStyle w:val="TableContents"/>
              <w:bidi w:val="0"/>
              <w:spacing w:before="0" w:after="283"/>
              <w:jc w:val="left"/>
              <w:rPr/>
            </w:pPr>
            <w:r>
              <w:rPr/>
              <w:t xml:space="preserve">Alankomaat </w:t>
            </w:r>
          </w:p>
        </w:tc>
        <w:tc>
          <w:tcPr>
            <w:tcW w:w="3697" w:type="dxa"/>
            <w:tcBorders/>
            <w:vAlign w:val="center"/>
          </w:tcPr>
          <w:p>
            <w:pPr>
              <w:pStyle w:val="TableContents"/>
              <w:bidi w:val="0"/>
              <w:spacing w:before="0" w:after="283"/>
              <w:jc w:val="left"/>
              <w:rPr/>
            </w:pPr>
            <w:r>
              <w:rPr/>
              <w:t xml:space="preserve">Vanhin yhtäjaksoisesti asuttu hollantilaisten perustama siirtokunta Karibialla.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1635 </w:t>
            </w:r>
          </w:p>
        </w:tc>
        <w:tc>
          <w:tcPr>
            <w:tcW w:w="1887" w:type="dxa"/>
            <w:tcBorders/>
            <w:vAlign w:val="center"/>
          </w:tcPr>
          <w:p>
            <w:pPr>
              <w:pStyle w:val="TableContents"/>
              <w:bidi w:val="0"/>
              <w:spacing w:before="0" w:after="283"/>
              <w:jc w:val="left"/>
              <w:rPr/>
            </w:pPr>
            <w:r>
              <w:rPr/>
              <w:t xml:space="preserve">Concord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1635 </w:t>
            </w:r>
          </w:p>
        </w:tc>
        <w:tc>
          <w:tcPr>
            <w:tcW w:w="1887" w:type="dxa"/>
            <w:tcBorders/>
            <w:vAlign w:val="center"/>
          </w:tcPr>
          <w:p>
            <w:pPr>
              <w:pStyle w:val="TableContents"/>
              <w:bidi w:val="0"/>
              <w:spacing w:before="0" w:after="283"/>
              <w:jc w:val="left"/>
              <w:rPr/>
            </w:pPr>
            <w:r>
              <w:rPr/>
              <w:t xml:space="preserve">Old Saybrook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Alkuperäinen hollantilaisasutus nimeltään Kievits Hoek.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1636 </w:t>
            </w:r>
          </w:p>
        </w:tc>
        <w:tc>
          <w:tcPr>
            <w:tcW w:w="1887" w:type="dxa"/>
            <w:tcBorders/>
            <w:vAlign w:val="center"/>
          </w:tcPr>
          <w:p>
            <w:pPr>
              <w:pStyle w:val="TableContents"/>
              <w:bidi w:val="0"/>
              <w:spacing w:before="0" w:after="283"/>
              <w:jc w:val="left"/>
              <w:rPr/>
            </w:pPr>
            <w:r>
              <w:rPr/>
              <w:t xml:space="preserve">Springfield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1636 </w:t>
            </w:r>
          </w:p>
        </w:tc>
        <w:tc>
          <w:tcPr>
            <w:tcW w:w="1887" w:type="dxa"/>
            <w:tcBorders/>
            <w:vAlign w:val="center"/>
          </w:tcPr>
          <w:p>
            <w:pPr>
              <w:pStyle w:val="TableContents"/>
              <w:bidi w:val="0"/>
              <w:spacing w:before="0" w:after="283"/>
              <w:jc w:val="left"/>
              <w:rPr/>
            </w:pPr>
            <w:r>
              <w:rPr/>
              <w:t xml:space="preserve">Providence </w:t>
            </w:r>
          </w:p>
        </w:tc>
        <w:tc>
          <w:tcPr>
            <w:tcW w:w="2000" w:type="dxa"/>
            <w:tcBorders/>
            <w:vAlign w:val="center"/>
          </w:tcPr>
          <w:p>
            <w:pPr>
              <w:pStyle w:val="TableContents"/>
              <w:bidi w:val="0"/>
              <w:spacing w:before="0" w:after="283"/>
              <w:jc w:val="left"/>
              <w:rPr/>
            </w:pPr>
            <w:r>
              <w:rPr/>
              <w:t xml:space="preserve">Rhode Island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1637 </w:t>
            </w:r>
          </w:p>
        </w:tc>
        <w:tc>
          <w:tcPr>
            <w:tcW w:w="1887" w:type="dxa"/>
            <w:tcBorders/>
            <w:vAlign w:val="center"/>
          </w:tcPr>
          <w:p>
            <w:pPr>
              <w:pStyle w:val="TableContents"/>
              <w:bidi w:val="0"/>
              <w:spacing w:before="0" w:after="283"/>
              <w:jc w:val="left"/>
              <w:rPr/>
            </w:pPr>
            <w:r>
              <w:rPr/>
              <w:t xml:space="preserve">Hartford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(9)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1638 </w:t>
            </w:r>
          </w:p>
        </w:tc>
        <w:tc>
          <w:tcPr>
            <w:tcW w:w="1887" w:type="dxa"/>
            <w:tcBorders/>
            <w:vAlign w:val="center"/>
          </w:tcPr>
          <w:p>
            <w:pPr>
              <w:pStyle w:val="TableContents"/>
              <w:bidi w:val="0"/>
              <w:spacing w:before="0" w:after="283"/>
              <w:jc w:val="left"/>
              <w:rPr/>
            </w:pPr>
            <w:r>
              <w:rPr/>
              <w:t xml:space="preserve">Belize City </w:t>
            </w:r>
          </w:p>
        </w:tc>
        <w:tc>
          <w:tcPr>
            <w:tcW w:w="2000" w:type="dxa"/>
            <w:tcBorders/>
            <w:vAlign w:val="center"/>
          </w:tcPr>
          <w:p>
            <w:pPr>
              <w:pStyle w:val="TableContents"/>
              <w:bidi w:val="0"/>
              <w:spacing w:before="0" w:after="283"/>
              <w:jc w:val="left"/>
              <w:rPr/>
            </w:pPr>
            <w:r>
              <w:rPr/>
              <w:t xml:space="preserve">Belize </w:t>
            </w:r>
          </w:p>
        </w:tc>
        <w:tc>
          <w:tcPr>
            <w:tcW w:w="1746" w:type="dxa"/>
            <w:tcBorders/>
            <w:vAlign w:val="center"/>
          </w:tcPr>
          <w:p>
            <w:pPr>
              <w:pStyle w:val="TableContents"/>
              <w:bidi w:val="0"/>
              <w:spacing w:before="0" w:after="283"/>
              <w:jc w:val="left"/>
              <w:rPr/>
            </w:pPr>
            <w:r>
              <w:rPr/>
              <w:t xml:space="preserve">Belize </w:t>
            </w:r>
          </w:p>
        </w:tc>
        <w:tc>
          <w:tcPr>
            <w:tcW w:w="3697" w:type="dxa"/>
            <w:tcBorders/>
            <w:vAlign w:val="center"/>
          </w:tcPr>
          <w:p>
            <w:pPr>
              <w:pStyle w:val="TableContents"/>
              <w:bidi w:val="0"/>
              <w:spacing w:before="0" w:after="283"/>
              <w:jc w:val="left"/>
              <w:rPr/>
            </w:pPr>
            <w:r>
              <w:rPr/>
              <w:t xml:space="preserve">Vanhin yhtäjaksoisesti asuttu eurooppalainen asutus Belizessä. Alkuperäinen mayakaupunki nimeltään Holzuz.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1638 </w:t>
            </w:r>
          </w:p>
        </w:tc>
        <w:tc>
          <w:tcPr>
            <w:tcW w:w="1887" w:type="dxa"/>
            <w:tcBorders/>
            <w:vAlign w:val="center"/>
          </w:tcPr>
          <w:p>
            <w:pPr>
              <w:pStyle w:val="TableContents"/>
              <w:bidi w:val="0"/>
              <w:spacing w:before="0" w:after="283"/>
              <w:jc w:val="left"/>
              <w:rPr/>
            </w:pPr>
            <w:r>
              <w:rPr/>
              <w:t xml:space="preserve">Fort-de-France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Martinique </w:t>
            </w:r>
          </w:p>
        </w:tc>
        <w:tc>
          <w:tcPr>
            <w:tcW w:w="3697" w:type="dxa"/>
            <w:tcBorders/>
            <w:vAlign w:val="center"/>
          </w:tcPr>
          <w:p>
            <w:pPr>
              <w:pStyle w:val="TableContents"/>
              <w:bidi w:val="0"/>
              <w:spacing w:before="0" w:after="283"/>
              <w:jc w:val="left"/>
              <w:rPr/>
            </w:pPr>
            <w:r>
              <w:rPr/>
              <w:t xml:space="preserve">Alun perin nimeltään Fort Saint Louis.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1638 </w:t>
            </w:r>
          </w:p>
        </w:tc>
        <w:tc>
          <w:tcPr>
            <w:tcW w:w="1887" w:type="dxa"/>
            <w:tcBorders/>
            <w:vAlign w:val="center"/>
          </w:tcPr>
          <w:p>
            <w:pPr>
              <w:pStyle w:val="TableContents"/>
              <w:bidi w:val="0"/>
              <w:spacing w:before="0" w:after="283"/>
              <w:jc w:val="left"/>
              <w:rPr/>
            </w:pPr>
            <w:r>
              <w:rPr/>
              <w:t xml:space="preserve">New Haven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1638 </w:t>
            </w:r>
          </w:p>
        </w:tc>
        <w:tc>
          <w:tcPr>
            <w:tcW w:w="1887" w:type="dxa"/>
            <w:tcBorders/>
            <w:vAlign w:val="center"/>
          </w:tcPr>
          <w:p>
            <w:pPr>
              <w:pStyle w:val="TableContents"/>
              <w:bidi w:val="0"/>
              <w:spacing w:before="0" w:after="283"/>
              <w:jc w:val="left"/>
              <w:rPr/>
            </w:pPr>
            <w:r>
              <w:rPr/>
              <w:t xml:space="preserve">Wilmington </w:t>
            </w:r>
          </w:p>
        </w:tc>
        <w:tc>
          <w:tcPr>
            <w:tcW w:w="2000" w:type="dxa"/>
            <w:tcBorders/>
            <w:vAlign w:val="center"/>
          </w:tcPr>
          <w:p>
            <w:pPr>
              <w:pStyle w:val="TableContents"/>
              <w:bidi w:val="0"/>
              <w:spacing w:before="0" w:after="283"/>
              <w:jc w:val="left"/>
              <w:rPr/>
            </w:pPr>
            <w:r>
              <w:rPr/>
              <w:t xml:space="preserve">Delaware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Se kasvoi Fort Christinassa, joka oli osa Uuden Ruotsin siirtokuntaa. Vanhin yhtäjaksoisesti asuttu ruotsalaisten perustama siirtokunta Amerikassa.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1638 </w:t>
            </w:r>
          </w:p>
        </w:tc>
        <w:tc>
          <w:tcPr>
            <w:tcW w:w="1887" w:type="dxa"/>
            <w:tcBorders/>
            <w:vAlign w:val="center"/>
          </w:tcPr>
          <w:p>
            <w:pPr>
              <w:pStyle w:val="TableContents"/>
              <w:bidi w:val="0"/>
              <w:spacing w:before="0" w:after="283"/>
              <w:jc w:val="left"/>
              <w:rPr/>
            </w:pPr>
            <w:r>
              <w:rPr/>
              <w:t xml:space="preserve">Cambridge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1639 </w:t>
            </w:r>
          </w:p>
        </w:tc>
        <w:tc>
          <w:tcPr>
            <w:tcW w:w="1887" w:type="dxa"/>
            <w:tcBorders/>
            <w:vAlign w:val="center"/>
          </w:tcPr>
          <w:p>
            <w:pPr>
              <w:pStyle w:val="TableContents"/>
              <w:bidi w:val="0"/>
              <w:spacing w:before="0" w:after="283"/>
              <w:jc w:val="left"/>
              <w:rPr/>
            </w:pPr>
            <w:r>
              <w:rPr/>
              <w:t xml:space="preserve">Rincón de Romos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1639 (ennen) </w:t>
            </w:r>
          </w:p>
        </w:tc>
        <w:tc>
          <w:tcPr>
            <w:tcW w:w="1887" w:type="dxa"/>
            <w:tcBorders/>
            <w:vAlign w:val="center"/>
          </w:tcPr>
          <w:p>
            <w:pPr>
              <w:pStyle w:val="TableContents"/>
              <w:bidi w:val="0"/>
              <w:spacing w:before="0" w:after="283"/>
              <w:jc w:val="left"/>
              <w:rPr/>
            </w:pPr>
            <w:r>
              <w:rPr/>
              <w:t xml:space="preserve">St. Marks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(11)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1639 </w:t>
            </w:r>
          </w:p>
        </w:tc>
        <w:tc>
          <w:tcPr>
            <w:tcW w:w="1887" w:type="dxa"/>
            <w:tcBorders/>
            <w:vAlign w:val="center"/>
          </w:tcPr>
          <w:p>
            <w:pPr>
              <w:pStyle w:val="TableContents"/>
              <w:bidi w:val="0"/>
              <w:spacing w:before="0" w:after="283"/>
              <w:jc w:val="left"/>
              <w:rPr/>
            </w:pPr>
            <w:r>
              <w:rPr/>
              <w:t xml:space="preserve">Barnstable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Toiseksi vanhin kunta ja ainoa kaupunki Cape Codissa.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1639 </w:t>
            </w:r>
          </w:p>
        </w:tc>
        <w:tc>
          <w:tcPr>
            <w:tcW w:w="1887" w:type="dxa"/>
            <w:tcBorders/>
            <w:vAlign w:val="center"/>
          </w:tcPr>
          <w:p>
            <w:pPr>
              <w:pStyle w:val="TableContents"/>
              <w:bidi w:val="0"/>
              <w:spacing w:before="0" w:after="283"/>
              <w:jc w:val="left"/>
              <w:rPr/>
            </w:pPr>
            <w:r>
              <w:rPr/>
              <w:t xml:space="preserve">Bridgeport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1639 </w:t>
            </w:r>
          </w:p>
        </w:tc>
        <w:tc>
          <w:tcPr>
            <w:tcW w:w="1887" w:type="dxa"/>
            <w:tcBorders/>
            <w:vAlign w:val="center"/>
          </w:tcPr>
          <w:p>
            <w:pPr>
              <w:pStyle w:val="TableContents"/>
              <w:bidi w:val="0"/>
              <w:spacing w:before="0" w:after="283"/>
              <w:jc w:val="left"/>
              <w:rPr/>
            </w:pPr>
            <w:r>
              <w:rPr/>
              <w:t xml:space="preserve">Newport </w:t>
            </w:r>
          </w:p>
        </w:tc>
        <w:tc>
          <w:tcPr>
            <w:tcW w:w="2000" w:type="dxa"/>
            <w:tcBorders/>
            <w:vAlign w:val="center"/>
          </w:tcPr>
          <w:p>
            <w:pPr>
              <w:pStyle w:val="TableContents"/>
              <w:bidi w:val="0"/>
              <w:spacing w:before="0" w:after="283"/>
              <w:jc w:val="left"/>
              <w:rPr/>
            </w:pPr>
            <w:r>
              <w:rPr/>
              <w:t xml:space="preserve">Rhode Island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1640 </w:t>
            </w:r>
          </w:p>
        </w:tc>
        <w:tc>
          <w:tcPr>
            <w:tcW w:w="1887" w:type="dxa"/>
            <w:tcBorders/>
            <w:vAlign w:val="center"/>
          </w:tcPr>
          <w:p>
            <w:pPr>
              <w:pStyle w:val="TableContents"/>
              <w:bidi w:val="0"/>
              <w:spacing w:before="0" w:after="283"/>
              <w:jc w:val="left"/>
              <w:rPr/>
            </w:pPr>
            <w:r>
              <w:rPr/>
              <w:t xml:space="preserve">Tumaco </w:t>
            </w:r>
          </w:p>
        </w:tc>
        <w:tc>
          <w:tcPr>
            <w:tcW w:w="2000" w:type="dxa"/>
            <w:tcBorders/>
            <w:vAlign w:val="center"/>
          </w:tcPr>
          <w:p>
            <w:pPr>
              <w:pStyle w:val="TableContents"/>
              <w:bidi w:val="0"/>
              <w:spacing w:before="0" w:after="283"/>
              <w:jc w:val="left"/>
              <w:rPr/>
            </w:pPr>
            <w:r>
              <w:rPr/>
              <w:t xml:space="preserve">Nariño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1642 </w:t>
            </w:r>
          </w:p>
        </w:tc>
        <w:tc>
          <w:tcPr>
            <w:tcW w:w="1887" w:type="dxa"/>
            <w:tcBorders/>
            <w:vAlign w:val="center"/>
          </w:tcPr>
          <w:p>
            <w:pPr>
              <w:pStyle w:val="TableContents"/>
              <w:bidi w:val="0"/>
              <w:spacing w:before="0" w:after="283"/>
              <w:jc w:val="left"/>
              <w:rPr/>
            </w:pPr>
            <w:r>
              <w:rPr/>
              <w:t xml:space="preserve">Montreal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1642 </w:t>
            </w:r>
          </w:p>
        </w:tc>
        <w:tc>
          <w:tcPr>
            <w:tcW w:w="1887" w:type="dxa"/>
            <w:tcBorders/>
            <w:vAlign w:val="center"/>
          </w:tcPr>
          <w:p>
            <w:pPr>
              <w:pStyle w:val="TableContents"/>
              <w:bidi w:val="0"/>
              <w:spacing w:before="0" w:after="283"/>
              <w:jc w:val="left"/>
              <w:rPr/>
            </w:pPr>
            <w:r>
              <w:rPr/>
              <w:t xml:space="preserve">Lexington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(12)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1642 </w:t>
            </w:r>
          </w:p>
        </w:tc>
        <w:tc>
          <w:tcPr>
            <w:tcW w:w="1887" w:type="dxa"/>
            <w:tcBorders/>
            <w:vAlign w:val="center"/>
          </w:tcPr>
          <w:p>
            <w:pPr>
              <w:pStyle w:val="TableContents"/>
              <w:bidi w:val="0"/>
              <w:spacing w:before="0" w:after="283"/>
              <w:jc w:val="left"/>
              <w:rPr/>
            </w:pPr>
            <w:r>
              <w:rPr/>
              <w:t xml:space="preserve">Warwick </w:t>
            </w:r>
          </w:p>
        </w:tc>
        <w:tc>
          <w:tcPr>
            <w:tcW w:w="2000" w:type="dxa"/>
            <w:tcBorders/>
            <w:vAlign w:val="center"/>
          </w:tcPr>
          <w:p>
            <w:pPr>
              <w:pStyle w:val="TableContents"/>
              <w:bidi w:val="0"/>
              <w:spacing w:before="0" w:after="283"/>
              <w:jc w:val="left"/>
              <w:rPr/>
            </w:pPr>
            <w:r>
              <w:rPr/>
              <w:t xml:space="preserve">Rhode Island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1643 </w:t>
            </w:r>
          </w:p>
        </w:tc>
        <w:tc>
          <w:tcPr>
            <w:tcW w:w="1887" w:type="dxa"/>
            <w:tcBorders/>
            <w:vAlign w:val="center"/>
          </w:tcPr>
          <w:p>
            <w:pPr>
              <w:pStyle w:val="TableContents"/>
              <w:bidi w:val="0"/>
              <w:spacing w:before="0" w:after="283"/>
              <w:jc w:val="left"/>
              <w:rPr/>
            </w:pPr>
            <w:r>
              <w:rPr/>
              <w:t xml:space="preserve">Basse-Terre </w:t>
            </w:r>
          </w:p>
        </w:tc>
        <w:tc>
          <w:tcPr>
            <w:tcW w:w="2000" w:type="dxa"/>
            <w:tcBorders/>
            <w:vAlign w:val="center"/>
          </w:tcPr>
          <w:p>
            <w:pPr>
              <w:pStyle w:val="TableContents"/>
              <w:bidi w:val="0"/>
              <w:spacing w:before="0" w:after="283"/>
              <w:jc w:val="left"/>
              <w:rPr/>
            </w:pPr>
            <w:r>
              <w:rPr/>
              <w:t xml:space="preserve">Guadeloupe </w:t>
            </w:r>
          </w:p>
        </w:tc>
        <w:tc>
          <w:tcPr>
            <w:tcW w:w="1746" w:type="dxa"/>
            <w:tcBorders/>
            <w:vAlign w:val="center"/>
          </w:tcPr>
          <w:p>
            <w:pPr>
              <w:pStyle w:val="TableContents"/>
              <w:bidi w:val="0"/>
              <w:spacing w:before="0" w:after="283"/>
              <w:jc w:val="left"/>
              <w:rPr/>
            </w:pPr>
            <w:r>
              <w:rPr/>
              <w:t xml:space="preserve">Ranska </w:t>
            </w:r>
          </w:p>
        </w:tc>
        <w:tc>
          <w:tcPr>
            <w:tcW w:w="3697" w:type="dxa"/>
            <w:tcBorders/>
            <w:vAlign w:val="center"/>
          </w:tcPr>
          <w:p>
            <w:pPr>
              <w:pStyle w:val="TableContents"/>
              <w:bidi w:val="0"/>
              <w:spacing w:before="0" w:after="283"/>
              <w:jc w:val="left"/>
              <w:rPr/>
            </w:pPr>
            <w:r>
              <w:rPr/>
              <w:t xml:space="preserve">Alueellinen pääkaupunki.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1643 </w:t>
            </w:r>
          </w:p>
        </w:tc>
        <w:tc>
          <w:tcPr>
            <w:tcW w:w="1887" w:type="dxa"/>
            <w:tcBorders/>
            <w:vAlign w:val="center"/>
          </w:tcPr>
          <w:p>
            <w:pPr>
              <w:pStyle w:val="TableContents"/>
              <w:bidi w:val="0"/>
              <w:spacing w:before="0" w:after="283"/>
              <w:jc w:val="left"/>
              <w:rPr/>
            </w:pPr>
            <w:r>
              <w:rPr/>
              <w:t xml:space="preserve">Dolores Hidalgo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1644 </w:t>
            </w:r>
          </w:p>
        </w:tc>
        <w:tc>
          <w:tcPr>
            <w:tcW w:w="1887" w:type="dxa"/>
            <w:tcBorders/>
            <w:vAlign w:val="center"/>
          </w:tcPr>
          <w:p>
            <w:pPr>
              <w:pStyle w:val="TableContents"/>
              <w:bidi w:val="0"/>
              <w:spacing w:before="0" w:after="283"/>
              <w:jc w:val="left"/>
              <w:rPr/>
            </w:pPr>
            <w:r>
              <w:rPr/>
              <w:t xml:space="preserve">Salvatierra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1646 </w:t>
            </w:r>
          </w:p>
        </w:tc>
        <w:tc>
          <w:tcPr>
            <w:tcW w:w="1887" w:type="dxa"/>
            <w:tcBorders/>
            <w:vAlign w:val="center"/>
          </w:tcPr>
          <w:p>
            <w:pPr>
              <w:pStyle w:val="TableContents"/>
              <w:bidi w:val="0"/>
              <w:spacing w:before="0" w:after="283"/>
              <w:jc w:val="left"/>
              <w:rPr/>
            </w:pPr>
            <w:r>
              <w:rPr/>
              <w:t xml:space="preserve">New London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1648 </w:t>
            </w:r>
          </w:p>
        </w:tc>
        <w:tc>
          <w:tcPr>
            <w:tcW w:w="1887" w:type="dxa"/>
            <w:tcBorders/>
            <w:vAlign w:val="center"/>
          </w:tcPr>
          <w:p>
            <w:pPr>
              <w:pStyle w:val="TableContents"/>
              <w:bidi w:val="0"/>
              <w:spacing w:before="0" w:after="283"/>
              <w:jc w:val="left"/>
              <w:rPr/>
            </w:pPr>
            <w:r>
              <w:rPr/>
              <w:t xml:space="preserve">Alcântara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1648 </w:t>
            </w:r>
          </w:p>
        </w:tc>
        <w:tc>
          <w:tcPr>
            <w:tcW w:w="1887" w:type="dxa"/>
            <w:tcBorders/>
            <w:vAlign w:val="center"/>
          </w:tcPr>
          <w:p>
            <w:pPr>
              <w:pStyle w:val="TableContents"/>
              <w:bidi w:val="0"/>
              <w:spacing w:before="0" w:after="283"/>
              <w:jc w:val="left"/>
              <w:rPr/>
            </w:pPr>
            <w:r>
              <w:rPr/>
              <w:t xml:space="preserve">Paranaguá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1649 </w:t>
            </w:r>
          </w:p>
        </w:tc>
        <w:tc>
          <w:tcPr>
            <w:tcW w:w="1887" w:type="dxa"/>
            <w:tcBorders/>
            <w:vAlign w:val="center"/>
          </w:tcPr>
          <w:p>
            <w:pPr>
              <w:pStyle w:val="TableContents"/>
              <w:bidi w:val="0"/>
              <w:spacing w:before="0" w:after="283"/>
              <w:jc w:val="left"/>
              <w:rPr/>
            </w:pPr>
            <w:r>
              <w:rPr/>
              <w:t xml:space="preserve">Annapolis </w:t>
            </w:r>
          </w:p>
        </w:tc>
        <w:tc>
          <w:tcPr>
            <w:tcW w:w="2000" w:type="dxa"/>
            <w:tcBorders/>
            <w:vAlign w:val="center"/>
          </w:tcPr>
          <w:p>
            <w:pPr>
              <w:pStyle w:val="TableContents"/>
              <w:bidi w:val="0"/>
              <w:spacing w:before="0" w:after="283"/>
              <w:jc w:val="left"/>
              <w:rPr/>
            </w:pPr>
            <w:r>
              <w:rPr/>
              <w:t xml:space="preserve">Maryland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1650 </w:t>
            </w:r>
          </w:p>
        </w:tc>
        <w:tc>
          <w:tcPr>
            <w:tcW w:w="1887" w:type="dxa"/>
            <w:tcBorders/>
            <w:vAlign w:val="center"/>
          </w:tcPr>
          <w:p>
            <w:pPr>
              <w:pStyle w:val="TableContents"/>
              <w:bidi w:val="0"/>
              <w:spacing w:before="0" w:after="283"/>
              <w:jc w:val="left"/>
              <w:rPr/>
            </w:pPr>
            <w:r>
              <w:rPr/>
              <w:t xml:space="preserve">Castries </w:t>
            </w:r>
          </w:p>
        </w:tc>
        <w:tc>
          <w:tcPr>
            <w:tcW w:w="2000" w:type="dxa"/>
            <w:tcBorders/>
            <w:vAlign w:val="center"/>
          </w:tcPr>
          <w:p>
            <w:pPr>
              <w:pStyle w:val="TableContents"/>
              <w:bidi w:val="0"/>
              <w:spacing w:before="0" w:after="283"/>
              <w:jc w:val="left"/>
              <w:rPr/>
            </w:pPr>
            <w:r>
              <w:rPr/>
              <w:t xml:space="preserve">Castries </w:t>
            </w:r>
          </w:p>
        </w:tc>
        <w:tc>
          <w:tcPr>
            <w:tcW w:w="1746" w:type="dxa"/>
            <w:tcBorders/>
            <w:vAlign w:val="center"/>
          </w:tcPr>
          <w:p>
            <w:pPr>
              <w:pStyle w:val="TableContents"/>
              <w:bidi w:val="0"/>
              <w:spacing w:before="0" w:after="283"/>
              <w:jc w:val="left"/>
              <w:rPr/>
            </w:pPr>
            <w:r>
              <w:rPr/>
              <w:t xml:space="preserve">Saint Lucia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1650 </w:t>
            </w:r>
          </w:p>
        </w:tc>
        <w:tc>
          <w:tcPr>
            <w:tcW w:w="1887" w:type="dxa"/>
            <w:tcBorders/>
            <w:vAlign w:val="center"/>
          </w:tcPr>
          <w:p>
            <w:pPr>
              <w:pStyle w:val="TableContents"/>
              <w:bidi w:val="0"/>
              <w:spacing w:before="0" w:after="283"/>
              <w:jc w:val="left"/>
              <w:rPr/>
            </w:pPr>
            <w:r>
              <w:rPr/>
              <w:t xml:space="preserve">Saint George's </w:t>
            </w:r>
          </w:p>
        </w:tc>
        <w:tc>
          <w:tcPr>
            <w:tcW w:w="2000" w:type="dxa"/>
            <w:tcBorders/>
            <w:vAlign w:val="center"/>
          </w:tcPr>
          <w:p>
            <w:pPr>
              <w:pStyle w:val="TableContents"/>
              <w:bidi w:val="0"/>
              <w:spacing w:before="0" w:after="283"/>
              <w:jc w:val="left"/>
              <w:rPr/>
            </w:pPr>
            <w:r>
              <w:rPr/>
              <w:t xml:space="preserve">Saint George </w:t>
            </w:r>
          </w:p>
        </w:tc>
        <w:tc>
          <w:tcPr>
            <w:tcW w:w="1746" w:type="dxa"/>
            <w:tcBorders/>
            <w:vAlign w:val="center"/>
          </w:tcPr>
          <w:p>
            <w:pPr>
              <w:pStyle w:val="TableContents"/>
              <w:bidi w:val="0"/>
              <w:spacing w:before="0" w:after="283"/>
              <w:jc w:val="left"/>
              <w:rPr/>
            </w:pPr>
            <w:r>
              <w:rPr/>
              <w:t xml:space="preserve">Grenada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1651 </w:t>
            </w:r>
          </w:p>
        </w:tc>
        <w:tc>
          <w:tcPr>
            <w:tcW w:w="1887" w:type="dxa"/>
            <w:tcBorders/>
            <w:vAlign w:val="center"/>
          </w:tcPr>
          <w:p>
            <w:pPr>
              <w:pStyle w:val="TableContents"/>
              <w:bidi w:val="0"/>
              <w:spacing w:before="0" w:after="283"/>
              <w:jc w:val="left"/>
              <w:rPr/>
            </w:pPr>
            <w:r>
              <w:rPr/>
              <w:t xml:space="preserve">Norwalk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1654 </w:t>
            </w:r>
          </w:p>
        </w:tc>
        <w:tc>
          <w:tcPr>
            <w:tcW w:w="1887" w:type="dxa"/>
            <w:tcBorders/>
            <w:vAlign w:val="center"/>
          </w:tcPr>
          <w:p>
            <w:pPr>
              <w:pStyle w:val="TableContents"/>
              <w:bidi w:val="0"/>
              <w:spacing w:before="0" w:after="283"/>
              <w:jc w:val="left"/>
              <w:rPr/>
            </w:pPr>
            <w:r>
              <w:rPr/>
              <w:t xml:space="preserve">Vieux Fort </w:t>
            </w:r>
          </w:p>
        </w:tc>
        <w:tc>
          <w:tcPr>
            <w:tcW w:w="2000" w:type="dxa"/>
            <w:tcBorders/>
            <w:vAlign w:val="center"/>
          </w:tcPr>
          <w:p>
            <w:pPr>
              <w:pStyle w:val="TableContents"/>
              <w:bidi w:val="0"/>
              <w:spacing w:before="0" w:after="283"/>
              <w:jc w:val="left"/>
              <w:rPr/>
            </w:pPr>
            <w:r>
              <w:rPr/>
              <w:t xml:space="preserve">Vieux Fort </w:t>
            </w:r>
          </w:p>
        </w:tc>
        <w:tc>
          <w:tcPr>
            <w:tcW w:w="1746" w:type="dxa"/>
            <w:tcBorders/>
            <w:vAlign w:val="center"/>
          </w:tcPr>
          <w:p>
            <w:pPr>
              <w:pStyle w:val="TableContents"/>
              <w:bidi w:val="0"/>
              <w:spacing w:before="0" w:after="283"/>
              <w:jc w:val="left"/>
              <w:rPr/>
            </w:pPr>
            <w:r>
              <w:rPr/>
              <w:t xml:space="preserve">Saint Lucia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1659 </w:t>
            </w:r>
          </w:p>
        </w:tc>
        <w:tc>
          <w:tcPr>
            <w:tcW w:w="1887" w:type="dxa"/>
            <w:tcBorders/>
            <w:vAlign w:val="center"/>
          </w:tcPr>
          <w:p>
            <w:pPr>
              <w:pStyle w:val="TableContents"/>
              <w:bidi w:val="0"/>
              <w:spacing w:before="0" w:after="283"/>
              <w:jc w:val="left"/>
              <w:rPr/>
            </w:pPr>
            <w:r>
              <w:rPr/>
              <w:t xml:space="preserve">Ciudad Juárez </w:t>
            </w:r>
          </w:p>
        </w:tc>
        <w:tc>
          <w:tcPr>
            <w:tcW w:w="2000" w:type="dxa"/>
            <w:tcBorders/>
            <w:vAlign w:val="center"/>
          </w:tcPr>
          <w:p>
            <w:pPr>
              <w:pStyle w:val="TableContents"/>
              <w:bidi w:val="0"/>
              <w:spacing w:before="0" w:after="283"/>
              <w:jc w:val="left"/>
              <w:rPr/>
            </w:pPr>
            <w:r>
              <w:rPr/>
              <w:t xml:space="preserve">Chihuahua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1659 </w:t>
            </w:r>
          </w:p>
        </w:tc>
        <w:tc>
          <w:tcPr>
            <w:tcW w:w="1887" w:type="dxa"/>
            <w:tcBorders/>
            <w:vAlign w:val="center"/>
          </w:tcPr>
          <w:p>
            <w:pPr>
              <w:pStyle w:val="TableContents"/>
              <w:bidi w:val="0"/>
              <w:spacing w:before="0" w:after="283"/>
              <w:jc w:val="left"/>
              <w:rPr/>
            </w:pPr>
            <w:r>
              <w:rPr/>
              <w:t xml:space="preserve">El Paso </w:t>
            </w:r>
          </w:p>
        </w:tc>
        <w:tc>
          <w:tcPr>
            <w:tcW w:w="2000" w:type="dxa"/>
            <w:tcBorders/>
            <w:vAlign w:val="center"/>
          </w:tcPr>
          <w:p>
            <w:pPr>
              <w:pStyle w:val="TableContents"/>
              <w:bidi w:val="0"/>
              <w:spacing w:before="0" w:after="283"/>
              <w:jc w:val="left"/>
              <w:rPr/>
            </w:pPr>
            <w:r>
              <w:rPr/>
              <w:t xml:space="preserve">Texas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1660 </w:t>
            </w:r>
          </w:p>
        </w:tc>
        <w:tc>
          <w:tcPr>
            <w:tcW w:w="1887" w:type="dxa"/>
            <w:tcBorders/>
            <w:vAlign w:val="center"/>
          </w:tcPr>
          <w:p>
            <w:pPr>
              <w:pStyle w:val="TableContents"/>
              <w:bidi w:val="0"/>
              <w:spacing w:before="0" w:after="283"/>
              <w:jc w:val="left"/>
              <w:rPr/>
            </w:pPr>
            <w:r>
              <w:rPr/>
              <w:t xml:space="preserve">Charlestown </w:t>
            </w:r>
          </w:p>
        </w:tc>
        <w:tc>
          <w:tcPr>
            <w:tcW w:w="2000" w:type="dxa"/>
            <w:tcBorders/>
            <w:vAlign w:val="center"/>
          </w:tcPr>
          <w:p>
            <w:pPr>
              <w:pStyle w:val="TableContents"/>
              <w:bidi w:val="0"/>
              <w:spacing w:before="0" w:after="283"/>
              <w:jc w:val="left"/>
              <w:rPr/>
            </w:pPr>
            <w:r>
              <w:rPr/>
              <w:t xml:space="preserve">Nevis </w:t>
            </w:r>
          </w:p>
        </w:tc>
        <w:tc>
          <w:tcPr>
            <w:tcW w:w="1746" w:type="dxa"/>
            <w:tcBorders/>
            <w:vAlign w:val="center"/>
          </w:tcPr>
          <w:p>
            <w:pPr>
              <w:pStyle w:val="TableContents"/>
              <w:bidi w:val="0"/>
              <w:spacing w:before="0" w:after="283"/>
              <w:jc w:val="left"/>
              <w:rPr/>
            </w:pPr>
            <w:r>
              <w:rPr/>
              <w:t xml:space="preserve">St Kitts ja Nevis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1660 </w:t>
            </w:r>
          </w:p>
        </w:tc>
        <w:tc>
          <w:tcPr>
            <w:tcW w:w="1887" w:type="dxa"/>
            <w:tcBorders/>
            <w:vAlign w:val="center"/>
          </w:tcPr>
          <w:p>
            <w:pPr>
              <w:pStyle w:val="TableContents"/>
              <w:bidi w:val="0"/>
              <w:spacing w:before="0" w:after="283"/>
              <w:jc w:val="left"/>
              <w:rPr/>
            </w:pPr>
            <w:r>
              <w:rPr/>
              <w:t xml:space="preserve">Placentia </w:t>
            </w:r>
          </w:p>
        </w:tc>
        <w:tc>
          <w:tcPr>
            <w:tcW w:w="2000" w:type="dxa"/>
            <w:tcBorders/>
            <w:vAlign w:val="center"/>
          </w:tcPr>
          <w:p>
            <w:pPr>
              <w:pStyle w:val="TableContents"/>
              <w:bidi w:val="0"/>
              <w:spacing w:before="0" w:after="283"/>
              <w:jc w:val="left"/>
              <w:rPr/>
            </w:pPr>
            <w:r>
              <w:rPr/>
              <w:t xml:space="preserve">Newfoundland ja Labrador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Ranskan pääkaupunki vuoteen 1713 asti, alun perin nimeltään Plaisance.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1660 </w:t>
            </w:r>
          </w:p>
        </w:tc>
        <w:tc>
          <w:tcPr>
            <w:tcW w:w="1887" w:type="dxa"/>
            <w:tcBorders/>
            <w:vAlign w:val="center"/>
          </w:tcPr>
          <w:p>
            <w:pPr>
              <w:pStyle w:val="TableContents"/>
              <w:bidi w:val="0"/>
              <w:spacing w:before="0" w:after="283"/>
              <w:jc w:val="left"/>
              <w:rPr/>
            </w:pPr>
            <w:r>
              <w:rPr/>
              <w:t xml:space="preserve">Ruis </w:t>
            </w:r>
          </w:p>
        </w:tc>
        <w:tc>
          <w:tcPr>
            <w:tcW w:w="2000" w:type="dxa"/>
            <w:tcBorders/>
            <w:vAlign w:val="center"/>
          </w:tcPr>
          <w:p>
            <w:pPr>
              <w:pStyle w:val="TableContents"/>
              <w:bidi w:val="0"/>
              <w:spacing w:before="0" w:after="283"/>
              <w:jc w:val="left"/>
              <w:rPr/>
            </w:pPr>
            <w:r>
              <w:rPr/>
              <w:t xml:space="preserve">New York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1664 </w:t>
            </w:r>
          </w:p>
        </w:tc>
        <w:tc>
          <w:tcPr>
            <w:tcW w:w="1887" w:type="dxa"/>
            <w:tcBorders/>
            <w:vAlign w:val="center"/>
          </w:tcPr>
          <w:p>
            <w:pPr>
              <w:pStyle w:val="TableContents"/>
              <w:bidi w:val="0"/>
              <w:spacing w:before="0" w:after="283"/>
              <w:jc w:val="left"/>
              <w:rPr/>
            </w:pPr>
            <w:r>
              <w:rPr/>
              <w:t xml:space="preserve">Cayenne </w:t>
            </w:r>
          </w:p>
        </w:tc>
        <w:tc>
          <w:tcPr>
            <w:tcW w:w="2000" w:type="dxa"/>
            <w:tcBorders/>
            <w:vAlign w:val="center"/>
          </w:tcPr>
          <w:p>
            <w:pPr>
              <w:pStyle w:val="TableContents"/>
              <w:bidi w:val="0"/>
              <w:spacing w:before="0" w:after="283"/>
              <w:jc w:val="left"/>
              <w:rPr/>
            </w:pPr>
            <w:r>
              <w:rPr/>
              <w:t xml:space="preserve">Ranskan Guayana </w:t>
            </w:r>
          </w:p>
        </w:tc>
        <w:tc>
          <w:tcPr>
            <w:tcW w:w="1746" w:type="dxa"/>
            <w:tcBorders/>
            <w:vAlign w:val="center"/>
          </w:tcPr>
          <w:p>
            <w:pPr>
              <w:pStyle w:val="TableContents"/>
              <w:bidi w:val="0"/>
              <w:spacing w:before="0" w:after="283"/>
              <w:jc w:val="left"/>
              <w:rPr/>
            </w:pPr>
            <w:r>
              <w:rPr/>
              <w:t xml:space="preserve">Ranska </w:t>
            </w:r>
          </w:p>
        </w:tc>
        <w:tc>
          <w:tcPr>
            <w:tcW w:w="3697" w:type="dxa"/>
            <w:tcBorders/>
            <w:vAlign w:val="center"/>
          </w:tcPr>
          <w:p>
            <w:pPr>
              <w:pStyle w:val="TableContents"/>
              <w:bidi w:val="0"/>
              <w:spacing w:before="0" w:after="283"/>
              <w:jc w:val="left"/>
              <w:rPr/>
            </w:pPr>
            <w:r>
              <w:rPr/>
              <w:t xml:space="preserve">Vanhin yhtäjaksoisesti asuttu eurooppalainen vakiintunut asutus Ranskan Guayanassa.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1664 </w:t>
            </w:r>
          </w:p>
        </w:tc>
        <w:tc>
          <w:tcPr>
            <w:tcW w:w="1887" w:type="dxa"/>
            <w:tcBorders/>
            <w:vAlign w:val="center"/>
          </w:tcPr>
          <w:p>
            <w:pPr>
              <w:pStyle w:val="TableContents"/>
              <w:bidi w:val="0"/>
              <w:spacing w:before="0" w:after="283"/>
              <w:jc w:val="left"/>
              <w:rPr/>
            </w:pPr>
            <w:r>
              <w:rPr/>
              <w:t xml:space="preserve">Quibdó </w:t>
            </w:r>
          </w:p>
        </w:tc>
        <w:tc>
          <w:tcPr>
            <w:tcW w:w="2000" w:type="dxa"/>
            <w:tcBorders/>
            <w:vAlign w:val="center"/>
          </w:tcPr>
          <w:p>
            <w:pPr>
              <w:pStyle w:val="TableContents"/>
              <w:bidi w:val="0"/>
              <w:spacing w:before="0" w:after="283"/>
              <w:jc w:val="left"/>
              <w:rPr/>
            </w:pPr>
            <w:r>
              <w:rPr/>
              <w:t xml:space="preserve">Chocó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1665 </w:t>
            </w:r>
          </w:p>
        </w:tc>
        <w:tc>
          <w:tcPr>
            <w:tcW w:w="1887" w:type="dxa"/>
            <w:tcBorders/>
            <w:vAlign w:val="center"/>
          </w:tcPr>
          <w:p>
            <w:pPr>
              <w:pStyle w:val="TableContents"/>
              <w:bidi w:val="0"/>
              <w:spacing w:before="0" w:after="283"/>
              <w:jc w:val="left"/>
              <w:rPr/>
            </w:pPr>
            <w:r>
              <w:rPr/>
              <w:t xml:space="preserve">Port-de-Paix </w:t>
            </w:r>
          </w:p>
        </w:tc>
        <w:tc>
          <w:tcPr>
            <w:tcW w:w="2000" w:type="dxa"/>
            <w:tcBorders/>
            <w:vAlign w:val="center"/>
          </w:tcPr>
          <w:p>
            <w:pPr>
              <w:pStyle w:val="TableContents"/>
              <w:bidi w:val="0"/>
              <w:spacing w:before="0" w:after="283"/>
              <w:jc w:val="left"/>
              <w:rPr/>
            </w:pPr>
            <w:r>
              <w:rPr/>
              <w:t xml:space="preserve">Nord-Ouest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1666 </w:t>
            </w:r>
          </w:p>
        </w:tc>
        <w:tc>
          <w:tcPr>
            <w:tcW w:w="1887" w:type="dxa"/>
            <w:tcBorders/>
            <w:vAlign w:val="center"/>
          </w:tcPr>
          <w:p>
            <w:pPr>
              <w:pStyle w:val="TableContents"/>
              <w:bidi w:val="0"/>
              <w:spacing w:before="0" w:after="283"/>
              <w:jc w:val="left"/>
              <w:rPr/>
            </w:pPr>
            <w:r>
              <w:rPr/>
              <w:t xml:space="preserve">Codrington </w:t>
            </w:r>
          </w:p>
        </w:tc>
        <w:tc>
          <w:tcPr>
            <w:tcW w:w="2000" w:type="dxa"/>
            <w:tcBorders/>
            <w:vAlign w:val="center"/>
          </w:tcPr>
          <w:p>
            <w:pPr>
              <w:pStyle w:val="TableContents"/>
              <w:bidi w:val="0"/>
              <w:spacing w:before="0" w:after="283"/>
              <w:jc w:val="left"/>
              <w:rPr/>
            </w:pPr>
            <w:r>
              <w:rPr/>
              <w:t xml:space="preserve">Barbuda </w:t>
            </w:r>
          </w:p>
        </w:tc>
        <w:tc>
          <w:tcPr>
            <w:tcW w:w="1746" w:type="dxa"/>
            <w:tcBorders/>
            <w:vAlign w:val="center"/>
          </w:tcPr>
          <w:p>
            <w:pPr>
              <w:pStyle w:val="TableContents"/>
              <w:bidi w:val="0"/>
              <w:spacing w:before="0" w:after="283"/>
              <w:jc w:val="left"/>
              <w:rPr/>
            </w:pPr>
            <w:r>
              <w:rPr/>
              <w:t xml:space="preserve">Antigua ja Barbuda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1666 </w:t>
            </w:r>
          </w:p>
        </w:tc>
        <w:tc>
          <w:tcPr>
            <w:tcW w:w="1887" w:type="dxa"/>
            <w:tcBorders/>
            <w:vAlign w:val="center"/>
          </w:tcPr>
          <w:p>
            <w:pPr>
              <w:pStyle w:val="TableContents"/>
              <w:bidi w:val="0"/>
              <w:spacing w:before="0" w:after="283"/>
              <w:jc w:val="left"/>
              <w:rPr/>
            </w:pPr>
            <w:r>
              <w:rPr/>
              <w:t xml:space="preserve">Newark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1667 </w:t>
            </w:r>
          </w:p>
        </w:tc>
        <w:tc>
          <w:tcPr>
            <w:tcW w:w="1887" w:type="dxa"/>
            <w:tcBorders/>
            <w:vAlign w:val="center"/>
          </w:tcPr>
          <w:p>
            <w:pPr>
              <w:pStyle w:val="TableContents"/>
              <w:bidi w:val="0"/>
              <w:spacing w:before="0" w:after="283"/>
              <w:jc w:val="left"/>
              <w:rPr/>
            </w:pPr>
            <w:r>
              <w:rPr/>
              <w:t xml:space="preserve">Paraty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1668 </w:t>
            </w:r>
          </w:p>
        </w:tc>
        <w:tc>
          <w:tcPr>
            <w:tcW w:w="1887" w:type="dxa"/>
            <w:tcBorders/>
            <w:vAlign w:val="center"/>
          </w:tcPr>
          <w:p>
            <w:pPr>
              <w:pStyle w:val="TableContents"/>
              <w:bidi w:val="0"/>
              <w:spacing w:before="0" w:after="283"/>
              <w:jc w:val="left"/>
              <w:rPr/>
            </w:pPr>
            <w:r>
              <w:rPr/>
              <w:t xml:space="preserve">Sault Ste. Marie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(13), Michiganin vanhin 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1670 </w:t>
            </w:r>
          </w:p>
        </w:tc>
        <w:tc>
          <w:tcPr>
            <w:tcW w:w="1887" w:type="dxa"/>
            <w:tcBorders/>
            <w:vAlign w:val="center"/>
          </w:tcPr>
          <w:p>
            <w:pPr>
              <w:pStyle w:val="TableContents"/>
              <w:bidi w:val="0"/>
              <w:spacing w:before="0" w:after="283"/>
              <w:jc w:val="left"/>
              <w:rPr/>
            </w:pPr>
            <w:r>
              <w:rPr/>
              <w:t xml:space="preserve">Boqueirão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1670 </w:t>
            </w:r>
          </w:p>
        </w:tc>
        <w:tc>
          <w:tcPr>
            <w:tcW w:w="1887" w:type="dxa"/>
            <w:tcBorders/>
            <w:vAlign w:val="center"/>
          </w:tcPr>
          <w:p>
            <w:pPr>
              <w:pStyle w:val="TableContents"/>
              <w:bidi w:val="0"/>
              <w:spacing w:before="0" w:after="283"/>
              <w:jc w:val="left"/>
              <w:rPr/>
            </w:pPr>
            <w:r>
              <w:rPr/>
              <w:t xml:space="preserve">Cap-Haïtien </w:t>
            </w:r>
          </w:p>
        </w:tc>
        <w:tc>
          <w:tcPr>
            <w:tcW w:w="2000" w:type="dxa"/>
            <w:tcBorders/>
            <w:vAlign w:val="center"/>
          </w:tcPr>
          <w:p>
            <w:pPr>
              <w:pStyle w:val="TableContents"/>
              <w:bidi w:val="0"/>
              <w:spacing w:before="0" w:after="283"/>
              <w:jc w:val="left"/>
              <w:rPr/>
            </w:pPr>
            <w:r>
              <w:rPr/>
              <w:t xml:space="preserve">Nord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pPr>
            <w:r>
              <w:rPr/>
              <w:t xml:space="preserve">Alun perin nimeltään ``Cap-Français''.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1670 </w:t>
            </w:r>
          </w:p>
        </w:tc>
        <w:tc>
          <w:tcPr>
            <w:tcW w:w="1887" w:type="dxa"/>
            <w:tcBorders/>
            <w:vAlign w:val="center"/>
          </w:tcPr>
          <w:p>
            <w:pPr>
              <w:pStyle w:val="TableContents"/>
              <w:bidi w:val="0"/>
              <w:spacing w:before="0" w:after="283"/>
              <w:jc w:val="left"/>
              <w:rPr/>
            </w:pPr>
            <w:r>
              <w:rPr/>
              <w:t xml:space="preserve">Charleston </w:t>
            </w:r>
          </w:p>
        </w:tc>
        <w:tc>
          <w:tcPr>
            <w:tcW w:w="2000" w:type="dxa"/>
            <w:tcBorders/>
            <w:vAlign w:val="center"/>
          </w:tcPr>
          <w:p>
            <w:pPr>
              <w:pStyle w:val="TableContents"/>
              <w:bidi w:val="0"/>
              <w:spacing w:before="0" w:after="283"/>
              <w:jc w:val="left"/>
              <w:rPr/>
            </w:pPr>
            <w:r>
              <w:rPr/>
              <w:t xml:space="preserve">Etelä-Carolina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1672 </w:t>
            </w:r>
          </w:p>
        </w:tc>
        <w:tc>
          <w:tcPr>
            <w:tcW w:w="1887" w:type="dxa"/>
            <w:tcBorders/>
            <w:vAlign w:val="center"/>
          </w:tcPr>
          <w:p>
            <w:pPr>
              <w:pStyle w:val="TableContents"/>
              <w:bidi w:val="0"/>
              <w:spacing w:before="0" w:after="283"/>
              <w:jc w:val="left"/>
              <w:rPr/>
            </w:pPr>
            <w:r>
              <w:rPr/>
              <w:t xml:space="preserve">Charlotte Amalie, St. Thomas </w:t>
            </w:r>
          </w:p>
        </w:tc>
        <w:tc>
          <w:tcPr>
            <w:tcW w:w="2000" w:type="dxa"/>
            <w:tcBorders/>
            <w:vAlign w:val="center"/>
          </w:tcPr>
          <w:p>
            <w:pPr>
              <w:pStyle w:val="TableContents"/>
              <w:bidi w:val="0"/>
              <w:spacing w:before="0" w:after="283"/>
              <w:jc w:val="left"/>
              <w:rPr/>
            </w:pPr>
            <w:r>
              <w:rPr/>
              <w:t xml:space="preserve">Yhdysvaltain Neitsytsaaret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Vanhin pysyvä eurooppalainen asutus Saint Thomasin saarella. Vanhin yhtäjaksoisesti asuttu tanskalaisten perustama siirtokunta Amerikassa.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1673 </w:t>
            </w:r>
          </w:p>
        </w:tc>
        <w:tc>
          <w:tcPr>
            <w:tcW w:w="1887" w:type="dxa"/>
            <w:tcBorders/>
            <w:vAlign w:val="center"/>
          </w:tcPr>
          <w:p>
            <w:pPr>
              <w:pStyle w:val="TableContents"/>
              <w:bidi w:val="0"/>
              <w:spacing w:before="0" w:after="283"/>
              <w:jc w:val="left"/>
              <w:rPr/>
            </w:pPr>
            <w:r>
              <w:rPr/>
              <w:t xml:space="preserve">Kingston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Kasvoi Fort Frontenacista.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1673 </w:t>
            </w:r>
          </w:p>
        </w:tc>
        <w:tc>
          <w:tcPr>
            <w:tcW w:w="1887" w:type="dxa"/>
            <w:tcBorders/>
            <w:vAlign w:val="center"/>
          </w:tcPr>
          <w:p>
            <w:pPr>
              <w:pStyle w:val="TableContents"/>
              <w:bidi w:val="0"/>
              <w:spacing w:before="0" w:after="283"/>
              <w:jc w:val="left"/>
              <w:rPr/>
            </w:pPr>
            <w:r>
              <w:rPr/>
              <w:t xml:space="preserve">San José de Gracia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1673 </w:t>
            </w:r>
          </w:p>
        </w:tc>
        <w:tc>
          <w:tcPr>
            <w:tcW w:w="1887" w:type="dxa"/>
            <w:tcBorders/>
            <w:vAlign w:val="center"/>
          </w:tcPr>
          <w:p>
            <w:pPr>
              <w:pStyle w:val="TableContents"/>
              <w:bidi w:val="0"/>
              <w:spacing w:before="0" w:after="283"/>
              <w:jc w:val="left"/>
              <w:rPr/>
            </w:pPr>
            <w:r>
              <w:rPr/>
              <w:t xml:space="preserve">Worcester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1674 </w:t>
            </w:r>
          </w:p>
        </w:tc>
        <w:tc>
          <w:tcPr>
            <w:tcW w:w="1887" w:type="dxa"/>
            <w:tcBorders/>
            <w:vAlign w:val="center"/>
          </w:tcPr>
          <w:p>
            <w:pPr>
              <w:pStyle w:val="TableContents"/>
              <w:bidi w:val="0"/>
              <w:spacing w:before="0" w:after="283"/>
              <w:jc w:val="left"/>
              <w:rPr/>
            </w:pPr>
            <w:r>
              <w:rPr/>
              <w:t xml:space="preserve">Cachoeira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1674 </w:t>
            </w:r>
          </w:p>
        </w:tc>
        <w:tc>
          <w:tcPr>
            <w:tcW w:w="1887" w:type="dxa"/>
            <w:tcBorders/>
            <w:vAlign w:val="center"/>
          </w:tcPr>
          <w:p>
            <w:pPr>
              <w:pStyle w:val="TableContents"/>
              <w:bidi w:val="0"/>
              <w:spacing w:before="0" w:after="283"/>
              <w:jc w:val="left"/>
              <w:rPr/>
            </w:pPr>
            <w:r>
              <w:rPr/>
              <w:t xml:space="preserve">Waterbury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1677 </w:t>
            </w:r>
          </w:p>
        </w:tc>
        <w:tc>
          <w:tcPr>
            <w:tcW w:w="1887" w:type="dxa"/>
            <w:tcBorders/>
            <w:vAlign w:val="center"/>
          </w:tcPr>
          <w:p>
            <w:pPr>
              <w:pStyle w:val="TableContents"/>
              <w:bidi w:val="0"/>
              <w:spacing w:before="0" w:after="283"/>
              <w:jc w:val="left"/>
              <w:rPr/>
            </w:pPr>
            <w:r>
              <w:rPr/>
              <w:t xml:space="preserve">Crosswicks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Kveekariasutus. Jatkuvasti asuttu perustamisesta lähtien.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1680 </w:t>
            </w:r>
          </w:p>
        </w:tc>
        <w:tc>
          <w:tcPr>
            <w:tcW w:w="1887" w:type="dxa"/>
            <w:tcBorders/>
            <w:vAlign w:val="center"/>
          </w:tcPr>
          <w:p>
            <w:pPr>
              <w:pStyle w:val="TableContents"/>
              <w:bidi w:val="0"/>
              <w:spacing w:before="0" w:after="283"/>
              <w:jc w:val="left"/>
              <w:rPr/>
            </w:pPr>
            <w:r>
              <w:rPr/>
              <w:t xml:space="preserve">South Orange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 Newarkista (myöhemmin Orange).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1680 </w:t>
            </w:r>
          </w:p>
        </w:tc>
        <w:tc>
          <w:tcPr>
            <w:tcW w:w="1887" w:type="dxa"/>
            <w:tcBorders/>
            <w:vAlign w:val="center"/>
          </w:tcPr>
          <w:p>
            <w:pPr>
              <w:pStyle w:val="TableContents"/>
              <w:bidi w:val="0"/>
              <w:spacing w:before="0" w:after="283"/>
              <w:jc w:val="left"/>
              <w:rPr/>
            </w:pPr>
            <w:r>
              <w:rPr/>
              <w:t xml:space="preserve">Colonia del Sacramento </w:t>
            </w:r>
          </w:p>
        </w:tc>
        <w:tc>
          <w:tcPr>
            <w:tcW w:w="2000" w:type="dxa"/>
            <w:tcBorders/>
            <w:vAlign w:val="center"/>
          </w:tcPr>
          <w:p>
            <w:pPr>
              <w:pStyle w:val="TableContents"/>
              <w:bidi w:val="0"/>
              <w:spacing w:before="0" w:after="283"/>
              <w:jc w:val="left"/>
              <w:rPr/>
            </w:pPr>
            <w:r>
              <w:rPr/>
              <w:t xml:space="preserve">Colonia </w:t>
            </w:r>
          </w:p>
        </w:tc>
        <w:tc>
          <w:tcPr>
            <w:tcW w:w="1746" w:type="dxa"/>
            <w:tcBorders/>
            <w:vAlign w:val="center"/>
          </w:tcPr>
          <w:p>
            <w:pPr>
              <w:pStyle w:val="TableContents"/>
              <w:bidi w:val="0"/>
              <w:spacing w:before="0" w:after="283"/>
              <w:jc w:val="left"/>
              <w:rPr/>
            </w:pPr>
            <w:r>
              <w:rPr/>
              <w:t xml:space="preserve">Uruguay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1681 </w:t>
            </w:r>
          </w:p>
        </w:tc>
        <w:tc>
          <w:tcPr>
            <w:tcW w:w="1887" w:type="dxa"/>
            <w:tcBorders/>
            <w:vAlign w:val="center"/>
          </w:tcPr>
          <w:p>
            <w:pPr>
              <w:pStyle w:val="TableContents"/>
              <w:bidi w:val="0"/>
              <w:spacing w:before="0" w:after="283"/>
              <w:jc w:val="left"/>
              <w:rPr/>
            </w:pPr>
            <w:r>
              <w:rPr/>
              <w:t xml:space="preserve">Cockburn Town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Turks- ja Caicossaaret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1682 </w:t>
            </w:r>
          </w:p>
        </w:tc>
        <w:tc>
          <w:tcPr>
            <w:tcW w:w="1887" w:type="dxa"/>
            <w:tcBorders/>
            <w:vAlign w:val="center"/>
          </w:tcPr>
          <w:p>
            <w:pPr>
              <w:pStyle w:val="TableContents"/>
              <w:bidi w:val="0"/>
              <w:spacing w:before="0" w:after="283"/>
              <w:jc w:val="left"/>
              <w:rPr/>
            </w:pPr>
            <w:r>
              <w:rPr/>
              <w:t xml:space="preserve">Philadelphia </w:t>
            </w:r>
          </w:p>
        </w:tc>
        <w:tc>
          <w:tcPr>
            <w:tcW w:w="2000" w:type="dxa"/>
            <w:tcBorders/>
            <w:vAlign w:val="center"/>
          </w:tcPr>
          <w:p>
            <w:pPr>
              <w:pStyle w:val="TableContents"/>
              <w:bidi w:val="0"/>
              <w:spacing w:before="0" w:after="283"/>
              <w:jc w:val="left"/>
              <w:rPr/>
            </w:pPr>
            <w:r>
              <w:rPr/>
              <w:t xml:space="preserve">Pennsylvania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1682 </w:t>
            </w:r>
          </w:p>
        </w:tc>
        <w:tc>
          <w:tcPr>
            <w:tcW w:w="1887" w:type="dxa"/>
            <w:tcBorders/>
            <w:vAlign w:val="center"/>
          </w:tcPr>
          <w:p>
            <w:pPr>
              <w:pStyle w:val="TableContents"/>
              <w:bidi w:val="0"/>
              <w:spacing w:before="0" w:after="283"/>
              <w:jc w:val="left"/>
              <w:rPr/>
            </w:pPr>
            <w:r>
              <w:rPr/>
              <w:t xml:space="preserve">Norfolk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1682 </w:t>
            </w:r>
          </w:p>
        </w:tc>
        <w:tc>
          <w:tcPr>
            <w:tcW w:w="1887" w:type="dxa"/>
            <w:tcBorders/>
            <w:vAlign w:val="center"/>
          </w:tcPr>
          <w:p>
            <w:pPr>
              <w:pStyle w:val="TableContents"/>
              <w:bidi w:val="0"/>
              <w:spacing w:before="0" w:after="283"/>
              <w:jc w:val="left"/>
              <w:rPr/>
            </w:pPr>
            <w:r>
              <w:rPr/>
              <w:t xml:space="preserve">São Borja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1683 </w:t>
            </w:r>
          </w:p>
        </w:tc>
        <w:tc>
          <w:tcPr>
            <w:tcW w:w="1887" w:type="dxa"/>
            <w:tcBorders/>
            <w:vAlign w:val="center"/>
          </w:tcPr>
          <w:p>
            <w:pPr>
              <w:pStyle w:val="TableContents"/>
              <w:bidi w:val="0"/>
              <w:spacing w:before="0" w:after="283"/>
              <w:jc w:val="left"/>
              <w:rPr/>
            </w:pPr>
            <w:r>
              <w:rPr/>
              <w:t xml:space="preserve">Dover </w:t>
            </w:r>
          </w:p>
        </w:tc>
        <w:tc>
          <w:tcPr>
            <w:tcW w:w="2000" w:type="dxa"/>
            <w:tcBorders/>
            <w:vAlign w:val="center"/>
          </w:tcPr>
          <w:p>
            <w:pPr>
              <w:pStyle w:val="TableContents"/>
              <w:bidi w:val="0"/>
              <w:spacing w:before="0" w:after="283"/>
              <w:jc w:val="left"/>
              <w:rPr/>
            </w:pPr>
            <w:r>
              <w:rPr/>
              <w:t xml:space="preserve">Delaware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1685 </w:t>
            </w:r>
          </w:p>
        </w:tc>
        <w:tc>
          <w:tcPr>
            <w:tcW w:w="1887" w:type="dxa"/>
            <w:tcBorders/>
            <w:vAlign w:val="center"/>
          </w:tcPr>
          <w:p>
            <w:pPr>
              <w:pStyle w:val="TableContents"/>
              <w:bidi w:val="0"/>
              <w:spacing w:before="0" w:after="283"/>
              <w:jc w:val="left"/>
              <w:rPr/>
            </w:pPr>
            <w:r>
              <w:rPr/>
              <w:t xml:space="preserve">Escada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1686 </w:t>
            </w:r>
          </w:p>
        </w:tc>
        <w:tc>
          <w:tcPr>
            <w:tcW w:w="1887" w:type="dxa"/>
            <w:tcBorders/>
            <w:vAlign w:val="center"/>
          </w:tcPr>
          <w:p>
            <w:pPr>
              <w:pStyle w:val="TableContents"/>
              <w:bidi w:val="0"/>
              <w:spacing w:before="0" w:after="283"/>
              <w:jc w:val="left"/>
              <w:rPr/>
            </w:pPr>
            <w:r>
              <w:rPr/>
              <w:t xml:space="preserve">Trinidad </w:t>
            </w:r>
          </w:p>
        </w:tc>
        <w:tc>
          <w:tcPr>
            <w:tcW w:w="2000" w:type="dxa"/>
            <w:tcBorders/>
            <w:vAlign w:val="center"/>
          </w:tcPr>
          <w:p>
            <w:pPr>
              <w:pStyle w:val="TableContents"/>
              <w:bidi w:val="0"/>
              <w:spacing w:before="0" w:after="283"/>
              <w:jc w:val="left"/>
              <w:rPr/>
            </w:pPr>
            <w:r>
              <w:rPr/>
              <w:t xml:space="preserve">Benin osasto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1687 </w:t>
            </w:r>
          </w:p>
        </w:tc>
        <w:tc>
          <w:tcPr>
            <w:tcW w:w="1887" w:type="dxa"/>
            <w:tcBorders/>
            <w:vAlign w:val="center"/>
          </w:tcPr>
          <w:p>
            <w:pPr>
              <w:pStyle w:val="TableContents"/>
              <w:bidi w:val="0"/>
              <w:spacing w:before="0" w:after="283"/>
              <w:jc w:val="left"/>
              <w:rPr/>
            </w:pPr>
            <w:r>
              <w:rPr/>
              <w:t xml:space="preserve">New Britain </w:t>
            </w:r>
          </w:p>
        </w:tc>
        <w:tc>
          <w:tcPr>
            <w:tcW w:w="2000" w:type="dxa"/>
            <w:tcBorders/>
            <w:vAlign w:val="center"/>
          </w:tcPr>
          <w:p>
            <w:pPr>
              <w:pStyle w:val="TableContents"/>
              <w:bidi w:val="0"/>
              <w:spacing w:before="0" w:after="283"/>
              <w:jc w:val="left"/>
              <w:rPr/>
            </w:pPr>
            <w:r>
              <w:rPr/>
              <w:t xml:space="preserve">Connecticut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1687 </w:t>
            </w:r>
          </w:p>
        </w:tc>
        <w:tc>
          <w:tcPr>
            <w:tcW w:w="1887" w:type="dxa"/>
            <w:tcBorders/>
            <w:vAlign w:val="center"/>
          </w:tcPr>
          <w:p>
            <w:pPr>
              <w:pStyle w:val="TableContents"/>
              <w:bidi w:val="0"/>
              <w:spacing w:before="0" w:after="283"/>
              <w:jc w:val="left"/>
              <w:rPr/>
            </w:pPr>
            <w:r>
              <w:rPr/>
              <w:t xml:space="preserve">São Luiz Gonzaga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1687 </w:t>
            </w:r>
          </w:p>
        </w:tc>
        <w:tc>
          <w:tcPr>
            <w:tcW w:w="1887" w:type="dxa"/>
            <w:tcBorders/>
            <w:vAlign w:val="center"/>
          </w:tcPr>
          <w:p>
            <w:pPr>
              <w:pStyle w:val="TableContents"/>
              <w:bidi w:val="0"/>
              <w:spacing w:before="0" w:after="283"/>
              <w:jc w:val="left"/>
              <w:rPr/>
            </w:pPr>
            <w:r>
              <w:rPr/>
              <w:t xml:space="preserve">São Miguel das Missões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1687 </w:t>
            </w:r>
          </w:p>
        </w:tc>
        <w:tc>
          <w:tcPr>
            <w:tcW w:w="1887" w:type="dxa"/>
            <w:tcBorders/>
            <w:vAlign w:val="center"/>
          </w:tcPr>
          <w:p>
            <w:pPr>
              <w:pStyle w:val="TableContents"/>
              <w:bidi w:val="0"/>
              <w:spacing w:before="0" w:after="283"/>
              <w:jc w:val="left"/>
              <w:rPr/>
            </w:pPr>
            <w:r>
              <w:rPr/>
              <w:t xml:space="preserve">São Nicolau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1689 </w:t>
            </w:r>
          </w:p>
        </w:tc>
        <w:tc>
          <w:tcPr>
            <w:tcW w:w="1887" w:type="dxa"/>
            <w:tcBorders/>
            <w:vAlign w:val="center"/>
          </w:tcPr>
          <w:p>
            <w:pPr>
              <w:pStyle w:val="TableContents"/>
              <w:bidi w:val="0"/>
              <w:spacing w:before="0" w:after="283"/>
              <w:jc w:val="left"/>
              <w:rPr/>
            </w:pPr>
            <w:r>
              <w:rPr/>
              <w:t xml:space="preserve">Marigot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Saint Martin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1689 </w:t>
            </w:r>
          </w:p>
        </w:tc>
        <w:tc>
          <w:tcPr>
            <w:tcW w:w="1887" w:type="dxa"/>
            <w:tcBorders/>
            <w:vAlign w:val="center"/>
          </w:tcPr>
          <w:p>
            <w:pPr>
              <w:pStyle w:val="TableContents"/>
              <w:bidi w:val="0"/>
              <w:spacing w:before="0" w:after="283"/>
              <w:jc w:val="left"/>
              <w:rPr/>
            </w:pPr>
            <w:r>
              <w:rPr/>
              <w:t xml:space="preserve">San Gil </w:t>
            </w:r>
          </w:p>
        </w:tc>
        <w:tc>
          <w:tcPr>
            <w:tcW w:w="2000" w:type="dxa"/>
            <w:tcBorders/>
            <w:vAlign w:val="center"/>
          </w:tcPr>
          <w:p>
            <w:pPr>
              <w:pStyle w:val="TableContents"/>
              <w:bidi w:val="0"/>
              <w:spacing w:before="0" w:after="283"/>
              <w:jc w:val="left"/>
              <w:rPr/>
            </w:pPr>
            <w:r>
              <w:rPr/>
              <w:t xml:space="preserve">Santander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1690 </w:t>
            </w:r>
          </w:p>
        </w:tc>
        <w:tc>
          <w:tcPr>
            <w:tcW w:w="1887" w:type="dxa"/>
            <w:tcBorders/>
            <w:vAlign w:val="center"/>
          </w:tcPr>
          <w:p>
            <w:pPr>
              <w:pStyle w:val="TableContents"/>
              <w:bidi w:val="0"/>
              <w:spacing w:before="0" w:after="283"/>
              <w:jc w:val="left"/>
              <w:rPr/>
            </w:pPr>
            <w:r>
              <w:rPr/>
              <w:t xml:space="preserve">Port of Spain </w:t>
            </w:r>
          </w:p>
        </w:tc>
        <w:tc>
          <w:tcPr>
            <w:tcW w:w="2000" w:type="dxa"/>
            <w:tcBorders/>
            <w:vAlign w:val="center"/>
          </w:tcPr>
          <w:p>
            <w:pPr>
              <w:pStyle w:val="TableContents"/>
              <w:bidi w:val="0"/>
              <w:spacing w:before="0" w:after="283"/>
              <w:jc w:val="left"/>
              <w:rPr/>
            </w:pPr>
            <w:r>
              <w:rPr/>
              <w:t xml:space="preserve">Trinidad </w:t>
            </w:r>
          </w:p>
        </w:tc>
        <w:tc>
          <w:tcPr>
            <w:tcW w:w="1746" w:type="dxa"/>
            <w:tcBorders/>
            <w:vAlign w:val="center"/>
          </w:tcPr>
          <w:p>
            <w:pPr>
              <w:pStyle w:val="TableContents"/>
              <w:bidi w:val="0"/>
              <w:spacing w:before="0" w:after="283"/>
              <w:jc w:val="left"/>
              <w:rPr/>
            </w:pPr>
            <w:r>
              <w:rPr/>
              <w:t xml:space="preserve">Trinidad ja Tobago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1690 </w:t>
            </w:r>
          </w:p>
        </w:tc>
        <w:tc>
          <w:tcPr>
            <w:tcW w:w="1887" w:type="dxa"/>
            <w:tcBorders/>
            <w:vAlign w:val="center"/>
          </w:tcPr>
          <w:p>
            <w:pPr>
              <w:pStyle w:val="TableContents"/>
              <w:bidi w:val="0"/>
              <w:spacing w:before="0" w:after="283"/>
              <w:jc w:val="left"/>
              <w:rPr/>
            </w:pPr>
            <w:r>
              <w:rPr/>
              <w:t xml:space="preserve">São Lourenço das Missões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1690 </w:t>
            </w:r>
          </w:p>
        </w:tc>
        <w:tc>
          <w:tcPr>
            <w:tcW w:w="1887" w:type="dxa"/>
            <w:tcBorders/>
            <w:vAlign w:val="center"/>
          </w:tcPr>
          <w:p>
            <w:pPr>
              <w:pStyle w:val="TableContents"/>
              <w:bidi w:val="0"/>
              <w:spacing w:before="0" w:after="283"/>
              <w:jc w:val="left"/>
              <w:rPr/>
            </w:pPr>
            <w:r>
              <w:rPr/>
              <w:t xml:space="preserve">Santa Rosa de Viterbo </w:t>
            </w:r>
          </w:p>
        </w:tc>
        <w:tc>
          <w:tcPr>
            <w:tcW w:w="2000" w:type="dxa"/>
            <w:tcBorders/>
            <w:vAlign w:val="center"/>
          </w:tcPr>
          <w:p>
            <w:pPr>
              <w:pStyle w:val="TableContents"/>
              <w:bidi w:val="0"/>
              <w:spacing w:before="0" w:after="283"/>
              <w:jc w:val="left"/>
              <w:rPr/>
            </w:pPr>
            <w:r>
              <w:rPr/>
              <w:t xml:space="preserve">Boyacá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1692 </w:t>
            </w:r>
          </w:p>
        </w:tc>
        <w:tc>
          <w:tcPr>
            <w:tcW w:w="1887" w:type="dxa"/>
            <w:tcBorders/>
            <w:vAlign w:val="center"/>
          </w:tcPr>
          <w:p>
            <w:pPr>
              <w:pStyle w:val="TableContents"/>
              <w:bidi w:val="0"/>
              <w:spacing w:before="0" w:after="283"/>
              <w:jc w:val="left"/>
              <w:rPr/>
            </w:pPr>
            <w:r>
              <w:rPr/>
              <w:t xml:space="preserve">Villanueva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1693 </w:t>
            </w:r>
          </w:p>
        </w:tc>
        <w:tc>
          <w:tcPr>
            <w:tcW w:w="1887" w:type="dxa"/>
            <w:tcBorders/>
            <w:vAlign w:val="center"/>
          </w:tcPr>
          <w:p>
            <w:pPr>
              <w:pStyle w:val="TableContents"/>
              <w:bidi w:val="0"/>
              <w:spacing w:before="0" w:after="283"/>
              <w:jc w:val="left"/>
              <w:rPr/>
            </w:pPr>
            <w:r>
              <w:rPr/>
              <w:t xml:space="preserve">Bom Jesus da Lapa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1693 </w:t>
            </w:r>
          </w:p>
        </w:tc>
        <w:tc>
          <w:tcPr>
            <w:tcW w:w="1887" w:type="dxa"/>
            <w:tcBorders/>
            <w:vAlign w:val="center"/>
          </w:tcPr>
          <w:p>
            <w:pPr>
              <w:pStyle w:val="TableContents"/>
              <w:bidi w:val="0"/>
              <w:spacing w:before="0" w:after="283"/>
              <w:jc w:val="left"/>
              <w:rPr/>
            </w:pPr>
            <w:r>
              <w:rPr/>
              <w:t xml:space="preserve">Burlington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1693 </w:t>
            </w:r>
          </w:p>
        </w:tc>
        <w:tc>
          <w:tcPr>
            <w:tcW w:w="1887" w:type="dxa"/>
            <w:tcBorders/>
            <w:vAlign w:val="center"/>
          </w:tcPr>
          <w:p>
            <w:pPr>
              <w:pStyle w:val="TableContents"/>
              <w:bidi w:val="0"/>
              <w:spacing w:before="0" w:after="283"/>
              <w:jc w:val="left"/>
              <w:rPr/>
            </w:pPr>
            <w:r>
              <w:rPr/>
              <w:t xml:space="preserve">Curitiba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1693 </w:t>
            </w:r>
          </w:p>
        </w:tc>
        <w:tc>
          <w:tcPr>
            <w:tcW w:w="1887" w:type="dxa"/>
            <w:tcBorders/>
            <w:vAlign w:val="center"/>
          </w:tcPr>
          <w:p>
            <w:pPr>
              <w:pStyle w:val="TableContents"/>
              <w:bidi w:val="0"/>
              <w:spacing w:before="0" w:after="283"/>
              <w:jc w:val="left"/>
              <w:rPr/>
            </w:pPr>
            <w:r>
              <w:rPr/>
              <w:t xml:space="preserve">Kingston </w:t>
            </w:r>
          </w:p>
        </w:tc>
        <w:tc>
          <w:tcPr>
            <w:tcW w:w="2000" w:type="dxa"/>
            <w:tcBorders/>
            <w:vAlign w:val="center"/>
          </w:tcPr>
          <w:p>
            <w:pPr>
              <w:pStyle w:val="TableContents"/>
              <w:bidi w:val="0"/>
              <w:spacing w:before="0" w:after="283"/>
              <w:jc w:val="left"/>
              <w:rPr/>
            </w:pPr>
            <w:r>
              <w:rPr/>
              <w:t xml:space="preserve">Pyhä Andreas </w:t>
            </w:r>
          </w:p>
        </w:tc>
        <w:tc>
          <w:tcPr>
            <w:tcW w:w="1746" w:type="dxa"/>
            <w:tcBorders/>
            <w:vAlign w:val="center"/>
          </w:tcPr>
          <w:p>
            <w:pPr>
              <w:pStyle w:val="TableContents"/>
              <w:bidi w:val="0"/>
              <w:spacing w:before="0" w:after="283"/>
              <w:jc w:val="left"/>
              <w:rPr/>
            </w:pPr>
            <w:r>
              <w:rPr/>
              <w:t xml:space="preserve">Jamaika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1695 </w:t>
            </w:r>
          </w:p>
        </w:tc>
        <w:tc>
          <w:tcPr>
            <w:tcW w:w="1887" w:type="dxa"/>
            <w:tcBorders/>
            <w:vAlign w:val="center"/>
          </w:tcPr>
          <w:p>
            <w:pPr>
              <w:pStyle w:val="TableContents"/>
              <w:bidi w:val="0"/>
              <w:spacing w:before="0" w:after="283"/>
              <w:jc w:val="left"/>
              <w:rPr/>
            </w:pPr>
            <w:r>
              <w:rPr/>
              <w:t xml:space="preserve">Nassau </w:t>
            </w:r>
          </w:p>
        </w:tc>
        <w:tc>
          <w:tcPr>
            <w:tcW w:w="2000" w:type="dxa"/>
            <w:tcBorders/>
            <w:vAlign w:val="center"/>
          </w:tcPr>
          <w:p>
            <w:pPr>
              <w:pStyle w:val="TableContents"/>
              <w:bidi w:val="0"/>
              <w:spacing w:before="0" w:after="283"/>
              <w:jc w:val="left"/>
              <w:rPr/>
            </w:pPr>
            <w:r>
              <w:rPr/>
              <w:t xml:space="preserve">New Providence </w:t>
            </w:r>
          </w:p>
        </w:tc>
        <w:tc>
          <w:tcPr>
            <w:tcW w:w="1746" w:type="dxa"/>
            <w:tcBorders/>
            <w:vAlign w:val="center"/>
          </w:tcPr>
          <w:p>
            <w:pPr>
              <w:pStyle w:val="TableContents"/>
              <w:bidi w:val="0"/>
              <w:spacing w:before="0" w:after="283"/>
              <w:jc w:val="left"/>
              <w:rPr/>
            </w:pPr>
            <w:r>
              <w:rPr/>
              <w:t xml:space="preserve">Bahama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1695 </w:t>
            </w:r>
          </w:p>
        </w:tc>
        <w:tc>
          <w:tcPr>
            <w:tcW w:w="1887" w:type="dxa"/>
            <w:tcBorders/>
            <w:vAlign w:val="center"/>
          </w:tcPr>
          <w:p>
            <w:pPr>
              <w:pStyle w:val="TableContents"/>
              <w:bidi w:val="0"/>
              <w:spacing w:before="0" w:after="283"/>
              <w:jc w:val="left"/>
              <w:rPr/>
            </w:pPr>
            <w:r>
              <w:rPr/>
              <w:t xml:space="preserve">Saint-Marc </w:t>
            </w:r>
          </w:p>
        </w:tc>
        <w:tc>
          <w:tcPr>
            <w:tcW w:w="2000" w:type="dxa"/>
            <w:tcBorders/>
            <w:vAlign w:val="center"/>
          </w:tcPr>
          <w:p>
            <w:pPr>
              <w:pStyle w:val="TableContents"/>
              <w:bidi w:val="0"/>
              <w:spacing w:before="0" w:after="283"/>
              <w:jc w:val="left"/>
              <w:rPr/>
            </w:pPr>
            <w:r>
              <w:rPr/>
              <w:t xml:space="preserve">Artibonite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1696 </w:t>
            </w:r>
          </w:p>
        </w:tc>
        <w:tc>
          <w:tcPr>
            <w:tcW w:w="1887" w:type="dxa"/>
            <w:tcBorders/>
            <w:vAlign w:val="center"/>
          </w:tcPr>
          <w:p>
            <w:pPr>
              <w:pStyle w:val="TableContents"/>
              <w:bidi w:val="0"/>
              <w:spacing w:before="0" w:after="283"/>
              <w:jc w:val="left"/>
              <w:rPr/>
            </w:pPr>
            <w:r>
              <w:rPr/>
              <w:t xml:space="preserve">Assú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 vuonna 1766; cidade vuonna 1845.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1696 </w:t>
            </w:r>
          </w:p>
        </w:tc>
        <w:tc>
          <w:tcPr>
            <w:tcW w:w="1887" w:type="dxa"/>
            <w:tcBorders/>
            <w:vAlign w:val="center"/>
          </w:tcPr>
          <w:p>
            <w:pPr>
              <w:pStyle w:val="TableContents"/>
              <w:bidi w:val="0"/>
              <w:spacing w:before="0" w:after="283"/>
              <w:jc w:val="left"/>
              <w:rPr/>
            </w:pPr>
            <w:r>
              <w:rPr/>
              <w:t xml:space="preserve">Rimouski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1698 </w:t>
            </w:r>
          </w:p>
        </w:tc>
        <w:tc>
          <w:tcPr>
            <w:tcW w:w="1887" w:type="dxa"/>
            <w:tcBorders/>
            <w:vAlign w:val="center"/>
          </w:tcPr>
          <w:p>
            <w:pPr>
              <w:pStyle w:val="TableContents"/>
              <w:bidi w:val="0"/>
              <w:spacing w:before="0" w:after="283"/>
              <w:jc w:val="left"/>
              <w:rPr/>
            </w:pPr>
            <w:r>
              <w:rPr/>
              <w:t xml:space="preserve">Ambato </w:t>
            </w:r>
          </w:p>
        </w:tc>
        <w:tc>
          <w:tcPr>
            <w:tcW w:w="2000" w:type="dxa"/>
            <w:tcBorders/>
            <w:vAlign w:val="center"/>
          </w:tcPr>
          <w:p>
            <w:pPr>
              <w:pStyle w:val="TableContents"/>
              <w:bidi w:val="0"/>
              <w:spacing w:before="0" w:after="283"/>
              <w:jc w:val="left"/>
              <w:rPr/>
            </w:pPr>
            <w:r>
              <w:rPr/>
              <w:t xml:space="preserve">Tungurahua </w:t>
            </w:r>
          </w:p>
        </w:tc>
        <w:tc>
          <w:tcPr>
            <w:tcW w:w="1746" w:type="dxa"/>
            <w:tcBorders/>
            <w:vAlign w:val="center"/>
          </w:tcPr>
          <w:p>
            <w:pPr>
              <w:pStyle w:val="TableContents"/>
              <w:bidi w:val="0"/>
              <w:spacing w:before="0" w:after="283"/>
              <w:jc w:val="left"/>
              <w:rPr/>
            </w:pPr>
            <w:r>
              <w:rPr/>
              <w:t xml:space="preserve">Ecuador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1698 </w:t>
            </w:r>
          </w:p>
        </w:tc>
        <w:tc>
          <w:tcPr>
            <w:tcW w:w="1887" w:type="dxa"/>
            <w:tcBorders/>
            <w:vAlign w:val="center"/>
          </w:tcPr>
          <w:p>
            <w:pPr>
              <w:pStyle w:val="TableContents"/>
              <w:bidi w:val="0"/>
              <w:spacing w:before="0" w:after="283"/>
              <w:jc w:val="left"/>
              <w:rPr/>
            </w:pPr>
            <w:r>
              <w:rPr/>
              <w:t xml:space="preserve">Pensacola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Tunnetaan siitä, että se oli ensimmäinen eurooppalainen siirtokunta Pohjois-Amerikassa.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1699 </w:t>
            </w:r>
          </w:p>
        </w:tc>
        <w:tc>
          <w:tcPr>
            <w:tcW w:w="1887" w:type="dxa"/>
            <w:tcBorders/>
            <w:vAlign w:val="center"/>
          </w:tcPr>
          <w:p>
            <w:pPr>
              <w:pStyle w:val="TableContents"/>
              <w:bidi w:val="0"/>
              <w:spacing w:before="0" w:after="283"/>
              <w:jc w:val="left"/>
              <w:rPr/>
            </w:pPr>
            <w:r>
              <w:rPr/>
              <w:t xml:space="preserve">Biloxi </w:t>
            </w:r>
          </w:p>
        </w:tc>
        <w:tc>
          <w:tcPr>
            <w:tcW w:w="2000" w:type="dxa"/>
            <w:tcBorders/>
            <w:vAlign w:val="center"/>
          </w:tcPr>
          <w:p>
            <w:pPr>
              <w:pStyle w:val="TableContents"/>
              <w:bidi w:val="0"/>
              <w:spacing w:before="0" w:after="283"/>
              <w:jc w:val="left"/>
              <w:rPr/>
            </w:pPr>
            <w:r>
              <w:rPr/>
              <w:t xml:space="preserve">Mississippi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1699 </w:t>
            </w:r>
          </w:p>
        </w:tc>
        <w:tc>
          <w:tcPr>
            <w:tcW w:w="1887" w:type="dxa"/>
            <w:tcBorders/>
            <w:vAlign w:val="center"/>
          </w:tcPr>
          <w:p>
            <w:pPr>
              <w:pStyle w:val="TableContents"/>
              <w:bidi w:val="0"/>
              <w:spacing w:before="0" w:after="283"/>
              <w:jc w:val="left"/>
              <w:rPr/>
            </w:pPr>
            <w:r>
              <w:rPr/>
              <w:t xml:space="preserve">Baton Rouge </w:t>
            </w:r>
          </w:p>
        </w:tc>
        <w:tc>
          <w:tcPr>
            <w:tcW w:w="2000" w:type="dxa"/>
            <w:tcBorders/>
            <w:vAlign w:val="center"/>
          </w:tcPr>
          <w:p>
            <w:pPr>
              <w:pStyle w:val="TableContents"/>
              <w:bidi w:val="0"/>
              <w:spacing w:before="0" w:after="283"/>
              <w:jc w:val="left"/>
              <w:rPr/>
            </w:pPr>
            <w:r>
              <w:rPr/>
              <w:t xml:space="preserve">Louisiana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1700 </w:t>
            </w:r>
          </w:p>
        </w:tc>
        <w:tc>
          <w:tcPr>
            <w:tcW w:w="1887" w:type="dxa"/>
            <w:tcBorders/>
            <w:vAlign w:val="center"/>
          </w:tcPr>
          <w:p>
            <w:pPr>
              <w:pStyle w:val="TableContents"/>
              <w:bidi w:val="0"/>
              <w:spacing w:before="0" w:after="283"/>
              <w:jc w:val="left"/>
              <w:rPr/>
            </w:pPr>
            <w:r>
              <w:rPr/>
              <w:t xml:space="preserve">Barreiras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1701 </w:t>
            </w:r>
          </w:p>
        </w:tc>
        <w:tc>
          <w:tcPr>
            <w:tcW w:w="1887" w:type="dxa"/>
            <w:tcBorders/>
            <w:vAlign w:val="center"/>
          </w:tcPr>
          <w:p>
            <w:pPr>
              <w:pStyle w:val="TableContents"/>
              <w:bidi w:val="0"/>
              <w:spacing w:before="0" w:after="283"/>
              <w:jc w:val="left"/>
              <w:rPr/>
            </w:pPr>
            <w:r>
              <w:rPr/>
              <w:t xml:space="preserve">Detroit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1701 </w:t>
            </w:r>
          </w:p>
        </w:tc>
        <w:tc>
          <w:tcPr>
            <w:tcW w:w="1887" w:type="dxa"/>
            <w:tcBorders/>
            <w:vAlign w:val="center"/>
          </w:tcPr>
          <w:p>
            <w:pPr>
              <w:pStyle w:val="TableContents"/>
              <w:bidi w:val="0"/>
              <w:spacing w:before="0" w:after="283"/>
              <w:jc w:val="left"/>
              <w:rPr/>
            </w:pPr>
            <w:r>
              <w:rPr/>
              <w:t xml:space="preserve">São João del Rei </w:t>
            </w:r>
          </w:p>
        </w:tc>
        <w:tc>
          <w:tcPr>
            <w:tcW w:w="2000" w:type="dxa"/>
            <w:tcBorders/>
            <w:vAlign w:val="center"/>
          </w:tcPr>
          <w:p>
            <w:pPr>
              <w:pStyle w:val="TableContents"/>
              <w:bidi w:val="0"/>
              <w:spacing w:before="0" w:after="283"/>
              <w:jc w:val="left"/>
              <w:rPr/>
            </w:pPr>
            <w:r>
              <w:rPr/>
              <w:t xml:space="preserve">Minas Gerais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1702 </w:t>
            </w:r>
          </w:p>
        </w:tc>
        <w:tc>
          <w:tcPr>
            <w:tcW w:w="1887" w:type="dxa"/>
            <w:tcBorders/>
            <w:vAlign w:val="center"/>
          </w:tcPr>
          <w:p>
            <w:pPr>
              <w:pStyle w:val="TableContents"/>
              <w:bidi w:val="0"/>
              <w:spacing w:before="0" w:after="283"/>
              <w:jc w:val="left"/>
              <w:rPr/>
            </w:pPr>
            <w:r>
              <w:rPr/>
              <w:t xml:space="preserve">Jesús María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1702 </w:t>
            </w:r>
          </w:p>
        </w:tc>
        <w:tc>
          <w:tcPr>
            <w:tcW w:w="1887" w:type="dxa"/>
            <w:tcBorders/>
            <w:vAlign w:val="center"/>
          </w:tcPr>
          <w:p>
            <w:pPr>
              <w:pStyle w:val="TableContents"/>
              <w:bidi w:val="0"/>
              <w:spacing w:before="0" w:after="283"/>
              <w:jc w:val="left"/>
              <w:rPr/>
            </w:pPr>
            <w:r>
              <w:rPr/>
              <w:t xml:space="preserve">Mobiili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1703 </w:t>
            </w:r>
          </w:p>
        </w:tc>
        <w:tc>
          <w:tcPr>
            <w:tcW w:w="1887" w:type="dxa"/>
            <w:tcBorders/>
            <w:vAlign w:val="center"/>
          </w:tcPr>
          <w:p>
            <w:pPr>
              <w:pStyle w:val="TableContents"/>
              <w:bidi w:val="0"/>
              <w:spacing w:before="0" w:after="283"/>
              <w:jc w:val="left"/>
              <w:rPr/>
            </w:pPr>
            <w:r>
              <w:rPr/>
              <w:t xml:space="preserve">Kaskaskaskia </w:t>
            </w:r>
          </w:p>
        </w:tc>
        <w:tc>
          <w:tcPr>
            <w:tcW w:w="2000" w:type="dxa"/>
            <w:tcBorders/>
            <w:vAlign w:val="center"/>
          </w:tcPr>
          <w:p>
            <w:pPr>
              <w:pStyle w:val="TableContents"/>
              <w:bidi w:val="0"/>
              <w:spacing w:before="0" w:after="283"/>
              <w:jc w:val="left"/>
              <w:rPr/>
            </w:pPr>
            <w:r>
              <w:rPr/>
              <w:t xml:space="preserve">Illinois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1705 </w:t>
            </w:r>
          </w:p>
        </w:tc>
        <w:tc>
          <w:tcPr>
            <w:tcW w:w="1887" w:type="dxa"/>
            <w:tcBorders/>
            <w:vAlign w:val="center"/>
          </w:tcPr>
          <w:p>
            <w:pPr>
              <w:pStyle w:val="TableContents"/>
              <w:bidi w:val="0"/>
              <w:spacing w:before="0" w:after="283"/>
              <w:jc w:val="left"/>
              <w:rPr/>
            </w:pPr>
            <w:r>
              <w:rPr/>
              <w:t xml:space="preserve">Kylpyamme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1706 </w:t>
            </w:r>
          </w:p>
        </w:tc>
        <w:tc>
          <w:tcPr>
            <w:tcW w:w="1887" w:type="dxa"/>
            <w:tcBorders/>
            <w:vAlign w:val="center"/>
          </w:tcPr>
          <w:p>
            <w:pPr>
              <w:pStyle w:val="TableContents"/>
              <w:bidi w:val="0"/>
              <w:spacing w:before="0" w:after="283"/>
              <w:jc w:val="left"/>
              <w:rPr/>
            </w:pPr>
            <w:r>
              <w:rPr/>
              <w:t xml:space="preserve">Albuquerque </w:t>
            </w:r>
          </w:p>
        </w:tc>
        <w:tc>
          <w:tcPr>
            <w:tcW w:w="2000" w:type="dxa"/>
            <w:tcBorders/>
            <w:vAlign w:val="center"/>
          </w:tcPr>
          <w:p>
            <w:pPr>
              <w:pStyle w:val="TableContents"/>
              <w:bidi w:val="0"/>
              <w:spacing w:before="0" w:after="283"/>
              <w:jc w:val="left"/>
              <w:rPr/>
            </w:pPr>
            <w:r>
              <w:rPr/>
              <w:t xml:space="preserve">New Mexico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1706 </w:t>
            </w:r>
          </w:p>
        </w:tc>
        <w:tc>
          <w:tcPr>
            <w:tcW w:w="1887" w:type="dxa"/>
            <w:tcBorders/>
            <w:vAlign w:val="center"/>
          </w:tcPr>
          <w:p>
            <w:pPr>
              <w:pStyle w:val="TableContents"/>
              <w:bidi w:val="0"/>
              <w:spacing w:before="0" w:after="283"/>
              <w:jc w:val="left"/>
              <w:rPr/>
            </w:pPr>
            <w:r>
              <w:rPr/>
              <w:t xml:space="preserve">Santo Ângelo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1709 </w:t>
            </w:r>
          </w:p>
        </w:tc>
        <w:tc>
          <w:tcPr>
            <w:tcW w:w="1887" w:type="dxa"/>
            <w:tcBorders/>
            <w:vAlign w:val="center"/>
          </w:tcPr>
          <w:p>
            <w:pPr>
              <w:pStyle w:val="TableContents"/>
              <w:bidi w:val="0"/>
              <w:spacing w:before="0" w:after="283"/>
              <w:jc w:val="left"/>
              <w:rPr/>
            </w:pPr>
            <w:r>
              <w:rPr/>
              <w:t xml:space="preserve">Chihuahua </w:t>
            </w:r>
          </w:p>
        </w:tc>
        <w:tc>
          <w:tcPr>
            <w:tcW w:w="2000" w:type="dxa"/>
            <w:tcBorders/>
            <w:vAlign w:val="center"/>
          </w:tcPr>
          <w:p>
            <w:pPr>
              <w:pStyle w:val="TableContents"/>
              <w:bidi w:val="0"/>
              <w:spacing w:before="0" w:after="283"/>
              <w:jc w:val="left"/>
              <w:rPr/>
            </w:pPr>
            <w:r>
              <w:rPr/>
              <w:t xml:space="preserve">Chihuahua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1710 </w:t>
            </w:r>
          </w:p>
        </w:tc>
        <w:tc>
          <w:tcPr>
            <w:tcW w:w="1887" w:type="dxa"/>
            <w:tcBorders/>
            <w:vAlign w:val="center"/>
          </w:tcPr>
          <w:p>
            <w:pPr>
              <w:pStyle w:val="TableContents"/>
              <w:bidi w:val="0"/>
              <w:spacing w:before="0" w:after="283"/>
              <w:jc w:val="left"/>
              <w:rPr/>
            </w:pPr>
            <w:r>
              <w:rPr/>
              <w:t xml:space="preserve">Chatham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Vuonna 1680 ostetulla maalla.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1710 </w:t>
            </w:r>
          </w:p>
        </w:tc>
        <w:tc>
          <w:tcPr>
            <w:tcW w:w="1887" w:type="dxa"/>
            <w:tcBorders/>
            <w:vAlign w:val="center"/>
          </w:tcPr>
          <w:p>
            <w:pPr>
              <w:pStyle w:val="TableContents"/>
              <w:bidi w:val="0"/>
              <w:spacing w:before="0" w:after="283"/>
              <w:jc w:val="left"/>
              <w:rPr/>
            </w:pPr>
            <w:r>
              <w:rPr/>
              <w:t xml:space="preserve">New Bern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Pepsin syntymäpaikka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1711 </w:t>
            </w:r>
          </w:p>
        </w:tc>
        <w:tc>
          <w:tcPr>
            <w:tcW w:w="1887" w:type="dxa"/>
            <w:tcBorders/>
            <w:vAlign w:val="center"/>
          </w:tcPr>
          <w:p>
            <w:pPr>
              <w:pStyle w:val="TableContents"/>
              <w:bidi w:val="0"/>
              <w:spacing w:before="0" w:after="283"/>
              <w:jc w:val="left"/>
              <w:rPr/>
            </w:pPr>
            <w:r>
              <w:rPr/>
              <w:t xml:space="preserve">Beaufort </w:t>
            </w:r>
          </w:p>
        </w:tc>
        <w:tc>
          <w:tcPr>
            <w:tcW w:w="2000" w:type="dxa"/>
            <w:tcBorders/>
            <w:vAlign w:val="center"/>
          </w:tcPr>
          <w:p>
            <w:pPr>
              <w:pStyle w:val="TableContents"/>
              <w:bidi w:val="0"/>
              <w:spacing w:before="0" w:after="283"/>
              <w:jc w:val="left"/>
              <w:rPr/>
            </w:pPr>
            <w:r>
              <w:rPr/>
              <w:t xml:space="preserve">Etelä-Carolina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1711 </w:t>
            </w:r>
          </w:p>
        </w:tc>
        <w:tc>
          <w:tcPr>
            <w:tcW w:w="1887" w:type="dxa"/>
            <w:tcBorders/>
            <w:vAlign w:val="center"/>
          </w:tcPr>
          <w:p>
            <w:pPr>
              <w:pStyle w:val="TableContents"/>
              <w:bidi w:val="0"/>
              <w:spacing w:before="0" w:after="283"/>
              <w:jc w:val="left"/>
              <w:rPr/>
            </w:pPr>
            <w:r>
              <w:rPr/>
              <w:t xml:space="preserve">Ouro Preto </w:t>
            </w:r>
          </w:p>
        </w:tc>
        <w:tc>
          <w:tcPr>
            <w:tcW w:w="2000" w:type="dxa"/>
            <w:tcBorders/>
            <w:vAlign w:val="center"/>
          </w:tcPr>
          <w:p>
            <w:pPr>
              <w:pStyle w:val="TableContents"/>
              <w:bidi w:val="0"/>
              <w:spacing w:before="0" w:after="283"/>
              <w:jc w:val="left"/>
              <w:rPr/>
            </w:pPr>
            <w:r>
              <w:rPr/>
              <w:t xml:space="preserve">Minas Gerais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1714 </w:t>
            </w:r>
          </w:p>
        </w:tc>
        <w:tc>
          <w:tcPr>
            <w:tcW w:w="1887" w:type="dxa"/>
            <w:tcBorders/>
            <w:vAlign w:val="center"/>
          </w:tcPr>
          <w:p>
            <w:pPr>
              <w:pStyle w:val="TableContents"/>
              <w:bidi w:val="0"/>
              <w:spacing w:before="0" w:after="283"/>
              <w:jc w:val="left"/>
              <w:rPr/>
            </w:pPr>
            <w:r>
              <w:rPr/>
              <w:t xml:space="preserve">Natchitoches </w:t>
            </w:r>
          </w:p>
        </w:tc>
        <w:tc>
          <w:tcPr>
            <w:tcW w:w="2000" w:type="dxa"/>
            <w:tcBorders/>
            <w:vAlign w:val="center"/>
          </w:tcPr>
          <w:p>
            <w:pPr>
              <w:pStyle w:val="TableContents"/>
              <w:bidi w:val="0"/>
              <w:spacing w:before="0" w:after="283"/>
              <w:jc w:val="left"/>
              <w:rPr/>
            </w:pPr>
            <w:r>
              <w:rPr/>
              <w:t xml:space="preserve">Louisiana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Louisianan ostoalueen vanhin asutus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1714 </w:t>
            </w:r>
          </w:p>
        </w:tc>
        <w:tc>
          <w:tcPr>
            <w:tcW w:w="1887" w:type="dxa"/>
            <w:tcBorders/>
            <w:vAlign w:val="center"/>
          </w:tcPr>
          <w:p>
            <w:pPr>
              <w:pStyle w:val="TableContents"/>
              <w:bidi w:val="0"/>
              <w:spacing w:before="0" w:after="283"/>
              <w:jc w:val="left"/>
              <w:rPr/>
            </w:pPr>
            <w:r>
              <w:rPr/>
              <w:t xml:space="preserve">Antonina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1714 </w:t>
            </w:r>
          </w:p>
        </w:tc>
        <w:tc>
          <w:tcPr>
            <w:tcW w:w="1887" w:type="dxa"/>
            <w:tcBorders/>
            <w:vAlign w:val="center"/>
          </w:tcPr>
          <w:p>
            <w:pPr>
              <w:pStyle w:val="TableContents"/>
              <w:bidi w:val="0"/>
              <w:spacing w:before="0" w:after="283"/>
              <w:jc w:val="left"/>
              <w:rPr/>
            </w:pPr>
            <w:r>
              <w:rPr/>
              <w:t xml:space="preserve">Laguna </w:t>
            </w:r>
          </w:p>
        </w:tc>
        <w:tc>
          <w:tcPr>
            <w:tcW w:w="2000" w:type="dxa"/>
            <w:tcBorders/>
            <w:vAlign w:val="center"/>
          </w:tcPr>
          <w:p>
            <w:pPr>
              <w:pStyle w:val="TableContents"/>
              <w:bidi w:val="0"/>
              <w:spacing w:before="0" w:after="283"/>
              <w:jc w:val="left"/>
              <w:rPr/>
            </w:pPr>
            <w:r>
              <w:rPr/>
              <w:t xml:space="preserve">Santa Catarina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1714 </w:t>
            </w:r>
          </w:p>
        </w:tc>
        <w:tc>
          <w:tcPr>
            <w:tcW w:w="1887" w:type="dxa"/>
            <w:tcBorders/>
            <w:vAlign w:val="center"/>
          </w:tcPr>
          <w:p>
            <w:pPr>
              <w:pStyle w:val="TableContents"/>
              <w:bidi w:val="0"/>
              <w:spacing w:before="0" w:after="283"/>
              <w:jc w:val="left"/>
              <w:rPr/>
            </w:pPr>
            <w:r>
              <w:rPr/>
              <w:t xml:space="preserve">Serro </w:t>
            </w:r>
          </w:p>
        </w:tc>
        <w:tc>
          <w:tcPr>
            <w:tcW w:w="2000" w:type="dxa"/>
            <w:tcBorders/>
            <w:vAlign w:val="center"/>
          </w:tcPr>
          <w:p>
            <w:pPr>
              <w:pStyle w:val="TableContents"/>
              <w:bidi w:val="0"/>
              <w:spacing w:before="0" w:after="283"/>
              <w:jc w:val="left"/>
              <w:rPr/>
            </w:pPr>
            <w:r>
              <w:rPr/>
              <w:t xml:space="preserve">Minas Gerais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1715 (ennen) </w:t>
            </w:r>
          </w:p>
        </w:tc>
        <w:tc>
          <w:tcPr>
            <w:tcW w:w="1887" w:type="dxa"/>
            <w:tcBorders/>
            <w:vAlign w:val="center"/>
          </w:tcPr>
          <w:p>
            <w:pPr>
              <w:pStyle w:val="TableContents"/>
              <w:bidi w:val="0"/>
              <w:spacing w:before="0" w:after="283"/>
              <w:jc w:val="left"/>
              <w:rPr/>
            </w:pPr>
            <w:r>
              <w:rPr/>
              <w:t xml:space="preserve">Kekionga </w:t>
            </w:r>
          </w:p>
        </w:tc>
        <w:tc>
          <w:tcPr>
            <w:tcW w:w="2000" w:type="dxa"/>
            <w:tcBorders/>
            <w:vAlign w:val="center"/>
          </w:tcPr>
          <w:p>
            <w:pPr>
              <w:pStyle w:val="TableContents"/>
              <w:bidi w:val="0"/>
              <w:spacing w:before="0" w:after="283"/>
              <w:jc w:val="left"/>
              <w:rPr/>
            </w:pPr>
            <w:r>
              <w:rPr/>
              <w:t xml:space="preserve">Indiana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Miami-heimon pääkaupunki.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1716 </w:t>
            </w:r>
          </w:p>
        </w:tc>
        <w:tc>
          <w:tcPr>
            <w:tcW w:w="1887" w:type="dxa"/>
            <w:tcBorders/>
            <w:vAlign w:val="center"/>
          </w:tcPr>
          <w:p>
            <w:pPr>
              <w:pStyle w:val="TableContents"/>
              <w:bidi w:val="0"/>
              <w:spacing w:before="0" w:after="283"/>
              <w:jc w:val="left"/>
              <w:rPr/>
            </w:pPr>
            <w:r>
              <w:rPr/>
              <w:t xml:space="preserve">Natchez </w:t>
            </w:r>
          </w:p>
        </w:tc>
        <w:tc>
          <w:tcPr>
            <w:tcW w:w="2000" w:type="dxa"/>
            <w:tcBorders/>
            <w:vAlign w:val="center"/>
          </w:tcPr>
          <w:p>
            <w:pPr>
              <w:pStyle w:val="TableContents"/>
              <w:bidi w:val="0"/>
              <w:spacing w:before="0" w:after="283"/>
              <w:jc w:val="left"/>
              <w:rPr/>
            </w:pPr>
            <w:r>
              <w:rPr/>
              <w:t xml:space="preserve">Mississippi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Ranskalaiset perustivat Fort Rosalien. (14)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1717 </w:t>
            </w:r>
          </w:p>
        </w:tc>
        <w:tc>
          <w:tcPr>
            <w:tcW w:w="1887" w:type="dxa"/>
            <w:tcBorders/>
            <w:vAlign w:val="center"/>
          </w:tcPr>
          <w:p>
            <w:pPr>
              <w:pStyle w:val="TableContents"/>
              <w:bidi w:val="0"/>
              <w:spacing w:before="0" w:after="283"/>
              <w:jc w:val="left"/>
              <w:rPr/>
            </w:pPr>
            <w:r>
              <w:rPr/>
              <w:t xml:space="preserve">Brejo do Cruz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1717 </w:t>
            </w:r>
          </w:p>
        </w:tc>
        <w:tc>
          <w:tcPr>
            <w:tcW w:w="1887" w:type="dxa"/>
            <w:tcBorders/>
            <w:vAlign w:val="center"/>
          </w:tcPr>
          <w:p>
            <w:pPr>
              <w:pStyle w:val="TableContents"/>
              <w:bidi w:val="0"/>
              <w:spacing w:before="0" w:after="283"/>
              <w:jc w:val="left"/>
              <w:rPr/>
            </w:pPr>
            <w:r>
              <w:rPr/>
              <w:t xml:space="preserve">Zacatecas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1717 </w:t>
            </w:r>
          </w:p>
        </w:tc>
        <w:tc>
          <w:tcPr>
            <w:tcW w:w="1887" w:type="dxa"/>
            <w:tcBorders/>
            <w:vAlign w:val="center"/>
          </w:tcPr>
          <w:p>
            <w:pPr>
              <w:pStyle w:val="TableContents"/>
              <w:bidi w:val="0"/>
              <w:spacing w:before="0" w:after="283"/>
              <w:jc w:val="left"/>
              <w:rPr/>
            </w:pPr>
            <w:r>
              <w:rPr/>
              <w:t xml:space="preserve">Westborough </w:t>
            </w:r>
          </w:p>
        </w:tc>
        <w:tc>
          <w:tcPr>
            <w:tcW w:w="2000" w:type="dxa"/>
            <w:tcBorders/>
            <w:vAlign w:val="center"/>
          </w:tcPr>
          <w:p>
            <w:pPr>
              <w:pStyle w:val="TableContents"/>
              <w:bidi w:val="0"/>
              <w:spacing w:before="0" w:after="283"/>
              <w:jc w:val="left"/>
              <w:rPr/>
            </w:pPr>
            <w:r>
              <w:rPr/>
              <w:t xml:space="preserve">Massachusetts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Massachusettsin sadas kaupunki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1718 </w:t>
            </w:r>
          </w:p>
        </w:tc>
        <w:tc>
          <w:tcPr>
            <w:tcW w:w="1887" w:type="dxa"/>
            <w:tcBorders/>
            <w:vAlign w:val="center"/>
          </w:tcPr>
          <w:p>
            <w:pPr>
              <w:pStyle w:val="TableContents"/>
              <w:bidi w:val="0"/>
              <w:spacing w:before="0" w:after="283"/>
              <w:jc w:val="left"/>
              <w:rPr/>
            </w:pPr>
            <w:r>
              <w:rPr/>
              <w:t xml:space="preserve">New Orleans </w:t>
            </w:r>
          </w:p>
        </w:tc>
        <w:tc>
          <w:tcPr>
            <w:tcW w:w="2000" w:type="dxa"/>
            <w:tcBorders/>
            <w:vAlign w:val="center"/>
          </w:tcPr>
          <w:p>
            <w:pPr>
              <w:pStyle w:val="TableContents"/>
              <w:bidi w:val="0"/>
              <w:spacing w:before="0" w:after="283"/>
              <w:jc w:val="left"/>
              <w:rPr/>
            </w:pPr>
            <w:r>
              <w:rPr/>
              <w:t xml:space="preserve">Louisiana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1718 </w:t>
            </w:r>
          </w:p>
        </w:tc>
        <w:tc>
          <w:tcPr>
            <w:tcW w:w="1887" w:type="dxa"/>
            <w:tcBorders/>
            <w:vAlign w:val="center"/>
          </w:tcPr>
          <w:p>
            <w:pPr>
              <w:pStyle w:val="TableContents"/>
              <w:bidi w:val="0"/>
              <w:spacing w:before="0" w:after="283"/>
              <w:jc w:val="left"/>
              <w:rPr/>
            </w:pPr>
            <w:r>
              <w:rPr/>
              <w:t xml:space="preserve">Rio de Contas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1718 </w:t>
            </w:r>
          </w:p>
        </w:tc>
        <w:tc>
          <w:tcPr>
            <w:tcW w:w="1887" w:type="dxa"/>
            <w:tcBorders/>
            <w:vAlign w:val="center"/>
          </w:tcPr>
          <w:p>
            <w:pPr>
              <w:pStyle w:val="TableContents"/>
              <w:bidi w:val="0"/>
              <w:spacing w:before="0" w:after="283"/>
              <w:jc w:val="left"/>
              <w:rPr/>
            </w:pPr>
            <w:r>
              <w:rPr/>
              <w:t xml:space="preserve">San Antonio </w:t>
            </w:r>
          </w:p>
        </w:tc>
        <w:tc>
          <w:tcPr>
            <w:tcW w:w="2000" w:type="dxa"/>
            <w:tcBorders/>
            <w:vAlign w:val="center"/>
          </w:tcPr>
          <w:p>
            <w:pPr>
              <w:pStyle w:val="TableContents"/>
              <w:bidi w:val="0"/>
              <w:spacing w:before="0" w:after="283"/>
              <w:jc w:val="left"/>
              <w:rPr/>
            </w:pPr>
            <w:r>
              <w:rPr/>
              <w:t xml:space="preserve">Texas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1718 </w:t>
            </w:r>
          </w:p>
        </w:tc>
        <w:tc>
          <w:tcPr>
            <w:tcW w:w="1887" w:type="dxa"/>
            <w:tcBorders/>
            <w:vAlign w:val="center"/>
          </w:tcPr>
          <w:p>
            <w:pPr>
              <w:pStyle w:val="TableContents"/>
              <w:bidi w:val="0"/>
              <w:spacing w:before="0" w:after="283"/>
              <w:jc w:val="left"/>
              <w:rPr/>
            </w:pPr>
            <w:r>
              <w:rPr/>
              <w:t xml:space="preserve">Tiradentes </w:t>
            </w:r>
          </w:p>
        </w:tc>
        <w:tc>
          <w:tcPr>
            <w:tcW w:w="2000" w:type="dxa"/>
            <w:tcBorders/>
            <w:vAlign w:val="center"/>
          </w:tcPr>
          <w:p>
            <w:pPr>
              <w:pStyle w:val="TableContents"/>
              <w:bidi w:val="0"/>
              <w:spacing w:before="0" w:after="283"/>
              <w:jc w:val="left"/>
              <w:rPr/>
            </w:pPr>
            <w:r>
              <w:rPr/>
              <w:t xml:space="preserve">Minas Gerais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1719 </w:t>
            </w:r>
          </w:p>
        </w:tc>
        <w:tc>
          <w:tcPr>
            <w:tcW w:w="1887" w:type="dxa"/>
            <w:tcBorders/>
            <w:vAlign w:val="center"/>
          </w:tcPr>
          <w:p>
            <w:pPr>
              <w:pStyle w:val="TableContents"/>
              <w:bidi w:val="0"/>
              <w:spacing w:before="0" w:after="283"/>
              <w:jc w:val="left"/>
              <w:rPr/>
            </w:pPr>
            <w:r>
              <w:rPr/>
              <w:t xml:space="preserve">Trenton </w:t>
            </w:r>
          </w:p>
        </w:tc>
        <w:tc>
          <w:tcPr>
            <w:tcW w:w="2000" w:type="dxa"/>
            <w:tcBorders/>
            <w:vAlign w:val="center"/>
          </w:tcPr>
          <w:p>
            <w:pPr>
              <w:pStyle w:val="TableContents"/>
              <w:bidi w:val="0"/>
              <w:spacing w:before="0" w:after="283"/>
              <w:jc w:val="left"/>
              <w:rPr/>
            </w:pPr>
            <w:r>
              <w:rPr/>
              <w:t xml:space="preserve">New Jersey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1721 </w:t>
            </w:r>
          </w:p>
        </w:tc>
        <w:tc>
          <w:tcPr>
            <w:tcW w:w="1887" w:type="dxa"/>
            <w:tcBorders/>
            <w:vAlign w:val="center"/>
          </w:tcPr>
          <w:p>
            <w:pPr>
              <w:pStyle w:val="TableContents"/>
              <w:bidi w:val="0"/>
              <w:spacing w:before="0" w:after="283"/>
              <w:jc w:val="left"/>
              <w:rPr/>
            </w:pPr>
            <w:r>
              <w:rPr/>
              <w:t xml:space="preserve">Cortazar </w:t>
            </w:r>
          </w:p>
        </w:tc>
        <w:tc>
          <w:tcPr>
            <w:tcW w:w="2000" w:type="dxa"/>
            <w:tcBorders/>
            <w:vAlign w:val="center"/>
          </w:tcPr>
          <w:p>
            <w:pPr>
              <w:pStyle w:val="TableContents"/>
              <w:bidi w:val="0"/>
              <w:spacing w:before="0" w:after="283"/>
              <w:jc w:val="left"/>
              <w:rPr/>
            </w:pPr>
            <w:r>
              <w:rPr/>
              <w:t xml:space="preserve">Guanajuato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1722 </w:t>
            </w:r>
          </w:p>
        </w:tc>
        <w:tc>
          <w:tcPr>
            <w:tcW w:w="1887" w:type="dxa"/>
            <w:tcBorders/>
            <w:vAlign w:val="center"/>
          </w:tcPr>
          <w:p>
            <w:pPr>
              <w:pStyle w:val="TableContents"/>
              <w:bidi w:val="0"/>
              <w:spacing w:before="0" w:after="283"/>
              <w:jc w:val="left"/>
              <w:rPr/>
            </w:pPr>
            <w:r>
              <w:rPr/>
              <w:t xml:space="preserve">Edenton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1723 </w:t>
            </w:r>
          </w:p>
        </w:tc>
        <w:tc>
          <w:tcPr>
            <w:tcW w:w="1887" w:type="dxa"/>
            <w:tcBorders/>
            <w:vAlign w:val="center"/>
          </w:tcPr>
          <w:p>
            <w:pPr>
              <w:pStyle w:val="TableContents"/>
              <w:bidi w:val="0"/>
              <w:spacing w:before="0" w:after="283"/>
              <w:jc w:val="left"/>
              <w:rPr/>
            </w:pPr>
            <w:r>
              <w:rPr/>
              <w:t xml:space="preserve">Guaynabo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Julistettiin puebloksi vuonna 1723 ja kunnaksi vuonna 1768.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1724 </w:t>
            </w:r>
          </w:p>
        </w:tc>
        <w:tc>
          <w:tcPr>
            <w:tcW w:w="1887" w:type="dxa"/>
            <w:tcBorders/>
            <w:vAlign w:val="center"/>
          </w:tcPr>
          <w:p>
            <w:pPr>
              <w:pStyle w:val="TableContents"/>
              <w:bidi w:val="0"/>
              <w:spacing w:before="0" w:after="283"/>
              <w:jc w:val="left"/>
              <w:rPr/>
            </w:pPr>
            <w:r>
              <w:rPr/>
              <w:t xml:space="preserve">Brattleboro </w:t>
            </w:r>
          </w:p>
        </w:tc>
        <w:tc>
          <w:tcPr>
            <w:tcW w:w="2000" w:type="dxa"/>
            <w:tcBorders/>
            <w:vAlign w:val="center"/>
          </w:tcPr>
          <w:p>
            <w:pPr>
              <w:pStyle w:val="TableContents"/>
              <w:bidi w:val="0"/>
              <w:spacing w:before="0" w:after="283"/>
              <w:jc w:val="left"/>
              <w:rPr/>
            </w:pPr>
            <w:r>
              <w:rPr/>
              <w:t xml:space="preserve">Vermont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 Fort Dummerissa.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1725 </w:t>
            </w:r>
          </w:p>
        </w:tc>
        <w:tc>
          <w:tcPr>
            <w:tcW w:w="1887" w:type="dxa"/>
            <w:tcBorders/>
            <w:vAlign w:val="center"/>
          </w:tcPr>
          <w:p>
            <w:pPr>
              <w:pStyle w:val="TableContents"/>
              <w:bidi w:val="0"/>
              <w:spacing w:before="0" w:after="283"/>
              <w:jc w:val="left"/>
              <w:rPr/>
            </w:pPr>
            <w:r>
              <w:rPr/>
              <w:t xml:space="preserve">Concord </w:t>
            </w:r>
          </w:p>
        </w:tc>
        <w:tc>
          <w:tcPr>
            <w:tcW w:w="2000" w:type="dxa"/>
            <w:tcBorders/>
            <w:vAlign w:val="center"/>
          </w:tcPr>
          <w:p>
            <w:pPr>
              <w:pStyle w:val="TableContents"/>
              <w:bidi w:val="0"/>
              <w:spacing w:before="0" w:after="283"/>
              <w:jc w:val="left"/>
              <w:rPr/>
            </w:pPr>
            <w:r>
              <w:rPr/>
              <w:t xml:space="preserve">New Hampshire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1726 </w:t>
            </w:r>
          </w:p>
        </w:tc>
        <w:tc>
          <w:tcPr>
            <w:tcW w:w="1887" w:type="dxa"/>
            <w:tcBorders/>
            <w:vAlign w:val="center"/>
          </w:tcPr>
          <w:p>
            <w:pPr>
              <w:pStyle w:val="TableContents"/>
              <w:bidi w:val="0"/>
              <w:spacing w:before="0" w:after="283"/>
              <w:jc w:val="left"/>
              <w:rPr/>
            </w:pPr>
            <w:r>
              <w:rPr/>
              <w:t xml:space="preserve">Florianópolis </w:t>
            </w:r>
          </w:p>
        </w:tc>
        <w:tc>
          <w:tcPr>
            <w:tcW w:w="2000" w:type="dxa"/>
            <w:tcBorders/>
            <w:vAlign w:val="center"/>
          </w:tcPr>
          <w:p>
            <w:pPr>
              <w:pStyle w:val="TableContents"/>
              <w:bidi w:val="0"/>
              <w:spacing w:before="0" w:after="283"/>
              <w:jc w:val="left"/>
              <w:rPr/>
            </w:pPr>
            <w:r>
              <w:rPr/>
              <w:t xml:space="preserve">Santa Catarina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1726 </w:t>
            </w:r>
          </w:p>
        </w:tc>
        <w:tc>
          <w:tcPr>
            <w:tcW w:w="1887" w:type="dxa"/>
            <w:tcBorders/>
            <w:vAlign w:val="center"/>
          </w:tcPr>
          <w:p>
            <w:pPr>
              <w:pStyle w:val="TableContents"/>
              <w:bidi w:val="0"/>
              <w:spacing w:before="0" w:after="283"/>
              <w:jc w:val="left"/>
              <w:rPr/>
            </w:pPr>
            <w:r>
              <w:rPr/>
              <w:t xml:space="preserve">Montevideo </w:t>
            </w:r>
          </w:p>
        </w:tc>
        <w:tc>
          <w:tcPr>
            <w:tcW w:w="2000" w:type="dxa"/>
            <w:tcBorders/>
            <w:vAlign w:val="center"/>
          </w:tcPr>
          <w:p>
            <w:pPr>
              <w:pStyle w:val="TableContents"/>
              <w:bidi w:val="0"/>
              <w:spacing w:before="0" w:after="283"/>
              <w:jc w:val="left"/>
              <w:rPr/>
            </w:pPr>
            <w:r>
              <w:rPr/>
              <w:t xml:space="preserve">Montevideo </w:t>
            </w:r>
          </w:p>
        </w:tc>
        <w:tc>
          <w:tcPr>
            <w:tcW w:w="1746" w:type="dxa"/>
            <w:tcBorders/>
            <w:vAlign w:val="center"/>
          </w:tcPr>
          <w:p>
            <w:pPr>
              <w:pStyle w:val="TableContents"/>
              <w:bidi w:val="0"/>
              <w:spacing w:before="0" w:after="283"/>
              <w:jc w:val="left"/>
              <w:rPr/>
            </w:pPr>
            <w:r>
              <w:rPr/>
              <w:t xml:space="preserve">Uruguay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1727 </w:t>
            </w:r>
          </w:p>
        </w:tc>
        <w:tc>
          <w:tcPr>
            <w:tcW w:w="1887" w:type="dxa"/>
            <w:tcBorders/>
            <w:vAlign w:val="center"/>
          </w:tcPr>
          <w:p>
            <w:pPr>
              <w:pStyle w:val="TableContents"/>
              <w:bidi w:val="0"/>
              <w:spacing w:before="0" w:after="283"/>
              <w:jc w:val="left"/>
              <w:rPr/>
            </w:pPr>
            <w:r>
              <w:rPr/>
              <w:t xml:space="preserve">Cuiabá </w:t>
            </w:r>
          </w:p>
        </w:tc>
        <w:tc>
          <w:tcPr>
            <w:tcW w:w="2000" w:type="dxa"/>
            <w:tcBorders/>
            <w:vAlign w:val="center"/>
          </w:tcPr>
          <w:p>
            <w:pPr>
              <w:pStyle w:val="TableContents"/>
              <w:bidi w:val="0"/>
              <w:spacing w:before="0" w:after="283"/>
              <w:jc w:val="left"/>
              <w:rPr/>
            </w:pPr>
            <w:r>
              <w:rPr/>
              <w:t xml:space="preserve">Mato Grosso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1727 </w:t>
            </w:r>
          </w:p>
        </w:tc>
        <w:tc>
          <w:tcPr>
            <w:tcW w:w="1887" w:type="dxa"/>
            <w:tcBorders/>
            <w:vAlign w:val="center"/>
          </w:tcPr>
          <w:p>
            <w:pPr>
              <w:pStyle w:val="TableContents"/>
              <w:bidi w:val="0"/>
              <w:spacing w:before="0" w:after="283"/>
              <w:jc w:val="left"/>
              <w:rPr/>
            </w:pPr>
            <w:r>
              <w:rPr/>
              <w:t xml:space="preserve">Goiás </w:t>
            </w:r>
          </w:p>
        </w:tc>
        <w:tc>
          <w:tcPr>
            <w:tcW w:w="2000" w:type="dxa"/>
            <w:tcBorders/>
            <w:vAlign w:val="center"/>
          </w:tcPr>
          <w:p>
            <w:pPr>
              <w:pStyle w:val="TableContents"/>
              <w:bidi w:val="0"/>
              <w:spacing w:before="0" w:after="283"/>
              <w:jc w:val="left"/>
              <w:rPr/>
            </w:pPr>
            <w:r>
              <w:rPr/>
              <w:t xml:space="preserve">Goiás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1727 </w:t>
            </w:r>
          </w:p>
        </w:tc>
        <w:tc>
          <w:tcPr>
            <w:tcW w:w="1887" w:type="dxa"/>
            <w:tcBorders/>
            <w:vAlign w:val="center"/>
          </w:tcPr>
          <w:p>
            <w:pPr>
              <w:pStyle w:val="TableContents"/>
              <w:bidi w:val="0"/>
              <w:spacing w:before="0" w:after="283"/>
              <w:jc w:val="left"/>
              <w:rPr/>
            </w:pPr>
            <w:r>
              <w:rPr/>
              <w:t xml:space="preserve">Pirenópolis </w:t>
            </w:r>
          </w:p>
        </w:tc>
        <w:tc>
          <w:tcPr>
            <w:tcW w:w="2000" w:type="dxa"/>
            <w:tcBorders/>
            <w:vAlign w:val="center"/>
          </w:tcPr>
          <w:p>
            <w:pPr>
              <w:pStyle w:val="TableContents"/>
              <w:bidi w:val="0"/>
              <w:spacing w:before="0" w:after="283"/>
              <w:jc w:val="left"/>
              <w:rPr/>
            </w:pPr>
            <w:r>
              <w:rPr/>
              <w:t xml:space="preserve">Goiás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1728 </w:t>
            </w:r>
          </w:p>
        </w:tc>
        <w:tc>
          <w:tcPr>
            <w:tcW w:w="1887" w:type="dxa"/>
            <w:tcBorders/>
            <w:vAlign w:val="center"/>
          </w:tcPr>
          <w:p>
            <w:pPr>
              <w:pStyle w:val="TableContents"/>
              <w:bidi w:val="0"/>
              <w:spacing w:before="0" w:after="283"/>
              <w:jc w:val="left"/>
              <w:rPr/>
            </w:pPr>
            <w:r>
              <w:rPr/>
              <w:t xml:space="preserve">Fredericksburg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1728 </w:t>
            </w:r>
          </w:p>
        </w:tc>
        <w:tc>
          <w:tcPr>
            <w:tcW w:w="1887" w:type="dxa"/>
            <w:tcBorders/>
            <w:vAlign w:val="center"/>
          </w:tcPr>
          <w:p>
            <w:pPr>
              <w:pStyle w:val="TableContents"/>
              <w:bidi w:val="0"/>
              <w:spacing w:before="0" w:after="283"/>
              <w:jc w:val="left"/>
              <w:rPr/>
            </w:pPr>
            <w:r>
              <w:rPr/>
              <w:t xml:space="preserve">Inhambupe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1728 </w:t>
            </w:r>
          </w:p>
        </w:tc>
        <w:tc>
          <w:tcPr>
            <w:tcW w:w="1887" w:type="dxa"/>
            <w:tcBorders/>
            <w:vAlign w:val="center"/>
          </w:tcPr>
          <w:p>
            <w:pPr>
              <w:pStyle w:val="TableContents"/>
              <w:bidi w:val="0"/>
              <w:spacing w:before="0" w:after="283"/>
              <w:jc w:val="left"/>
              <w:rPr/>
            </w:pPr>
            <w:r>
              <w:rPr/>
              <w:t xml:space="preserve">Nuuk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Grönlanti </w:t>
            </w:r>
          </w:p>
        </w:tc>
        <w:tc>
          <w:tcPr>
            <w:tcW w:w="3697" w:type="dxa"/>
            <w:tcBorders/>
            <w:vAlign w:val="center"/>
          </w:tcPr>
          <w:p>
            <w:pPr>
              <w:pStyle w:val="TableContents"/>
              <w:bidi w:val="0"/>
              <w:spacing w:before="0" w:after="283"/>
              <w:jc w:val="left"/>
              <w:rPr/>
            </w:pPr>
            <w:r>
              <w:rPr/>
              <w:t xml:space="preserve">Norjalainen siirtokunta oli alun perin nimeltään Godthab. Vanhin yhtäjaksoisesti asuttu eurooppalainen vakiintunut asutus Grönlannissa.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1729 </w:t>
            </w:r>
          </w:p>
        </w:tc>
        <w:tc>
          <w:tcPr>
            <w:tcW w:w="1887" w:type="dxa"/>
            <w:tcBorders/>
            <w:vAlign w:val="center"/>
          </w:tcPr>
          <w:p>
            <w:pPr>
              <w:pStyle w:val="TableContents"/>
              <w:bidi w:val="0"/>
              <w:spacing w:before="0" w:after="283"/>
              <w:jc w:val="left"/>
              <w:rPr/>
            </w:pPr>
            <w:r>
              <w:rPr/>
              <w:t xml:space="preserve">Baltimore </w:t>
            </w:r>
          </w:p>
        </w:tc>
        <w:tc>
          <w:tcPr>
            <w:tcW w:w="2000" w:type="dxa"/>
            <w:tcBorders/>
            <w:vAlign w:val="center"/>
          </w:tcPr>
          <w:p>
            <w:pPr>
              <w:pStyle w:val="TableContents"/>
              <w:bidi w:val="0"/>
              <w:spacing w:before="0" w:after="283"/>
              <w:jc w:val="left"/>
              <w:rPr/>
            </w:pPr>
            <w:r>
              <w:rPr/>
              <w:t xml:space="preserve">Maryland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1730 </w:t>
            </w:r>
          </w:p>
        </w:tc>
        <w:tc>
          <w:tcPr>
            <w:tcW w:w="1887" w:type="dxa"/>
            <w:tcBorders/>
            <w:vAlign w:val="center"/>
          </w:tcPr>
          <w:p>
            <w:pPr>
              <w:pStyle w:val="TableContents"/>
              <w:bidi w:val="0"/>
              <w:spacing w:before="0" w:after="283"/>
              <w:jc w:val="left"/>
              <w:rPr/>
            </w:pPr>
            <w:r>
              <w:rPr/>
              <w:t xml:space="preserve">Roseau </w:t>
            </w:r>
          </w:p>
        </w:tc>
        <w:tc>
          <w:tcPr>
            <w:tcW w:w="2000" w:type="dxa"/>
            <w:tcBorders/>
            <w:vAlign w:val="center"/>
          </w:tcPr>
          <w:p>
            <w:pPr>
              <w:pStyle w:val="TableContents"/>
              <w:bidi w:val="0"/>
              <w:spacing w:before="0" w:after="283"/>
              <w:jc w:val="left"/>
              <w:rPr/>
            </w:pPr>
            <w:r>
              <w:rPr/>
              <w:t xml:space="preserve">Saint George </w:t>
            </w:r>
          </w:p>
        </w:tc>
        <w:tc>
          <w:tcPr>
            <w:tcW w:w="1746" w:type="dxa"/>
            <w:tcBorders/>
            <w:vAlign w:val="center"/>
          </w:tcPr>
          <w:p>
            <w:pPr>
              <w:pStyle w:val="TableContents"/>
              <w:bidi w:val="0"/>
              <w:spacing w:before="0" w:after="283"/>
              <w:jc w:val="left"/>
              <w:rPr/>
            </w:pPr>
            <w:r>
              <w:rPr/>
              <w:t xml:space="preserve">Dominica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1732 </w:t>
            </w:r>
          </w:p>
        </w:tc>
        <w:tc>
          <w:tcPr>
            <w:tcW w:w="1887" w:type="dxa"/>
            <w:tcBorders/>
            <w:vAlign w:val="center"/>
          </w:tcPr>
          <w:p>
            <w:pPr>
              <w:pStyle w:val="TableContents"/>
              <w:bidi w:val="0"/>
              <w:spacing w:before="0" w:after="283"/>
              <w:jc w:val="left"/>
              <w:rPr/>
            </w:pPr>
            <w:r>
              <w:rPr/>
              <w:t xml:space="preserve">Fredericton </w:t>
            </w:r>
          </w:p>
        </w:tc>
        <w:tc>
          <w:tcPr>
            <w:tcW w:w="2000" w:type="dxa"/>
            <w:tcBorders/>
            <w:vAlign w:val="center"/>
          </w:tcPr>
          <w:p>
            <w:pPr>
              <w:pStyle w:val="TableContents"/>
              <w:bidi w:val="0"/>
              <w:spacing w:before="0" w:after="283"/>
              <w:jc w:val="left"/>
              <w:rPr/>
            </w:pPr>
            <w:r>
              <w:rPr/>
              <w:t xml:space="preserve">New Brunswick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Alun perin nimeltään Ste. Anne's Point.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1732 </w:t>
            </w:r>
          </w:p>
        </w:tc>
        <w:tc>
          <w:tcPr>
            <w:tcW w:w="1887" w:type="dxa"/>
            <w:tcBorders/>
            <w:vAlign w:val="center"/>
          </w:tcPr>
          <w:p>
            <w:pPr>
              <w:pStyle w:val="TableContents"/>
              <w:bidi w:val="0"/>
              <w:spacing w:before="0" w:after="283"/>
              <w:jc w:val="left"/>
              <w:rPr/>
            </w:pPr>
            <w:r>
              <w:rPr/>
              <w:t xml:space="preserve">Vincennes </w:t>
            </w:r>
          </w:p>
        </w:tc>
        <w:tc>
          <w:tcPr>
            <w:tcW w:w="2000" w:type="dxa"/>
            <w:tcBorders/>
            <w:vAlign w:val="center"/>
          </w:tcPr>
          <w:p>
            <w:pPr>
              <w:pStyle w:val="TableContents"/>
              <w:bidi w:val="0"/>
              <w:spacing w:before="0" w:after="283"/>
              <w:jc w:val="left"/>
              <w:rPr/>
            </w:pPr>
            <w:r>
              <w:rPr/>
              <w:t xml:space="preserve">Indiana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1733 </w:t>
            </w:r>
          </w:p>
        </w:tc>
        <w:tc>
          <w:tcPr>
            <w:tcW w:w="1887" w:type="dxa"/>
            <w:tcBorders/>
            <w:vAlign w:val="center"/>
          </w:tcPr>
          <w:p>
            <w:pPr>
              <w:pStyle w:val="TableContents"/>
              <w:bidi w:val="0"/>
              <w:spacing w:before="0" w:after="283"/>
              <w:jc w:val="left"/>
              <w:rPr/>
            </w:pPr>
            <w:r>
              <w:rPr/>
              <w:t xml:space="preserve">Morretes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1733 </w:t>
            </w:r>
          </w:p>
        </w:tc>
        <w:tc>
          <w:tcPr>
            <w:tcW w:w="1887" w:type="dxa"/>
            <w:tcBorders/>
            <w:vAlign w:val="center"/>
          </w:tcPr>
          <w:p>
            <w:pPr>
              <w:pStyle w:val="TableContents"/>
              <w:bidi w:val="0"/>
              <w:spacing w:before="0" w:after="283"/>
              <w:jc w:val="left"/>
              <w:rPr/>
            </w:pPr>
            <w:r>
              <w:rPr/>
              <w:t xml:space="preserve">Pau dos Ferros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1733 </w:t>
            </w:r>
          </w:p>
        </w:tc>
        <w:tc>
          <w:tcPr>
            <w:tcW w:w="1887" w:type="dxa"/>
            <w:tcBorders/>
            <w:vAlign w:val="center"/>
          </w:tcPr>
          <w:p>
            <w:pPr>
              <w:pStyle w:val="TableContents"/>
              <w:bidi w:val="0"/>
              <w:spacing w:before="0" w:after="283"/>
              <w:jc w:val="left"/>
              <w:rPr/>
            </w:pPr>
            <w:r>
              <w:rPr/>
              <w:t xml:space="preserve">Richmond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1733 </w:t>
            </w:r>
          </w:p>
        </w:tc>
        <w:tc>
          <w:tcPr>
            <w:tcW w:w="1887" w:type="dxa"/>
            <w:tcBorders/>
            <w:vAlign w:val="center"/>
          </w:tcPr>
          <w:p>
            <w:pPr>
              <w:pStyle w:val="TableContents"/>
              <w:bidi w:val="0"/>
              <w:spacing w:before="0" w:after="283"/>
              <w:jc w:val="left"/>
              <w:rPr/>
            </w:pPr>
            <w:r>
              <w:rPr/>
              <w:t xml:space="preserve">Savannah </w:t>
            </w:r>
          </w:p>
        </w:tc>
        <w:tc>
          <w:tcPr>
            <w:tcW w:w="2000"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1733 </w:t>
            </w:r>
          </w:p>
        </w:tc>
        <w:tc>
          <w:tcPr>
            <w:tcW w:w="1887" w:type="dxa"/>
            <w:tcBorders/>
            <w:vAlign w:val="center"/>
          </w:tcPr>
          <w:p>
            <w:pPr>
              <w:pStyle w:val="TableContents"/>
              <w:bidi w:val="0"/>
              <w:spacing w:before="0" w:after="283"/>
              <w:jc w:val="left"/>
              <w:rPr/>
            </w:pPr>
            <w:r>
              <w:rPr/>
              <w:t xml:space="preserve">Cúcuta </w:t>
            </w:r>
          </w:p>
        </w:tc>
        <w:tc>
          <w:tcPr>
            <w:tcW w:w="2000" w:type="dxa"/>
            <w:tcBorders/>
            <w:vAlign w:val="center"/>
          </w:tcPr>
          <w:p>
            <w:pPr>
              <w:pStyle w:val="TableContents"/>
              <w:bidi w:val="0"/>
              <w:spacing w:before="0" w:after="283"/>
              <w:jc w:val="left"/>
              <w:rPr/>
            </w:pPr>
            <w:r>
              <w:rPr/>
              <w:t xml:space="preserve">Norte de Santander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1736 </w:t>
            </w:r>
          </w:p>
        </w:tc>
        <w:tc>
          <w:tcPr>
            <w:tcW w:w="1887" w:type="dxa"/>
            <w:tcBorders/>
            <w:vAlign w:val="center"/>
          </w:tcPr>
          <w:p>
            <w:pPr>
              <w:pStyle w:val="TableContents"/>
              <w:bidi w:val="0"/>
              <w:spacing w:before="0" w:after="283"/>
              <w:jc w:val="left"/>
              <w:rPr/>
            </w:pPr>
            <w:r>
              <w:rPr/>
              <w:t xml:space="preserve">Augusta </w:t>
            </w:r>
          </w:p>
        </w:tc>
        <w:tc>
          <w:tcPr>
            <w:tcW w:w="2000"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1737 </w:t>
            </w:r>
          </w:p>
        </w:tc>
        <w:tc>
          <w:tcPr>
            <w:tcW w:w="1887" w:type="dxa"/>
            <w:tcBorders/>
            <w:vAlign w:val="center"/>
          </w:tcPr>
          <w:p>
            <w:pPr>
              <w:pStyle w:val="TableContents"/>
              <w:bidi w:val="0"/>
              <w:spacing w:before="0" w:after="283"/>
              <w:jc w:val="left"/>
              <w:rPr/>
            </w:pPr>
            <w:r>
              <w:rPr/>
              <w:t xml:space="preserve">Rio Grande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1738 </w:t>
            </w:r>
          </w:p>
        </w:tc>
        <w:tc>
          <w:tcPr>
            <w:tcW w:w="1887" w:type="dxa"/>
            <w:tcBorders/>
            <w:vAlign w:val="center"/>
          </w:tcPr>
          <w:p>
            <w:pPr>
              <w:pStyle w:val="TableContents"/>
              <w:bidi w:val="0"/>
              <w:spacing w:before="0" w:after="283"/>
              <w:jc w:val="left"/>
              <w:rPr/>
            </w:pPr>
            <w:r>
              <w:rPr/>
              <w:t xml:space="preserve">Fort Rouge </w:t>
            </w:r>
          </w:p>
        </w:tc>
        <w:tc>
          <w:tcPr>
            <w:tcW w:w="2000" w:type="dxa"/>
            <w:tcBorders/>
            <w:vAlign w:val="center"/>
          </w:tcPr>
          <w:p>
            <w:pPr>
              <w:pStyle w:val="TableContents"/>
              <w:bidi w:val="0"/>
              <w:spacing w:before="0" w:after="283"/>
              <w:jc w:val="left"/>
              <w:rPr/>
            </w:pPr>
            <w:r>
              <w:rPr/>
              <w:t xml:space="preserve">Manitoba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Nyt Winnipeg, Manitoba.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1738 </w:t>
            </w:r>
          </w:p>
        </w:tc>
        <w:tc>
          <w:tcPr>
            <w:tcW w:w="1887" w:type="dxa"/>
            <w:tcBorders/>
            <w:vAlign w:val="center"/>
          </w:tcPr>
          <w:p>
            <w:pPr>
              <w:pStyle w:val="TableContents"/>
              <w:bidi w:val="0"/>
              <w:spacing w:before="0" w:after="283"/>
              <w:jc w:val="left"/>
              <w:rPr/>
            </w:pPr>
            <w:r>
              <w:rPr/>
              <w:t xml:space="preserve">San José </w:t>
            </w:r>
          </w:p>
        </w:tc>
        <w:tc>
          <w:tcPr>
            <w:tcW w:w="2000" w:type="dxa"/>
            <w:tcBorders/>
            <w:vAlign w:val="center"/>
          </w:tcPr>
          <w:p>
            <w:pPr>
              <w:pStyle w:val="TableContents"/>
              <w:bidi w:val="0"/>
              <w:spacing w:before="0" w:after="283"/>
              <w:jc w:val="left"/>
              <w:rPr/>
            </w:pPr>
            <w:r>
              <w:rPr/>
              <w:t xml:space="preserve">San José </w:t>
            </w:r>
          </w:p>
        </w:tc>
        <w:tc>
          <w:tcPr>
            <w:tcW w:w="1746" w:type="dxa"/>
            <w:tcBorders/>
            <w:vAlign w:val="center"/>
          </w:tcPr>
          <w:p>
            <w:pPr>
              <w:pStyle w:val="TableContents"/>
              <w:bidi w:val="0"/>
              <w:spacing w:before="0" w:after="283"/>
              <w:jc w:val="left"/>
              <w:rPr/>
            </w:pPr>
            <w:r>
              <w:rPr/>
              <w:t xml:space="preserve">Costa Rica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1740 </w:t>
            </w:r>
          </w:p>
        </w:tc>
        <w:tc>
          <w:tcPr>
            <w:tcW w:w="1887" w:type="dxa"/>
            <w:tcBorders/>
            <w:vAlign w:val="center"/>
          </w:tcPr>
          <w:p>
            <w:pPr>
              <w:pStyle w:val="TableContents"/>
              <w:bidi w:val="0"/>
              <w:spacing w:before="0" w:after="283"/>
              <w:jc w:val="left"/>
              <w:rPr/>
            </w:pPr>
            <w:r>
              <w:rPr/>
              <w:t xml:space="preserve">Santa Rosalía de Camargo </w:t>
            </w:r>
          </w:p>
        </w:tc>
        <w:tc>
          <w:tcPr>
            <w:tcW w:w="2000" w:type="dxa"/>
            <w:tcBorders/>
            <w:vAlign w:val="center"/>
          </w:tcPr>
          <w:p>
            <w:pPr>
              <w:pStyle w:val="TableContents"/>
              <w:bidi w:val="0"/>
              <w:spacing w:before="0" w:after="283"/>
              <w:jc w:val="left"/>
              <w:rPr/>
            </w:pPr>
            <w:r>
              <w:rPr/>
              <w:t xml:space="preserve">Chihuahua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1740 </w:t>
            </w:r>
          </w:p>
        </w:tc>
        <w:tc>
          <w:tcPr>
            <w:tcW w:w="1887" w:type="dxa"/>
            <w:tcBorders/>
            <w:vAlign w:val="center"/>
          </w:tcPr>
          <w:p>
            <w:pPr>
              <w:pStyle w:val="TableContents"/>
              <w:bidi w:val="0"/>
              <w:spacing w:before="0" w:after="283"/>
              <w:jc w:val="left"/>
              <w:rPr/>
            </w:pPr>
            <w:r>
              <w:rPr/>
              <w:t xml:space="preserve">Portalegre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1740 </w:t>
            </w:r>
          </w:p>
        </w:tc>
        <w:tc>
          <w:tcPr>
            <w:tcW w:w="1887" w:type="dxa"/>
            <w:tcBorders/>
            <w:vAlign w:val="center"/>
          </w:tcPr>
          <w:p>
            <w:pPr>
              <w:pStyle w:val="TableContents"/>
              <w:bidi w:val="0"/>
              <w:spacing w:before="0" w:after="283"/>
              <w:jc w:val="left"/>
              <w:rPr/>
            </w:pPr>
            <w:r>
              <w:rPr/>
              <w:t xml:space="preserve">San Felipe de Puerto Plata </w:t>
            </w:r>
          </w:p>
        </w:tc>
        <w:tc>
          <w:tcPr>
            <w:tcW w:w="2000" w:type="dxa"/>
            <w:tcBorders/>
            <w:vAlign w:val="center"/>
          </w:tcPr>
          <w:p>
            <w:pPr>
              <w:pStyle w:val="TableContents"/>
              <w:bidi w:val="0"/>
              <w:spacing w:before="0" w:after="283"/>
              <w:jc w:val="left"/>
              <w:rPr/>
            </w:pPr>
            <w:r>
              <w:rPr/>
              <w:t xml:space="preserve">Puerto Plata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1741 </w:t>
            </w:r>
          </w:p>
        </w:tc>
        <w:tc>
          <w:tcPr>
            <w:tcW w:w="1887" w:type="dxa"/>
            <w:tcBorders/>
            <w:vAlign w:val="center"/>
          </w:tcPr>
          <w:p>
            <w:pPr>
              <w:pStyle w:val="TableContents"/>
              <w:bidi w:val="0"/>
              <w:spacing w:before="0" w:after="283"/>
              <w:jc w:val="left"/>
              <w:rPr/>
            </w:pPr>
            <w:r>
              <w:rPr/>
              <w:t xml:space="preserve">Viamão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1743 </w:t>
            </w:r>
          </w:p>
        </w:tc>
        <w:tc>
          <w:tcPr>
            <w:tcW w:w="1887" w:type="dxa"/>
            <w:tcBorders/>
            <w:vAlign w:val="center"/>
          </w:tcPr>
          <w:p>
            <w:pPr>
              <w:pStyle w:val="TableContents"/>
              <w:bidi w:val="0"/>
              <w:spacing w:before="0" w:after="283"/>
              <w:jc w:val="left"/>
              <w:rPr/>
            </w:pPr>
            <w:r>
              <w:rPr/>
              <w:t xml:space="preserve">Canguaretama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1858 ja cidade-alueeksi vuonna 1885.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1748 </w:t>
            </w:r>
          </w:p>
        </w:tc>
        <w:tc>
          <w:tcPr>
            <w:tcW w:w="1887" w:type="dxa"/>
            <w:tcBorders/>
            <w:vAlign w:val="center"/>
          </w:tcPr>
          <w:p>
            <w:pPr>
              <w:pStyle w:val="TableContents"/>
              <w:bidi w:val="0"/>
              <w:spacing w:before="0" w:after="283"/>
              <w:jc w:val="left"/>
              <w:rPr/>
            </w:pPr>
            <w:r>
              <w:rPr/>
              <w:t xml:space="preserve">Caicó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 vuonna 1788; cidade vuonna 1868.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1749 </w:t>
            </w:r>
          </w:p>
        </w:tc>
        <w:tc>
          <w:tcPr>
            <w:tcW w:w="1887" w:type="dxa"/>
            <w:tcBorders/>
            <w:vAlign w:val="center"/>
          </w:tcPr>
          <w:p>
            <w:pPr>
              <w:pStyle w:val="TableContents"/>
              <w:bidi w:val="0"/>
              <w:spacing w:before="0" w:after="283"/>
              <w:jc w:val="left"/>
              <w:rPr/>
            </w:pPr>
            <w:r>
              <w:rPr/>
              <w:t xml:space="preserve">Alexandria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1749 </w:t>
            </w:r>
          </w:p>
        </w:tc>
        <w:tc>
          <w:tcPr>
            <w:tcW w:w="1887" w:type="dxa"/>
            <w:tcBorders/>
            <w:vAlign w:val="center"/>
          </w:tcPr>
          <w:p>
            <w:pPr>
              <w:pStyle w:val="TableContents"/>
              <w:bidi w:val="0"/>
              <w:spacing w:before="0" w:after="283"/>
              <w:jc w:val="left"/>
              <w:rPr/>
            </w:pPr>
            <w:r>
              <w:rPr/>
              <w:t xml:space="preserve">San Ignacio de Velasco </w:t>
            </w:r>
          </w:p>
        </w:tc>
        <w:tc>
          <w:tcPr>
            <w:tcW w:w="2000" w:type="dxa"/>
            <w:tcBorders/>
            <w:vAlign w:val="center"/>
          </w:tcPr>
          <w:p>
            <w:pPr>
              <w:pStyle w:val="TableContents"/>
              <w:bidi w:val="0"/>
              <w:spacing w:before="0" w:after="283"/>
              <w:jc w:val="left"/>
              <w:rPr/>
            </w:pPr>
            <w:r>
              <w:rPr/>
              <w:t xml:space="preserve">Santa Cruzin osasto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1749 </w:t>
            </w:r>
          </w:p>
        </w:tc>
        <w:tc>
          <w:tcPr>
            <w:tcW w:w="1887" w:type="dxa"/>
            <w:tcBorders/>
            <w:vAlign w:val="center"/>
          </w:tcPr>
          <w:p>
            <w:pPr>
              <w:pStyle w:val="TableContents"/>
              <w:bidi w:val="0"/>
              <w:spacing w:before="0" w:after="283"/>
              <w:jc w:val="left"/>
              <w:rPr/>
            </w:pPr>
            <w:r>
              <w:rPr/>
              <w:t xml:space="preserve">Port-au-Prince </w:t>
            </w:r>
          </w:p>
        </w:tc>
        <w:tc>
          <w:tcPr>
            <w:tcW w:w="2000" w:type="dxa"/>
            <w:tcBorders/>
            <w:vAlign w:val="center"/>
          </w:tcPr>
          <w:p>
            <w:pPr>
              <w:pStyle w:val="TableContents"/>
              <w:bidi w:val="0"/>
              <w:spacing w:before="0" w:after="283"/>
              <w:jc w:val="left"/>
              <w:rPr/>
            </w:pPr>
            <w:r>
              <w:rPr/>
              <w:t xml:space="preserve">Ouest </w:t>
            </w:r>
          </w:p>
        </w:tc>
        <w:tc>
          <w:tcPr>
            <w:tcW w:w="1746" w:type="dxa"/>
            <w:tcBorders/>
            <w:vAlign w:val="center"/>
          </w:tcPr>
          <w:p>
            <w:pPr>
              <w:pStyle w:val="TableContents"/>
              <w:bidi w:val="0"/>
              <w:spacing w:before="0" w:after="283"/>
              <w:jc w:val="left"/>
              <w:rPr/>
            </w:pPr>
            <w:r>
              <w:rPr/>
              <w:t xml:space="preserve">Haiti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1749 </w:t>
            </w:r>
          </w:p>
        </w:tc>
        <w:tc>
          <w:tcPr>
            <w:tcW w:w="1887" w:type="dxa"/>
            <w:tcBorders/>
            <w:vAlign w:val="center"/>
          </w:tcPr>
          <w:p>
            <w:pPr>
              <w:pStyle w:val="TableContents"/>
              <w:bidi w:val="0"/>
              <w:spacing w:before="0" w:after="283"/>
              <w:jc w:val="left"/>
              <w:rPr/>
            </w:pPr>
            <w:r>
              <w:rPr/>
              <w:t xml:space="preserve">Halifax </w:t>
            </w:r>
          </w:p>
        </w:tc>
        <w:tc>
          <w:tcPr>
            <w:tcW w:w="2000" w:type="dxa"/>
            <w:tcBorders/>
            <w:vAlign w:val="center"/>
          </w:tcPr>
          <w:p>
            <w:pPr>
              <w:pStyle w:val="TableContents"/>
              <w:bidi w:val="0"/>
              <w:spacing w:before="0" w:after="283"/>
              <w:jc w:val="left"/>
              <w:rPr/>
            </w:pPr>
            <w:r>
              <w:rPr/>
              <w:t xml:space="preserve">Nova Scotia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1749 </w:t>
            </w:r>
          </w:p>
        </w:tc>
        <w:tc>
          <w:tcPr>
            <w:tcW w:w="1887" w:type="dxa"/>
            <w:tcBorders/>
            <w:vAlign w:val="center"/>
          </w:tcPr>
          <w:p>
            <w:pPr>
              <w:pStyle w:val="TableContents"/>
              <w:bidi w:val="0"/>
              <w:spacing w:before="0" w:after="283"/>
              <w:jc w:val="left"/>
              <w:rPr/>
            </w:pPr>
            <w:r>
              <w:rPr/>
              <w:t xml:space="preserve">Windsor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Kanadan vanhin jatkuvasti asuttu asutus Montrealin länsipuolella.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1751 </w:t>
            </w:r>
          </w:p>
        </w:tc>
        <w:tc>
          <w:tcPr>
            <w:tcW w:w="1887" w:type="dxa"/>
            <w:tcBorders/>
            <w:vAlign w:val="center"/>
          </w:tcPr>
          <w:p>
            <w:pPr>
              <w:pStyle w:val="TableContents"/>
              <w:bidi w:val="0"/>
              <w:spacing w:before="0" w:after="283"/>
              <w:jc w:val="left"/>
              <w:rPr/>
            </w:pPr>
            <w:r>
              <w:rPr/>
              <w:t xml:space="preserve">Manchester </w:t>
            </w:r>
          </w:p>
        </w:tc>
        <w:tc>
          <w:tcPr>
            <w:tcW w:w="2000" w:type="dxa"/>
            <w:tcBorders/>
            <w:vAlign w:val="center"/>
          </w:tcPr>
          <w:p>
            <w:pPr>
              <w:pStyle w:val="TableContents"/>
              <w:bidi w:val="0"/>
              <w:spacing w:before="0" w:after="283"/>
              <w:jc w:val="left"/>
              <w:rPr/>
            </w:pPr>
            <w:r>
              <w:rPr/>
              <w:t xml:space="preserve">New Hampshire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Entinen amerikkalainen tekstiilipääkaupunki - nimetty Manchesterin, Englannin mukaan.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1752 </w:t>
            </w:r>
          </w:p>
        </w:tc>
        <w:tc>
          <w:tcPr>
            <w:tcW w:w="1887" w:type="dxa"/>
            <w:tcBorders/>
            <w:vAlign w:val="center"/>
          </w:tcPr>
          <w:p>
            <w:pPr>
              <w:pStyle w:val="TableContents"/>
              <w:bidi w:val="0"/>
              <w:spacing w:before="0" w:after="283"/>
              <w:jc w:val="left"/>
              <w:rPr/>
            </w:pPr>
            <w:r>
              <w:rPr/>
              <w:t xml:space="preserve">Buíque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1752 </w:t>
            </w:r>
          </w:p>
        </w:tc>
        <w:tc>
          <w:tcPr>
            <w:tcW w:w="1887" w:type="dxa"/>
            <w:tcBorders/>
            <w:vAlign w:val="center"/>
          </w:tcPr>
          <w:p>
            <w:pPr>
              <w:pStyle w:val="TableContents"/>
              <w:bidi w:val="0"/>
              <w:spacing w:before="0" w:after="283"/>
              <w:jc w:val="left"/>
              <w:rPr/>
            </w:pPr>
            <w:r>
              <w:rPr/>
              <w:t xml:space="preserve">Patos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1832 ja cidade-alueeksi vuonna 1903.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1752 </w:t>
            </w:r>
          </w:p>
        </w:tc>
        <w:tc>
          <w:tcPr>
            <w:tcW w:w="1887" w:type="dxa"/>
            <w:tcBorders/>
            <w:vAlign w:val="center"/>
          </w:tcPr>
          <w:p>
            <w:pPr>
              <w:pStyle w:val="TableContents"/>
              <w:bidi w:val="0"/>
              <w:spacing w:before="0" w:after="283"/>
              <w:jc w:val="left"/>
              <w:rPr/>
            </w:pPr>
            <w:r>
              <w:rPr/>
              <w:t xml:space="preserve">Tubac </w:t>
            </w:r>
          </w:p>
        </w:tc>
        <w:tc>
          <w:tcPr>
            <w:tcW w:w="2000" w:type="dxa"/>
            <w:tcBorders/>
            <w:vAlign w:val="center"/>
          </w:tcPr>
          <w:p>
            <w:pPr>
              <w:pStyle w:val="TableContents"/>
              <w:bidi w:val="0"/>
              <w:spacing w:before="0" w:after="283"/>
              <w:jc w:val="left"/>
              <w:rPr/>
            </w:pPr>
            <w:r>
              <w:rPr/>
              <w:t xml:space="preserve">Arizona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1754 </w:t>
            </w:r>
          </w:p>
        </w:tc>
        <w:tc>
          <w:tcPr>
            <w:tcW w:w="1887" w:type="dxa"/>
            <w:tcBorders/>
            <w:vAlign w:val="center"/>
          </w:tcPr>
          <w:p>
            <w:pPr>
              <w:pStyle w:val="TableContents"/>
              <w:bidi w:val="0"/>
              <w:spacing w:before="0" w:after="283"/>
              <w:jc w:val="left"/>
              <w:rPr/>
            </w:pPr>
            <w:r>
              <w:rPr/>
              <w:t xml:space="preserve">Augusta </w:t>
            </w:r>
          </w:p>
        </w:tc>
        <w:tc>
          <w:tcPr>
            <w:tcW w:w="2000" w:type="dxa"/>
            <w:tcBorders/>
            <w:vAlign w:val="center"/>
          </w:tcPr>
          <w:p>
            <w:pPr>
              <w:pStyle w:val="TableContents"/>
              <w:bidi w:val="0"/>
              <w:spacing w:before="0" w:after="283"/>
              <w:jc w:val="left"/>
              <w:rPr/>
            </w:pPr>
            <w:r>
              <w:rPr/>
              <w:t xml:space="preserve">Maine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1755 </w:t>
            </w:r>
          </w:p>
        </w:tc>
        <w:tc>
          <w:tcPr>
            <w:tcW w:w="1887" w:type="dxa"/>
            <w:tcBorders/>
            <w:vAlign w:val="center"/>
          </w:tcPr>
          <w:p>
            <w:pPr>
              <w:pStyle w:val="TableContents"/>
              <w:bidi w:val="0"/>
              <w:spacing w:before="0" w:after="283"/>
              <w:jc w:val="left"/>
              <w:rPr/>
            </w:pPr>
            <w:r>
              <w:rPr/>
              <w:t xml:space="preserve">Charlotte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1756 </w:t>
            </w:r>
          </w:p>
        </w:tc>
        <w:tc>
          <w:tcPr>
            <w:tcW w:w="1887" w:type="dxa"/>
            <w:tcBorders/>
            <w:vAlign w:val="center"/>
          </w:tcPr>
          <w:p>
            <w:pPr>
              <w:pStyle w:val="TableContents"/>
              <w:bidi w:val="0"/>
              <w:spacing w:before="0" w:after="283"/>
              <w:jc w:val="left"/>
              <w:rPr/>
            </w:pPr>
            <w:r>
              <w:rPr/>
              <w:t xml:space="preserve">Salto </w:t>
            </w:r>
          </w:p>
        </w:tc>
        <w:tc>
          <w:tcPr>
            <w:tcW w:w="2000" w:type="dxa"/>
            <w:tcBorders/>
            <w:vAlign w:val="center"/>
          </w:tcPr>
          <w:p>
            <w:pPr>
              <w:pStyle w:val="TableContents"/>
              <w:bidi w:val="0"/>
              <w:spacing w:before="0" w:after="283"/>
              <w:jc w:val="left"/>
              <w:rPr/>
            </w:pPr>
            <w:r>
              <w:rPr/>
              <w:t xml:space="preserve">Salto </w:t>
            </w:r>
          </w:p>
        </w:tc>
        <w:tc>
          <w:tcPr>
            <w:tcW w:w="1746" w:type="dxa"/>
            <w:tcBorders/>
            <w:vAlign w:val="center"/>
          </w:tcPr>
          <w:p>
            <w:pPr>
              <w:pStyle w:val="TableContents"/>
              <w:bidi w:val="0"/>
              <w:spacing w:before="0" w:after="283"/>
              <w:jc w:val="left"/>
              <w:rPr/>
            </w:pPr>
            <w:r>
              <w:rPr/>
              <w:t xml:space="preserve">Uruguay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1756 </w:t>
            </w:r>
          </w:p>
        </w:tc>
        <w:tc>
          <w:tcPr>
            <w:tcW w:w="1887" w:type="dxa"/>
            <w:tcBorders/>
            <w:vAlign w:val="center"/>
          </w:tcPr>
          <w:p>
            <w:pPr>
              <w:pStyle w:val="TableContents"/>
              <w:bidi w:val="0"/>
              <w:spacing w:before="0" w:after="283"/>
              <w:jc w:val="left"/>
              <w:rPr/>
            </w:pPr>
            <w:r>
              <w:rPr/>
              <w:t xml:space="preserve">Santa Bárbara de Samaná </w:t>
            </w:r>
          </w:p>
        </w:tc>
        <w:tc>
          <w:tcPr>
            <w:tcW w:w="2000" w:type="dxa"/>
            <w:tcBorders/>
            <w:vAlign w:val="center"/>
          </w:tcPr>
          <w:p>
            <w:pPr>
              <w:pStyle w:val="TableContents"/>
              <w:bidi w:val="0"/>
              <w:spacing w:before="0" w:after="283"/>
              <w:jc w:val="left"/>
              <w:rPr/>
            </w:pPr>
            <w:r>
              <w:rPr/>
              <w:t xml:space="preserve">Samaná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1756 </w:t>
            </w:r>
          </w:p>
        </w:tc>
        <w:tc>
          <w:tcPr>
            <w:tcW w:w="1887" w:type="dxa"/>
            <w:tcBorders/>
            <w:vAlign w:val="center"/>
          </w:tcPr>
          <w:p>
            <w:pPr>
              <w:pStyle w:val="TableContents"/>
              <w:bidi w:val="0"/>
              <w:spacing w:before="0" w:after="283"/>
              <w:jc w:val="left"/>
              <w:rPr/>
            </w:pPr>
            <w:r>
              <w:rPr/>
              <w:t xml:space="preserve">Yauco </w:t>
            </w:r>
          </w:p>
        </w:tc>
        <w:tc>
          <w:tcPr>
            <w:tcW w:w="2000" w:type="dxa"/>
            <w:tcBorders/>
            <w:vAlign w:val="center"/>
          </w:tcPr>
          <w:p>
            <w:pPr>
              <w:pStyle w:val="TableContents"/>
              <w:bidi w:val="0"/>
              <w:spacing w:before="0" w:after="283"/>
              <w:jc w:val="left"/>
              <w:rPr/>
            </w:pPr>
            <w:r>
              <w:rPr/>
              <w:t xml:space="preserve">Puerto Rico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1757 </w:t>
            </w:r>
          </w:p>
        </w:tc>
        <w:tc>
          <w:tcPr>
            <w:tcW w:w="1887" w:type="dxa"/>
            <w:tcBorders/>
            <w:vAlign w:val="center"/>
          </w:tcPr>
          <w:p>
            <w:pPr>
              <w:pStyle w:val="TableContents"/>
              <w:bidi w:val="0"/>
              <w:spacing w:before="0" w:after="283"/>
              <w:jc w:val="left"/>
              <w:rPr/>
            </w:pPr>
            <w:r>
              <w:rPr/>
              <w:t xml:space="preserve">Estância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1758 </w:t>
            </w:r>
          </w:p>
        </w:tc>
        <w:tc>
          <w:tcPr>
            <w:tcW w:w="1887" w:type="dxa"/>
            <w:tcBorders/>
            <w:vAlign w:val="center"/>
          </w:tcPr>
          <w:p>
            <w:pPr>
              <w:pStyle w:val="TableContents"/>
              <w:bidi w:val="0"/>
              <w:spacing w:before="0" w:after="283"/>
              <w:jc w:val="left"/>
              <w:rPr/>
            </w:pPr>
            <w:r>
              <w:rPr/>
              <w:t xml:space="preserve">Pittsburgh </w:t>
            </w:r>
          </w:p>
        </w:tc>
        <w:tc>
          <w:tcPr>
            <w:tcW w:w="2000" w:type="dxa"/>
            <w:tcBorders/>
            <w:vAlign w:val="center"/>
          </w:tcPr>
          <w:p>
            <w:pPr>
              <w:pStyle w:val="TableContents"/>
              <w:bidi w:val="0"/>
              <w:spacing w:before="0" w:after="283"/>
              <w:jc w:val="left"/>
              <w:rPr/>
            </w:pPr>
            <w:r>
              <w:rPr/>
              <w:t xml:space="preserve">Pennsylvania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1758 </w:t>
            </w:r>
          </w:p>
        </w:tc>
        <w:tc>
          <w:tcPr>
            <w:tcW w:w="1887" w:type="dxa"/>
            <w:tcBorders/>
            <w:vAlign w:val="center"/>
          </w:tcPr>
          <w:p>
            <w:pPr>
              <w:pStyle w:val="TableContents"/>
              <w:bidi w:val="0"/>
              <w:spacing w:before="0" w:after="283"/>
              <w:jc w:val="left"/>
              <w:rPr/>
            </w:pPr>
            <w:r>
              <w:rPr/>
              <w:t xml:space="preserve">Macapá </w:t>
            </w:r>
          </w:p>
        </w:tc>
        <w:tc>
          <w:tcPr>
            <w:tcW w:w="2000" w:type="dxa"/>
            <w:tcBorders/>
            <w:vAlign w:val="center"/>
          </w:tcPr>
          <w:p>
            <w:pPr>
              <w:pStyle w:val="TableContents"/>
              <w:bidi w:val="0"/>
              <w:spacing w:before="0" w:after="283"/>
              <w:jc w:val="left"/>
              <w:rPr/>
            </w:pPr>
            <w:r>
              <w:rPr/>
              <w:t xml:space="preserve">Amapá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1760 </w:t>
            </w:r>
          </w:p>
        </w:tc>
        <w:tc>
          <w:tcPr>
            <w:tcW w:w="1887" w:type="dxa"/>
            <w:tcBorders/>
            <w:vAlign w:val="center"/>
          </w:tcPr>
          <w:p>
            <w:pPr>
              <w:pStyle w:val="TableContents"/>
              <w:bidi w:val="0"/>
              <w:spacing w:before="0" w:after="283"/>
              <w:jc w:val="left"/>
              <w:rPr/>
            </w:pPr>
            <w:r>
              <w:rPr/>
              <w:t xml:space="preserve">Arês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1760 </w:t>
            </w:r>
          </w:p>
        </w:tc>
        <w:tc>
          <w:tcPr>
            <w:tcW w:w="1887" w:type="dxa"/>
            <w:tcBorders/>
            <w:vAlign w:val="center"/>
          </w:tcPr>
          <w:p>
            <w:pPr>
              <w:pStyle w:val="TableContents"/>
              <w:bidi w:val="0"/>
              <w:spacing w:before="0" w:after="283"/>
              <w:jc w:val="left"/>
              <w:rPr/>
            </w:pPr>
            <w:r>
              <w:rPr/>
              <w:t xml:space="preserve">Sabana de la Mar </w:t>
            </w:r>
          </w:p>
        </w:tc>
        <w:tc>
          <w:tcPr>
            <w:tcW w:w="2000" w:type="dxa"/>
            <w:tcBorders/>
            <w:vAlign w:val="center"/>
          </w:tcPr>
          <w:p>
            <w:pPr>
              <w:pStyle w:val="TableContents"/>
              <w:bidi w:val="0"/>
              <w:spacing w:before="0" w:after="283"/>
              <w:jc w:val="left"/>
              <w:rPr/>
            </w:pPr>
            <w:r>
              <w:rPr/>
              <w:t xml:space="preserve">Hato Mayor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1761 </w:t>
            </w:r>
          </w:p>
        </w:tc>
        <w:tc>
          <w:tcPr>
            <w:tcW w:w="1887" w:type="dxa"/>
            <w:tcBorders/>
            <w:vAlign w:val="center"/>
          </w:tcPr>
          <w:p>
            <w:pPr>
              <w:pStyle w:val="TableContents"/>
              <w:bidi w:val="0"/>
              <w:spacing w:before="0" w:after="283"/>
              <w:jc w:val="left"/>
              <w:rPr/>
            </w:pPr>
            <w:r>
              <w:rPr/>
              <w:t xml:space="preserve">Sacaba </w:t>
            </w:r>
          </w:p>
        </w:tc>
        <w:tc>
          <w:tcPr>
            <w:tcW w:w="2000" w:type="dxa"/>
            <w:tcBorders/>
            <w:vAlign w:val="center"/>
          </w:tcPr>
          <w:p>
            <w:pPr>
              <w:pStyle w:val="TableContents"/>
              <w:bidi w:val="0"/>
              <w:spacing w:before="0" w:after="283"/>
              <w:jc w:val="left"/>
              <w:rPr/>
            </w:pPr>
            <w:r>
              <w:rPr/>
              <w:t xml:space="preserve">Cochabamban osasto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1762 </w:t>
            </w:r>
          </w:p>
        </w:tc>
        <w:tc>
          <w:tcPr>
            <w:tcW w:w="1887" w:type="dxa"/>
            <w:tcBorders/>
            <w:vAlign w:val="center"/>
          </w:tcPr>
          <w:p>
            <w:pPr>
              <w:pStyle w:val="TableContents"/>
              <w:bidi w:val="0"/>
              <w:spacing w:before="0" w:after="283"/>
              <w:jc w:val="left"/>
              <w:rPr/>
            </w:pPr>
            <w:r>
              <w:rPr/>
              <w:t xml:space="preserve">Kingstown </w:t>
            </w:r>
          </w:p>
        </w:tc>
        <w:tc>
          <w:tcPr>
            <w:tcW w:w="2000" w:type="dxa"/>
            <w:tcBorders/>
            <w:vAlign w:val="center"/>
          </w:tcPr>
          <w:p>
            <w:pPr>
              <w:pStyle w:val="TableContents"/>
              <w:bidi w:val="0"/>
              <w:spacing w:before="0" w:after="283"/>
              <w:jc w:val="left"/>
              <w:rPr/>
            </w:pPr>
            <w:r>
              <w:rPr/>
              <w:t xml:space="preserve">St Vincent </w:t>
            </w:r>
          </w:p>
        </w:tc>
        <w:tc>
          <w:tcPr>
            <w:tcW w:w="1746" w:type="dxa"/>
            <w:tcBorders/>
            <w:vAlign w:val="center"/>
          </w:tcPr>
          <w:p>
            <w:pPr>
              <w:pStyle w:val="TableContents"/>
              <w:bidi w:val="0"/>
              <w:spacing w:before="0" w:after="283"/>
              <w:jc w:val="left"/>
              <w:rPr/>
            </w:pPr>
            <w:r>
              <w:rPr/>
              <w:t xml:space="preserve">Saint Vincent ja Grenadiinit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1762 </w:t>
            </w:r>
          </w:p>
        </w:tc>
        <w:tc>
          <w:tcPr>
            <w:tcW w:w="1887" w:type="dxa"/>
            <w:tcBorders/>
            <w:vAlign w:val="center"/>
          </w:tcPr>
          <w:p>
            <w:pPr>
              <w:pStyle w:val="TableContents"/>
              <w:bidi w:val="0"/>
              <w:spacing w:before="0" w:after="283"/>
              <w:jc w:val="left"/>
              <w:rPr/>
            </w:pPr>
            <w:r>
              <w:rPr/>
              <w:t xml:space="preserve">Parnaíba </w:t>
            </w:r>
          </w:p>
        </w:tc>
        <w:tc>
          <w:tcPr>
            <w:tcW w:w="2000" w:type="dxa"/>
            <w:tcBorders/>
            <w:vAlign w:val="center"/>
          </w:tcPr>
          <w:p>
            <w:pPr>
              <w:pStyle w:val="TableContents"/>
              <w:bidi w:val="0"/>
              <w:spacing w:before="0" w:after="283"/>
              <w:jc w:val="left"/>
              <w:rPr/>
            </w:pPr>
            <w:r>
              <w:rPr/>
              <w:t xml:space="preserve">Piauí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1762 </w:t>
            </w:r>
          </w:p>
        </w:tc>
        <w:tc>
          <w:tcPr>
            <w:tcW w:w="1887" w:type="dxa"/>
            <w:tcBorders/>
            <w:vAlign w:val="center"/>
          </w:tcPr>
          <w:p>
            <w:pPr>
              <w:pStyle w:val="TableContents"/>
              <w:bidi w:val="0"/>
              <w:spacing w:before="0" w:after="283"/>
              <w:jc w:val="left"/>
              <w:rPr/>
            </w:pPr>
            <w:r>
              <w:rPr/>
              <w:t xml:space="preserve">Shepherdstown </w:t>
            </w:r>
          </w:p>
        </w:tc>
        <w:tc>
          <w:tcPr>
            <w:tcW w:w="2000" w:type="dxa"/>
            <w:tcBorders/>
            <w:vAlign w:val="center"/>
          </w:tcPr>
          <w:p>
            <w:pPr>
              <w:pStyle w:val="TableContents"/>
              <w:bidi w:val="0"/>
              <w:spacing w:before="0" w:after="283"/>
              <w:jc w:val="left"/>
              <w:rPr/>
            </w:pPr>
            <w:r>
              <w:rPr/>
              <w:t xml:space="preserve">Länsi-Virginia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Tunnettiin alun perin nimellä Mecklenburg.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1762 </w:t>
            </w:r>
          </w:p>
        </w:tc>
        <w:tc>
          <w:tcPr>
            <w:tcW w:w="1887" w:type="dxa"/>
            <w:tcBorders/>
            <w:vAlign w:val="center"/>
          </w:tcPr>
          <w:p>
            <w:pPr>
              <w:pStyle w:val="TableContents"/>
              <w:bidi w:val="0"/>
              <w:spacing w:before="0" w:after="283"/>
              <w:jc w:val="left"/>
              <w:rPr/>
            </w:pPr>
            <w:r>
              <w:rPr/>
              <w:t xml:space="preserve">Allentown </w:t>
            </w:r>
          </w:p>
        </w:tc>
        <w:tc>
          <w:tcPr>
            <w:tcW w:w="2000" w:type="dxa"/>
            <w:tcBorders/>
            <w:vAlign w:val="center"/>
          </w:tcPr>
          <w:p>
            <w:pPr>
              <w:pStyle w:val="TableContents"/>
              <w:bidi w:val="0"/>
              <w:spacing w:before="0" w:after="283"/>
              <w:jc w:val="left"/>
              <w:rPr/>
            </w:pPr>
            <w:r>
              <w:rPr/>
              <w:t xml:space="preserve">Pennsylvania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Perustetaan Northamptontown.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1762 </w:t>
            </w:r>
          </w:p>
        </w:tc>
        <w:tc>
          <w:tcPr>
            <w:tcW w:w="1887" w:type="dxa"/>
            <w:tcBorders/>
            <w:vAlign w:val="center"/>
          </w:tcPr>
          <w:p>
            <w:pPr>
              <w:pStyle w:val="TableContents"/>
              <w:bidi w:val="0"/>
              <w:spacing w:before="0" w:after="283"/>
              <w:jc w:val="left"/>
              <w:rPr/>
            </w:pPr>
            <w:r>
              <w:rPr/>
              <w:t xml:space="preserve">Baía da Traição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1763 </w:t>
            </w:r>
          </w:p>
        </w:tc>
        <w:tc>
          <w:tcPr>
            <w:tcW w:w="1887" w:type="dxa"/>
            <w:tcBorders/>
            <w:vAlign w:val="center"/>
          </w:tcPr>
          <w:p>
            <w:pPr>
              <w:pStyle w:val="TableContents"/>
              <w:bidi w:val="0"/>
              <w:spacing w:before="0" w:after="283"/>
              <w:jc w:val="left"/>
              <w:rPr/>
            </w:pPr>
            <w:r>
              <w:rPr/>
              <w:t xml:space="preserve">Burlington </w:t>
            </w:r>
          </w:p>
        </w:tc>
        <w:tc>
          <w:tcPr>
            <w:tcW w:w="2000" w:type="dxa"/>
            <w:tcBorders/>
            <w:vAlign w:val="center"/>
          </w:tcPr>
          <w:p>
            <w:pPr>
              <w:pStyle w:val="TableContents"/>
              <w:bidi w:val="0"/>
              <w:spacing w:before="0" w:after="283"/>
              <w:jc w:val="left"/>
              <w:rPr/>
            </w:pPr>
            <w:r>
              <w:rPr/>
              <w:t xml:space="preserve">Vermont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1763 </w:t>
            </w:r>
          </w:p>
        </w:tc>
        <w:tc>
          <w:tcPr>
            <w:tcW w:w="1887" w:type="dxa"/>
            <w:tcBorders/>
            <w:vAlign w:val="center"/>
          </w:tcPr>
          <w:p>
            <w:pPr>
              <w:pStyle w:val="TableContents"/>
              <w:bidi w:val="0"/>
              <w:spacing w:before="0" w:after="283"/>
              <w:jc w:val="left"/>
              <w:rPr/>
            </w:pPr>
            <w:r>
              <w:rPr/>
              <w:t xml:space="preserve">Pánfilo Natera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1763 </w:t>
            </w:r>
          </w:p>
        </w:tc>
        <w:tc>
          <w:tcPr>
            <w:tcW w:w="1887" w:type="dxa"/>
            <w:tcBorders/>
            <w:vAlign w:val="center"/>
          </w:tcPr>
          <w:p>
            <w:pPr>
              <w:pStyle w:val="TableContents"/>
              <w:bidi w:val="0"/>
              <w:spacing w:before="0" w:after="283"/>
              <w:jc w:val="left"/>
              <w:rPr/>
            </w:pPr>
            <w:r>
              <w:rPr/>
              <w:t xml:space="preserve">Ellsworth </w:t>
            </w:r>
          </w:p>
        </w:tc>
        <w:tc>
          <w:tcPr>
            <w:tcW w:w="2000" w:type="dxa"/>
            <w:tcBorders/>
            <w:vAlign w:val="center"/>
          </w:tcPr>
          <w:p>
            <w:pPr>
              <w:pStyle w:val="TableContents"/>
              <w:bidi w:val="0"/>
              <w:spacing w:before="0" w:after="283"/>
              <w:jc w:val="left"/>
              <w:rPr/>
            </w:pPr>
            <w:r>
              <w:rPr/>
              <w:t xml:space="preserve">Maine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1763 </w:t>
            </w:r>
          </w:p>
        </w:tc>
        <w:tc>
          <w:tcPr>
            <w:tcW w:w="1887" w:type="dxa"/>
            <w:tcBorders/>
            <w:vAlign w:val="center"/>
          </w:tcPr>
          <w:p>
            <w:pPr>
              <w:pStyle w:val="TableContents"/>
              <w:bidi w:val="0"/>
              <w:spacing w:before="0" w:after="283"/>
              <w:jc w:val="left"/>
              <w:rPr/>
            </w:pPr>
            <w:r>
              <w:rPr/>
              <w:t xml:space="preserve">Philipsburg </w:t>
            </w:r>
          </w:p>
        </w:tc>
        <w:tc>
          <w:tcPr>
            <w:tcW w:w="2000" w:type="dxa"/>
            <w:tcBorders/>
            <w:vAlign w:val="center"/>
          </w:tcPr>
          <w:p>
            <w:pPr>
              <w:pStyle w:val="TableContents"/>
              <w:bidi w:val="0"/>
              <w:spacing w:before="0" w:after="283"/>
              <w:jc w:val="left"/>
              <w:rPr/>
            </w:pPr>
            <w:r>
              <w:rPr/>
              <w:t xml:space="preserve">Sint Maarten </w:t>
            </w:r>
          </w:p>
        </w:tc>
        <w:tc>
          <w:tcPr>
            <w:tcW w:w="1746" w:type="dxa"/>
            <w:tcBorders/>
            <w:vAlign w:val="center"/>
          </w:tcPr>
          <w:p>
            <w:pPr>
              <w:pStyle w:val="TableContents"/>
              <w:bidi w:val="0"/>
              <w:spacing w:before="0" w:after="283"/>
              <w:jc w:val="left"/>
              <w:rPr/>
            </w:pPr>
            <w:r>
              <w:rPr/>
              <w:t xml:space="preserve">Alankomaat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1763 </w:t>
            </w:r>
          </w:p>
        </w:tc>
        <w:tc>
          <w:tcPr>
            <w:tcW w:w="1887" w:type="dxa"/>
            <w:tcBorders/>
            <w:vAlign w:val="center"/>
          </w:tcPr>
          <w:p>
            <w:pPr>
              <w:pStyle w:val="TableContents"/>
              <w:bidi w:val="0"/>
              <w:spacing w:before="0" w:after="283"/>
              <w:jc w:val="left"/>
              <w:rPr/>
            </w:pPr>
            <w:r>
              <w:rPr/>
              <w:t xml:space="preserve">St. Louis </w:t>
            </w:r>
          </w:p>
        </w:tc>
        <w:tc>
          <w:tcPr>
            <w:tcW w:w="2000" w:type="dxa"/>
            <w:tcBorders/>
            <w:vAlign w:val="center"/>
          </w:tcPr>
          <w:p>
            <w:pPr>
              <w:pStyle w:val="TableContents"/>
              <w:bidi w:val="0"/>
              <w:spacing w:before="0" w:after="283"/>
              <w:jc w:val="left"/>
              <w:rPr/>
            </w:pPr>
            <w:r>
              <w:rPr/>
              <w:t xml:space="preserve">Missouri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1764 </w:t>
            </w:r>
          </w:p>
        </w:tc>
        <w:tc>
          <w:tcPr>
            <w:tcW w:w="1887" w:type="dxa"/>
            <w:tcBorders/>
            <w:vAlign w:val="center"/>
          </w:tcPr>
          <w:p>
            <w:pPr>
              <w:pStyle w:val="TableContents"/>
              <w:bidi w:val="0"/>
              <w:spacing w:before="0" w:after="283"/>
              <w:jc w:val="left"/>
              <w:rPr/>
            </w:pPr>
            <w:r>
              <w:rPr/>
              <w:t xml:space="preserve">Charlottetown </w:t>
            </w:r>
          </w:p>
        </w:tc>
        <w:tc>
          <w:tcPr>
            <w:tcW w:w="2000" w:type="dxa"/>
            <w:tcBorders/>
            <w:vAlign w:val="center"/>
          </w:tcPr>
          <w:p>
            <w:pPr>
              <w:pStyle w:val="TableContents"/>
              <w:bidi w:val="0"/>
              <w:spacing w:before="0" w:after="283"/>
              <w:jc w:val="left"/>
              <w:rPr/>
            </w:pPr>
            <w:r>
              <w:rPr/>
              <w:t xml:space="preserve">Prinssi Edwardin saari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1764 </w:t>
            </w:r>
          </w:p>
        </w:tc>
        <w:tc>
          <w:tcPr>
            <w:tcW w:w="1887" w:type="dxa"/>
            <w:tcBorders/>
            <w:vAlign w:val="center"/>
          </w:tcPr>
          <w:p>
            <w:pPr>
              <w:pStyle w:val="TableContents"/>
              <w:bidi w:val="0"/>
              <w:spacing w:before="0" w:after="283"/>
              <w:jc w:val="left"/>
              <w:rPr/>
            </w:pPr>
            <w:r>
              <w:rPr/>
              <w:t xml:space="preserve">Pointe-à-Pitre </w:t>
            </w:r>
          </w:p>
        </w:tc>
        <w:tc>
          <w:tcPr>
            <w:tcW w:w="2000" w:type="dxa"/>
            <w:tcBorders/>
            <w:vAlign w:val="center"/>
          </w:tcPr>
          <w:p>
            <w:pPr>
              <w:pStyle w:val="TableContents"/>
              <w:bidi w:val="0"/>
              <w:spacing w:before="0" w:after="283"/>
              <w:jc w:val="left"/>
              <w:rPr/>
            </w:pPr>
            <w:r>
              <w:rPr/>
              <w:t xml:space="preserve">Grand Terre </w:t>
            </w:r>
          </w:p>
        </w:tc>
        <w:tc>
          <w:tcPr>
            <w:tcW w:w="1746" w:type="dxa"/>
            <w:tcBorders/>
            <w:vAlign w:val="center"/>
          </w:tcPr>
          <w:p>
            <w:pPr>
              <w:pStyle w:val="TableContents"/>
              <w:bidi w:val="0"/>
              <w:spacing w:before="0" w:after="283"/>
              <w:jc w:val="left"/>
              <w:rPr/>
            </w:pPr>
            <w:r>
              <w:rPr/>
              <w:t xml:space="preserve">Guadeloupe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1765 </w:t>
            </w:r>
          </w:p>
        </w:tc>
        <w:tc>
          <w:tcPr>
            <w:tcW w:w="1887" w:type="dxa"/>
            <w:tcBorders/>
            <w:vAlign w:val="center"/>
          </w:tcPr>
          <w:p>
            <w:pPr>
              <w:pStyle w:val="TableContents"/>
              <w:bidi w:val="0"/>
              <w:spacing w:before="0" w:after="283"/>
              <w:jc w:val="left"/>
              <w:rPr/>
            </w:pPr>
            <w:r>
              <w:rPr/>
              <w:t xml:space="preserve">Port Elizabeth </w:t>
            </w:r>
          </w:p>
        </w:tc>
        <w:tc>
          <w:tcPr>
            <w:tcW w:w="2000" w:type="dxa"/>
            <w:tcBorders/>
            <w:vAlign w:val="center"/>
          </w:tcPr>
          <w:p>
            <w:pPr>
              <w:pStyle w:val="TableContents"/>
              <w:bidi w:val="0"/>
              <w:spacing w:before="0" w:after="283"/>
              <w:jc w:val="left"/>
              <w:rPr/>
            </w:pPr>
            <w:r>
              <w:rPr/>
              <w:t xml:space="preserve">Grenadiinit </w:t>
            </w:r>
          </w:p>
        </w:tc>
        <w:tc>
          <w:tcPr>
            <w:tcW w:w="1746" w:type="dxa"/>
            <w:tcBorders/>
            <w:vAlign w:val="center"/>
          </w:tcPr>
          <w:p>
            <w:pPr>
              <w:pStyle w:val="TableContents"/>
              <w:bidi w:val="0"/>
              <w:spacing w:before="0" w:after="283"/>
              <w:jc w:val="left"/>
              <w:rPr/>
            </w:pPr>
            <w:r>
              <w:rPr/>
              <w:t xml:space="preserve">Saint Vincent ja Grenadiinit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1765 </w:t>
            </w:r>
          </w:p>
        </w:tc>
        <w:tc>
          <w:tcPr>
            <w:tcW w:w="1887" w:type="dxa"/>
            <w:tcBorders/>
            <w:vAlign w:val="center"/>
          </w:tcPr>
          <w:p>
            <w:pPr>
              <w:pStyle w:val="TableContents"/>
              <w:bidi w:val="0"/>
              <w:spacing w:before="0" w:after="283"/>
              <w:jc w:val="left"/>
              <w:rPr/>
            </w:pPr>
            <w:r>
              <w:rPr/>
              <w:t xml:space="preserve">Portsmouth </w:t>
            </w:r>
          </w:p>
        </w:tc>
        <w:tc>
          <w:tcPr>
            <w:tcW w:w="2000" w:type="dxa"/>
            <w:tcBorders/>
            <w:vAlign w:val="center"/>
          </w:tcPr>
          <w:p>
            <w:pPr>
              <w:pStyle w:val="TableContents"/>
              <w:bidi w:val="0"/>
              <w:spacing w:before="0" w:after="283"/>
              <w:jc w:val="left"/>
              <w:rPr/>
            </w:pPr>
            <w:r>
              <w:rPr/>
              <w:t xml:space="preserve">Saint John </w:t>
            </w:r>
          </w:p>
        </w:tc>
        <w:tc>
          <w:tcPr>
            <w:tcW w:w="1746" w:type="dxa"/>
            <w:tcBorders/>
            <w:vAlign w:val="center"/>
          </w:tcPr>
          <w:p>
            <w:pPr>
              <w:pStyle w:val="TableContents"/>
              <w:bidi w:val="0"/>
              <w:spacing w:before="0" w:after="283"/>
              <w:jc w:val="left"/>
              <w:rPr/>
            </w:pPr>
            <w:r>
              <w:rPr/>
              <w:t xml:space="preserve">Dominica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1767 </w:t>
            </w:r>
          </w:p>
        </w:tc>
        <w:tc>
          <w:tcPr>
            <w:tcW w:w="1887" w:type="dxa"/>
            <w:tcBorders/>
            <w:vAlign w:val="center"/>
          </w:tcPr>
          <w:p>
            <w:pPr>
              <w:pStyle w:val="TableContents"/>
              <w:bidi w:val="0"/>
              <w:spacing w:before="0" w:after="283"/>
              <w:jc w:val="left"/>
              <w:rPr/>
            </w:pPr>
            <w:r>
              <w:rPr/>
              <w:t xml:space="preserve">Ceará-Mirim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1767 </w:t>
            </w:r>
          </w:p>
        </w:tc>
        <w:tc>
          <w:tcPr>
            <w:tcW w:w="1887" w:type="dxa"/>
            <w:tcBorders/>
            <w:vAlign w:val="center"/>
          </w:tcPr>
          <w:p>
            <w:pPr>
              <w:pStyle w:val="TableContents"/>
              <w:bidi w:val="0"/>
              <w:spacing w:before="0" w:after="283"/>
              <w:jc w:val="left"/>
              <w:rPr/>
            </w:pPr>
            <w:r>
              <w:rPr/>
              <w:t xml:space="preserve">Araioses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1769 </w:t>
            </w:r>
          </w:p>
        </w:tc>
        <w:tc>
          <w:tcPr>
            <w:tcW w:w="1887" w:type="dxa"/>
            <w:tcBorders/>
            <w:vAlign w:val="center"/>
          </w:tcPr>
          <w:p>
            <w:pPr>
              <w:pStyle w:val="TableContents"/>
              <w:bidi w:val="0"/>
              <w:spacing w:before="0" w:after="283"/>
              <w:jc w:val="left"/>
              <w:rPr/>
            </w:pPr>
            <w:r>
              <w:rPr/>
              <w:t xml:space="preserve">Elizabethton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1769 </w:t>
            </w:r>
          </w:p>
        </w:tc>
        <w:tc>
          <w:tcPr>
            <w:tcW w:w="1887" w:type="dxa"/>
            <w:tcBorders/>
            <w:vAlign w:val="center"/>
          </w:tcPr>
          <w:p>
            <w:pPr>
              <w:pStyle w:val="TableContents"/>
              <w:bidi w:val="0"/>
              <w:spacing w:before="0" w:after="283"/>
              <w:jc w:val="left"/>
              <w:rPr/>
            </w:pPr>
            <w:r>
              <w:rPr/>
              <w:t xml:space="preserve">Falmouth </w:t>
            </w:r>
          </w:p>
        </w:tc>
        <w:tc>
          <w:tcPr>
            <w:tcW w:w="2000" w:type="dxa"/>
            <w:tcBorders/>
            <w:vAlign w:val="center"/>
          </w:tcPr>
          <w:p>
            <w:pPr>
              <w:pStyle w:val="TableContents"/>
              <w:bidi w:val="0"/>
              <w:spacing w:before="0" w:after="283"/>
              <w:jc w:val="left"/>
              <w:rPr/>
            </w:pPr>
            <w:r>
              <w:rPr/>
              <w:t xml:space="preserve">Trelawny </w:t>
            </w:r>
          </w:p>
        </w:tc>
        <w:tc>
          <w:tcPr>
            <w:tcW w:w="1746" w:type="dxa"/>
            <w:tcBorders/>
            <w:vAlign w:val="center"/>
          </w:tcPr>
          <w:p>
            <w:pPr>
              <w:pStyle w:val="TableContents"/>
              <w:bidi w:val="0"/>
              <w:spacing w:before="0" w:after="283"/>
              <w:jc w:val="left"/>
              <w:rPr/>
            </w:pPr>
            <w:r>
              <w:rPr/>
              <w:t xml:space="preserve">Jamaika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1769 </w:t>
            </w:r>
          </w:p>
        </w:tc>
        <w:tc>
          <w:tcPr>
            <w:tcW w:w="1887" w:type="dxa"/>
            <w:tcBorders/>
            <w:vAlign w:val="center"/>
          </w:tcPr>
          <w:p>
            <w:pPr>
              <w:pStyle w:val="TableContents"/>
              <w:bidi w:val="0"/>
              <w:spacing w:before="0" w:after="283"/>
              <w:jc w:val="left"/>
              <w:rPr/>
            </w:pPr>
            <w:r>
              <w:rPr/>
              <w:t xml:space="preserve">San Diego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Presidio of San Diegosta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1769 </w:t>
            </w:r>
          </w:p>
        </w:tc>
        <w:tc>
          <w:tcPr>
            <w:tcW w:w="1887" w:type="dxa"/>
            <w:tcBorders/>
            <w:vAlign w:val="center"/>
          </w:tcPr>
          <w:p>
            <w:pPr>
              <w:pStyle w:val="TableContents"/>
              <w:bidi w:val="0"/>
              <w:spacing w:before="0" w:after="283"/>
              <w:jc w:val="left"/>
              <w:rPr/>
            </w:pPr>
            <w:r>
              <w:rPr/>
              <w:t xml:space="preserve">Lapa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1770 </w:t>
            </w:r>
          </w:p>
        </w:tc>
        <w:tc>
          <w:tcPr>
            <w:tcW w:w="1887" w:type="dxa"/>
            <w:tcBorders/>
            <w:vAlign w:val="center"/>
          </w:tcPr>
          <w:p>
            <w:pPr>
              <w:pStyle w:val="TableContents"/>
              <w:bidi w:val="0"/>
              <w:spacing w:before="0" w:after="283"/>
              <w:jc w:val="left"/>
              <w:rPr/>
            </w:pPr>
            <w:r>
              <w:rPr/>
              <w:t xml:space="preserve">Monterey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 Presidio of Montereystä. Kalifornian alkuperäinen pääkaupunki (16)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1770 </w:t>
            </w:r>
          </w:p>
        </w:tc>
        <w:tc>
          <w:tcPr>
            <w:tcW w:w="1887" w:type="dxa"/>
            <w:tcBorders/>
            <w:vAlign w:val="center"/>
          </w:tcPr>
          <w:p>
            <w:pPr>
              <w:pStyle w:val="TableContents"/>
              <w:bidi w:val="0"/>
              <w:spacing w:before="0" w:after="283"/>
              <w:jc w:val="left"/>
              <w:rPr/>
            </w:pPr>
            <w:r>
              <w:rPr/>
              <w:t xml:space="preserve">Araxá </w:t>
            </w:r>
          </w:p>
        </w:tc>
        <w:tc>
          <w:tcPr>
            <w:tcW w:w="2000" w:type="dxa"/>
            <w:tcBorders/>
            <w:vAlign w:val="center"/>
          </w:tcPr>
          <w:p>
            <w:pPr>
              <w:pStyle w:val="TableContents"/>
              <w:bidi w:val="0"/>
              <w:spacing w:before="0" w:after="283"/>
              <w:jc w:val="left"/>
              <w:rPr/>
            </w:pPr>
            <w:r>
              <w:rPr/>
              <w:t xml:space="preserve">Minas Gerais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1771 </w:t>
            </w:r>
          </w:p>
        </w:tc>
        <w:tc>
          <w:tcPr>
            <w:tcW w:w="1887" w:type="dxa"/>
            <w:tcBorders/>
            <w:vAlign w:val="center"/>
          </w:tcPr>
          <w:p>
            <w:pPr>
              <w:pStyle w:val="TableContents"/>
              <w:bidi w:val="0"/>
              <w:spacing w:before="0" w:after="283"/>
              <w:jc w:val="left"/>
              <w:rPr/>
            </w:pPr>
            <w:r>
              <w:rPr/>
              <w:t xml:space="preserve">Calvillo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1772 </w:t>
            </w:r>
          </w:p>
        </w:tc>
        <w:tc>
          <w:tcPr>
            <w:tcW w:w="1887" w:type="dxa"/>
            <w:tcBorders/>
            <w:vAlign w:val="center"/>
          </w:tcPr>
          <w:p>
            <w:pPr>
              <w:pStyle w:val="TableContents"/>
              <w:bidi w:val="0"/>
              <w:spacing w:before="0" w:after="283"/>
              <w:jc w:val="left"/>
              <w:rPr/>
            </w:pPr>
            <w:r>
              <w:rPr/>
              <w:t xml:space="preserve">Porto Alegre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1775 </w:t>
            </w:r>
          </w:p>
        </w:tc>
        <w:tc>
          <w:tcPr>
            <w:tcW w:w="1887" w:type="dxa"/>
            <w:tcBorders/>
            <w:vAlign w:val="center"/>
          </w:tcPr>
          <w:p>
            <w:pPr>
              <w:pStyle w:val="TableContents"/>
              <w:bidi w:val="0"/>
              <w:spacing w:before="0" w:after="283"/>
              <w:jc w:val="left"/>
              <w:rPr/>
            </w:pPr>
            <w:r>
              <w:rPr/>
              <w:t xml:space="preserve">Tucson </w:t>
            </w:r>
          </w:p>
        </w:tc>
        <w:tc>
          <w:tcPr>
            <w:tcW w:w="2000" w:type="dxa"/>
            <w:tcBorders/>
            <w:vAlign w:val="center"/>
          </w:tcPr>
          <w:p>
            <w:pPr>
              <w:pStyle w:val="TableContents"/>
              <w:bidi w:val="0"/>
              <w:spacing w:before="0" w:after="283"/>
              <w:jc w:val="left"/>
              <w:rPr/>
            </w:pPr>
            <w:r>
              <w:rPr/>
              <w:t xml:space="preserve">Arizona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1774 </w:t>
            </w:r>
          </w:p>
        </w:tc>
        <w:tc>
          <w:tcPr>
            <w:tcW w:w="1887" w:type="dxa"/>
            <w:tcBorders/>
            <w:vAlign w:val="center"/>
          </w:tcPr>
          <w:p>
            <w:pPr>
              <w:pStyle w:val="TableContents"/>
              <w:bidi w:val="0"/>
              <w:spacing w:before="0" w:after="283"/>
              <w:jc w:val="left"/>
              <w:rPr/>
            </w:pPr>
            <w:r>
              <w:rPr/>
              <w:t xml:space="preserve">Castro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1775 </w:t>
            </w:r>
          </w:p>
        </w:tc>
        <w:tc>
          <w:tcPr>
            <w:tcW w:w="1887" w:type="dxa"/>
            <w:tcBorders/>
            <w:vAlign w:val="center"/>
          </w:tcPr>
          <w:p>
            <w:pPr>
              <w:pStyle w:val="TableContents"/>
              <w:bidi w:val="0"/>
              <w:spacing w:before="0" w:after="283"/>
              <w:jc w:val="left"/>
              <w:rPr/>
            </w:pPr>
            <w:r>
              <w:rPr/>
              <w:t xml:space="preserve">Lexington </w:t>
            </w:r>
          </w:p>
        </w:tc>
        <w:tc>
          <w:tcPr>
            <w:tcW w:w="2000" w:type="dxa"/>
            <w:tcBorders/>
            <w:vAlign w:val="center"/>
          </w:tcPr>
          <w:p>
            <w:pPr>
              <w:pStyle w:val="TableContents"/>
              <w:bidi w:val="0"/>
              <w:spacing w:before="0" w:after="283"/>
              <w:jc w:val="left"/>
              <w:rPr/>
            </w:pPr>
            <w:r>
              <w:rPr/>
              <w:t xml:space="preserve">Kentucky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1775 </w:t>
            </w:r>
          </w:p>
        </w:tc>
        <w:tc>
          <w:tcPr>
            <w:tcW w:w="1887" w:type="dxa"/>
            <w:tcBorders/>
            <w:vAlign w:val="center"/>
          </w:tcPr>
          <w:p>
            <w:pPr>
              <w:pStyle w:val="TableContents"/>
              <w:bidi w:val="0"/>
              <w:spacing w:before="0" w:after="283"/>
              <w:jc w:val="left"/>
              <w:rPr/>
            </w:pPr>
            <w:r>
              <w:rPr/>
              <w:t xml:space="preserve">Boonesborough </w:t>
            </w:r>
          </w:p>
        </w:tc>
        <w:tc>
          <w:tcPr>
            <w:tcW w:w="2000" w:type="dxa"/>
            <w:tcBorders/>
            <w:vAlign w:val="center"/>
          </w:tcPr>
          <w:p>
            <w:pPr>
              <w:pStyle w:val="TableContents"/>
              <w:bidi w:val="0"/>
              <w:spacing w:before="0" w:after="283"/>
              <w:jc w:val="left"/>
              <w:rPr/>
            </w:pPr>
            <w:r>
              <w:rPr/>
              <w:t xml:space="preserve">Kentucky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jc w:val="left"/>
              <w:rPr/>
            </w:pPr>
            <w:r>
              <w:rPr/>
              <w:t xml:space="preserve">Se kasvoi pioneeri Daniel Boonesborough'n rakentamasta Fort Boonesborough'sta. </w:t>
            </w:r>
          </w:p>
          <w:p>
            <w:pPr>
              <w:pStyle w:val="TableContents"/>
              <w:bidi w:val="0"/>
              <w:spacing w:before="0" w:after="283"/>
              <w:jc w:val="left"/>
              <w:rPr/>
            </w:pPr>
            <w:r>
              <w:rPr/>
              <w:t xml:space="preserve">-</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1775 </w:t>
            </w:r>
          </w:p>
        </w:tc>
        <w:tc>
          <w:tcPr>
            <w:tcW w:w="1887" w:type="dxa"/>
            <w:tcBorders/>
            <w:vAlign w:val="center"/>
          </w:tcPr>
          <w:p>
            <w:pPr>
              <w:pStyle w:val="TableContents"/>
              <w:bidi w:val="0"/>
              <w:spacing w:before="0" w:after="283"/>
              <w:jc w:val="left"/>
              <w:rPr/>
            </w:pPr>
            <w:r>
              <w:rPr/>
              <w:t xml:space="preserve">São Lourenço da Mata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Piirin asema vuonna 1775; kylän asema vuonna 1884; kunnan asema vuonna 1890.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1776 </w:t>
            </w:r>
          </w:p>
        </w:tc>
        <w:tc>
          <w:tcPr>
            <w:tcW w:w="1887" w:type="dxa"/>
            <w:tcBorders/>
            <w:vAlign w:val="center"/>
          </w:tcPr>
          <w:p>
            <w:pPr>
              <w:pStyle w:val="TableContents"/>
              <w:bidi w:val="0"/>
              <w:spacing w:before="0" w:after="283"/>
              <w:jc w:val="left"/>
              <w:rPr/>
            </w:pPr>
            <w:r>
              <w:rPr/>
              <w:t xml:space="preserve">San Francisco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1776 </w:t>
            </w:r>
          </w:p>
        </w:tc>
        <w:tc>
          <w:tcPr>
            <w:tcW w:w="1887" w:type="dxa"/>
            <w:tcBorders/>
            <w:vAlign w:val="center"/>
          </w:tcPr>
          <w:p>
            <w:pPr>
              <w:pStyle w:val="TableContents"/>
              <w:bidi w:val="0"/>
              <w:spacing w:before="0" w:after="283"/>
              <w:jc w:val="left"/>
              <w:rPr/>
            </w:pPr>
            <w:r>
              <w:rPr/>
              <w:t xml:space="preserve">Sincelejo </w:t>
            </w:r>
          </w:p>
        </w:tc>
        <w:tc>
          <w:tcPr>
            <w:tcW w:w="2000" w:type="dxa"/>
            <w:tcBorders/>
            <w:vAlign w:val="center"/>
          </w:tcPr>
          <w:p>
            <w:pPr>
              <w:pStyle w:val="TableContents"/>
              <w:bidi w:val="0"/>
              <w:spacing w:before="0" w:after="283"/>
              <w:jc w:val="left"/>
              <w:rPr/>
            </w:pPr>
            <w:r>
              <w:rPr/>
              <w:t xml:space="preserve">Sucre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1777 </w:t>
            </w:r>
          </w:p>
        </w:tc>
        <w:tc>
          <w:tcPr>
            <w:tcW w:w="1887" w:type="dxa"/>
            <w:tcBorders/>
            <w:vAlign w:val="center"/>
          </w:tcPr>
          <w:p>
            <w:pPr>
              <w:pStyle w:val="TableContents"/>
              <w:bidi w:val="0"/>
              <w:spacing w:before="0" w:after="283"/>
              <w:jc w:val="left"/>
              <w:rPr/>
            </w:pPr>
            <w:r>
              <w:rPr/>
              <w:t xml:space="preserve">San Jose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Tunnettiin alun perin nimellä El Pueblo de San José de Guadalupe, ensimmäinen kaupunki espanjalaisessa Nueva Californian siirtokunnassa, josta myöhemmin tuli Alta California.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1777 </w:t>
            </w:r>
          </w:p>
        </w:tc>
        <w:tc>
          <w:tcPr>
            <w:tcW w:w="1887" w:type="dxa"/>
            <w:tcBorders/>
            <w:vAlign w:val="center"/>
          </w:tcPr>
          <w:p>
            <w:pPr>
              <w:pStyle w:val="TableContents"/>
              <w:bidi w:val="0"/>
              <w:spacing w:before="0" w:after="283"/>
              <w:jc w:val="left"/>
              <w:rPr/>
            </w:pPr>
            <w:r>
              <w:rPr/>
              <w:t xml:space="preserve">Montería </w:t>
            </w:r>
          </w:p>
        </w:tc>
        <w:tc>
          <w:tcPr>
            <w:tcW w:w="2000" w:type="dxa"/>
            <w:tcBorders/>
            <w:vAlign w:val="center"/>
          </w:tcPr>
          <w:p>
            <w:pPr>
              <w:pStyle w:val="TableContents"/>
              <w:bidi w:val="0"/>
              <w:spacing w:before="0" w:after="283"/>
              <w:jc w:val="left"/>
              <w:rPr/>
            </w:pPr>
            <w:r>
              <w:rPr/>
              <w:t xml:space="preserve">Cordoba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1778 </w:t>
            </w:r>
          </w:p>
        </w:tc>
        <w:tc>
          <w:tcPr>
            <w:tcW w:w="1887" w:type="dxa"/>
            <w:tcBorders/>
            <w:vAlign w:val="center"/>
          </w:tcPr>
          <w:p>
            <w:pPr>
              <w:pStyle w:val="TableContents"/>
              <w:bidi w:val="0"/>
              <w:spacing w:before="0" w:after="283"/>
              <w:jc w:val="left"/>
              <w:rPr/>
            </w:pPr>
            <w:r>
              <w:rPr/>
              <w:t xml:space="preserve">Corumbá </w:t>
            </w:r>
          </w:p>
        </w:tc>
        <w:tc>
          <w:tcPr>
            <w:tcW w:w="2000" w:type="dxa"/>
            <w:tcBorders/>
            <w:vAlign w:val="center"/>
          </w:tcPr>
          <w:p>
            <w:pPr>
              <w:pStyle w:val="TableContents"/>
              <w:bidi w:val="0"/>
              <w:spacing w:before="0" w:after="283"/>
              <w:jc w:val="left"/>
              <w:rPr/>
            </w:pPr>
            <w:r>
              <w:rPr/>
              <w:t xml:space="preserve">Mato Grosso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1778 </w:t>
            </w:r>
          </w:p>
        </w:tc>
        <w:tc>
          <w:tcPr>
            <w:tcW w:w="1887" w:type="dxa"/>
            <w:tcBorders/>
            <w:vAlign w:val="center"/>
          </w:tcPr>
          <w:p>
            <w:pPr>
              <w:pStyle w:val="TableContents"/>
              <w:bidi w:val="0"/>
              <w:spacing w:before="0" w:after="283"/>
              <w:jc w:val="left"/>
              <w:rPr/>
            </w:pPr>
            <w:r>
              <w:rPr/>
              <w:t xml:space="preserve">Louisville </w:t>
            </w:r>
          </w:p>
        </w:tc>
        <w:tc>
          <w:tcPr>
            <w:tcW w:w="2000" w:type="dxa"/>
            <w:tcBorders/>
            <w:vAlign w:val="center"/>
          </w:tcPr>
          <w:p>
            <w:pPr>
              <w:pStyle w:val="TableContents"/>
              <w:bidi w:val="0"/>
              <w:spacing w:before="0" w:after="283"/>
              <w:jc w:val="left"/>
              <w:rPr/>
            </w:pPr>
            <w:r>
              <w:rPr/>
              <w:t xml:space="preserve">Kentucky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Se kasvoi Fort Nelsonista, jonka perusti tutkimusmatkailija George Rogers Clark.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1778 </w:t>
            </w:r>
          </w:p>
        </w:tc>
        <w:tc>
          <w:tcPr>
            <w:tcW w:w="1887" w:type="dxa"/>
            <w:tcBorders/>
            <w:vAlign w:val="center"/>
          </w:tcPr>
          <w:p>
            <w:pPr>
              <w:pStyle w:val="TableContents"/>
              <w:bidi w:val="0"/>
              <w:spacing w:before="0" w:after="283"/>
              <w:jc w:val="left"/>
              <w:rPr/>
            </w:pPr>
            <w:r>
              <w:rPr/>
              <w:t xml:space="preserve">San Francisco de Macorís </w:t>
            </w:r>
          </w:p>
        </w:tc>
        <w:tc>
          <w:tcPr>
            <w:tcW w:w="2000" w:type="dxa"/>
            <w:tcBorders/>
            <w:vAlign w:val="center"/>
          </w:tcPr>
          <w:p>
            <w:pPr>
              <w:pStyle w:val="TableContents"/>
              <w:bidi w:val="0"/>
              <w:spacing w:before="0" w:after="283"/>
              <w:jc w:val="left"/>
              <w:rPr/>
            </w:pPr>
            <w:r>
              <w:rPr/>
              <w:t xml:space="preserve">Duarte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1779 </w:t>
            </w:r>
          </w:p>
        </w:tc>
        <w:tc>
          <w:tcPr>
            <w:tcW w:w="1887" w:type="dxa"/>
            <w:tcBorders/>
            <w:vAlign w:val="center"/>
          </w:tcPr>
          <w:p>
            <w:pPr>
              <w:pStyle w:val="TableContents"/>
              <w:bidi w:val="0"/>
              <w:spacing w:before="0" w:after="283"/>
              <w:jc w:val="left"/>
              <w:rPr/>
            </w:pPr>
            <w:r>
              <w:rPr/>
              <w:t xml:space="preserve">Jonesborough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Myöhemmin järjestäytyi Franklinin kadonneeksi osavaltioksi, jonka pääkaupunki oli Jonesborough vuonna 1784.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1779 </w:t>
            </w:r>
          </w:p>
        </w:tc>
        <w:tc>
          <w:tcPr>
            <w:tcW w:w="1887" w:type="dxa"/>
            <w:tcBorders/>
            <w:vAlign w:val="center"/>
          </w:tcPr>
          <w:p>
            <w:pPr>
              <w:pStyle w:val="TableContents"/>
              <w:bidi w:val="0"/>
              <w:spacing w:before="0" w:after="283"/>
              <w:jc w:val="left"/>
              <w:rPr/>
            </w:pPr>
            <w:r>
              <w:rPr/>
              <w:t xml:space="preserve">Nashville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 Fort Nashborough'sta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1780 </w:t>
            </w:r>
          </w:p>
        </w:tc>
        <w:tc>
          <w:tcPr>
            <w:tcW w:w="1887" w:type="dxa"/>
            <w:tcBorders/>
            <w:vAlign w:val="center"/>
          </w:tcPr>
          <w:p>
            <w:pPr>
              <w:pStyle w:val="TableContents"/>
              <w:bidi w:val="0"/>
              <w:spacing w:before="0" w:after="283"/>
              <w:jc w:val="left"/>
              <w:rPr/>
            </w:pPr>
            <w:r>
              <w:rPr/>
              <w:t xml:space="preserve">Codó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1833 ja cidade-alueeksi vuonna 1896.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1780 </w:t>
            </w:r>
          </w:p>
        </w:tc>
        <w:tc>
          <w:tcPr>
            <w:tcW w:w="1887" w:type="dxa"/>
            <w:tcBorders/>
            <w:vAlign w:val="center"/>
          </w:tcPr>
          <w:p>
            <w:pPr>
              <w:pStyle w:val="TableContents"/>
              <w:bidi w:val="0"/>
              <w:spacing w:before="0" w:after="283"/>
              <w:jc w:val="left"/>
              <w:rPr/>
            </w:pPr>
            <w:r>
              <w:rPr/>
              <w:t xml:space="preserve">Las Matas de Farfán </w:t>
            </w:r>
          </w:p>
        </w:tc>
        <w:tc>
          <w:tcPr>
            <w:tcW w:w="2000" w:type="dxa"/>
            <w:tcBorders/>
            <w:vAlign w:val="center"/>
          </w:tcPr>
          <w:p>
            <w:pPr>
              <w:pStyle w:val="TableContents"/>
              <w:bidi w:val="0"/>
              <w:spacing w:before="0" w:after="283"/>
              <w:jc w:val="left"/>
              <w:rPr/>
            </w:pPr>
            <w:r>
              <w:rPr/>
              <w:t xml:space="preserve">San Juan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1780 </w:t>
            </w:r>
          </w:p>
        </w:tc>
        <w:tc>
          <w:tcPr>
            <w:tcW w:w="1887" w:type="dxa"/>
            <w:tcBorders/>
            <w:vAlign w:val="center"/>
          </w:tcPr>
          <w:p>
            <w:pPr>
              <w:pStyle w:val="TableContents"/>
              <w:bidi w:val="0"/>
              <w:spacing w:before="0" w:after="283"/>
              <w:jc w:val="left"/>
              <w:rPr/>
            </w:pPr>
            <w:r>
              <w:rPr/>
              <w:t xml:space="preserve">Arauca </w:t>
            </w:r>
          </w:p>
        </w:tc>
        <w:tc>
          <w:tcPr>
            <w:tcW w:w="2000" w:type="dxa"/>
            <w:tcBorders/>
            <w:vAlign w:val="center"/>
          </w:tcPr>
          <w:p>
            <w:pPr>
              <w:pStyle w:val="TableContents"/>
              <w:bidi w:val="0"/>
              <w:spacing w:before="0" w:after="283"/>
              <w:jc w:val="left"/>
              <w:rPr/>
            </w:pPr>
            <w:r>
              <w:rPr/>
              <w:t xml:space="preserve">Arauca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1781 </w:t>
            </w:r>
          </w:p>
        </w:tc>
        <w:tc>
          <w:tcPr>
            <w:tcW w:w="1887" w:type="dxa"/>
            <w:tcBorders/>
            <w:vAlign w:val="center"/>
          </w:tcPr>
          <w:p>
            <w:pPr>
              <w:pStyle w:val="TableContents"/>
              <w:bidi w:val="0"/>
              <w:spacing w:before="0" w:after="283"/>
              <w:jc w:val="left"/>
              <w:rPr/>
            </w:pPr>
            <w:r>
              <w:rPr/>
              <w:t xml:space="preserve">Montpelier </w:t>
            </w:r>
          </w:p>
        </w:tc>
        <w:tc>
          <w:tcPr>
            <w:tcW w:w="2000" w:type="dxa"/>
            <w:tcBorders/>
            <w:vAlign w:val="center"/>
          </w:tcPr>
          <w:p>
            <w:pPr>
              <w:pStyle w:val="TableContents"/>
              <w:bidi w:val="0"/>
              <w:spacing w:before="0" w:after="283"/>
              <w:jc w:val="left"/>
              <w:rPr/>
            </w:pPr>
            <w:r>
              <w:rPr/>
              <w:t xml:space="preserve">Vermont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1781 </w:t>
            </w:r>
          </w:p>
        </w:tc>
        <w:tc>
          <w:tcPr>
            <w:tcW w:w="1887" w:type="dxa"/>
            <w:tcBorders/>
            <w:vAlign w:val="center"/>
          </w:tcPr>
          <w:p>
            <w:pPr>
              <w:pStyle w:val="TableContents"/>
              <w:bidi w:val="0"/>
              <w:spacing w:before="0" w:after="283"/>
              <w:jc w:val="left"/>
              <w:rPr/>
            </w:pPr>
            <w:r>
              <w:rPr/>
              <w:t xml:space="preserve">Los Angeles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1782 </w:t>
            </w:r>
          </w:p>
        </w:tc>
        <w:tc>
          <w:tcPr>
            <w:tcW w:w="1887" w:type="dxa"/>
            <w:tcBorders/>
            <w:vAlign w:val="center"/>
          </w:tcPr>
          <w:p>
            <w:pPr>
              <w:pStyle w:val="TableContents"/>
              <w:bidi w:val="0"/>
              <w:spacing w:before="0" w:after="283"/>
              <w:jc w:val="left"/>
              <w:rPr/>
            </w:pPr>
            <w:r>
              <w:rPr/>
              <w:t xml:space="preserve">Catu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1782 </w:t>
            </w:r>
          </w:p>
        </w:tc>
        <w:tc>
          <w:tcPr>
            <w:tcW w:w="1887" w:type="dxa"/>
            <w:tcBorders/>
            <w:vAlign w:val="center"/>
          </w:tcPr>
          <w:p>
            <w:pPr>
              <w:pStyle w:val="TableContents"/>
              <w:bidi w:val="0"/>
              <w:spacing w:before="0" w:after="283"/>
              <w:jc w:val="left"/>
              <w:rPr/>
            </w:pPr>
            <w:r>
              <w:rPr/>
              <w:t xml:space="preserve">Georgetown </w:t>
            </w:r>
          </w:p>
        </w:tc>
        <w:tc>
          <w:tcPr>
            <w:tcW w:w="2000" w:type="dxa"/>
            <w:tcBorders/>
            <w:vAlign w:val="center"/>
          </w:tcPr>
          <w:p>
            <w:pPr>
              <w:pStyle w:val="TableContents"/>
              <w:bidi w:val="0"/>
              <w:spacing w:before="0" w:after="283"/>
              <w:jc w:val="left"/>
              <w:rPr/>
            </w:pPr>
            <w:r>
              <w:rPr/>
              <w:t xml:space="preserve">Demerara-Mahaica </w:t>
            </w:r>
          </w:p>
        </w:tc>
        <w:tc>
          <w:tcPr>
            <w:tcW w:w="1746" w:type="dxa"/>
            <w:tcBorders/>
            <w:vAlign w:val="center"/>
          </w:tcPr>
          <w:p>
            <w:pPr>
              <w:pStyle w:val="TableContents"/>
              <w:bidi w:val="0"/>
              <w:spacing w:before="0" w:after="283"/>
              <w:jc w:val="left"/>
              <w:rPr/>
            </w:pPr>
            <w:r>
              <w:rPr/>
              <w:t xml:space="preserve">Guyana </w:t>
            </w:r>
          </w:p>
        </w:tc>
        <w:tc>
          <w:tcPr>
            <w:tcW w:w="3697" w:type="dxa"/>
            <w:tcBorders/>
            <w:vAlign w:val="center"/>
          </w:tcPr>
          <w:p>
            <w:pPr>
              <w:pStyle w:val="TableContents"/>
              <w:bidi w:val="0"/>
              <w:spacing w:before="0" w:after="283"/>
              <w:jc w:val="left"/>
              <w:rPr/>
            </w:pPr>
            <w:r>
              <w:rPr/>
              <w:t xml:space="preserve">Alun perin nimeltään La Nouvelle Ville.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1783 </w:t>
            </w:r>
          </w:p>
        </w:tc>
        <w:tc>
          <w:tcPr>
            <w:tcW w:w="1887" w:type="dxa"/>
            <w:tcBorders/>
            <w:vAlign w:val="center"/>
          </w:tcPr>
          <w:p>
            <w:pPr>
              <w:pStyle w:val="TableContents"/>
              <w:bidi w:val="0"/>
              <w:spacing w:before="0" w:after="283"/>
              <w:jc w:val="left"/>
              <w:rPr/>
            </w:pPr>
            <w:r>
              <w:rPr/>
              <w:t xml:space="preserve">Vitória da Conquista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1784 </w:t>
            </w:r>
          </w:p>
        </w:tc>
        <w:tc>
          <w:tcPr>
            <w:tcW w:w="1887" w:type="dxa"/>
            <w:tcBorders/>
            <w:vAlign w:val="center"/>
          </w:tcPr>
          <w:p>
            <w:pPr>
              <w:pStyle w:val="TableContents"/>
              <w:bidi w:val="0"/>
              <w:spacing w:before="0" w:after="283"/>
              <w:jc w:val="left"/>
              <w:rPr/>
            </w:pPr>
            <w:r>
              <w:rPr/>
              <w:t xml:space="preserve">San Fernando </w:t>
            </w:r>
          </w:p>
        </w:tc>
        <w:tc>
          <w:tcPr>
            <w:tcW w:w="2000" w:type="dxa"/>
            <w:tcBorders/>
            <w:vAlign w:val="center"/>
          </w:tcPr>
          <w:p>
            <w:pPr>
              <w:pStyle w:val="TableContents"/>
              <w:bidi w:val="0"/>
              <w:spacing w:before="0" w:after="283"/>
              <w:jc w:val="left"/>
              <w:rPr/>
            </w:pPr>
            <w:r>
              <w:rPr/>
              <w:t xml:space="preserve">Trinidad </w:t>
            </w:r>
          </w:p>
        </w:tc>
        <w:tc>
          <w:tcPr>
            <w:tcW w:w="1746" w:type="dxa"/>
            <w:tcBorders/>
            <w:vAlign w:val="center"/>
          </w:tcPr>
          <w:p>
            <w:pPr>
              <w:pStyle w:val="TableContents"/>
              <w:bidi w:val="0"/>
              <w:spacing w:before="0" w:after="283"/>
              <w:jc w:val="left"/>
              <w:rPr/>
            </w:pPr>
            <w:r>
              <w:rPr/>
              <w:t xml:space="preserve">Trinidad ja Tobago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Harrisburg </w:t>
            </w:r>
          </w:p>
        </w:tc>
        <w:tc>
          <w:tcPr>
            <w:tcW w:w="2000" w:type="dxa"/>
            <w:tcBorders/>
            <w:vAlign w:val="center"/>
          </w:tcPr>
          <w:p>
            <w:pPr>
              <w:pStyle w:val="TableContents"/>
              <w:bidi w:val="0"/>
              <w:spacing w:before="0" w:after="283"/>
              <w:jc w:val="left"/>
              <w:rPr/>
            </w:pPr>
            <w:r>
              <w:rPr/>
              <w:t xml:space="preserve">Pennsylvania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North Battleford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1785 turkiskauppapaikka. 1877 Battleford on Luoteis-Territorioiden pääkaupunki. North Battlefordista tuli kaupunki (yli 5000 asukasta) 1913.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Asheville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Gustavia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Saint Barthélemy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Huntington </w:t>
            </w:r>
          </w:p>
        </w:tc>
        <w:tc>
          <w:tcPr>
            <w:tcW w:w="2000" w:type="dxa"/>
            <w:tcBorders/>
            <w:vAlign w:val="center"/>
          </w:tcPr>
          <w:p>
            <w:pPr>
              <w:pStyle w:val="TableContents"/>
              <w:bidi w:val="0"/>
              <w:spacing w:before="0" w:after="283"/>
              <w:jc w:val="left"/>
              <w:rPr/>
            </w:pPr>
            <w:r>
              <w:rPr/>
              <w:t xml:space="preserve">Länsi-Virginia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1785 </w:t>
            </w:r>
          </w:p>
        </w:tc>
        <w:tc>
          <w:tcPr>
            <w:tcW w:w="1887" w:type="dxa"/>
            <w:tcBorders/>
            <w:vAlign w:val="center"/>
          </w:tcPr>
          <w:p>
            <w:pPr>
              <w:pStyle w:val="TableContents"/>
              <w:bidi w:val="0"/>
              <w:spacing w:before="0" w:after="283"/>
              <w:jc w:val="left"/>
              <w:rPr/>
            </w:pPr>
            <w:r>
              <w:rPr/>
              <w:t xml:space="preserve">Sydney </w:t>
            </w:r>
          </w:p>
        </w:tc>
        <w:tc>
          <w:tcPr>
            <w:tcW w:w="2000" w:type="dxa"/>
            <w:tcBorders/>
            <w:vAlign w:val="center"/>
          </w:tcPr>
          <w:p>
            <w:pPr>
              <w:pStyle w:val="TableContents"/>
              <w:bidi w:val="0"/>
              <w:spacing w:before="0" w:after="283"/>
              <w:jc w:val="left"/>
              <w:rPr/>
            </w:pPr>
            <w:r>
              <w:rPr/>
              <w:t xml:space="preserve">Nova Scotia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1786 </w:t>
            </w:r>
          </w:p>
        </w:tc>
        <w:tc>
          <w:tcPr>
            <w:tcW w:w="1887" w:type="dxa"/>
            <w:tcBorders/>
            <w:vAlign w:val="center"/>
          </w:tcPr>
          <w:p>
            <w:pPr>
              <w:pStyle w:val="TableContents"/>
              <w:bidi w:val="0"/>
              <w:spacing w:before="0" w:after="283"/>
              <w:jc w:val="left"/>
              <w:rPr/>
            </w:pPr>
            <w:r>
              <w:rPr/>
              <w:t xml:space="preserve">Columbia </w:t>
            </w:r>
          </w:p>
        </w:tc>
        <w:tc>
          <w:tcPr>
            <w:tcW w:w="2000" w:type="dxa"/>
            <w:tcBorders/>
            <w:vAlign w:val="center"/>
          </w:tcPr>
          <w:p>
            <w:pPr>
              <w:pStyle w:val="TableContents"/>
              <w:bidi w:val="0"/>
              <w:spacing w:before="0" w:after="283"/>
              <w:jc w:val="left"/>
              <w:rPr/>
            </w:pPr>
            <w:r>
              <w:rPr/>
              <w:t xml:space="preserve">Etelä-Carolina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1786 </w:t>
            </w:r>
          </w:p>
        </w:tc>
        <w:tc>
          <w:tcPr>
            <w:tcW w:w="1887" w:type="dxa"/>
            <w:tcBorders/>
            <w:vAlign w:val="center"/>
          </w:tcPr>
          <w:p>
            <w:pPr>
              <w:pStyle w:val="TableContents"/>
              <w:bidi w:val="0"/>
              <w:spacing w:before="0" w:after="283"/>
              <w:jc w:val="left"/>
              <w:rPr/>
            </w:pPr>
            <w:r>
              <w:rPr/>
              <w:t xml:space="preserve">Escada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1854 ja cidade-alueeksi vuonna 1873.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1786 </w:t>
            </w:r>
          </w:p>
        </w:tc>
        <w:tc>
          <w:tcPr>
            <w:tcW w:w="1887" w:type="dxa"/>
            <w:tcBorders/>
            <w:vAlign w:val="center"/>
          </w:tcPr>
          <w:p>
            <w:pPr>
              <w:pStyle w:val="TableContents"/>
              <w:bidi w:val="0"/>
              <w:spacing w:before="0" w:after="283"/>
              <w:jc w:val="left"/>
              <w:rPr/>
            </w:pPr>
            <w:r>
              <w:rPr/>
              <w:t xml:space="preserve">Florissant </w:t>
            </w:r>
          </w:p>
        </w:tc>
        <w:tc>
          <w:tcPr>
            <w:tcW w:w="2000" w:type="dxa"/>
            <w:tcBorders/>
            <w:vAlign w:val="center"/>
          </w:tcPr>
          <w:p>
            <w:pPr>
              <w:pStyle w:val="TableContents"/>
              <w:bidi w:val="0"/>
              <w:spacing w:before="0" w:after="283"/>
              <w:jc w:val="left"/>
              <w:rPr/>
            </w:pPr>
            <w:r>
              <w:rPr/>
              <w:t xml:space="preserve">Missouri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Tunnettiin alun perin nimellä St. Ferdinand.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1786 </w:t>
            </w:r>
          </w:p>
        </w:tc>
        <w:tc>
          <w:tcPr>
            <w:tcW w:w="1887" w:type="dxa"/>
            <w:tcBorders/>
            <w:vAlign w:val="center"/>
          </w:tcPr>
          <w:p>
            <w:pPr>
              <w:pStyle w:val="TableContents"/>
              <w:bidi w:val="0"/>
              <w:spacing w:before="0" w:after="283"/>
              <w:jc w:val="left"/>
              <w:rPr/>
            </w:pPr>
            <w:r>
              <w:rPr/>
              <w:t xml:space="preserve">Frankfort </w:t>
            </w:r>
          </w:p>
        </w:tc>
        <w:tc>
          <w:tcPr>
            <w:tcW w:w="2000" w:type="dxa"/>
            <w:tcBorders/>
            <w:vAlign w:val="center"/>
          </w:tcPr>
          <w:p>
            <w:pPr>
              <w:pStyle w:val="TableContents"/>
              <w:bidi w:val="0"/>
              <w:spacing w:before="0" w:after="283"/>
              <w:jc w:val="left"/>
              <w:rPr/>
            </w:pPr>
            <w:r>
              <w:rPr/>
              <w:t xml:space="preserve">Kentucky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1786 </w:t>
            </w:r>
          </w:p>
        </w:tc>
        <w:tc>
          <w:tcPr>
            <w:tcW w:w="1887" w:type="dxa"/>
            <w:tcBorders/>
            <w:vAlign w:val="center"/>
          </w:tcPr>
          <w:p>
            <w:pPr>
              <w:pStyle w:val="TableContents"/>
              <w:bidi w:val="0"/>
              <w:spacing w:before="0" w:after="283"/>
              <w:jc w:val="left"/>
              <w:rPr/>
            </w:pPr>
            <w:r>
              <w:rPr/>
              <w:t xml:space="preserve">Portland </w:t>
            </w:r>
          </w:p>
        </w:tc>
        <w:tc>
          <w:tcPr>
            <w:tcW w:w="2000" w:type="dxa"/>
            <w:tcBorders/>
            <w:vAlign w:val="center"/>
          </w:tcPr>
          <w:p>
            <w:pPr>
              <w:pStyle w:val="TableContents"/>
              <w:bidi w:val="0"/>
              <w:spacing w:before="0" w:after="283"/>
              <w:jc w:val="left"/>
              <w:rPr/>
            </w:pPr>
            <w:r>
              <w:rPr/>
              <w:t xml:space="preserve">Maine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1787 </w:t>
            </w:r>
          </w:p>
        </w:tc>
        <w:tc>
          <w:tcPr>
            <w:tcW w:w="1887" w:type="dxa"/>
            <w:tcBorders/>
            <w:vAlign w:val="center"/>
          </w:tcPr>
          <w:p>
            <w:pPr>
              <w:pStyle w:val="TableContents"/>
              <w:bidi w:val="0"/>
              <w:spacing w:before="0" w:after="283"/>
              <w:jc w:val="left"/>
              <w:rPr/>
            </w:pPr>
            <w:r>
              <w:rPr/>
              <w:t xml:space="preserve">Boa Ventura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1788 </w:t>
            </w:r>
          </w:p>
        </w:tc>
        <w:tc>
          <w:tcPr>
            <w:tcW w:w="1887" w:type="dxa"/>
            <w:tcBorders/>
            <w:vAlign w:val="center"/>
          </w:tcPr>
          <w:p>
            <w:pPr>
              <w:pStyle w:val="TableContents"/>
              <w:bidi w:val="0"/>
              <w:spacing w:before="0" w:after="283"/>
              <w:jc w:val="left"/>
              <w:rPr/>
            </w:pPr>
            <w:r>
              <w:rPr/>
              <w:t xml:space="preserve">Marietta </w:t>
            </w:r>
          </w:p>
        </w:tc>
        <w:tc>
          <w:tcPr>
            <w:tcW w:w="2000" w:type="dxa"/>
            <w:tcBorders/>
            <w:vAlign w:val="center"/>
          </w:tcPr>
          <w:p>
            <w:pPr>
              <w:pStyle w:val="TableContents"/>
              <w:bidi w:val="0"/>
              <w:spacing w:before="0" w:after="283"/>
              <w:jc w:val="left"/>
              <w:rPr/>
            </w:pPr>
            <w:r>
              <w:rPr/>
              <w:t xml:space="preserve">Ohio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1788 </w:t>
            </w:r>
          </w:p>
        </w:tc>
        <w:tc>
          <w:tcPr>
            <w:tcW w:w="1887" w:type="dxa"/>
            <w:tcBorders/>
            <w:vAlign w:val="center"/>
          </w:tcPr>
          <w:p>
            <w:pPr>
              <w:pStyle w:val="TableContents"/>
              <w:bidi w:val="0"/>
              <w:spacing w:before="0" w:after="283"/>
              <w:jc w:val="left"/>
              <w:rPr/>
            </w:pPr>
            <w:r>
              <w:rPr/>
              <w:t xml:space="preserve">Cincinnati </w:t>
            </w:r>
          </w:p>
        </w:tc>
        <w:tc>
          <w:tcPr>
            <w:tcW w:w="2000" w:type="dxa"/>
            <w:tcBorders/>
            <w:vAlign w:val="center"/>
          </w:tcPr>
          <w:p>
            <w:pPr>
              <w:pStyle w:val="TableContents"/>
              <w:bidi w:val="0"/>
              <w:spacing w:before="0" w:after="283"/>
              <w:jc w:val="left"/>
              <w:rPr/>
            </w:pPr>
            <w:r>
              <w:rPr/>
              <w:t xml:space="preserve">Ohio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1788 </w:t>
            </w:r>
          </w:p>
        </w:tc>
        <w:tc>
          <w:tcPr>
            <w:tcW w:w="1887" w:type="dxa"/>
            <w:tcBorders/>
            <w:vAlign w:val="center"/>
          </w:tcPr>
          <w:p>
            <w:pPr>
              <w:pStyle w:val="TableContents"/>
              <w:bidi w:val="0"/>
              <w:spacing w:before="0" w:after="283"/>
              <w:jc w:val="left"/>
              <w:rPr/>
            </w:pPr>
            <w:r>
              <w:rPr/>
              <w:t xml:space="preserve">Charleston </w:t>
            </w:r>
          </w:p>
        </w:tc>
        <w:tc>
          <w:tcPr>
            <w:tcW w:w="2000" w:type="dxa"/>
            <w:tcBorders/>
            <w:vAlign w:val="center"/>
          </w:tcPr>
          <w:p>
            <w:pPr>
              <w:pStyle w:val="TableContents"/>
              <w:bidi w:val="0"/>
              <w:spacing w:before="0" w:after="283"/>
              <w:jc w:val="left"/>
              <w:rPr/>
            </w:pPr>
            <w:r>
              <w:rPr/>
              <w:t xml:space="preserve">Länsi-Virginia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Kasvoin Fort Leestä. (17)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1788 </w:t>
            </w:r>
          </w:p>
        </w:tc>
        <w:tc>
          <w:tcPr>
            <w:tcW w:w="1887" w:type="dxa"/>
            <w:tcBorders/>
            <w:vAlign w:val="center"/>
          </w:tcPr>
          <w:p>
            <w:pPr>
              <w:pStyle w:val="TableContents"/>
              <w:bidi w:val="0"/>
              <w:spacing w:before="0" w:after="283"/>
              <w:jc w:val="left"/>
              <w:rPr/>
            </w:pPr>
            <w:r>
              <w:rPr/>
              <w:t xml:space="preserve">Mercedes </w:t>
            </w:r>
          </w:p>
        </w:tc>
        <w:tc>
          <w:tcPr>
            <w:tcW w:w="2000" w:type="dxa"/>
            <w:tcBorders/>
            <w:vAlign w:val="center"/>
          </w:tcPr>
          <w:p>
            <w:pPr>
              <w:pStyle w:val="TableContents"/>
              <w:bidi w:val="0"/>
              <w:spacing w:before="0" w:after="283"/>
              <w:jc w:val="left"/>
              <w:rPr/>
            </w:pPr>
            <w:r>
              <w:rPr/>
              <w:t xml:space="preserve">Soriano </w:t>
            </w:r>
          </w:p>
        </w:tc>
        <w:tc>
          <w:tcPr>
            <w:tcW w:w="1746" w:type="dxa"/>
            <w:tcBorders/>
            <w:vAlign w:val="center"/>
          </w:tcPr>
          <w:p>
            <w:pPr>
              <w:pStyle w:val="TableContents"/>
              <w:bidi w:val="0"/>
              <w:spacing w:before="0" w:after="283"/>
              <w:jc w:val="left"/>
              <w:rPr/>
            </w:pPr>
            <w:r>
              <w:rPr/>
              <w:t xml:space="preserve">Uruguay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1789 </w:t>
            </w:r>
          </w:p>
        </w:tc>
        <w:tc>
          <w:tcPr>
            <w:tcW w:w="1887" w:type="dxa"/>
            <w:tcBorders/>
            <w:vAlign w:val="center"/>
          </w:tcPr>
          <w:p>
            <w:pPr>
              <w:pStyle w:val="TableContents"/>
              <w:bidi w:val="0"/>
              <w:spacing w:before="0" w:after="283"/>
              <w:jc w:val="left"/>
              <w:rPr/>
            </w:pPr>
            <w:r>
              <w:rPr/>
              <w:t xml:space="preserve">Buffalo </w:t>
            </w:r>
          </w:p>
        </w:tc>
        <w:tc>
          <w:tcPr>
            <w:tcW w:w="2000" w:type="dxa"/>
            <w:tcBorders/>
            <w:vAlign w:val="center"/>
          </w:tcPr>
          <w:p>
            <w:pPr>
              <w:pStyle w:val="TableContents"/>
              <w:bidi w:val="0"/>
              <w:spacing w:before="0" w:after="283"/>
              <w:jc w:val="left"/>
              <w:rPr/>
            </w:pPr>
            <w:r>
              <w:rPr/>
              <w:t xml:space="preserve">New York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1789 </w:t>
            </w:r>
          </w:p>
        </w:tc>
        <w:tc>
          <w:tcPr>
            <w:tcW w:w="1887" w:type="dxa"/>
            <w:tcBorders/>
            <w:vAlign w:val="center"/>
          </w:tcPr>
          <w:p>
            <w:pPr>
              <w:pStyle w:val="TableContents"/>
              <w:bidi w:val="0"/>
              <w:spacing w:before="0" w:after="283"/>
              <w:jc w:val="left"/>
              <w:rPr/>
            </w:pPr>
            <w:r>
              <w:rPr/>
              <w:t xml:space="preserve">Itambé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1867 ja cidade-alueeksi vuonna 1879.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1790 </w:t>
            </w:r>
          </w:p>
        </w:tc>
        <w:tc>
          <w:tcPr>
            <w:tcW w:w="1887" w:type="dxa"/>
            <w:tcBorders/>
            <w:vAlign w:val="center"/>
          </w:tcPr>
          <w:p>
            <w:pPr>
              <w:pStyle w:val="TableContents"/>
              <w:bidi w:val="0"/>
              <w:spacing w:before="0" w:after="283"/>
              <w:jc w:val="left"/>
              <w:rPr/>
            </w:pPr>
            <w:r>
              <w:rPr/>
              <w:t xml:space="preserve">Hamilton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Bermuda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1790 </w:t>
            </w:r>
          </w:p>
        </w:tc>
        <w:tc>
          <w:tcPr>
            <w:tcW w:w="1887" w:type="dxa"/>
            <w:tcBorders/>
            <w:vAlign w:val="center"/>
          </w:tcPr>
          <w:p>
            <w:pPr>
              <w:pStyle w:val="TableContents"/>
              <w:bidi w:val="0"/>
              <w:spacing w:before="0" w:after="283"/>
              <w:jc w:val="left"/>
              <w:rPr/>
            </w:pPr>
            <w:r>
              <w:rPr/>
              <w:t xml:space="preserve">Washington </w:t>
            </w:r>
          </w:p>
        </w:tc>
        <w:tc>
          <w:tcPr>
            <w:tcW w:w="2000" w:type="dxa"/>
            <w:tcBorders/>
            <w:vAlign w:val="center"/>
          </w:tcPr>
          <w:p>
            <w:pPr>
              <w:pStyle w:val="TableContents"/>
              <w:bidi w:val="0"/>
              <w:spacing w:before="0" w:after="283"/>
              <w:jc w:val="left"/>
              <w:rPr/>
            </w:pPr>
            <w:r>
              <w:rPr/>
              <w:t xml:space="preserve">District of Columbia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1791 </w:t>
            </w:r>
          </w:p>
        </w:tc>
        <w:tc>
          <w:tcPr>
            <w:tcW w:w="1887" w:type="dxa"/>
            <w:tcBorders/>
            <w:vAlign w:val="center"/>
          </w:tcPr>
          <w:p>
            <w:pPr>
              <w:pStyle w:val="TableContents"/>
              <w:bidi w:val="0"/>
              <w:spacing w:before="0" w:after="283"/>
              <w:jc w:val="left"/>
              <w:rPr/>
            </w:pPr>
            <w:r>
              <w:rPr/>
              <w:t xml:space="preserve">Jacksonville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Tunnetaan nimellä ``Cowford''.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1791 </w:t>
            </w:r>
          </w:p>
        </w:tc>
        <w:tc>
          <w:tcPr>
            <w:tcW w:w="1887" w:type="dxa"/>
            <w:tcBorders/>
            <w:vAlign w:val="center"/>
          </w:tcPr>
          <w:p>
            <w:pPr>
              <w:pStyle w:val="TableContents"/>
              <w:bidi w:val="0"/>
              <w:spacing w:before="0" w:after="283"/>
              <w:jc w:val="left"/>
              <w:rPr/>
            </w:pPr>
            <w:r>
              <w:rPr/>
              <w:t xml:space="preserve">Knoxville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1791 </w:t>
            </w:r>
          </w:p>
        </w:tc>
        <w:tc>
          <w:tcPr>
            <w:tcW w:w="1887" w:type="dxa"/>
            <w:tcBorders/>
            <w:vAlign w:val="center"/>
          </w:tcPr>
          <w:p>
            <w:pPr>
              <w:pStyle w:val="TableContents"/>
              <w:bidi w:val="0"/>
              <w:spacing w:before="0" w:after="283"/>
              <w:jc w:val="left"/>
              <w:rPr/>
            </w:pPr>
            <w:r>
              <w:rPr/>
              <w:t xml:space="preserve">Bangor </w:t>
            </w:r>
          </w:p>
        </w:tc>
        <w:tc>
          <w:tcPr>
            <w:tcW w:w="2000" w:type="dxa"/>
            <w:tcBorders/>
            <w:vAlign w:val="center"/>
          </w:tcPr>
          <w:p>
            <w:pPr>
              <w:pStyle w:val="TableContents"/>
              <w:bidi w:val="0"/>
              <w:spacing w:before="0" w:after="283"/>
              <w:jc w:val="left"/>
              <w:rPr/>
            </w:pPr>
            <w:r>
              <w:rPr/>
              <w:t xml:space="preserve">Maine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1792 </w:t>
            </w:r>
          </w:p>
        </w:tc>
        <w:tc>
          <w:tcPr>
            <w:tcW w:w="1887" w:type="dxa"/>
            <w:tcBorders/>
            <w:vAlign w:val="center"/>
          </w:tcPr>
          <w:p>
            <w:pPr>
              <w:pStyle w:val="TableContents"/>
              <w:bidi w:val="0"/>
              <w:spacing w:before="0" w:after="283"/>
              <w:jc w:val="left"/>
              <w:rPr/>
            </w:pPr>
            <w:r>
              <w:rPr/>
              <w:t xml:space="preserve">Raleigh </w:t>
            </w:r>
          </w:p>
        </w:tc>
        <w:tc>
          <w:tcPr>
            <w:tcW w:w="2000" w:type="dxa"/>
            <w:tcBorders/>
            <w:vAlign w:val="center"/>
          </w:tcPr>
          <w:p>
            <w:pPr>
              <w:pStyle w:val="TableContents"/>
              <w:bidi w:val="0"/>
              <w:spacing w:before="0" w:after="283"/>
              <w:jc w:val="left"/>
              <w:rPr/>
            </w:pPr>
            <w:r>
              <w:rPr/>
              <w:t xml:space="preserve">Pohjois-Carolina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1793 </w:t>
            </w:r>
          </w:p>
        </w:tc>
        <w:tc>
          <w:tcPr>
            <w:tcW w:w="1887" w:type="dxa"/>
            <w:tcBorders/>
            <w:vAlign w:val="center"/>
          </w:tcPr>
          <w:p>
            <w:pPr>
              <w:pStyle w:val="TableContents"/>
              <w:bidi w:val="0"/>
              <w:spacing w:before="0" w:after="283"/>
              <w:jc w:val="left"/>
              <w:rPr/>
            </w:pPr>
            <w:r>
              <w:rPr/>
              <w:t xml:space="preserve">Sherbrooke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1793 </w:t>
            </w:r>
          </w:p>
        </w:tc>
        <w:tc>
          <w:tcPr>
            <w:tcW w:w="1887" w:type="dxa"/>
            <w:tcBorders/>
            <w:vAlign w:val="center"/>
          </w:tcPr>
          <w:p>
            <w:pPr>
              <w:pStyle w:val="TableContents"/>
              <w:bidi w:val="0"/>
              <w:spacing w:before="0" w:after="283"/>
              <w:jc w:val="left"/>
              <w:rPr/>
            </w:pPr>
            <w:r>
              <w:rPr/>
              <w:t xml:space="preserve">Toronto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1794 </w:t>
            </w:r>
          </w:p>
        </w:tc>
        <w:tc>
          <w:tcPr>
            <w:tcW w:w="1887" w:type="dxa"/>
            <w:tcBorders/>
            <w:vAlign w:val="center"/>
          </w:tcPr>
          <w:p>
            <w:pPr>
              <w:pStyle w:val="TableContents"/>
              <w:bidi w:val="0"/>
              <w:spacing w:before="0" w:after="283"/>
              <w:jc w:val="left"/>
              <w:rPr/>
            </w:pPr>
            <w:r>
              <w:rPr/>
              <w:t xml:space="preserve">Fort Wayne </w:t>
            </w:r>
          </w:p>
        </w:tc>
        <w:tc>
          <w:tcPr>
            <w:tcW w:w="2000" w:type="dxa"/>
            <w:tcBorders/>
            <w:vAlign w:val="center"/>
          </w:tcPr>
          <w:p>
            <w:pPr>
              <w:pStyle w:val="TableContents"/>
              <w:bidi w:val="0"/>
              <w:spacing w:before="0" w:after="283"/>
              <w:jc w:val="left"/>
              <w:rPr/>
            </w:pPr>
            <w:r>
              <w:rPr/>
              <w:t xml:space="preserve">Indiana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1795 </w:t>
            </w:r>
          </w:p>
        </w:tc>
        <w:tc>
          <w:tcPr>
            <w:tcW w:w="1887" w:type="dxa"/>
            <w:tcBorders/>
            <w:vAlign w:val="center"/>
          </w:tcPr>
          <w:p>
            <w:pPr>
              <w:pStyle w:val="TableContents"/>
              <w:bidi w:val="0"/>
              <w:spacing w:before="0" w:after="283"/>
              <w:jc w:val="left"/>
              <w:rPr/>
            </w:pPr>
            <w:r>
              <w:rPr/>
              <w:t xml:space="preserve">Edmonton </w:t>
            </w:r>
          </w:p>
        </w:tc>
        <w:tc>
          <w:tcPr>
            <w:tcW w:w="2000" w:type="dxa"/>
            <w:tcBorders/>
            <w:vAlign w:val="center"/>
          </w:tcPr>
          <w:p>
            <w:pPr>
              <w:pStyle w:val="TableContents"/>
              <w:bidi w:val="0"/>
              <w:spacing w:before="0" w:after="283"/>
              <w:jc w:val="left"/>
              <w:rPr/>
            </w:pPr>
            <w:r>
              <w:rPr/>
              <w:t xml:space="preserve">Alberta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Kasvaa Fort Edmontonista.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1795 </w:t>
            </w:r>
          </w:p>
        </w:tc>
        <w:tc>
          <w:tcPr>
            <w:tcW w:w="1887" w:type="dxa"/>
            <w:tcBorders/>
            <w:vAlign w:val="center"/>
          </w:tcPr>
          <w:p>
            <w:pPr>
              <w:pStyle w:val="TableContents"/>
              <w:bidi w:val="0"/>
              <w:spacing w:before="0" w:after="283"/>
              <w:jc w:val="left"/>
              <w:rPr/>
            </w:pPr>
            <w:r>
              <w:rPr/>
              <w:t xml:space="preserve">Erie </w:t>
            </w:r>
          </w:p>
        </w:tc>
        <w:tc>
          <w:tcPr>
            <w:tcW w:w="2000" w:type="dxa"/>
            <w:tcBorders/>
            <w:vAlign w:val="center"/>
          </w:tcPr>
          <w:p>
            <w:pPr>
              <w:pStyle w:val="TableContents"/>
              <w:bidi w:val="0"/>
              <w:spacing w:before="0" w:after="283"/>
              <w:jc w:val="left"/>
              <w:rPr/>
            </w:pPr>
            <w:r>
              <w:rPr/>
              <w:t xml:space="preserve">Pennsylvania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Kasvanut ranskalaisesta Fort Presque Islestä.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1795 </w:t>
            </w:r>
          </w:p>
        </w:tc>
        <w:tc>
          <w:tcPr>
            <w:tcW w:w="1887" w:type="dxa"/>
            <w:tcBorders/>
            <w:vAlign w:val="center"/>
          </w:tcPr>
          <w:p>
            <w:pPr>
              <w:pStyle w:val="TableContents"/>
              <w:bidi w:val="0"/>
              <w:spacing w:before="0" w:after="283"/>
              <w:jc w:val="left"/>
              <w:rPr/>
            </w:pPr>
            <w:r>
              <w:rPr/>
              <w:t xml:space="preserve">Maryville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Kasvaa amerikkalaisesta Fort Craigista.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1796 </w:t>
            </w:r>
          </w:p>
        </w:tc>
        <w:tc>
          <w:tcPr>
            <w:tcW w:w="1887" w:type="dxa"/>
            <w:tcBorders/>
            <w:vAlign w:val="center"/>
          </w:tcPr>
          <w:p>
            <w:pPr>
              <w:pStyle w:val="TableContents"/>
              <w:bidi w:val="0"/>
              <w:spacing w:before="0" w:after="283"/>
              <w:jc w:val="left"/>
              <w:rPr/>
            </w:pPr>
            <w:r>
              <w:rPr/>
              <w:t xml:space="preserve">Cleveland </w:t>
            </w:r>
          </w:p>
        </w:tc>
        <w:tc>
          <w:tcPr>
            <w:tcW w:w="2000" w:type="dxa"/>
            <w:tcBorders/>
            <w:vAlign w:val="center"/>
          </w:tcPr>
          <w:p>
            <w:pPr>
              <w:pStyle w:val="TableContents"/>
              <w:bidi w:val="0"/>
              <w:spacing w:before="0" w:after="283"/>
              <w:jc w:val="left"/>
              <w:rPr/>
            </w:pPr>
            <w:r>
              <w:rPr/>
              <w:t xml:space="preserve">Ohio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1796 </w:t>
            </w:r>
          </w:p>
        </w:tc>
        <w:tc>
          <w:tcPr>
            <w:tcW w:w="1887" w:type="dxa"/>
            <w:tcBorders/>
            <w:vAlign w:val="center"/>
          </w:tcPr>
          <w:p>
            <w:pPr>
              <w:pStyle w:val="TableContents"/>
              <w:bidi w:val="0"/>
              <w:spacing w:before="0" w:after="283"/>
              <w:jc w:val="left"/>
              <w:rPr/>
            </w:pPr>
            <w:r>
              <w:rPr/>
              <w:t xml:space="preserve">Oranjestad </w:t>
            </w:r>
          </w:p>
        </w:tc>
        <w:tc>
          <w:tcPr>
            <w:tcW w:w="2000" w:type="dxa"/>
            <w:tcBorders/>
            <w:vAlign w:val="center"/>
          </w:tcPr>
          <w:p>
            <w:pPr>
              <w:pStyle w:val="TableContents"/>
              <w:bidi w:val="0"/>
              <w:spacing w:before="0" w:after="283"/>
              <w:jc w:val="left"/>
              <w:rPr/>
            </w:pPr>
            <w:r>
              <w:rPr/>
              <w:t xml:space="preserve">Aruba </w:t>
            </w:r>
          </w:p>
        </w:tc>
        <w:tc>
          <w:tcPr>
            <w:tcW w:w="1746" w:type="dxa"/>
            <w:tcBorders/>
            <w:vAlign w:val="center"/>
          </w:tcPr>
          <w:p>
            <w:pPr>
              <w:pStyle w:val="TableContents"/>
              <w:bidi w:val="0"/>
              <w:spacing w:before="0" w:after="283"/>
              <w:jc w:val="left"/>
              <w:rPr/>
            </w:pPr>
            <w:r>
              <w:rPr/>
              <w:t xml:space="preserve">Alankomaat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1797 </w:t>
            </w:r>
          </w:p>
        </w:tc>
        <w:tc>
          <w:tcPr>
            <w:tcW w:w="1887" w:type="dxa"/>
            <w:tcBorders/>
            <w:vAlign w:val="center"/>
          </w:tcPr>
          <w:p>
            <w:pPr>
              <w:pStyle w:val="TableContents"/>
              <w:bidi w:val="0"/>
              <w:spacing w:before="0" w:after="283"/>
              <w:jc w:val="left"/>
              <w:rPr/>
            </w:pPr>
            <w:r>
              <w:rPr/>
              <w:t xml:space="preserve">Chaguanas </w:t>
            </w:r>
          </w:p>
        </w:tc>
        <w:tc>
          <w:tcPr>
            <w:tcW w:w="2000" w:type="dxa"/>
            <w:tcBorders/>
            <w:vAlign w:val="center"/>
          </w:tcPr>
          <w:p>
            <w:pPr>
              <w:pStyle w:val="TableContents"/>
              <w:bidi w:val="0"/>
              <w:spacing w:before="0" w:after="283"/>
              <w:jc w:val="left"/>
              <w:rPr/>
            </w:pPr>
            <w:r>
              <w:rPr/>
              <w:t xml:space="preserve">Trinidad </w:t>
            </w:r>
          </w:p>
        </w:tc>
        <w:tc>
          <w:tcPr>
            <w:tcW w:w="1746" w:type="dxa"/>
            <w:tcBorders/>
            <w:vAlign w:val="center"/>
          </w:tcPr>
          <w:p>
            <w:pPr>
              <w:pStyle w:val="TableContents"/>
              <w:bidi w:val="0"/>
              <w:spacing w:before="0" w:after="283"/>
              <w:jc w:val="left"/>
              <w:rPr/>
            </w:pPr>
            <w:r>
              <w:rPr/>
              <w:t xml:space="preserve">Trinidad ja Tobago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1797 </w:t>
            </w:r>
          </w:p>
        </w:tc>
        <w:tc>
          <w:tcPr>
            <w:tcW w:w="1887" w:type="dxa"/>
            <w:tcBorders/>
            <w:vAlign w:val="center"/>
          </w:tcPr>
          <w:p>
            <w:pPr>
              <w:pStyle w:val="TableContents"/>
              <w:bidi w:val="0"/>
              <w:spacing w:before="0" w:after="283"/>
              <w:jc w:val="left"/>
              <w:rPr/>
            </w:pPr>
            <w:r>
              <w:rPr/>
              <w:t xml:space="preserve">Franklinton </w:t>
            </w:r>
          </w:p>
        </w:tc>
        <w:tc>
          <w:tcPr>
            <w:tcW w:w="2000" w:type="dxa"/>
            <w:tcBorders/>
            <w:vAlign w:val="center"/>
          </w:tcPr>
          <w:p>
            <w:pPr>
              <w:pStyle w:val="TableContents"/>
              <w:bidi w:val="0"/>
              <w:spacing w:before="0" w:after="283"/>
              <w:jc w:val="left"/>
              <w:rPr/>
            </w:pPr>
            <w:r>
              <w:rPr/>
              <w:t xml:space="preserve">Ohio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Lopulta Columbuksen, Ohio.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1799 </w:t>
            </w:r>
          </w:p>
        </w:tc>
        <w:tc>
          <w:tcPr>
            <w:tcW w:w="1887" w:type="dxa"/>
            <w:tcBorders/>
            <w:vAlign w:val="center"/>
          </w:tcPr>
          <w:p>
            <w:pPr>
              <w:pStyle w:val="TableContents"/>
              <w:bidi w:val="0"/>
              <w:spacing w:before="0" w:after="283"/>
              <w:jc w:val="left"/>
              <w:rPr/>
            </w:pPr>
            <w:r>
              <w:rPr/>
              <w:t xml:space="preserve">Araruama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1800 </w:t>
            </w:r>
          </w:p>
        </w:tc>
        <w:tc>
          <w:tcPr>
            <w:tcW w:w="1887" w:type="dxa"/>
            <w:tcBorders/>
            <w:vAlign w:val="center"/>
          </w:tcPr>
          <w:p>
            <w:pPr>
              <w:pStyle w:val="TableContents"/>
              <w:bidi w:val="0"/>
              <w:spacing w:before="0" w:after="283"/>
              <w:jc w:val="left"/>
              <w:rPr/>
            </w:pPr>
            <w:r>
              <w:rPr/>
              <w:t xml:space="preserve">Runko </w:t>
            </w:r>
          </w:p>
        </w:tc>
        <w:tc>
          <w:tcPr>
            <w:tcW w:w="2000" w:type="dxa"/>
            <w:tcBorders/>
            <w:vAlign w:val="center"/>
          </w:tcPr>
          <w:p>
            <w:pPr>
              <w:pStyle w:val="TableContents"/>
              <w:bidi w:val="0"/>
              <w:spacing w:before="0" w:after="283"/>
              <w:jc w:val="left"/>
              <w:rPr/>
            </w:pPr>
            <w:r>
              <w:rPr/>
              <w:t xml:space="preserve">Quebec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Tunnettiin aiemmin nimellä Wrightville.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1800 </w:t>
            </w:r>
          </w:p>
        </w:tc>
        <w:tc>
          <w:tcPr>
            <w:tcW w:w="1887" w:type="dxa"/>
            <w:tcBorders/>
            <w:vAlign w:val="center"/>
          </w:tcPr>
          <w:p>
            <w:pPr>
              <w:pStyle w:val="TableContents"/>
              <w:bidi w:val="0"/>
              <w:spacing w:before="0" w:after="283"/>
              <w:jc w:val="left"/>
              <w:rPr/>
            </w:pPr>
            <w:r>
              <w:rPr/>
              <w:t xml:space="preserve">Sonsón </w:t>
            </w:r>
          </w:p>
        </w:tc>
        <w:tc>
          <w:tcPr>
            <w:tcW w:w="2000" w:type="dxa"/>
            <w:tcBorders/>
            <w:vAlign w:val="center"/>
          </w:tcPr>
          <w:p>
            <w:pPr>
              <w:pStyle w:val="TableContents"/>
              <w:bidi w:val="0"/>
              <w:spacing w:before="0" w:after="283"/>
              <w:jc w:val="left"/>
              <w:rPr/>
            </w:pPr>
            <w:r>
              <w:rPr/>
              <w:t xml:space="preserve">Antioquia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1802 </w:t>
            </w:r>
          </w:p>
        </w:tc>
        <w:tc>
          <w:tcPr>
            <w:tcW w:w="1887" w:type="dxa"/>
            <w:tcBorders/>
            <w:vAlign w:val="center"/>
          </w:tcPr>
          <w:p>
            <w:pPr>
              <w:pStyle w:val="TableContents"/>
              <w:bidi w:val="0"/>
              <w:spacing w:before="0" w:after="283"/>
              <w:jc w:val="left"/>
              <w:rPr/>
            </w:pPr>
            <w:r>
              <w:rPr/>
              <w:t xml:space="preserve">Chapadinha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1802 </w:t>
            </w:r>
          </w:p>
        </w:tc>
        <w:tc>
          <w:tcPr>
            <w:tcW w:w="1887" w:type="dxa"/>
            <w:tcBorders/>
            <w:vAlign w:val="center"/>
          </w:tcPr>
          <w:p>
            <w:pPr>
              <w:pStyle w:val="TableContents"/>
              <w:bidi w:val="0"/>
              <w:spacing w:before="0" w:after="283"/>
              <w:jc w:val="left"/>
              <w:rPr/>
            </w:pPr>
            <w:r>
              <w:rPr/>
              <w:t xml:space="preserve">Santa Cruz de Barahona </w:t>
            </w:r>
          </w:p>
        </w:tc>
        <w:tc>
          <w:tcPr>
            <w:tcW w:w="2000" w:type="dxa"/>
            <w:tcBorders/>
            <w:vAlign w:val="center"/>
          </w:tcPr>
          <w:p>
            <w:pPr>
              <w:pStyle w:val="TableContents"/>
              <w:bidi w:val="0"/>
              <w:spacing w:before="0" w:after="283"/>
              <w:jc w:val="left"/>
              <w:rPr/>
            </w:pPr>
            <w:r>
              <w:rPr/>
              <w:t xml:space="preserve">Barahona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1803 </w:t>
            </w:r>
          </w:p>
        </w:tc>
        <w:tc>
          <w:tcPr>
            <w:tcW w:w="1887" w:type="dxa"/>
            <w:tcBorders/>
            <w:vAlign w:val="center"/>
          </w:tcPr>
          <w:p>
            <w:pPr>
              <w:pStyle w:val="TableContents"/>
              <w:bidi w:val="0"/>
              <w:spacing w:before="0" w:after="283"/>
              <w:jc w:val="left"/>
              <w:rPr/>
            </w:pPr>
            <w:r>
              <w:rPr/>
              <w:t xml:space="preserve">Chicago </w:t>
            </w:r>
          </w:p>
        </w:tc>
        <w:tc>
          <w:tcPr>
            <w:tcW w:w="2000" w:type="dxa"/>
            <w:tcBorders/>
            <w:vAlign w:val="center"/>
          </w:tcPr>
          <w:p>
            <w:pPr>
              <w:pStyle w:val="TableContents"/>
              <w:bidi w:val="0"/>
              <w:spacing w:before="0" w:after="283"/>
              <w:jc w:val="left"/>
              <w:rPr/>
            </w:pPr>
            <w:r>
              <w:rPr/>
              <w:t xml:space="preserve">Illinois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Kasvoi Fort Dearbornista.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1805 </w:t>
            </w:r>
          </w:p>
        </w:tc>
        <w:tc>
          <w:tcPr>
            <w:tcW w:w="1887" w:type="dxa"/>
            <w:tcBorders/>
            <w:vAlign w:val="center"/>
          </w:tcPr>
          <w:p>
            <w:pPr>
              <w:pStyle w:val="TableContents"/>
              <w:bidi w:val="0"/>
              <w:spacing w:before="0" w:after="283"/>
              <w:jc w:val="left"/>
              <w:rPr/>
            </w:pPr>
            <w:r>
              <w:rPr/>
              <w:t xml:space="preserve">Huntsville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1807 </w:t>
            </w:r>
          </w:p>
        </w:tc>
        <w:tc>
          <w:tcPr>
            <w:tcW w:w="1887" w:type="dxa"/>
            <w:tcBorders/>
            <w:vAlign w:val="center"/>
          </w:tcPr>
          <w:p>
            <w:pPr>
              <w:pStyle w:val="TableContents"/>
              <w:bidi w:val="0"/>
              <w:spacing w:before="0" w:after="283"/>
              <w:jc w:val="left"/>
              <w:rPr/>
            </w:pPr>
            <w:r>
              <w:rPr/>
              <w:t xml:space="preserve">Kuumat lähteet </w:t>
            </w:r>
          </w:p>
        </w:tc>
        <w:tc>
          <w:tcPr>
            <w:tcW w:w="2000" w:type="dxa"/>
            <w:tcBorders/>
            <w:vAlign w:val="center"/>
          </w:tcPr>
          <w:p>
            <w:pPr>
              <w:pStyle w:val="TableContents"/>
              <w:bidi w:val="0"/>
              <w:spacing w:before="0" w:after="283"/>
              <w:jc w:val="left"/>
              <w:rPr/>
            </w:pPr>
            <w:r>
              <w:rPr/>
              <w:t xml:space="preserve">Arkansas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1809 </w:t>
            </w:r>
          </w:p>
        </w:tc>
        <w:tc>
          <w:tcPr>
            <w:tcW w:w="1887" w:type="dxa"/>
            <w:tcBorders/>
            <w:vAlign w:val="center"/>
          </w:tcPr>
          <w:p>
            <w:pPr>
              <w:pStyle w:val="TableContents"/>
              <w:bidi w:val="0"/>
              <w:spacing w:before="0" w:after="283"/>
              <w:jc w:val="left"/>
              <w:rPr/>
            </w:pPr>
            <w:r>
              <w:rPr/>
              <w:t xml:space="preserve">Água Preta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1846 ja cidade-alueeksi vuonna 1895.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1810 </w:t>
            </w:r>
          </w:p>
        </w:tc>
        <w:tc>
          <w:tcPr>
            <w:tcW w:w="1887" w:type="dxa"/>
            <w:tcBorders/>
            <w:vAlign w:val="center"/>
          </w:tcPr>
          <w:p>
            <w:pPr>
              <w:pStyle w:val="TableContents"/>
              <w:bidi w:val="0"/>
              <w:spacing w:before="0" w:after="283"/>
              <w:jc w:val="left"/>
              <w:rPr/>
            </w:pPr>
            <w:r>
              <w:rPr/>
              <w:t xml:space="preserve">Guarapuava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1810 </w:t>
            </w:r>
          </w:p>
        </w:tc>
        <w:tc>
          <w:tcPr>
            <w:tcW w:w="1887" w:type="dxa"/>
            <w:tcBorders/>
            <w:vAlign w:val="center"/>
          </w:tcPr>
          <w:p>
            <w:pPr>
              <w:pStyle w:val="TableContents"/>
              <w:bidi w:val="0"/>
              <w:spacing w:before="0" w:after="283"/>
              <w:jc w:val="left"/>
              <w:rPr/>
            </w:pPr>
            <w:r>
              <w:rPr/>
              <w:t xml:space="preserve">Manchester </w:t>
            </w:r>
          </w:p>
        </w:tc>
        <w:tc>
          <w:tcPr>
            <w:tcW w:w="2000" w:type="dxa"/>
            <w:tcBorders/>
            <w:vAlign w:val="center"/>
          </w:tcPr>
          <w:p>
            <w:pPr>
              <w:pStyle w:val="TableContents"/>
              <w:bidi w:val="0"/>
              <w:spacing w:before="0" w:after="283"/>
              <w:jc w:val="left"/>
              <w:rPr/>
            </w:pPr>
            <w:r>
              <w:rPr/>
              <w:t xml:space="preserve">New Hampshire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1810 </w:t>
            </w:r>
          </w:p>
        </w:tc>
        <w:tc>
          <w:tcPr>
            <w:tcW w:w="1887" w:type="dxa"/>
            <w:tcBorders/>
            <w:vAlign w:val="center"/>
          </w:tcPr>
          <w:p>
            <w:pPr>
              <w:pStyle w:val="TableContents"/>
              <w:bidi w:val="0"/>
              <w:spacing w:before="0" w:after="283"/>
              <w:jc w:val="left"/>
              <w:rPr/>
            </w:pPr>
            <w:r>
              <w:rPr/>
              <w:t xml:space="preserve">Pilão Arcado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1810 </w:t>
            </w:r>
          </w:p>
        </w:tc>
        <w:tc>
          <w:tcPr>
            <w:tcW w:w="1887" w:type="dxa"/>
            <w:tcBorders/>
            <w:vAlign w:val="center"/>
          </w:tcPr>
          <w:p>
            <w:pPr>
              <w:pStyle w:val="TableContents"/>
              <w:bidi w:val="0"/>
              <w:spacing w:before="0" w:after="283"/>
              <w:jc w:val="left"/>
              <w:rPr/>
            </w:pPr>
            <w:r>
              <w:rPr/>
              <w:t xml:space="preserve">San Bernardino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1811 </w:t>
            </w:r>
          </w:p>
        </w:tc>
        <w:tc>
          <w:tcPr>
            <w:tcW w:w="1887" w:type="dxa"/>
            <w:tcBorders/>
            <w:vAlign w:val="center"/>
          </w:tcPr>
          <w:p>
            <w:pPr>
              <w:pStyle w:val="TableContents"/>
              <w:bidi w:val="0"/>
              <w:spacing w:before="0" w:after="283"/>
              <w:jc w:val="left"/>
              <w:rPr/>
            </w:pPr>
            <w:r>
              <w:rPr/>
              <w:t xml:space="preserve">Garanhuns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1811 </w:t>
            </w:r>
          </w:p>
        </w:tc>
        <w:tc>
          <w:tcPr>
            <w:tcW w:w="1887" w:type="dxa"/>
            <w:tcBorders/>
            <w:vAlign w:val="center"/>
          </w:tcPr>
          <w:p>
            <w:pPr>
              <w:pStyle w:val="TableContents"/>
              <w:bidi w:val="0"/>
              <w:spacing w:before="0" w:after="283"/>
              <w:jc w:val="left"/>
              <w:rPr/>
            </w:pPr>
            <w:r>
              <w:rPr/>
              <w:t xml:space="preserve">Astoria </w:t>
            </w:r>
          </w:p>
        </w:tc>
        <w:tc>
          <w:tcPr>
            <w:tcW w:w="2000" w:type="dxa"/>
            <w:tcBorders/>
            <w:vAlign w:val="center"/>
          </w:tcPr>
          <w:p>
            <w:pPr>
              <w:pStyle w:val="TableContents"/>
              <w:bidi w:val="0"/>
              <w:spacing w:before="0" w:after="283"/>
              <w:jc w:val="left"/>
              <w:rPr/>
            </w:pPr>
            <w:r>
              <w:rPr/>
              <w:t xml:space="preserve">Oregon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1812 </w:t>
            </w:r>
          </w:p>
        </w:tc>
        <w:tc>
          <w:tcPr>
            <w:tcW w:w="1887" w:type="dxa"/>
            <w:tcBorders/>
            <w:vAlign w:val="center"/>
          </w:tcPr>
          <w:p>
            <w:pPr>
              <w:pStyle w:val="TableContents"/>
              <w:bidi w:val="0"/>
              <w:spacing w:before="0" w:after="283"/>
              <w:jc w:val="left"/>
              <w:rPr/>
            </w:pPr>
            <w:r>
              <w:rPr/>
              <w:t xml:space="preserve">Columbus </w:t>
            </w:r>
          </w:p>
        </w:tc>
        <w:tc>
          <w:tcPr>
            <w:tcW w:w="2000" w:type="dxa"/>
            <w:tcBorders/>
            <w:vAlign w:val="center"/>
          </w:tcPr>
          <w:p>
            <w:pPr>
              <w:pStyle w:val="TableContents"/>
              <w:bidi w:val="0"/>
              <w:spacing w:before="0" w:after="283"/>
              <w:jc w:val="left"/>
              <w:rPr/>
            </w:pPr>
            <w:r>
              <w:rPr/>
              <w:t xml:space="preserve">Ohio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1812 </w:t>
            </w:r>
          </w:p>
        </w:tc>
        <w:tc>
          <w:tcPr>
            <w:tcW w:w="1887" w:type="dxa"/>
            <w:tcBorders/>
            <w:vAlign w:val="center"/>
          </w:tcPr>
          <w:p>
            <w:pPr>
              <w:pStyle w:val="TableContents"/>
              <w:bidi w:val="0"/>
              <w:spacing w:before="0" w:after="283"/>
              <w:jc w:val="left"/>
              <w:rPr/>
            </w:pPr>
            <w:r>
              <w:rPr/>
              <w:t xml:space="preserve">Pelotas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1832 ja cidade-alueeksi vuonna 1835.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1813 </w:t>
            </w:r>
          </w:p>
        </w:tc>
        <w:tc>
          <w:tcPr>
            <w:tcW w:w="1887" w:type="dxa"/>
            <w:tcBorders/>
            <w:vAlign w:val="center"/>
          </w:tcPr>
          <w:p>
            <w:pPr>
              <w:pStyle w:val="TableContents"/>
              <w:bidi w:val="0"/>
              <w:spacing w:before="0" w:after="283"/>
              <w:jc w:val="left"/>
              <w:rPr/>
            </w:pPr>
            <w:r>
              <w:rPr/>
              <w:t xml:space="preserve">Capela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1813 </w:t>
            </w:r>
          </w:p>
        </w:tc>
        <w:tc>
          <w:tcPr>
            <w:tcW w:w="1887" w:type="dxa"/>
            <w:tcBorders/>
            <w:vAlign w:val="center"/>
          </w:tcPr>
          <w:p>
            <w:pPr>
              <w:pStyle w:val="TableContents"/>
              <w:bidi w:val="0"/>
              <w:spacing w:before="0" w:after="283"/>
              <w:jc w:val="left"/>
              <w:rPr/>
            </w:pPr>
            <w:r>
              <w:rPr/>
              <w:t xml:space="preserve">Chisec </w:t>
            </w:r>
          </w:p>
        </w:tc>
        <w:tc>
          <w:tcPr>
            <w:tcW w:w="2000" w:type="dxa"/>
            <w:tcBorders/>
            <w:vAlign w:val="center"/>
          </w:tcPr>
          <w:p>
            <w:pPr>
              <w:pStyle w:val="TableContents"/>
              <w:bidi w:val="0"/>
              <w:spacing w:before="0" w:after="283"/>
              <w:jc w:val="left"/>
              <w:rPr/>
            </w:pPr>
            <w:r>
              <w:rPr/>
              <w:t xml:space="preserve">Alta Verapaz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1813 </w:t>
            </w:r>
          </w:p>
        </w:tc>
        <w:tc>
          <w:tcPr>
            <w:tcW w:w="1887" w:type="dxa"/>
            <w:tcBorders/>
            <w:vAlign w:val="center"/>
          </w:tcPr>
          <w:p>
            <w:pPr>
              <w:pStyle w:val="TableContents"/>
              <w:bidi w:val="0"/>
              <w:spacing w:before="0" w:after="283"/>
              <w:jc w:val="left"/>
              <w:rPr/>
            </w:pPr>
            <w:r>
              <w:rPr/>
              <w:t xml:space="preserve">Barranquilla </w:t>
            </w:r>
          </w:p>
        </w:tc>
        <w:tc>
          <w:tcPr>
            <w:tcW w:w="2000" w:type="dxa"/>
            <w:tcBorders/>
            <w:vAlign w:val="center"/>
          </w:tcPr>
          <w:p>
            <w:pPr>
              <w:pStyle w:val="TableContents"/>
              <w:bidi w:val="0"/>
              <w:spacing w:before="0" w:after="283"/>
              <w:jc w:val="left"/>
              <w:rPr/>
            </w:pPr>
            <w:r>
              <w:rPr/>
              <w:t xml:space="preserve">Atlántico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1815 </w:t>
            </w:r>
          </w:p>
        </w:tc>
        <w:tc>
          <w:tcPr>
            <w:tcW w:w="1887" w:type="dxa"/>
            <w:tcBorders/>
            <w:vAlign w:val="center"/>
          </w:tcPr>
          <w:p>
            <w:pPr>
              <w:pStyle w:val="TableContents"/>
              <w:bidi w:val="0"/>
              <w:spacing w:before="0" w:after="283"/>
              <w:jc w:val="left"/>
              <w:rPr/>
            </w:pPr>
            <w:r>
              <w:rPr/>
              <w:t xml:space="preserve">Areia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1815 </w:t>
            </w:r>
          </w:p>
        </w:tc>
        <w:tc>
          <w:tcPr>
            <w:tcW w:w="1887" w:type="dxa"/>
            <w:tcBorders/>
            <w:vAlign w:val="center"/>
          </w:tcPr>
          <w:p>
            <w:pPr>
              <w:pStyle w:val="TableContents"/>
              <w:bidi w:val="0"/>
              <w:spacing w:before="0" w:after="283"/>
              <w:jc w:val="left"/>
              <w:rPr/>
            </w:pPr>
            <w:r>
              <w:rPr/>
              <w:t xml:space="preserve">Hamilton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1816 </w:t>
            </w:r>
          </w:p>
        </w:tc>
        <w:tc>
          <w:tcPr>
            <w:tcW w:w="1887" w:type="dxa"/>
            <w:tcBorders/>
            <w:vAlign w:val="center"/>
          </w:tcPr>
          <w:p>
            <w:pPr>
              <w:pStyle w:val="TableContents"/>
              <w:bidi w:val="0"/>
              <w:spacing w:before="0" w:after="283"/>
              <w:jc w:val="left"/>
              <w:rPr/>
            </w:pPr>
            <w:r>
              <w:rPr/>
              <w:t xml:space="preserve">Alagoinhas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1816 </w:t>
            </w:r>
          </w:p>
        </w:tc>
        <w:tc>
          <w:tcPr>
            <w:tcW w:w="1887" w:type="dxa"/>
            <w:tcBorders/>
            <w:vAlign w:val="center"/>
          </w:tcPr>
          <w:p>
            <w:pPr>
              <w:pStyle w:val="TableContents"/>
              <w:bidi w:val="0"/>
              <w:spacing w:before="0" w:after="283"/>
              <w:jc w:val="left"/>
              <w:rPr/>
            </w:pPr>
            <w:r>
              <w:rPr/>
              <w:t xml:space="preserve">Chattanooga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Alun perin nimeltään Ross's Landing.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1816 </w:t>
            </w:r>
          </w:p>
        </w:tc>
        <w:tc>
          <w:tcPr>
            <w:tcW w:w="1887" w:type="dxa"/>
            <w:tcBorders/>
            <w:vAlign w:val="center"/>
          </w:tcPr>
          <w:p>
            <w:pPr>
              <w:pStyle w:val="TableContents"/>
              <w:bidi w:val="0"/>
              <w:spacing w:before="0" w:after="283"/>
              <w:jc w:val="left"/>
              <w:rPr/>
            </w:pPr>
            <w:r>
              <w:rPr/>
              <w:t xml:space="preserve">Saginaw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1816 </w:t>
            </w:r>
          </w:p>
        </w:tc>
        <w:tc>
          <w:tcPr>
            <w:tcW w:w="1887" w:type="dxa"/>
            <w:tcBorders/>
            <w:vAlign w:val="center"/>
          </w:tcPr>
          <w:p>
            <w:pPr>
              <w:pStyle w:val="TableContents"/>
              <w:bidi w:val="0"/>
              <w:spacing w:before="0" w:after="283"/>
              <w:jc w:val="left"/>
              <w:rPr/>
            </w:pPr>
            <w:r>
              <w:rPr/>
              <w:t xml:space="preserve">Savaneta </w:t>
            </w:r>
          </w:p>
        </w:tc>
        <w:tc>
          <w:tcPr>
            <w:tcW w:w="2000" w:type="dxa"/>
            <w:tcBorders/>
            <w:vAlign w:val="center"/>
          </w:tcPr>
          <w:p>
            <w:pPr>
              <w:pStyle w:val="TableContents"/>
              <w:bidi w:val="0"/>
              <w:spacing w:before="0" w:after="283"/>
              <w:jc w:val="left"/>
              <w:rPr/>
            </w:pPr>
            <w:r>
              <w:rPr/>
              <w:t xml:space="preserve">Aruba </w:t>
            </w:r>
          </w:p>
        </w:tc>
        <w:tc>
          <w:tcPr>
            <w:tcW w:w="1746" w:type="dxa"/>
            <w:tcBorders/>
            <w:vAlign w:val="center"/>
          </w:tcPr>
          <w:p>
            <w:pPr>
              <w:pStyle w:val="TableContents"/>
              <w:bidi w:val="0"/>
              <w:spacing w:before="0" w:after="283"/>
              <w:jc w:val="left"/>
              <w:rPr/>
            </w:pPr>
            <w:r>
              <w:rPr/>
              <w:t xml:space="preserve">Alankomaat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1817 </w:t>
            </w:r>
          </w:p>
        </w:tc>
        <w:tc>
          <w:tcPr>
            <w:tcW w:w="1887" w:type="dxa"/>
            <w:tcBorders/>
            <w:vAlign w:val="center"/>
          </w:tcPr>
          <w:p>
            <w:pPr>
              <w:pStyle w:val="TableContents"/>
              <w:bidi w:val="0"/>
              <w:spacing w:before="0" w:after="283"/>
              <w:jc w:val="left"/>
              <w:rPr/>
            </w:pPr>
            <w:r>
              <w:rPr/>
              <w:t xml:space="preserve">Fort Smith </w:t>
            </w:r>
          </w:p>
        </w:tc>
        <w:tc>
          <w:tcPr>
            <w:tcW w:w="2000" w:type="dxa"/>
            <w:tcBorders/>
            <w:vAlign w:val="center"/>
          </w:tcPr>
          <w:p>
            <w:pPr>
              <w:pStyle w:val="TableContents"/>
              <w:bidi w:val="0"/>
              <w:spacing w:before="0" w:after="283"/>
              <w:jc w:val="left"/>
              <w:rPr/>
            </w:pPr>
            <w:r>
              <w:rPr/>
              <w:t xml:space="preserve">Arkansas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1818 </w:t>
            </w:r>
          </w:p>
        </w:tc>
        <w:tc>
          <w:tcPr>
            <w:tcW w:w="1887" w:type="dxa"/>
            <w:tcBorders/>
            <w:vAlign w:val="center"/>
          </w:tcPr>
          <w:p>
            <w:pPr>
              <w:pStyle w:val="TableContents"/>
              <w:bidi w:val="0"/>
              <w:spacing w:before="0" w:after="283"/>
              <w:jc w:val="left"/>
              <w:rPr/>
            </w:pPr>
            <w:r>
              <w:rPr/>
              <w:t xml:space="preserve">Itaguaí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Montgomery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Lähellä aikaisemman ranskalaisen Toulouse-linnoituksen paikkaa.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Springfield </w:t>
            </w:r>
          </w:p>
        </w:tc>
        <w:tc>
          <w:tcPr>
            <w:tcW w:w="2000" w:type="dxa"/>
            <w:tcBorders/>
            <w:vAlign w:val="center"/>
          </w:tcPr>
          <w:p>
            <w:pPr>
              <w:pStyle w:val="TableContents"/>
              <w:bidi w:val="0"/>
              <w:spacing w:before="0" w:after="283"/>
              <w:jc w:val="left"/>
              <w:rPr/>
            </w:pPr>
            <w:r>
              <w:rPr/>
              <w:t xml:space="preserve">Illinois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Managua </w:t>
            </w:r>
          </w:p>
        </w:tc>
        <w:tc>
          <w:tcPr>
            <w:tcW w:w="2000" w:type="dxa"/>
            <w:tcBorders/>
            <w:vAlign w:val="center"/>
          </w:tcPr>
          <w:p>
            <w:pPr>
              <w:pStyle w:val="TableContents"/>
              <w:bidi w:val="0"/>
              <w:spacing w:before="0" w:after="283"/>
              <w:jc w:val="left"/>
              <w:rPr/>
            </w:pPr>
            <w:r>
              <w:rPr/>
              <w:t xml:space="preserve">Managua </w:t>
            </w:r>
          </w:p>
        </w:tc>
        <w:tc>
          <w:tcPr>
            <w:tcW w:w="1746" w:type="dxa"/>
            <w:tcBorders/>
            <w:vAlign w:val="center"/>
          </w:tcPr>
          <w:p>
            <w:pPr>
              <w:pStyle w:val="TableContents"/>
              <w:bidi w:val="0"/>
              <w:spacing w:before="0" w:after="283"/>
              <w:jc w:val="left"/>
              <w:rPr/>
            </w:pPr>
            <w:r>
              <w:rPr/>
              <w:t xml:space="preserve">Nicaragua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Memphis </w:t>
            </w:r>
          </w:p>
        </w:tc>
        <w:tc>
          <w:tcPr>
            <w:tcW w:w="2000" w:type="dxa"/>
            <w:tcBorders/>
            <w:vAlign w:val="center"/>
          </w:tcPr>
          <w:p>
            <w:pPr>
              <w:pStyle w:val="TableContents"/>
              <w:bidi w:val="0"/>
              <w:spacing w:before="0" w:after="283"/>
              <w:jc w:val="left"/>
              <w:rPr/>
            </w:pPr>
            <w:r>
              <w:rPr/>
              <w:t xml:space="preserve">Tennessee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Lähellä aikaisemman ranskalaisen Prudhommen linnoituksen paikkaa.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Palmeira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1819 </w:t>
            </w:r>
          </w:p>
        </w:tc>
        <w:tc>
          <w:tcPr>
            <w:tcW w:w="1887" w:type="dxa"/>
            <w:tcBorders/>
            <w:vAlign w:val="center"/>
          </w:tcPr>
          <w:p>
            <w:pPr>
              <w:pStyle w:val="TableContents"/>
              <w:bidi w:val="0"/>
              <w:spacing w:before="0" w:after="283"/>
              <w:jc w:val="left"/>
              <w:rPr/>
            </w:pPr>
            <w:r>
              <w:rPr/>
              <w:t xml:space="preserve">Tuscaloosa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Entinen osavaltion pääkaupunki, joka kasvoi vuonna 1580 alkaneista intiaanien entisistä siirtokunnista. (18)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1820 </w:t>
            </w:r>
          </w:p>
        </w:tc>
        <w:tc>
          <w:tcPr>
            <w:tcW w:w="1887" w:type="dxa"/>
            <w:tcBorders/>
            <w:vAlign w:val="center"/>
          </w:tcPr>
          <w:p>
            <w:pPr>
              <w:pStyle w:val="TableContents"/>
              <w:bidi w:val="0"/>
              <w:spacing w:before="0" w:after="283"/>
              <w:jc w:val="left"/>
              <w:rPr/>
            </w:pPr>
            <w:r>
              <w:rPr/>
              <w:t xml:space="preserve">Cotegipe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1821 </w:t>
            </w:r>
          </w:p>
        </w:tc>
        <w:tc>
          <w:tcPr>
            <w:tcW w:w="1887" w:type="dxa"/>
            <w:tcBorders/>
            <w:vAlign w:val="center"/>
          </w:tcPr>
          <w:p>
            <w:pPr>
              <w:pStyle w:val="TableContents"/>
              <w:bidi w:val="0"/>
              <w:spacing w:before="0" w:after="283"/>
              <w:jc w:val="left"/>
              <w:rPr/>
            </w:pPr>
            <w:r>
              <w:rPr/>
              <w:t xml:space="preserve">Little Rock </w:t>
            </w:r>
          </w:p>
        </w:tc>
        <w:tc>
          <w:tcPr>
            <w:tcW w:w="2000" w:type="dxa"/>
            <w:tcBorders/>
            <w:vAlign w:val="center"/>
          </w:tcPr>
          <w:p>
            <w:pPr>
              <w:pStyle w:val="TableContents"/>
              <w:bidi w:val="0"/>
              <w:spacing w:before="0" w:after="283"/>
              <w:jc w:val="left"/>
              <w:rPr/>
            </w:pPr>
            <w:r>
              <w:rPr/>
              <w:t xml:space="preserve">Arkansas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1821 </w:t>
            </w:r>
          </w:p>
        </w:tc>
        <w:tc>
          <w:tcPr>
            <w:tcW w:w="1887" w:type="dxa"/>
            <w:tcBorders/>
            <w:vAlign w:val="center"/>
          </w:tcPr>
          <w:p>
            <w:pPr>
              <w:pStyle w:val="TableContents"/>
              <w:bidi w:val="0"/>
              <w:spacing w:before="0" w:after="283"/>
              <w:jc w:val="left"/>
              <w:rPr/>
            </w:pPr>
            <w:r>
              <w:rPr/>
              <w:t xml:space="preserve">Indianapolis </w:t>
            </w:r>
          </w:p>
        </w:tc>
        <w:tc>
          <w:tcPr>
            <w:tcW w:w="2000" w:type="dxa"/>
            <w:tcBorders/>
            <w:vAlign w:val="center"/>
          </w:tcPr>
          <w:p>
            <w:pPr>
              <w:pStyle w:val="TableContents"/>
              <w:bidi w:val="0"/>
              <w:spacing w:before="0" w:after="283"/>
              <w:jc w:val="left"/>
              <w:rPr/>
            </w:pPr>
            <w:r>
              <w:rPr/>
              <w:t xml:space="preserve">Indiana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1821 </w:t>
            </w:r>
          </w:p>
        </w:tc>
        <w:tc>
          <w:tcPr>
            <w:tcW w:w="1887" w:type="dxa"/>
            <w:tcBorders/>
            <w:vAlign w:val="center"/>
          </w:tcPr>
          <w:p>
            <w:pPr>
              <w:pStyle w:val="TableContents"/>
              <w:bidi w:val="0"/>
              <w:spacing w:before="0" w:after="283"/>
              <w:jc w:val="left"/>
              <w:rPr/>
            </w:pPr>
            <w:r>
              <w:rPr/>
              <w:t xml:space="preserve">Jefferson City </w:t>
            </w:r>
          </w:p>
        </w:tc>
        <w:tc>
          <w:tcPr>
            <w:tcW w:w="2000" w:type="dxa"/>
            <w:tcBorders/>
            <w:vAlign w:val="center"/>
          </w:tcPr>
          <w:p>
            <w:pPr>
              <w:pStyle w:val="TableContents"/>
              <w:bidi w:val="0"/>
              <w:spacing w:before="0" w:after="283"/>
              <w:jc w:val="left"/>
              <w:rPr/>
            </w:pPr>
            <w:r>
              <w:rPr/>
              <w:t xml:space="preserve">Missouri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1821 </w:t>
            </w:r>
          </w:p>
        </w:tc>
        <w:tc>
          <w:tcPr>
            <w:tcW w:w="1887" w:type="dxa"/>
            <w:tcBorders/>
            <w:vAlign w:val="center"/>
          </w:tcPr>
          <w:p>
            <w:pPr>
              <w:pStyle w:val="TableContents"/>
              <w:bidi w:val="0"/>
              <w:spacing w:before="0" w:after="283"/>
              <w:jc w:val="left"/>
              <w:rPr/>
            </w:pPr>
            <w:r>
              <w:rPr/>
              <w:t xml:space="preserve">Decatur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1822 </w:t>
            </w:r>
          </w:p>
        </w:tc>
        <w:tc>
          <w:tcPr>
            <w:tcW w:w="1887" w:type="dxa"/>
            <w:tcBorders/>
            <w:vAlign w:val="center"/>
          </w:tcPr>
          <w:p>
            <w:pPr>
              <w:pStyle w:val="TableContents"/>
              <w:bidi w:val="0"/>
              <w:spacing w:before="0" w:after="283"/>
              <w:jc w:val="left"/>
              <w:rPr/>
            </w:pPr>
            <w:r>
              <w:rPr/>
              <w:t xml:space="preserve">Ponta Grossa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1822 </w:t>
            </w:r>
          </w:p>
        </w:tc>
        <w:tc>
          <w:tcPr>
            <w:tcW w:w="1887" w:type="dxa"/>
            <w:tcBorders/>
            <w:vAlign w:val="center"/>
          </w:tcPr>
          <w:p>
            <w:pPr>
              <w:pStyle w:val="TableContents"/>
              <w:bidi w:val="0"/>
              <w:spacing w:before="0" w:after="283"/>
              <w:jc w:val="left"/>
              <w:rPr/>
            </w:pPr>
            <w:r>
              <w:rPr/>
              <w:t xml:space="preserve">Jackson </w:t>
            </w:r>
          </w:p>
        </w:tc>
        <w:tc>
          <w:tcPr>
            <w:tcW w:w="2000" w:type="dxa"/>
            <w:tcBorders/>
            <w:vAlign w:val="center"/>
          </w:tcPr>
          <w:p>
            <w:pPr>
              <w:pStyle w:val="TableContents"/>
              <w:bidi w:val="0"/>
              <w:spacing w:before="0" w:after="283"/>
              <w:jc w:val="left"/>
              <w:rPr/>
            </w:pPr>
            <w:r>
              <w:rPr/>
              <w:t xml:space="preserve">Mississippi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1823 </w:t>
            </w:r>
          </w:p>
        </w:tc>
        <w:tc>
          <w:tcPr>
            <w:tcW w:w="1887" w:type="dxa"/>
            <w:tcBorders/>
            <w:vAlign w:val="center"/>
          </w:tcPr>
          <w:p>
            <w:pPr>
              <w:pStyle w:val="TableContents"/>
              <w:bidi w:val="0"/>
              <w:spacing w:before="0" w:after="283"/>
              <w:jc w:val="left"/>
              <w:rPr/>
            </w:pPr>
            <w:r>
              <w:rPr/>
              <w:t xml:space="preserve">Tampa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Kasvanut aiemmasta sotilasasemasta Fort Brookesta.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1824 </w:t>
            </w:r>
          </w:p>
        </w:tc>
        <w:tc>
          <w:tcPr>
            <w:tcW w:w="1887" w:type="dxa"/>
            <w:tcBorders/>
            <w:vAlign w:val="center"/>
          </w:tcPr>
          <w:p>
            <w:pPr>
              <w:pStyle w:val="TableContents"/>
              <w:bidi w:val="0"/>
              <w:spacing w:before="0" w:after="283"/>
              <w:jc w:val="left"/>
              <w:rPr/>
            </w:pPr>
            <w:r>
              <w:rPr/>
              <w:t xml:space="preserve">Vancouver </w:t>
            </w:r>
          </w:p>
        </w:tc>
        <w:tc>
          <w:tcPr>
            <w:tcW w:w="2000" w:type="dxa"/>
            <w:tcBorders/>
            <w:vAlign w:val="center"/>
          </w:tcPr>
          <w:p>
            <w:pPr>
              <w:pStyle w:val="TableContents"/>
              <w:bidi w:val="0"/>
              <w:spacing w:before="0" w:after="283"/>
              <w:jc w:val="left"/>
              <w:rPr/>
            </w:pPr>
            <w:r>
              <w:rPr/>
              <w:t xml:space="preserve">Washington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1824 </w:t>
            </w:r>
          </w:p>
        </w:tc>
        <w:tc>
          <w:tcPr>
            <w:tcW w:w="1887" w:type="dxa"/>
            <w:tcBorders/>
            <w:vAlign w:val="center"/>
          </w:tcPr>
          <w:p>
            <w:pPr>
              <w:pStyle w:val="TableContents"/>
              <w:bidi w:val="0"/>
              <w:spacing w:before="0" w:after="283"/>
              <w:jc w:val="left"/>
              <w:rPr/>
            </w:pPr>
            <w:r>
              <w:rPr/>
              <w:t xml:space="preserve">Tallahassee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1825 </w:t>
            </w:r>
          </w:p>
        </w:tc>
        <w:tc>
          <w:tcPr>
            <w:tcW w:w="1887" w:type="dxa"/>
            <w:tcBorders/>
            <w:vAlign w:val="center"/>
          </w:tcPr>
          <w:p>
            <w:pPr>
              <w:pStyle w:val="TableContents"/>
              <w:bidi w:val="0"/>
              <w:spacing w:before="0" w:after="283"/>
              <w:jc w:val="left"/>
              <w:rPr/>
            </w:pPr>
            <w:r>
              <w:rPr/>
              <w:t xml:space="preserve">Vicksburg </w:t>
            </w:r>
          </w:p>
        </w:tc>
        <w:tc>
          <w:tcPr>
            <w:tcW w:w="2000" w:type="dxa"/>
            <w:tcBorders/>
            <w:vAlign w:val="center"/>
          </w:tcPr>
          <w:p>
            <w:pPr>
              <w:pStyle w:val="TableContents"/>
              <w:bidi w:val="0"/>
              <w:spacing w:before="0" w:after="283"/>
              <w:jc w:val="left"/>
              <w:rPr/>
            </w:pPr>
            <w:r>
              <w:rPr/>
              <w:t xml:space="preserve">Mississippi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1825 </w:t>
            </w:r>
          </w:p>
        </w:tc>
        <w:tc>
          <w:tcPr>
            <w:tcW w:w="1887" w:type="dxa"/>
            <w:tcBorders/>
            <w:vAlign w:val="center"/>
          </w:tcPr>
          <w:p>
            <w:pPr>
              <w:pStyle w:val="TableContents"/>
              <w:bidi w:val="0"/>
              <w:spacing w:before="0" w:after="283"/>
              <w:jc w:val="left"/>
              <w:rPr/>
            </w:pPr>
            <w:r>
              <w:rPr/>
              <w:t xml:space="preserve">Grand Rapids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1825 </w:t>
            </w:r>
          </w:p>
        </w:tc>
        <w:tc>
          <w:tcPr>
            <w:tcW w:w="1887" w:type="dxa"/>
            <w:tcBorders/>
            <w:vAlign w:val="center"/>
          </w:tcPr>
          <w:p>
            <w:pPr>
              <w:pStyle w:val="TableContents"/>
              <w:bidi w:val="0"/>
              <w:spacing w:before="0" w:after="283"/>
              <w:jc w:val="left"/>
              <w:rPr/>
            </w:pPr>
            <w:r>
              <w:rPr/>
              <w:t xml:space="preserve">Syracuse </w:t>
            </w:r>
          </w:p>
        </w:tc>
        <w:tc>
          <w:tcPr>
            <w:tcW w:w="2000" w:type="dxa"/>
            <w:tcBorders/>
            <w:vAlign w:val="center"/>
          </w:tcPr>
          <w:p>
            <w:pPr>
              <w:pStyle w:val="TableContents"/>
              <w:bidi w:val="0"/>
              <w:spacing w:before="0" w:after="283"/>
              <w:jc w:val="left"/>
              <w:rPr/>
            </w:pPr>
            <w:r>
              <w:rPr/>
              <w:t xml:space="preserve">New York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perustettu kyläksi; sai kaupungin peruskirjan vuonna 1847.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1826 </w:t>
            </w:r>
          </w:p>
        </w:tc>
        <w:tc>
          <w:tcPr>
            <w:tcW w:w="1887" w:type="dxa"/>
            <w:tcBorders/>
            <w:vAlign w:val="center"/>
          </w:tcPr>
          <w:p>
            <w:pPr>
              <w:pStyle w:val="TableContents"/>
              <w:bidi w:val="0"/>
              <w:spacing w:before="0" w:after="283"/>
              <w:jc w:val="left"/>
              <w:rPr/>
            </w:pPr>
            <w:r>
              <w:rPr/>
              <w:t xml:space="preserve">Ipiranga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1826 </w:t>
            </w:r>
          </w:p>
        </w:tc>
        <w:tc>
          <w:tcPr>
            <w:tcW w:w="1887" w:type="dxa"/>
            <w:tcBorders/>
            <w:vAlign w:val="center"/>
          </w:tcPr>
          <w:p>
            <w:pPr>
              <w:pStyle w:val="TableContents"/>
              <w:bidi w:val="0"/>
              <w:spacing w:before="0" w:after="283"/>
              <w:jc w:val="left"/>
              <w:rPr/>
            </w:pPr>
            <w:r>
              <w:rPr/>
              <w:t xml:space="preserve">Lontoo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1827 </w:t>
            </w:r>
          </w:p>
        </w:tc>
        <w:tc>
          <w:tcPr>
            <w:tcW w:w="1887" w:type="dxa"/>
            <w:tcBorders/>
            <w:vAlign w:val="center"/>
          </w:tcPr>
          <w:p>
            <w:pPr>
              <w:pStyle w:val="TableContents"/>
              <w:bidi w:val="0"/>
              <w:spacing w:before="0" w:after="283"/>
              <w:jc w:val="left"/>
              <w:rPr/>
            </w:pPr>
            <w:r>
              <w:rPr/>
              <w:t xml:space="preserve">Fort Leavenworth </w:t>
            </w:r>
          </w:p>
        </w:tc>
        <w:tc>
          <w:tcPr>
            <w:tcW w:w="2000" w:type="dxa"/>
            <w:tcBorders/>
            <w:vAlign w:val="center"/>
          </w:tcPr>
          <w:p>
            <w:pPr>
              <w:pStyle w:val="TableContents"/>
              <w:bidi w:val="0"/>
              <w:spacing w:before="0" w:after="283"/>
              <w:jc w:val="left"/>
              <w:rPr/>
            </w:pPr>
            <w:r>
              <w:rPr/>
              <w:t xml:space="preserve">Kansas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1827 </w:t>
            </w:r>
          </w:p>
        </w:tc>
        <w:tc>
          <w:tcPr>
            <w:tcW w:w="1887" w:type="dxa"/>
            <w:tcBorders/>
            <w:vAlign w:val="center"/>
          </w:tcPr>
          <w:p>
            <w:pPr>
              <w:pStyle w:val="TableContents"/>
              <w:bidi w:val="0"/>
              <w:spacing w:before="0" w:after="283"/>
              <w:jc w:val="left"/>
              <w:rPr/>
            </w:pPr>
            <w:r>
              <w:rPr/>
              <w:t xml:space="preserve">St. Andrews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Nyt osa Panama Cityä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1831 </w:t>
            </w:r>
          </w:p>
        </w:tc>
        <w:tc>
          <w:tcPr>
            <w:tcW w:w="1887" w:type="dxa"/>
            <w:tcBorders/>
            <w:vAlign w:val="center"/>
          </w:tcPr>
          <w:p>
            <w:pPr>
              <w:pStyle w:val="TableContents"/>
              <w:bidi w:val="0"/>
              <w:spacing w:before="0" w:after="283"/>
              <w:jc w:val="left"/>
              <w:rPr/>
            </w:pPr>
            <w:r>
              <w:rPr/>
              <w:t xml:space="preserve">Greenville </w:t>
            </w:r>
          </w:p>
        </w:tc>
        <w:tc>
          <w:tcPr>
            <w:tcW w:w="2000" w:type="dxa"/>
            <w:tcBorders/>
            <w:vAlign w:val="center"/>
          </w:tcPr>
          <w:p>
            <w:pPr>
              <w:pStyle w:val="TableContents"/>
              <w:bidi w:val="0"/>
              <w:spacing w:before="0" w:after="283"/>
              <w:jc w:val="left"/>
              <w:rPr/>
            </w:pPr>
            <w:r>
              <w:rPr/>
              <w:t xml:space="preserve">Etelä-Carolina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1831 </w:t>
            </w:r>
          </w:p>
        </w:tc>
        <w:tc>
          <w:tcPr>
            <w:tcW w:w="1887" w:type="dxa"/>
            <w:tcBorders/>
            <w:vAlign w:val="center"/>
          </w:tcPr>
          <w:p>
            <w:pPr>
              <w:pStyle w:val="TableContents"/>
              <w:bidi w:val="0"/>
              <w:spacing w:before="0" w:after="283"/>
              <w:jc w:val="left"/>
              <w:rPr/>
            </w:pPr>
            <w:r>
              <w:rPr/>
              <w:t xml:space="preserve">Piracanjuba </w:t>
            </w:r>
          </w:p>
        </w:tc>
        <w:tc>
          <w:tcPr>
            <w:tcW w:w="2000" w:type="dxa"/>
            <w:tcBorders/>
            <w:vAlign w:val="center"/>
          </w:tcPr>
          <w:p>
            <w:pPr>
              <w:pStyle w:val="TableContents"/>
              <w:bidi w:val="0"/>
              <w:spacing w:before="0" w:after="283"/>
              <w:jc w:val="left"/>
              <w:rPr/>
            </w:pPr>
            <w:r>
              <w:rPr/>
              <w:t xml:space="preserve">Goiás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1832 </w:t>
            </w:r>
          </w:p>
        </w:tc>
        <w:tc>
          <w:tcPr>
            <w:tcW w:w="1887" w:type="dxa"/>
            <w:tcBorders/>
            <w:vAlign w:val="center"/>
          </w:tcPr>
          <w:p>
            <w:pPr>
              <w:pStyle w:val="TableContents"/>
              <w:bidi w:val="0"/>
              <w:spacing w:before="0" w:after="283"/>
              <w:jc w:val="left"/>
              <w:rPr/>
            </w:pPr>
            <w:r>
              <w:rPr/>
              <w:t xml:space="preserve">Goianinha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1828 </w:t>
            </w:r>
          </w:p>
        </w:tc>
        <w:tc>
          <w:tcPr>
            <w:tcW w:w="1887" w:type="dxa"/>
            <w:tcBorders/>
            <w:vAlign w:val="center"/>
          </w:tcPr>
          <w:p>
            <w:pPr>
              <w:pStyle w:val="TableContents"/>
              <w:bidi w:val="0"/>
              <w:spacing w:before="0" w:after="283"/>
              <w:jc w:val="left"/>
              <w:rPr/>
            </w:pPr>
            <w:r>
              <w:rPr/>
              <w:t xml:space="preserve">Key West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1832 </w:t>
            </w:r>
          </w:p>
        </w:tc>
        <w:tc>
          <w:tcPr>
            <w:tcW w:w="1887" w:type="dxa"/>
            <w:tcBorders/>
            <w:vAlign w:val="center"/>
          </w:tcPr>
          <w:p>
            <w:pPr>
              <w:pStyle w:val="TableContents"/>
              <w:bidi w:val="0"/>
              <w:spacing w:before="0" w:after="283"/>
              <w:jc w:val="left"/>
              <w:rPr/>
            </w:pPr>
            <w:r>
              <w:rPr/>
              <w:t xml:space="preserve">Touros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Bananeiras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Juazeiro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Kitchener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Alun perin nimeltään Berliini.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Milwaukee </w:t>
            </w:r>
          </w:p>
        </w:tc>
        <w:tc>
          <w:tcPr>
            <w:tcW w:w="2000" w:type="dxa"/>
            <w:tcBorders/>
            <w:vAlign w:val="center"/>
          </w:tcPr>
          <w:p>
            <w:pPr>
              <w:pStyle w:val="TableContents"/>
              <w:bidi w:val="0"/>
              <w:spacing w:before="0" w:after="283"/>
              <w:jc w:val="left"/>
              <w:rPr/>
            </w:pPr>
            <w:r>
              <w:rPr/>
              <w:t xml:space="preserve">Wisconsin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Nazaré da Mata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1833 ja cidade-alueeksi vuonna 1850.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Rio Formoso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1833 ja cidade-alueeksi vuonna 1850.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1833 </w:t>
            </w:r>
          </w:p>
        </w:tc>
        <w:tc>
          <w:tcPr>
            <w:tcW w:w="1887" w:type="dxa"/>
            <w:tcBorders/>
            <w:vAlign w:val="center"/>
          </w:tcPr>
          <w:p>
            <w:pPr>
              <w:pStyle w:val="TableContents"/>
              <w:bidi w:val="0"/>
              <w:spacing w:before="0" w:after="283"/>
              <w:jc w:val="left"/>
              <w:rPr/>
            </w:pPr>
            <w:r>
              <w:rPr/>
              <w:t xml:space="preserve">Vassouras </w:t>
            </w:r>
          </w:p>
        </w:tc>
        <w:tc>
          <w:tcPr>
            <w:tcW w:w="2000" w:type="dxa"/>
            <w:tcBorders/>
            <w:vAlign w:val="center"/>
          </w:tcPr>
          <w:p>
            <w:pPr>
              <w:pStyle w:val="TableContents"/>
              <w:bidi w:val="0"/>
              <w:spacing w:before="0" w:after="283"/>
              <w:jc w:val="left"/>
              <w:rPr/>
            </w:pPr>
            <w:r>
              <w:rPr/>
              <w:t xml:space="preserve">Rio de Janeiro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1835 </w:t>
            </w:r>
          </w:p>
        </w:tc>
        <w:tc>
          <w:tcPr>
            <w:tcW w:w="1887" w:type="dxa"/>
            <w:tcBorders/>
            <w:vAlign w:val="center"/>
          </w:tcPr>
          <w:p>
            <w:pPr>
              <w:pStyle w:val="TableContents"/>
              <w:bidi w:val="0"/>
              <w:spacing w:before="0" w:after="283"/>
              <w:jc w:val="left"/>
              <w:rPr/>
            </w:pPr>
            <w:r>
              <w:rPr/>
              <w:t xml:space="preserve">Austin </w:t>
            </w:r>
          </w:p>
        </w:tc>
        <w:tc>
          <w:tcPr>
            <w:tcW w:w="2000" w:type="dxa"/>
            <w:tcBorders/>
            <w:vAlign w:val="center"/>
          </w:tcPr>
          <w:p>
            <w:pPr>
              <w:pStyle w:val="TableContents"/>
              <w:bidi w:val="0"/>
              <w:spacing w:before="0" w:after="283"/>
              <w:jc w:val="left"/>
              <w:rPr/>
            </w:pPr>
            <w:r>
              <w:rPr/>
              <w:t xml:space="preserve">Texas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1835 </w:t>
            </w:r>
          </w:p>
        </w:tc>
        <w:tc>
          <w:tcPr>
            <w:tcW w:w="1887" w:type="dxa"/>
            <w:tcBorders/>
            <w:vAlign w:val="center"/>
          </w:tcPr>
          <w:p>
            <w:pPr>
              <w:pStyle w:val="TableContents"/>
              <w:bidi w:val="0"/>
              <w:spacing w:before="0" w:after="283"/>
              <w:jc w:val="left"/>
              <w:rPr/>
            </w:pPr>
            <w:r>
              <w:rPr/>
              <w:t xml:space="preserve">Barra do Corda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1835 </w:t>
            </w:r>
          </w:p>
        </w:tc>
        <w:tc>
          <w:tcPr>
            <w:tcW w:w="1887" w:type="dxa"/>
            <w:tcBorders/>
            <w:vAlign w:val="center"/>
          </w:tcPr>
          <w:p>
            <w:pPr>
              <w:pStyle w:val="TableContents"/>
              <w:bidi w:val="0"/>
              <w:spacing w:before="0" w:after="283"/>
              <w:jc w:val="left"/>
              <w:rPr/>
            </w:pPr>
            <w:r>
              <w:rPr/>
              <w:t xml:space="preserve">Curupuru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 vuonna 1841; cidade vuonna 1920.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1836 </w:t>
            </w:r>
          </w:p>
        </w:tc>
        <w:tc>
          <w:tcPr>
            <w:tcW w:w="1887" w:type="dxa"/>
            <w:tcBorders/>
            <w:vAlign w:val="center"/>
          </w:tcPr>
          <w:p>
            <w:pPr>
              <w:pStyle w:val="TableContents"/>
              <w:bidi w:val="0"/>
              <w:spacing w:before="0" w:after="283"/>
              <w:jc w:val="left"/>
              <w:rPr/>
            </w:pPr>
            <w:r>
              <w:rPr/>
              <w:t xml:space="preserve">Davenport </w:t>
            </w:r>
          </w:p>
        </w:tc>
        <w:tc>
          <w:tcPr>
            <w:tcW w:w="2000" w:type="dxa"/>
            <w:tcBorders/>
            <w:vAlign w:val="center"/>
          </w:tcPr>
          <w:p>
            <w:pPr>
              <w:pStyle w:val="TableContents"/>
              <w:bidi w:val="0"/>
              <w:spacing w:before="0" w:after="283"/>
              <w:jc w:val="left"/>
              <w:rPr/>
            </w:pPr>
            <w:r>
              <w:rPr/>
              <w:t xml:space="preserve">Iowa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1836 </w:t>
            </w:r>
          </w:p>
        </w:tc>
        <w:tc>
          <w:tcPr>
            <w:tcW w:w="1887" w:type="dxa"/>
            <w:tcBorders/>
            <w:vAlign w:val="center"/>
          </w:tcPr>
          <w:p>
            <w:pPr>
              <w:pStyle w:val="TableContents"/>
              <w:bidi w:val="0"/>
              <w:spacing w:before="0" w:after="283"/>
              <w:jc w:val="left"/>
              <w:rPr/>
            </w:pPr>
            <w:r>
              <w:rPr/>
              <w:t xml:space="preserve">Oshawa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1836 </w:t>
            </w:r>
          </w:p>
        </w:tc>
        <w:tc>
          <w:tcPr>
            <w:tcW w:w="1887" w:type="dxa"/>
            <w:tcBorders/>
            <w:vAlign w:val="center"/>
          </w:tcPr>
          <w:p>
            <w:pPr>
              <w:pStyle w:val="TableContents"/>
              <w:bidi w:val="0"/>
              <w:spacing w:before="0" w:after="283"/>
              <w:jc w:val="left"/>
              <w:rPr/>
            </w:pPr>
            <w:r>
              <w:rPr/>
              <w:t xml:space="preserve">Shreveport </w:t>
            </w:r>
          </w:p>
        </w:tc>
        <w:tc>
          <w:tcPr>
            <w:tcW w:w="2000" w:type="dxa"/>
            <w:tcBorders/>
            <w:vAlign w:val="center"/>
          </w:tcPr>
          <w:p>
            <w:pPr>
              <w:pStyle w:val="TableContents"/>
              <w:bidi w:val="0"/>
              <w:spacing w:before="0" w:after="283"/>
              <w:jc w:val="left"/>
              <w:rPr/>
            </w:pPr>
            <w:r>
              <w:rPr/>
              <w:t xml:space="preserve">Louisiana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1836 </w:t>
            </w:r>
          </w:p>
        </w:tc>
        <w:tc>
          <w:tcPr>
            <w:tcW w:w="1887" w:type="dxa"/>
            <w:tcBorders/>
            <w:vAlign w:val="center"/>
          </w:tcPr>
          <w:p>
            <w:pPr>
              <w:pStyle w:val="TableContents"/>
              <w:bidi w:val="0"/>
              <w:spacing w:before="0" w:after="283"/>
              <w:jc w:val="left"/>
              <w:rPr/>
            </w:pPr>
            <w:r>
              <w:rPr/>
              <w:t xml:space="preserve">Madison </w:t>
            </w:r>
          </w:p>
        </w:tc>
        <w:tc>
          <w:tcPr>
            <w:tcW w:w="2000" w:type="dxa"/>
            <w:tcBorders/>
            <w:vAlign w:val="center"/>
          </w:tcPr>
          <w:p>
            <w:pPr>
              <w:pStyle w:val="TableContents"/>
              <w:bidi w:val="0"/>
              <w:spacing w:before="0" w:after="283"/>
              <w:jc w:val="left"/>
              <w:rPr/>
            </w:pPr>
            <w:r>
              <w:rPr/>
              <w:t xml:space="preserve">Wisconsin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1836 </w:t>
            </w:r>
          </w:p>
        </w:tc>
        <w:tc>
          <w:tcPr>
            <w:tcW w:w="1887" w:type="dxa"/>
            <w:tcBorders/>
            <w:vAlign w:val="center"/>
          </w:tcPr>
          <w:p>
            <w:pPr>
              <w:pStyle w:val="TableContents"/>
              <w:bidi w:val="0"/>
              <w:spacing w:before="0" w:after="283"/>
              <w:jc w:val="left"/>
              <w:rPr/>
            </w:pPr>
            <w:r>
              <w:rPr/>
              <w:t xml:space="preserve">Tulsa </w:t>
            </w:r>
          </w:p>
        </w:tc>
        <w:tc>
          <w:tcPr>
            <w:tcW w:w="2000" w:type="dxa"/>
            <w:tcBorders/>
            <w:vAlign w:val="center"/>
          </w:tcPr>
          <w:p>
            <w:pPr>
              <w:pStyle w:val="TableContents"/>
              <w:bidi w:val="0"/>
              <w:spacing w:before="0" w:after="283"/>
              <w:jc w:val="left"/>
              <w:rPr/>
            </w:pPr>
            <w:r>
              <w:rPr/>
              <w:t xml:space="preserve">Oklahoma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Lochapoka nimesi uuden asutuksensa ``Tulasi'', joka tarkoittaa ``vanhaa kaupunkia''.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1837 </w:t>
            </w:r>
          </w:p>
        </w:tc>
        <w:tc>
          <w:tcPr>
            <w:tcW w:w="1887" w:type="dxa"/>
            <w:tcBorders/>
            <w:vAlign w:val="center"/>
          </w:tcPr>
          <w:p>
            <w:pPr>
              <w:pStyle w:val="TableContents"/>
              <w:bidi w:val="0"/>
              <w:spacing w:before="0" w:after="283"/>
              <w:jc w:val="left"/>
              <w:rPr/>
            </w:pPr>
            <w:r>
              <w:rPr/>
              <w:t xml:space="preserve">Glória do Goitá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1877 ja cidade-alueeksi vuonna 1884.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1837 </w:t>
            </w:r>
          </w:p>
        </w:tc>
        <w:tc>
          <w:tcPr>
            <w:tcW w:w="1887" w:type="dxa"/>
            <w:tcBorders/>
            <w:vAlign w:val="center"/>
          </w:tcPr>
          <w:p>
            <w:pPr>
              <w:pStyle w:val="TableContents"/>
              <w:bidi w:val="0"/>
              <w:spacing w:before="0" w:after="283"/>
              <w:jc w:val="left"/>
              <w:rPr/>
            </w:pPr>
            <w:r>
              <w:rPr/>
              <w:t xml:space="preserve">Lansing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1837 </w:t>
            </w:r>
          </w:p>
        </w:tc>
        <w:tc>
          <w:tcPr>
            <w:tcW w:w="1887" w:type="dxa"/>
            <w:tcBorders/>
            <w:vAlign w:val="center"/>
          </w:tcPr>
          <w:p>
            <w:pPr>
              <w:pStyle w:val="TableContents"/>
              <w:bidi w:val="0"/>
              <w:spacing w:before="0" w:after="283"/>
              <w:jc w:val="left"/>
              <w:rPr/>
            </w:pPr>
            <w:r>
              <w:rPr/>
              <w:t xml:space="preserve">Houston </w:t>
            </w:r>
          </w:p>
        </w:tc>
        <w:tc>
          <w:tcPr>
            <w:tcW w:w="2000" w:type="dxa"/>
            <w:tcBorders/>
            <w:vAlign w:val="center"/>
          </w:tcPr>
          <w:p>
            <w:pPr>
              <w:pStyle w:val="TableContents"/>
              <w:bidi w:val="0"/>
              <w:spacing w:before="0" w:after="283"/>
              <w:jc w:val="left"/>
              <w:rPr/>
            </w:pPr>
            <w:r>
              <w:rPr/>
              <w:t xml:space="preserve">Texas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1838 </w:t>
            </w:r>
          </w:p>
        </w:tc>
        <w:tc>
          <w:tcPr>
            <w:tcW w:w="1887" w:type="dxa"/>
            <w:tcBorders/>
            <w:vAlign w:val="center"/>
          </w:tcPr>
          <w:p>
            <w:pPr>
              <w:pStyle w:val="TableContents"/>
              <w:bidi w:val="0"/>
              <w:spacing w:before="0" w:after="283"/>
              <w:jc w:val="left"/>
              <w:rPr/>
            </w:pPr>
            <w:r>
              <w:rPr/>
              <w:t xml:space="preserve">Divina Pastora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1838 </w:t>
            </w:r>
          </w:p>
        </w:tc>
        <w:tc>
          <w:tcPr>
            <w:tcW w:w="1887" w:type="dxa"/>
            <w:tcBorders/>
            <w:vAlign w:val="center"/>
          </w:tcPr>
          <w:p>
            <w:pPr>
              <w:pStyle w:val="TableContents"/>
              <w:bidi w:val="0"/>
              <w:spacing w:before="0" w:after="283"/>
              <w:jc w:val="left"/>
              <w:rPr/>
            </w:pPr>
            <w:r>
              <w:rPr/>
              <w:t xml:space="preserve">Kansas City </w:t>
            </w:r>
          </w:p>
        </w:tc>
        <w:tc>
          <w:tcPr>
            <w:tcW w:w="2000" w:type="dxa"/>
            <w:tcBorders/>
            <w:vAlign w:val="center"/>
          </w:tcPr>
          <w:p>
            <w:pPr>
              <w:pStyle w:val="TableContents"/>
              <w:bidi w:val="0"/>
              <w:spacing w:before="0" w:after="283"/>
              <w:jc w:val="left"/>
              <w:rPr/>
            </w:pPr>
            <w:r>
              <w:rPr/>
              <w:t xml:space="preserve">Missouri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1838 </w:t>
            </w:r>
          </w:p>
        </w:tc>
        <w:tc>
          <w:tcPr>
            <w:tcW w:w="1887" w:type="dxa"/>
            <w:tcBorders/>
            <w:vAlign w:val="center"/>
          </w:tcPr>
          <w:p>
            <w:pPr>
              <w:pStyle w:val="TableContents"/>
              <w:bidi w:val="0"/>
              <w:spacing w:before="0" w:after="283"/>
              <w:jc w:val="left"/>
              <w:rPr/>
            </w:pPr>
            <w:r>
              <w:rPr/>
              <w:t xml:space="preserve">Pyhä Paavali </w:t>
            </w:r>
          </w:p>
        </w:tc>
        <w:tc>
          <w:tcPr>
            <w:tcW w:w="2000" w:type="dxa"/>
            <w:tcBorders/>
            <w:vAlign w:val="center"/>
          </w:tcPr>
          <w:p>
            <w:pPr>
              <w:pStyle w:val="TableContents"/>
              <w:bidi w:val="0"/>
              <w:spacing w:before="0" w:after="283"/>
              <w:jc w:val="left"/>
              <w:rPr/>
            </w:pPr>
            <w:r>
              <w:rPr/>
              <w:t xml:space="preserve">Minnesota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1839 </w:t>
            </w:r>
          </w:p>
        </w:tc>
        <w:tc>
          <w:tcPr>
            <w:tcW w:w="1887" w:type="dxa"/>
            <w:tcBorders/>
            <w:vAlign w:val="center"/>
          </w:tcPr>
          <w:p>
            <w:pPr>
              <w:pStyle w:val="TableContents"/>
              <w:bidi w:val="0"/>
              <w:spacing w:before="0" w:after="283"/>
              <w:jc w:val="left"/>
              <w:rPr/>
            </w:pPr>
            <w:r>
              <w:rPr/>
              <w:t xml:space="preserve">Santa Rita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1890 ja cidade-alueeksi vuonna 1924.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1840 </w:t>
            </w:r>
          </w:p>
        </w:tc>
        <w:tc>
          <w:tcPr>
            <w:tcW w:w="1887" w:type="dxa"/>
            <w:tcBorders/>
            <w:vAlign w:val="center"/>
          </w:tcPr>
          <w:p>
            <w:pPr>
              <w:pStyle w:val="TableContents"/>
              <w:bidi w:val="0"/>
              <w:spacing w:before="0" w:after="283"/>
              <w:jc w:val="left"/>
              <w:rPr/>
            </w:pPr>
            <w:r>
              <w:rPr/>
              <w:t xml:space="preserve">Summerside </w:t>
            </w:r>
          </w:p>
        </w:tc>
        <w:tc>
          <w:tcPr>
            <w:tcW w:w="2000" w:type="dxa"/>
            <w:tcBorders/>
            <w:vAlign w:val="center"/>
          </w:tcPr>
          <w:p>
            <w:pPr>
              <w:pStyle w:val="TableContents"/>
              <w:bidi w:val="0"/>
              <w:spacing w:before="0" w:after="283"/>
              <w:jc w:val="left"/>
              <w:rPr/>
            </w:pPr>
            <w:r>
              <w:rPr/>
              <w:t xml:space="preserve">Prinssi Edwardin saari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1840 </w:t>
            </w:r>
          </w:p>
        </w:tc>
        <w:tc>
          <w:tcPr>
            <w:tcW w:w="1887" w:type="dxa"/>
            <w:tcBorders/>
            <w:vAlign w:val="center"/>
          </w:tcPr>
          <w:p>
            <w:pPr>
              <w:pStyle w:val="TableContents"/>
              <w:bidi w:val="0"/>
              <w:spacing w:before="0" w:after="283"/>
              <w:jc w:val="left"/>
              <w:rPr/>
            </w:pPr>
            <w:r>
              <w:rPr/>
              <w:t xml:space="preserve">Villavicencio </w:t>
            </w:r>
          </w:p>
        </w:tc>
        <w:tc>
          <w:tcPr>
            <w:tcW w:w="2000" w:type="dxa"/>
            <w:tcBorders/>
            <w:vAlign w:val="center"/>
          </w:tcPr>
          <w:p>
            <w:pPr>
              <w:pStyle w:val="TableContents"/>
              <w:bidi w:val="0"/>
              <w:spacing w:before="0" w:after="283"/>
              <w:jc w:val="left"/>
              <w:rPr/>
            </w:pPr>
            <w:r>
              <w:rPr/>
              <w:t xml:space="preserve">Meta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1841 </w:t>
            </w:r>
          </w:p>
        </w:tc>
        <w:tc>
          <w:tcPr>
            <w:tcW w:w="1887" w:type="dxa"/>
            <w:tcBorders/>
            <w:vAlign w:val="center"/>
          </w:tcPr>
          <w:p>
            <w:pPr>
              <w:pStyle w:val="TableContents"/>
              <w:bidi w:val="0"/>
              <w:spacing w:before="0" w:after="283"/>
              <w:jc w:val="left"/>
              <w:rPr/>
            </w:pPr>
            <w:r>
              <w:rPr/>
              <w:t xml:space="preserve">Cedar Rapids </w:t>
            </w:r>
          </w:p>
        </w:tc>
        <w:tc>
          <w:tcPr>
            <w:tcW w:w="2000" w:type="dxa"/>
            <w:tcBorders/>
            <w:vAlign w:val="center"/>
          </w:tcPr>
          <w:p>
            <w:pPr>
              <w:pStyle w:val="TableContents"/>
              <w:bidi w:val="0"/>
              <w:spacing w:before="0" w:after="283"/>
              <w:jc w:val="left"/>
              <w:rPr/>
            </w:pPr>
            <w:r>
              <w:rPr/>
              <w:t xml:space="preserve">Iowa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1841 </w:t>
            </w:r>
          </w:p>
        </w:tc>
        <w:tc>
          <w:tcPr>
            <w:tcW w:w="1887" w:type="dxa"/>
            <w:tcBorders/>
            <w:vAlign w:val="center"/>
          </w:tcPr>
          <w:p>
            <w:pPr>
              <w:pStyle w:val="TableContents"/>
              <w:bidi w:val="0"/>
              <w:spacing w:before="0" w:after="283"/>
              <w:jc w:val="left"/>
              <w:rPr/>
            </w:pPr>
            <w:r>
              <w:rPr/>
              <w:t xml:space="preserve">Dallas </w:t>
            </w:r>
          </w:p>
        </w:tc>
        <w:tc>
          <w:tcPr>
            <w:tcW w:w="2000" w:type="dxa"/>
            <w:tcBorders/>
            <w:vAlign w:val="center"/>
          </w:tcPr>
          <w:p>
            <w:pPr>
              <w:pStyle w:val="TableContents"/>
              <w:bidi w:val="0"/>
              <w:spacing w:before="0" w:after="283"/>
              <w:jc w:val="left"/>
              <w:rPr/>
            </w:pPr>
            <w:r>
              <w:rPr/>
              <w:t xml:space="preserve">Texas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1842 </w:t>
            </w:r>
          </w:p>
        </w:tc>
        <w:tc>
          <w:tcPr>
            <w:tcW w:w="1887" w:type="dxa"/>
            <w:tcBorders/>
            <w:vAlign w:val="center"/>
          </w:tcPr>
          <w:p>
            <w:pPr>
              <w:pStyle w:val="TableContents"/>
              <w:bidi w:val="0"/>
              <w:spacing w:before="0" w:after="283"/>
              <w:jc w:val="left"/>
              <w:rPr/>
            </w:pPr>
            <w:r>
              <w:rPr/>
              <w:t xml:space="preserve">Piatã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1842 </w:t>
            </w:r>
          </w:p>
        </w:tc>
        <w:tc>
          <w:tcPr>
            <w:tcW w:w="1887" w:type="dxa"/>
            <w:tcBorders/>
            <w:vAlign w:val="center"/>
          </w:tcPr>
          <w:p>
            <w:pPr>
              <w:pStyle w:val="TableContents"/>
              <w:bidi w:val="0"/>
              <w:spacing w:before="0" w:after="283"/>
              <w:jc w:val="left"/>
              <w:rPr/>
            </w:pPr>
            <w:r>
              <w:rPr/>
              <w:t xml:space="preserve">Salem </w:t>
            </w:r>
          </w:p>
        </w:tc>
        <w:tc>
          <w:tcPr>
            <w:tcW w:w="2000" w:type="dxa"/>
            <w:tcBorders/>
            <w:vAlign w:val="center"/>
          </w:tcPr>
          <w:p>
            <w:pPr>
              <w:pStyle w:val="TableContents"/>
              <w:bidi w:val="0"/>
              <w:spacing w:before="0" w:after="283"/>
              <w:jc w:val="left"/>
              <w:rPr/>
            </w:pPr>
            <w:r>
              <w:rPr/>
              <w:t xml:space="preserve">Oregon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1843 </w:t>
            </w:r>
          </w:p>
        </w:tc>
        <w:tc>
          <w:tcPr>
            <w:tcW w:w="1887" w:type="dxa"/>
            <w:tcBorders/>
            <w:vAlign w:val="center"/>
          </w:tcPr>
          <w:p>
            <w:pPr>
              <w:pStyle w:val="TableContents"/>
              <w:bidi w:val="0"/>
              <w:spacing w:before="0" w:after="283"/>
              <w:jc w:val="left"/>
              <w:rPr/>
            </w:pPr>
            <w:r>
              <w:rPr/>
              <w:t xml:space="preserve">Atlanta </w:t>
            </w:r>
          </w:p>
        </w:tc>
        <w:tc>
          <w:tcPr>
            <w:tcW w:w="2000"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Tunnettiin alun perin nimellä Terminus, myöhemmin nimettiin uudelleen Marthasville. Sai nimen Atlanta vuonna 1847.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1843 </w:t>
            </w:r>
          </w:p>
        </w:tc>
        <w:tc>
          <w:tcPr>
            <w:tcW w:w="1887" w:type="dxa"/>
            <w:tcBorders/>
            <w:vAlign w:val="center"/>
          </w:tcPr>
          <w:p>
            <w:pPr>
              <w:pStyle w:val="TableContents"/>
              <w:bidi w:val="0"/>
              <w:spacing w:before="0" w:after="283"/>
              <w:jc w:val="left"/>
              <w:rPr/>
            </w:pPr>
            <w:r>
              <w:rPr/>
              <w:t xml:space="preserve">Des Moines </w:t>
            </w:r>
          </w:p>
        </w:tc>
        <w:tc>
          <w:tcPr>
            <w:tcW w:w="2000" w:type="dxa"/>
            <w:tcBorders/>
            <w:vAlign w:val="center"/>
          </w:tcPr>
          <w:p>
            <w:pPr>
              <w:pStyle w:val="TableContents"/>
              <w:bidi w:val="0"/>
              <w:spacing w:before="0" w:after="283"/>
              <w:jc w:val="left"/>
              <w:rPr/>
            </w:pPr>
            <w:r>
              <w:rPr/>
              <w:t xml:space="preserve">Iowa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1843 </w:t>
            </w:r>
          </w:p>
        </w:tc>
        <w:tc>
          <w:tcPr>
            <w:tcW w:w="1887" w:type="dxa"/>
            <w:tcBorders/>
            <w:vAlign w:val="center"/>
          </w:tcPr>
          <w:p>
            <w:pPr>
              <w:pStyle w:val="TableContents"/>
              <w:bidi w:val="0"/>
              <w:spacing w:before="0" w:after="283"/>
              <w:jc w:val="left"/>
              <w:rPr/>
            </w:pPr>
            <w:r>
              <w:rPr/>
              <w:t xml:space="preserve">Stanley </w:t>
            </w:r>
          </w:p>
        </w:tc>
        <w:tc>
          <w:tcPr>
            <w:tcW w:w="2000" w:type="dxa"/>
            <w:tcBorders/>
            <w:vAlign w:val="center"/>
          </w:tcPr>
          <w:p>
            <w:pPr>
              <w:pStyle w:val="TableContents"/>
              <w:bidi w:val="0"/>
              <w:spacing w:before="0" w:after="283"/>
              <w:jc w:val="left"/>
              <w:rPr/>
            </w:pPr>
            <w:r>
              <w:rPr/>
              <w:t xml:space="preserve">Itä-Falkland </w:t>
            </w:r>
          </w:p>
        </w:tc>
        <w:tc>
          <w:tcPr>
            <w:tcW w:w="1746" w:type="dxa"/>
            <w:tcBorders/>
            <w:vAlign w:val="center"/>
          </w:tcPr>
          <w:p>
            <w:pPr>
              <w:pStyle w:val="TableContents"/>
              <w:bidi w:val="0"/>
              <w:spacing w:before="0" w:after="283"/>
              <w:jc w:val="left"/>
              <w:rPr/>
            </w:pPr>
            <w:r>
              <w:rPr/>
              <w:t xml:space="preserve">Falklandinsaaret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1843 </w:t>
            </w:r>
          </w:p>
        </w:tc>
        <w:tc>
          <w:tcPr>
            <w:tcW w:w="1887" w:type="dxa"/>
            <w:tcBorders/>
            <w:vAlign w:val="center"/>
          </w:tcPr>
          <w:p>
            <w:pPr>
              <w:pStyle w:val="TableContents"/>
              <w:bidi w:val="0"/>
              <w:spacing w:before="0" w:after="283"/>
              <w:jc w:val="left"/>
              <w:rPr/>
            </w:pPr>
            <w:r>
              <w:rPr/>
              <w:t xml:space="preserve">Uruguaiana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1846 ja cidade-alueeksi vuonna 1874.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1843 </w:t>
            </w:r>
          </w:p>
        </w:tc>
        <w:tc>
          <w:tcPr>
            <w:tcW w:w="1887" w:type="dxa"/>
            <w:tcBorders/>
            <w:vAlign w:val="center"/>
          </w:tcPr>
          <w:p>
            <w:pPr>
              <w:pStyle w:val="TableContents"/>
              <w:bidi w:val="0"/>
              <w:spacing w:before="0" w:after="283"/>
              <w:jc w:val="left"/>
              <w:rPr/>
            </w:pPr>
            <w:r>
              <w:rPr/>
              <w:t xml:space="preserve">Victoria </w:t>
            </w:r>
          </w:p>
        </w:tc>
        <w:tc>
          <w:tcPr>
            <w:tcW w:w="2000" w:type="dxa"/>
            <w:tcBorders/>
            <w:vAlign w:val="center"/>
          </w:tcPr>
          <w:p>
            <w:pPr>
              <w:pStyle w:val="TableContents"/>
              <w:bidi w:val="0"/>
              <w:spacing w:before="0" w:after="283"/>
              <w:jc w:val="left"/>
              <w:rPr/>
            </w:pPr>
            <w:r>
              <w:rPr/>
              <w:t xml:space="preserve">Brittiläinen Kolumbia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1844 </w:t>
            </w:r>
          </w:p>
        </w:tc>
        <w:tc>
          <w:tcPr>
            <w:tcW w:w="1887" w:type="dxa"/>
            <w:tcBorders/>
            <w:vAlign w:val="center"/>
          </w:tcPr>
          <w:p>
            <w:pPr>
              <w:pStyle w:val="TableContents"/>
              <w:bidi w:val="0"/>
              <w:spacing w:before="0" w:after="283"/>
              <w:jc w:val="left"/>
              <w:rPr/>
            </w:pPr>
            <w:r>
              <w:rPr/>
              <w:t xml:space="preserve">Lençóis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1845 </w:t>
            </w:r>
          </w:p>
        </w:tc>
        <w:tc>
          <w:tcPr>
            <w:tcW w:w="1887" w:type="dxa"/>
            <w:tcBorders/>
            <w:vAlign w:val="center"/>
          </w:tcPr>
          <w:p>
            <w:pPr>
              <w:pStyle w:val="TableContents"/>
              <w:bidi w:val="0"/>
              <w:spacing w:before="0" w:after="283"/>
              <w:jc w:val="left"/>
              <w:rPr/>
            </w:pPr>
            <w:r>
              <w:rPr/>
              <w:t xml:space="preserve">Araruna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1845 </w:t>
            </w:r>
          </w:p>
        </w:tc>
        <w:tc>
          <w:tcPr>
            <w:tcW w:w="1887" w:type="dxa"/>
            <w:tcBorders/>
            <w:vAlign w:val="center"/>
          </w:tcPr>
          <w:p>
            <w:pPr>
              <w:pStyle w:val="TableContents"/>
              <w:bidi w:val="0"/>
              <w:spacing w:before="0" w:after="283"/>
              <w:jc w:val="left"/>
              <w:rPr/>
            </w:pPr>
            <w:r>
              <w:rPr/>
              <w:t xml:space="preserve">Portland </w:t>
            </w:r>
          </w:p>
        </w:tc>
        <w:tc>
          <w:tcPr>
            <w:tcW w:w="2000" w:type="dxa"/>
            <w:tcBorders/>
            <w:vAlign w:val="center"/>
          </w:tcPr>
          <w:p>
            <w:pPr>
              <w:pStyle w:val="TableContents"/>
              <w:bidi w:val="0"/>
              <w:spacing w:before="0" w:after="283"/>
              <w:jc w:val="left"/>
              <w:rPr/>
            </w:pPr>
            <w:r>
              <w:rPr/>
              <w:t xml:space="preserve">Oregon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1847 </w:t>
            </w:r>
          </w:p>
        </w:tc>
        <w:tc>
          <w:tcPr>
            <w:tcW w:w="1887" w:type="dxa"/>
            <w:tcBorders/>
            <w:vAlign w:val="center"/>
          </w:tcPr>
          <w:p>
            <w:pPr>
              <w:pStyle w:val="TableContents"/>
              <w:bidi w:val="0"/>
              <w:spacing w:before="0" w:after="283"/>
              <w:jc w:val="left"/>
              <w:rPr/>
            </w:pPr>
            <w:r>
              <w:rPr/>
              <w:t xml:space="preserve">Alagoa Grande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1865 ja cidade-alueeksi vuonna 1908.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1847 </w:t>
            </w:r>
          </w:p>
        </w:tc>
        <w:tc>
          <w:tcPr>
            <w:tcW w:w="1887" w:type="dxa"/>
            <w:tcBorders/>
            <w:vAlign w:val="center"/>
          </w:tcPr>
          <w:p>
            <w:pPr>
              <w:pStyle w:val="TableContents"/>
              <w:bidi w:val="0"/>
              <w:spacing w:before="0" w:after="283"/>
              <w:jc w:val="left"/>
              <w:rPr/>
            </w:pPr>
            <w:r>
              <w:rPr/>
              <w:t xml:space="preserve">Salt Lake City </w:t>
            </w:r>
          </w:p>
        </w:tc>
        <w:tc>
          <w:tcPr>
            <w:tcW w:w="2000" w:type="dxa"/>
            <w:tcBorders/>
            <w:vAlign w:val="center"/>
          </w:tcPr>
          <w:p>
            <w:pPr>
              <w:pStyle w:val="TableContents"/>
              <w:bidi w:val="0"/>
              <w:spacing w:before="0" w:after="283"/>
              <w:jc w:val="left"/>
              <w:rPr/>
            </w:pPr>
            <w:r>
              <w:rPr/>
              <w:t xml:space="preserve">Utah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Tunnettiin alun perin nimellä Great Salt Lake City.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1848 </w:t>
            </w:r>
          </w:p>
        </w:tc>
        <w:tc>
          <w:tcPr>
            <w:tcW w:w="1887" w:type="dxa"/>
            <w:tcBorders/>
            <w:vAlign w:val="center"/>
          </w:tcPr>
          <w:p>
            <w:pPr>
              <w:pStyle w:val="TableContents"/>
              <w:bidi w:val="0"/>
              <w:spacing w:before="0" w:after="283"/>
              <w:jc w:val="left"/>
              <w:rPr/>
            </w:pPr>
            <w:r>
              <w:rPr/>
              <w:t xml:space="preserve">Caruaru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Ensimmäinen kunta (Agreste) Pernambucon osavaltiossa Brasiliassa.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1848 </w:t>
            </w:r>
          </w:p>
        </w:tc>
        <w:tc>
          <w:tcPr>
            <w:tcW w:w="1887" w:type="dxa"/>
            <w:tcBorders/>
            <w:vAlign w:val="center"/>
          </w:tcPr>
          <w:p>
            <w:pPr>
              <w:pStyle w:val="TableContents"/>
              <w:bidi w:val="0"/>
              <w:spacing w:before="0" w:after="283"/>
              <w:jc w:val="left"/>
              <w:rPr/>
            </w:pPr>
            <w:r>
              <w:rPr/>
              <w:t xml:space="preserve">Rio Verde </w:t>
            </w:r>
          </w:p>
        </w:tc>
        <w:tc>
          <w:tcPr>
            <w:tcW w:w="2000" w:type="dxa"/>
            <w:tcBorders/>
            <w:vAlign w:val="center"/>
          </w:tcPr>
          <w:p>
            <w:pPr>
              <w:pStyle w:val="TableContents"/>
              <w:bidi w:val="0"/>
              <w:spacing w:before="0" w:after="283"/>
              <w:jc w:val="left"/>
              <w:rPr/>
            </w:pPr>
            <w:r>
              <w:rPr/>
              <w:t xml:space="preserve">Goiás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1848 </w:t>
            </w:r>
          </w:p>
        </w:tc>
        <w:tc>
          <w:tcPr>
            <w:tcW w:w="1887" w:type="dxa"/>
            <w:tcBorders/>
            <w:vAlign w:val="center"/>
          </w:tcPr>
          <w:p>
            <w:pPr>
              <w:pStyle w:val="TableContents"/>
              <w:bidi w:val="0"/>
              <w:spacing w:before="0" w:after="283"/>
              <w:jc w:val="left"/>
              <w:rPr/>
            </w:pPr>
            <w:r>
              <w:rPr/>
              <w:t xml:space="preserve">Sacramento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1849 </w:t>
            </w:r>
          </w:p>
        </w:tc>
        <w:tc>
          <w:tcPr>
            <w:tcW w:w="1887" w:type="dxa"/>
            <w:tcBorders/>
            <w:vAlign w:val="center"/>
          </w:tcPr>
          <w:p>
            <w:pPr>
              <w:pStyle w:val="TableContents"/>
              <w:bidi w:val="0"/>
              <w:spacing w:before="0" w:after="283"/>
              <w:jc w:val="left"/>
              <w:rPr/>
            </w:pPr>
            <w:r>
              <w:rPr/>
              <w:t xml:space="preserve">Provo </w:t>
            </w:r>
          </w:p>
        </w:tc>
        <w:tc>
          <w:tcPr>
            <w:tcW w:w="2000" w:type="dxa"/>
            <w:tcBorders/>
            <w:vAlign w:val="center"/>
          </w:tcPr>
          <w:p>
            <w:pPr>
              <w:pStyle w:val="TableContents"/>
              <w:bidi w:val="0"/>
              <w:spacing w:before="0" w:after="283"/>
              <w:jc w:val="left"/>
              <w:rPr/>
            </w:pPr>
            <w:r>
              <w:rPr/>
              <w:t xml:space="preserve">Utah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1849 </w:t>
            </w:r>
          </w:p>
        </w:tc>
        <w:tc>
          <w:tcPr>
            <w:tcW w:w="1887" w:type="dxa"/>
            <w:tcBorders/>
            <w:vAlign w:val="center"/>
          </w:tcPr>
          <w:p>
            <w:pPr>
              <w:pStyle w:val="TableContents"/>
              <w:bidi w:val="0"/>
              <w:spacing w:before="0" w:after="283"/>
              <w:jc w:val="left"/>
              <w:rPr/>
            </w:pPr>
            <w:r>
              <w:rPr/>
              <w:t xml:space="preserve">Manizales </w:t>
            </w:r>
          </w:p>
        </w:tc>
        <w:tc>
          <w:tcPr>
            <w:tcW w:w="2000" w:type="dxa"/>
            <w:tcBorders/>
            <w:vAlign w:val="center"/>
          </w:tcPr>
          <w:p>
            <w:pPr>
              <w:pStyle w:val="TableContents"/>
              <w:bidi w:val="0"/>
              <w:spacing w:before="0" w:after="283"/>
              <w:jc w:val="left"/>
              <w:rPr/>
            </w:pPr>
            <w:r>
              <w:rPr/>
              <w:t xml:space="preserve">Caldas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1850 </w:t>
            </w:r>
          </w:p>
        </w:tc>
        <w:tc>
          <w:tcPr>
            <w:tcW w:w="1887" w:type="dxa"/>
            <w:tcBorders/>
            <w:vAlign w:val="center"/>
          </w:tcPr>
          <w:p>
            <w:pPr>
              <w:pStyle w:val="TableContents"/>
              <w:bidi w:val="0"/>
              <w:spacing w:before="0" w:after="283"/>
              <w:jc w:val="left"/>
              <w:rPr/>
            </w:pPr>
            <w:r>
              <w:rPr/>
              <w:t xml:space="preserve">Bytown </w:t>
            </w:r>
          </w:p>
        </w:tc>
        <w:tc>
          <w:tcPr>
            <w:tcW w:w="2000" w:type="dxa"/>
            <w:tcBorders/>
            <w:vAlign w:val="center"/>
          </w:tcPr>
          <w:p>
            <w:pPr>
              <w:pStyle w:val="TableContents"/>
              <w:bidi w:val="0"/>
              <w:spacing w:before="0" w:after="283"/>
              <w:jc w:val="left"/>
              <w:rPr/>
            </w:pPr>
            <w:r>
              <w:rPr/>
              <w:t xml:space="preserve">Ontario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Nyt Ottawa, Ontario.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1851 </w:t>
            </w:r>
          </w:p>
        </w:tc>
        <w:tc>
          <w:tcPr>
            <w:tcW w:w="1887" w:type="dxa"/>
            <w:tcBorders/>
            <w:vAlign w:val="center"/>
          </w:tcPr>
          <w:p>
            <w:pPr>
              <w:pStyle w:val="TableContents"/>
              <w:bidi w:val="0"/>
              <w:spacing w:before="0" w:after="283"/>
              <w:jc w:val="left"/>
              <w:rPr/>
            </w:pPr>
            <w:r>
              <w:rPr/>
              <w:t xml:space="preserve">San Luis </w:t>
            </w:r>
          </w:p>
        </w:tc>
        <w:tc>
          <w:tcPr>
            <w:tcW w:w="2000" w:type="dxa"/>
            <w:tcBorders/>
            <w:vAlign w:val="center"/>
          </w:tcPr>
          <w:p>
            <w:pPr>
              <w:pStyle w:val="TableContents"/>
              <w:bidi w:val="0"/>
              <w:spacing w:before="0" w:after="283"/>
              <w:jc w:val="left"/>
              <w:rPr/>
            </w:pPr>
            <w:r>
              <w:rPr/>
              <w:t xml:space="preserve">Colorado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1851 </w:t>
            </w:r>
          </w:p>
        </w:tc>
        <w:tc>
          <w:tcPr>
            <w:tcW w:w="1887" w:type="dxa"/>
            <w:tcBorders/>
            <w:vAlign w:val="center"/>
          </w:tcPr>
          <w:p>
            <w:pPr>
              <w:pStyle w:val="TableContents"/>
              <w:bidi w:val="0"/>
              <w:spacing w:before="0" w:after="283"/>
              <w:jc w:val="left"/>
              <w:rPr/>
            </w:pPr>
            <w:r>
              <w:rPr/>
              <w:t xml:space="preserve">Seattle </w:t>
            </w:r>
          </w:p>
        </w:tc>
        <w:tc>
          <w:tcPr>
            <w:tcW w:w="2000" w:type="dxa"/>
            <w:tcBorders/>
            <w:vAlign w:val="center"/>
          </w:tcPr>
          <w:p>
            <w:pPr>
              <w:pStyle w:val="TableContents"/>
              <w:bidi w:val="0"/>
              <w:spacing w:before="0" w:after="283"/>
              <w:jc w:val="left"/>
              <w:rPr/>
            </w:pPr>
            <w:r>
              <w:rPr/>
              <w:t xml:space="preserve">Washington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1851 </w:t>
            </w:r>
          </w:p>
        </w:tc>
        <w:tc>
          <w:tcPr>
            <w:tcW w:w="1887" w:type="dxa"/>
            <w:tcBorders/>
            <w:vAlign w:val="center"/>
          </w:tcPr>
          <w:p>
            <w:pPr>
              <w:pStyle w:val="TableContents"/>
              <w:bidi w:val="0"/>
              <w:spacing w:before="0" w:after="283"/>
              <w:jc w:val="left"/>
              <w:rPr/>
            </w:pPr>
            <w:r>
              <w:rPr/>
              <w:t xml:space="preserve">Jericó </w:t>
            </w:r>
          </w:p>
        </w:tc>
        <w:tc>
          <w:tcPr>
            <w:tcW w:w="2000" w:type="dxa"/>
            <w:tcBorders/>
            <w:vAlign w:val="center"/>
          </w:tcPr>
          <w:p>
            <w:pPr>
              <w:pStyle w:val="TableContents"/>
              <w:bidi w:val="0"/>
              <w:spacing w:before="0" w:after="283"/>
              <w:jc w:val="left"/>
              <w:rPr/>
            </w:pPr>
            <w:r>
              <w:rPr/>
              <w:t xml:space="preserve">Antioquia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1852 </w:t>
            </w:r>
          </w:p>
        </w:tc>
        <w:tc>
          <w:tcPr>
            <w:tcW w:w="1887" w:type="dxa"/>
            <w:tcBorders/>
            <w:vAlign w:val="center"/>
          </w:tcPr>
          <w:p>
            <w:pPr>
              <w:pStyle w:val="TableContents"/>
              <w:bidi w:val="0"/>
              <w:spacing w:before="0" w:after="283"/>
              <w:jc w:val="left"/>
              <w:rPr/>
            </w:pPr>
            <w:r>
              <w:rPr/>
              <w:t xml:space="preserve">Mossoró </w:t>
            </w:r>
          </w:p>
        </w:tc>
        <w:tc>
          <w:tcPr>
            <w:tcW w:w="2000" w:type="dxa"/>
            <w:tcBorders/>
            <w:vAlign w:val="center"/>
          </w:tcPr>
          <w:p>
            <w:pPr>
              <w:pStyle w:val="TableContents"/>
              <w:bidi w:val="0"/>
              <w:spacing w:before="0" w:after="283"/>
              <w:jc w:val="left"/>
              <w:rPr/>
            </w:pPr>
            <w:r>
              <w:rPr/>
              <w:t xml:space="preserve">Rio Grande do Norte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1852 </w:t>
            </w:r>
          </w:p>
        </w:tc>
        <w:tc>
          <w:tcPr>
            <w:tcW w:w="1887" w:type="dxa"/>
            <w:tcBorders/>
            <w:vAlign w:val="center"/>
          </w:tcPr>
          <w:p>
            <w:pPr>
              <w:pStyle w:val="TableContents"/>
              <w:bidi w:val="0"/>
              <w:spacing w:before="0" w:after="283"/>
              <w:jc w:val="left"/>
              <w:rPr/>
            </w:pPr>
            <w:r>
              <w:rPr/>
              <w:t xml:space="preserve">São José dos Pinhais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1852 </w:t>
            </w:r>
          </w:p>
        </w:tc>
        <w:tc>
          <w:tcPr>
            <w:tcW w:w="1887" w:type="dxa"/>
            <w:tcBorders/>
            <w:vAlign w:val="center"/>
          </w:tcPr>
          <w:p>
            <w:pPr>
              <w:pStyle w:val="TableContents"/>
              <w:bidi w:val="0"/>
              <w:spacing w:before="0" w:after="283"/>
              <w:jc w:val="left"/>
              <w:rPr/>
            </w:pPr>
            <w:r>
              <w:rPr/>
              <w:t xml:space="preserve">Colón </w:t>
            </w:r>
          </w:p>
        </w:tc>
        <w:tc>
          <w:tcPr>
            <w:tcW w:w="2000" w:type="dxa"/>
            <w:tcBorders/>
            <w:vAlign w:val="center"/>
          </w:tcPr>
          <w:p>
            <w:pPr>
              <w:pStyle w:val="TableContents"/>
              <w:bidi w:val="0"/>
              <w:spacing w:before="0" w:after="283"/>
              <w:jc w:val="left"/>
              <w:rPr/>
            </w:pPr>
            <w:r>
              <w:rPr/>
              <w:t xml:space="preserve">Colón </w:t>
            </w:r>
          </w:p>
        </w:tc>
        <w:tc>
          <w:tcPr>
            <w:tcW w:w="1746" w:type="dxa"/>
            <w:tcBorders/>
            <w:vAlign w:val="center"/>
          </w:tcPr>
          <w:p>
            <w:pPr>
              <w:pStyle w:val="TableContents"/>
              <w:bidi w:val="0"/>
              <w:spacing w:before="0" w:after="283"/>
              <w:jc w:val="left"/>
              <w:rPr/>
            </w:pPr>
            <w:r>
              <w:rPr/>
              <w:t xml:space="preserve">Panama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1853 </w:t>
            </w:r>
          </w:p>
        </w:tc>
        <w:tc>
          <w:tcPr>
            <w:tcW w:w="1887" w:type="dxa"/>
            <w:tcBorders/>
            <w:vAlign w:val="center"/>
          </w:tcPr>
          <w:p>
            <w:pPr>
              <w:pStyle w:val="TableContents"/>
              <w:bidi w:val="0"/>
              <w:spacing w:before="0" w:after="283"/>
              <w:jc w:val="left"/>
              <w:rPr/>
            </w:pPr>
            <w:r>
              <w:rPr/>
              <w:t xml:space="preserve">Olympia </w:t>
            </w:r>
          </w:p>
        </w:tc>
        <w:tc>
          <w:tcPr>
            <w:tcW w:w="2000" w:type="dxa"/>
            <w:tcBorders/>
            <w:vAlign w:val="center"/>
          </w:tcPr>
          <w:p>
            <w:pPr>
              <w:pStyle w:val="TableContents"/>
              <w:bidi w:val="0"/>
              <w:spacing w:before="0" w:after="283"/>
              <w:jc w:val="left"/>
              <w:rPr/>
            </w:pPr>
            <w:r>
              <w:rPr/>
              <w:t xml:space="preserve">Washington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1854 </w:t>
            </w:r>
          </w:p>
        </w:tc>
        <w:tc>
          <w:tcPr>
            <w:tcW w:w="1887" w:type="dxa"/>
            <w:tcBorders/>
            <w:vAlign w:val="center"/>
          </w:tcPr>
          <w:p>
            <w:pPr>
              <w:pStyle w:val="TableContents"/>
              <w:bidi w:val="0"/>
              <w:spacing w:before="0" w:after="283"/>
              <w:jc w:val="left"/>
              <w:rPr/>
            </w:pPr>
            <w:r>
              <w:rPr/>
              <w:t xml:space="preserve">Omaha </w:t>
            </w:r>
          </w:p>
        </w:tc>
        <w:tc>
          <w:tcPr>
            <w:tcW w:w="2000" w:type="dxa"/>
            <w:tcBorders/>
            <w:vAlign w:val="center"/>
          </w:tcPr>
          <w:p>
            <w:pPr>
              <w:pStyle w:val="TableContents"/>
              <w:bidi w:val="0"/>
              <w:spacing w:before="0" w:after="283"/>
              <w:jc w:val="left"/>
              <w:rPr/>
            </w:pPr>
            <w:r>
              <w:rPr/>
              <w:t xml:space="preserve">Nebraska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1854 </w:t>
            </w:r>
          </w:p>
        </w:tc>
        <w:tc>
          <w:tcPr>
            <w:tcW w:w="1887" w:type="dxa"/>
            <w:tcBorders/>
            <w:vAlign w:val="center"/>
          </w:tcPr>
          <w:p>
            <w:pPr>
              <w:pStyle w:val="TableContents"/>
              <w:bidi w:val="0"/>
              <w:spacing w:before="0" w:after="283"/>
              <w:jc w:val="left"/>
              <w:rPr/>
            </w:pPr>
            <w:r>
              <w:rPr/>
              <w:t xml:space="preserve">Anajatuba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1854 </w:t>
            </w:r>
          </w:p>
        </w:tc>
        <w:tc>
          <w:tcPr>
            <w:tcW w:w="1887" w:type="dxa"/>
            <w:tcBorders/>
            <w:vAlign w:val="center"/>
          </w:tcPr>
          <w:p>
            <w:pPr>
              <w:pStyle w:val="TableContents"/>
              <w:bidi w:val="0"/>
              <w:spacing w:before="0" w:after="283"/>
              <w:jc w:val="left"/>
              <w:rPr/>
            </w:pPr>
            <w:r>
              <w:rPr/>
              <w:t xml:space="preserve">Topeka </w:t>
            </w:r>
          </w:p>
        </w:tc>
        <w:tc>
          <w:tcPr>
            <w:tcW w:w="2000" w:type="dxa"/>
            <w:tcBorders/>
            <w:vAlign w:val="center"/>
          </w:tcPr>
          <w:p>
            <w:pPr>
              <w:pStyle w:val="TableContents"/>
              <w:bidi w:val="0"/>
              <w:spacing w:before="0" w:after="283"/>
              <w:jc w:val="left"/>
              <w:rPr/>
            </w:pPr>
            <w:r>
              <w:rPr/>
              <w:t xml:space="preserve">Kansas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1855 </w:t>
            </w:r>
          </w:p>
        </w:tc>
        <w:tc>
          <w:tcPr>
            <w:tcW w:w="1887" w:type="dxa"/>
            <w:tcBorders/>
            <w:vAlign w:val="center"/>
          </w:tcPr>
          <w:p>
            <w:pPr>
              <w:pStyle w:val="TableContents"/>
              <w:bidi w:val="0"/>
              <w:spacing w:before="0" w:after="283"/>
              <w:jc w:val="left"/>
              <w:rPr/>
            </w:pPr>
            <w:r>
              <w:rPr/>
              <w:t xml:space="preserve">Aracaju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1856 </w:t>
            </w:r>
          </w:p>
        </w:tc>
        <w:tc>
          <w:tcPr>
            <w:tcW w:w="1887" w:type="dxa"/>
            <w:tcBorders/>
            <w:vAlign w:val="center"/>
          </w:tcPr>
          <w:p>
            <w:pPr>
              <w:pStyle w:val="TableContents"/>
              <w:bidi w:val="0"/>
              <w:spacing w:before="0" w:after="283"/>
              <w:jc w:val="left"/>
              <w:rPr/>
            </w:pPr>
            <w:r>
              <w:rPr/>
              <w:t xml:space="preserve">Lincoln </w:t>
            </w:r>
          </w:p>
        </w:tc>
        <w:tc>
          <w:tcPr>
            <w:tcW w:w="2000" w:type="dxa"/>
            <w:tcBorders/>
            <w:vAlign w:val="center"/>
          </w:tcPr>
          <w:p>
            <w:pPr>
              <w:pStyle w:val="TableContents"/>
              <w:bidi w:val="0"/>
              <w:spacing w:before="0" w:after="283"/>
              <w:jc w:val="left"/>
              <w:rPr/>
            </w:pPr>
            <w:r>
              <w:rPr/>
              <w:t xml:space="preserve">Nebraska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Alun perin nimeltään Lancaster.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1856 </w:t>
            </w:r>
          </w:p>
        </w:tc>
        <w:tc>
          <w:tcPr>
            <w:tcW w:w="1887" w:type="dxa"/>
            <w:tcBorders/>
            <w:vAlign w:val="center"/>
          </w:tcPr>
          <w:p>
            <w:pPr>
              <w:pStyle w:val="TableContents"/>
              <w:bidi w:val="0"/>
              <w:spacing w:before="0" w:after="283"/>
              <w:jc w:val="left"/>
              <w:rPr/>
            </w:pPr>
            <w:r>
              <w:rPr/>
              <w:t xml:space="preserve">O'Fallon </w:t>
            </w:r>
          </w:p>
        </w:tc>
        <w:tc>
          <w:tcPr>
            <w:tcW w:w="2000" w:type="dxa"/>
            <w:tcBorders/>
            <w:vAlign w:val="center"/>
          </w:tcPr>
          <w:p>
            <w:pPr>
              <w:pStyle w:val="TableContents"/>
              <w:bidi w:val="0"/>
              <w:spacing w:before="0" w:after="283"/>
              <w:jc w:val="left"/>
              <w:rPr/>
            </w:pPr>
            <w:r>
              <w:rPr/>
              <w:t xml:space="preserve">Missouri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1856 </w:t>
            </w:r>
          </w:p>
        </w:tc>
        <w:tc>
          <w:tcPr>
            <w:tcW w:w="1887" w:type="dxa"/>
            <w:tcBorders/>
            <w:vAlign w:val="center"/>
          </w:tcPr>
          <w:p>
            <w:pPr>
              <w:pStyle w:val="TableContents"/>
              <w:bidi w:val="0"/>
              <w:spacing w:before="0" w:after="283"/>
              <w:jc w:val="left"/>
              <w:rPr/>
            </w:pPr>
            <w:r>
              <w:rPr/>
              <w:t xml:space="preserve">Sioux Falls </w:t>
            </w:r>
          </w:p>
        </w:tc>
        <w:tc>
          <w:tcPr>
            <w:tcW w:w="2000" w:type="dxa"/>
            <w:tcBorders/>
            <w:vAlign w:val="center"/>
          </w:tcPr>
          <w:p>
            <w:pPr>
              <w:pStyle w:val="TableContents"/>
              <w:bidi w:val="0"/>
              <w:spacing w:before="0" w:after="283"/>
              <w:jc w:val="left"/>
              <w:rPr/>
            </w:pPr>
            <w:r>
              <w:rPr/>
              <w:t xml:space="preserve">Etelä-Dakota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1857 </w:t>
            </w:r>
          </w:p>
        </w:tc>
        <w:tc>
          <w:tcPr>
            <w:tcW w:w="1887" w:type="dxa"/>
            <w:tcBorders/>
            <w:vAlign w:val="center"/>
          </w:tcPr>
          <w:p>
            <w:pPr>
              <w:pStyle w:val="TableContents"/>
              <w:bidi w:val="0"/>
              <w:spacing w:before="0" w:after="283"/>
              <w:jc w:val="left"/>
              <w:rPr/>
            </w:pPr>
            <w:r>
              <w:rPr/>
              <w:t xml:space="preserve">Boquim </w:t>
            </w:r>
          </w:p>
        </w:tc>
        <w:tc>
          <w:tcPr>
            <w:tcW w:w="2000" w:type="dxa"/>
            <w:tcBorders/>
            <w:vAlign w:val="center"/>
          </w:tcPr>
          <w:p>
            <w:pPr>
              <w:pStyle w:val="TableContents"/>
              <w:bidi w:val="0"/>
              <w:spacing w:before="0" w:after="283"/>
              <w:jc w:val="left"/>
              <w:rPr/>
            </w:pPr>
            <w:r>
              <w:rPr/>
              <w:t xml:space="preserve">Sergipe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1858 </w:t>
            </w:r>
          </w:p>
        </w:tc>
        <w:tc>
          <w:tcPr>
            <w:tcW w:w="1887" w:type="dxa"/>
            <w:tcBorders/>
            <w:vAlign w:val="center"/>
          </w:tcPr>
          <w:p>
            <w:pPr>
              <w:pStyle w:val="TableContents"/>
              <w:bidi w:val="0"/>
              <w:spacing w:before="0" w:after="283"/>
              <w:jc w:val="left"/>
              <w:rPr/>
            </w:pPr>
            <w:r>
              <w:rPr/>
              <w:t xml:space="preserve">Carson City </w:t>
            </w:r>
          </w:p>
        </w:tc>
        <w:tc>
          <w:tcPr>
            <w:tcW w:w="2000" w:type="dxa"/>
            <w:tcBorders/>
            <w:vAlign w:val="center"/>
          </w:tcPr>
          <w:p>
            <w:pPr>
              <w:pStyle w:val="TableContents"/>
              <w:bidi w:val="0"/>
              <w:spacing w:before="0" w:after="283"/>
              <w:jc w:val="left"/>
              <w:rPr/>
            </w:pPr>
            <w:r>
              <w:rPr/>
              <w:t xml:space="preserve">Nevada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1858 </w:t>
            </w:r>
          </w:p>
        </w:tc>
        <w:tc>
          <w:tcPr>
            <w:tcW w:w="1887" w:type="dxa"/>
            <w:tcBorders/>
            <w:vAlign w:val="center"/>
          </w:tcPr>
          <w:p>
            <w:pPr>
              <w:pStyle w:val="TableContents"/>
              <w:bidi w:val="0"/>
              <w:spacing w:before="0" w:after="283"/>
              <w:jc w:val="left"/>
              <w:rPr/>
            </w:pPr>
            <w:r>
              <w:rPr/>
              <w:t xml:space="preserve">Denver </w:t>
            </w:r>
          </w:p>
        </w:tc>
        <w:tc>
          <w:tcPr>
            <w:tcW w:w="2000" w:type="dxa"/>
            <w:tcBorders/>
            <w:vAlign w:val="center"/>
          </w:tcPr>
          <w:p>
            <w:pPr>
              <w:pStyle w:val="TableContents"/>
              <w:bidi w:val="0"/>
              <w:spacing w:before="0" w:after="283"/>
              <w:jc w:val="left"/>
              <w:rPr/>
            </w:pPr>
            <w:r>
              <w:rPr/>
              <w:t xml:space="preserve">Colorado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1859 </w:t>
            </w:r>
          </w:p>
        </w:tc>
        <w:tc>
          <w:tcPr>
            <w:tcW w:w="1887" w:type="dxa"/>
            <w:tcBorders/>
            <w:vAlign w:val="center"/>
          </w:tcPr>
          <w:p>
            <w:pPr>
              <w:pStyle w:val="TableContents"/>
              <w:bidi w:val="0"/>
              <w:spacing w:before="0" w:after="283"/>
              <w:jc w:val="left"/>
              <w:rPr/>
            </w:pPr>
            <w:r>
              <w:rPr/>
              <w:t xml:space="preserve">Yankton </w:t>
            </w:r>
          </w:p>
        </w:tc>
        <w:tc>
          <w:tcPr>
            <w:tcW w:w="2000" w:type="dxa"/>
            <w:tcBorders/>
            <w:vAlign w:val="center"/>
          </w:tcPr>
          <w:p>
            <w:pPr>
              <w:pStyle w:val="TableContents"/>
              <w:bidi w:val="0"/>
              <w:spacing w:before="0" w:after="283"/>
              <w:jc w:val="left"/>
              <w:rPr/>
            </w:pPr>
            <w:r>
              <w:rPr/>
              <w:t xml:space="preserve">Etelä-Dakota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1860 </w:t>
            </w:r>
          </w:p>
        </w:tc>
        <w:tc>
          <w:tcPr>
            <w:tcW w:w="1887" w:type="dxa"/>
            <w:tcBorders/>
            <w:vAlign w:val="center"/>
          </w:tcPr>
          <w:p>
            <w:pPr>
              <w:pStyle w:val="TableContents"/>
              <w:bidi w:val="0"/>
              <w:spacing w:before="0" w:after="283"/>
              <w:jc w:val="left"/>
              <w:rPr/>
            </w:pPr>
            <w:r>
              <w:rPr/>
              <w:t xml:space="preserve">Chico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1863 </w:t>
            </w:r>
          </w:p>
        </w:tc>
        <w:tc>
          <w:tcPr>
            <w:tcW w:w="1887" w:type="dxa"/>
            <w:tcBorders/>
            <w:vAlign w:val="center"/>
          </w:tcPr>
          <w:p>
            <w:pPr>
              <w:pStyle w:val="TableContents"/>
              <w:bidi w:val="0"/>
              <w:spacing w:before="0" w:after="283"/>
              <w:jc w:val="left"/>
              <w:rPr/>
            </w:pPr>
            <w:r>
              <w:rPr/>
              <w:t xml:space="preserve">Boise </w:t>
            </w:r>
          </w:p>
        </w:tc>
        <w:tc>
          <w:tcPr>
            <w:tcW w:w="2000" w:type="dxa"/>
            <w:tcBorders/>
            <w:vAlign w:val="center"/>
          </w:tcPr>
          <w:p>
            <w:pPr>
              <w:pStyle w:val="TableContents"/>
              <w:bidi w:val="0"/>
              <w:spacing w:before="0" w:after="283"/>
              <w:jc w:val="left"/>
              <w:rPr/>
            </w:pPr>
            <w:r>
              <w:rPr/>
              <w:t xml:space="preserve">Idaho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1863 </w:t>
            </w:r>
          </w:p>
        </w:tc>
        <w:tc>
          <w:tcPr>
            <w:tcW w:w="1887" w:type="dxa"/>
            <w:tcBorders/>
            <w:vAlign w:val="center"/>
          </w:tcPr>
          <w:p>
            <w:pPr>
              <w:pStyle w:val="TableContents"/>
              <w:bidi w:val="0"/>
              <w:spacing w:before="0" w:after="283"/>
              <w:jc w:val="left"/>
              <w:rPr/>
            </w:pPr>
            <w:r>
              <w:rPr/>
              <w:t xml:space="preserve">Wichita </w:t>
            </w:r>
          </w:p>
        </w:tc>
        <w:tc>
          <w:tcPr>
            <w:tcW w:w="2000" w:type="dxa"/>
            <w:tcBorders/>
            <w:vAlign w:val="center"/>
          </w:tcPr>
          <w:p>
            <w:pPr>
              <w:pStyle w:val="TableContents"/>
              <w:bidi w:val="0"/>
              <w:spacing w:before="0" w:after="283"/>
              <w:jc w:val="left"/>
              <w:rPr/>
            </w:pPr>
            <w:r>
              <w:rPr/>
              <w:t xml:space="preserve">Kansas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1864 </w:t>
            </w:r>
          </w:p>
        </w:tc>
        <w:tc>
          <w:tcPr>
            <w:tcW w:w="1887" w:type="dxa"/>
            <w:tcBorders/>
            <w:vAlign w:val="center"/>
          </w:tcPr>
          <w:p>
            <w:pPr>
              <w:pStyle w:val="TableContents"/>
              <w:bidi w:val="0"/>
              <w:spacing w:before="0" w:after="283"/>
              <w:jc w:val="left"/>
              <w:rPr/>
            </w:pPr>
            <w:r>
              <w:rPr/>
              <w:t xml:space="preserve">Casper </w:t>
            </w:r>
          </w:p>
        </w:tc>
        <w:tc>
          <w:tcPr>
            <w:tcW w:w="2000" w:type="dxa"/>
            <w:tcBorders/>
            <w:vAlign w:val="center"/>
          </w:tcPr>
          <w:p>
            <w:pPr>
              <w:pStyle w:val="TableContents"/>
              <w:bidi w:val="0"/>
              <w:spacing w:before="0" w:after="283"/>
              <w:jc w:val="left"/>
              <w:rPr/>
            </w:pPr>
            <w:r>
              <w:rPr/>
              <w:t xml:space="preserve">Wyoming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Alun perin nimeltään Platte Bridge Station.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1864 </w:t>
            </w:r>
          </w:p>
        </w:tc>
        <w:tc>
          <w:tcPr>
            <w:tcW w:w="1887" w:type="dxa"/>
            <w:tcBorders/>
            <w:vAlign w:val="center"/>
          </w:tcPr>
          <w:p>
            <w:pPr>
              <w:pStyle w:val="TableContents"/>
              <w:bidi w:val="0"/>
              <w:spacing w:before="0" w:after="283"/>
              <w:jc w:val="left"/>
              <w:rPr/>
            </w:pPr>
            <w:r>
              <w:rPr/>
              <w:t xml:space="preserve">Helena </w:t>
            </w:r>
          </w:p>
        </w:tc>
        <w:tc>
          <w:tcPr>
            <w:tcW w:w="2000" w:type="dxa"/>
            <w:tcBorders/>
            <w:vAlign w:val="center"/>
          </w:tcPr>
          <w:p>
            <w:pPr>
              <w:pStyle w:val="TableContents"/>
              <w:bidi w:val="0"/>
              <w:spacing w:before="0" w:after="283"/>
              <w:jc w:val="left"/>
              <w:rPr/>
            </w:pPr>
            <w:r>
              <w:rPr/>
              <w:t xml:space="preserve">Montana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1864 </w:t>
            </w:r>
          </w:p>
        </w:tc>
        <w:tc>
          <w:tcPr>
            <w:tcW w:w="1887" w:type="dxa"/>
            <w:tcBorders/>
            <w:vAlign w:val="center"/>
          </w:tcPr>
          <w:p>
            <w:pPr>
              <w:pStyle w:val="TableContents"/>
              <w:bidi w:val="0"/>
              <w:spacing w:before="0" w:after="283"/>
              <w:jc w:val="left"/>
              <w:rPr/>
            </w:pPr>
            <w:r>
              <w:rPr/>
              <w:t xml:space="preserve">Salinas </w:t>
            </w:r>
          </w:p>
        </w:tc>
        <w:tc>
          <w:tcPr>
            <w:tcW w:w="2000" w:type="dxa"/>
            <w:tcBorders/>
            <w:vAlign w:val="center"/>
          </w:tcPr>
          <w:p>
            <w:pPr>
              <w:pStyle w:val="TableContents"/>
              <w:bidi w:val="0"/>
              <w:spacing w:before="0" w:after="283"/>
              <w:jc w:val="left"/>
              <w:rPr/>
            </w:pPr>
            <w:r>
              <w:rPr/>
              <w:t xml:space="preserve">Kalifornia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(19)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1866 </w:t>
            </w:r>
          </w:p>
        </w:tc>
        <w:tc>
          <w:tcPr>
            <w:tcW w:w="1887" w:type="dxa"/>
            <w:tcBorders/>
            <w:vAlign w:val="center"/>
          </w:tcPr>
          <w:p>
            <w:pPr>
              <w:pStyle w:val="TableContents"/>
              <w:bidi w:val="0"/>
              <w:spacing w:before="0" w:after="283"/>
              <w:jc w:val="left"/>
              <w:rPr/>
            </w:pPr>
            <w:r>
              <w:rPr/>
              <w:t xml:space="preserve">Prinssi Albert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Asutti pastori James Nisbet. Perustettiin kaupungiksi (yli 5000 asukasta) 8. lokakuuta 1904.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1867 </w:t>
            </w:r>
          </w:p>
        </w:tc>
        <w:tc>
          <w:tcPr>
            <w:tcW w:w="1887" w:type="dxa"/>
            <w:tcBorders/>
            <w:vAlign w:val="center"/>
          </w:tcPr>
          <w:p>
            <w:pPr>
              <w:pStyle w:val="TableContents"/>
              <w:bidi w:val="0"/>
              <w:spacing w:before="0" w:after="283"/>
              <w:jc w:val="left"/>
              <w:rPr/>
            </w:pPr>
            <w:r>
              <w:rPr/>
              <w:t xml:space="preserve">Cheyenne </w:t>
            </w:r>
          </w:p>
        </w:tc>
        <w:tc>
          <w:tcPr>
            <w:tcW w:w="2000" w:type="dxa"/>
            <w:tcBorders/>
            <w:vAlign w:val="center"/>
          </w:tcPr>
          <w:p>
            <w:pPr>
              <w:pStyle w:val="TableContents"/>
              <w:bidi w:val="0"/>
              <w:spacing w:before="0" w:after="283"/>
              <w:jc w:val="left"/>
              <w:rPr/>
            </w:pPr>
            <w:r>
              <w:rPr/>
              <w:t xml:space="preserve">Wyoming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1867 </w:t>
            </w:r>
          </w:p>
        </w:tc>
        <w:tc>
          <w:tcPr>
            <w:tcW w:w="1887" w:type="dxa"/>
            <w:tcBorders/>
            <w:vAlign w:val="center"/>
          </w:tcPr>
          <w:p>
            <w:pPr>
              <w:pStyle w:val="TableContents"/>
              <w:bidi w:val="0"/>
              <w:spacing w:before="0" w:after="283"/>
              <w:jc w:val="left"/>
              <w:rPr/>
            </w:pPr>
            <w:r>
              <w:rPr/>
              <w:t xml:space="preserve">Gameleira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1867 </w:t>
            </w:r>
          </w:p>
        </w:tc>
        <w:tc>
          <w:tcPr>
            <w:tcW w:w="1887" w:type="dxa"/>
            <w:tcBorders/>
            <w:vAlign w:val="center"/>
          </w:tcPr>
          <w:p>
            <w:pPr>
              <w:pStyle w:val="TableContents"/>
              <w:bidi w:val="0"/>
              <w:spacing w:before="0" w:after="283"/>
              <w:jc w:val="left"/>
              <w:rPr/>
            </w:pPr>
            <w:r>
              <w:rPr/>
              <w:t xml:space="preserve">Minneapolis </w:t>
            </w:r>
          </w:p>
        </w:tc>
        <w:tc>
          <w:tcPr>
            <w:tcW w:w="2000" w:type="dxa"/>
            <w:tcBorders/>
            <w:vAlign w:val="center"/>
          </w:tcPr>
          <w:p>
            <w:pPr>
              <w:pStyle w:val="TableContents"/>
              <w:bidi w:val="0"/>
              <w:spacing w:before="0" w:after="283"/>
              <w:jc w:val="left"/>
              <w:rPr/>
            </w:pPr>
            <w:r>
              <w:rPr/>
              <w:t xml:space="preserve">Minnesota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1868 </w:t>
            </w:r>
          </w:p>
        </w:tc>
        <w:tc>
          <w:tcPr>
            <w:tcW w:w="1887" w:type="dxa"/>
            <w:tcBorders/>
            <w:vAlign w:val="center"/>
          </w:tcPr>
          <w:p>
            <w:pPr>
              <w:pStyle w:val="TableContents"/>
              <w:bidi w:val="0"/>
              <w:spacing w:before="0" w:after="283"/>
              <w:jc w:val="left"/>
              <w:rPr/>
            </w:pPr>
            <w:r>
              <w:rPr/>
              <w:t xml:space="preserve">Colinas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1870 ja cidade-alueeksi vuonna 1891.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1868 </w:t>
            </w:r>
          </w:p>
        </w:tc>
        <w:tc>
          <w:tcPr>
            <w:tcW w:w="1887" w:type="dxa"/>
            <w:tcBorders/>
            <w:vAlign w:val="center"/>
          </w:tcPr>
          <w:p>
            <w:pPr>
              <w:pStyle w:val="TableContents"/>
              <w:bidi w:val="0"/>
              <w:spacing w:before="0" w:after="283"/>
              <w:jc w:val="left"/>
              <w:rPr/>
            </w:pPr>
            <w:r>
              <w:rPr/>
              <w:t xml:space="preserve">Phoenix </w:t>
            </w:r>
          </w:p>
        </w:tc>
        <w:tc>
          <w:tcPr>
            <w:tcW w:w="2000" w:type="dxa"/>
            <w:tcBorders/>
            <w:vAlign w:val="center"/>
          </w:tcPr>
          <w:p>
            <w:pPr>
              <w:pStyle w:val="TableContents"/>
              <w:bidi w:val="0"/>
              <w:spacing w:before="0" w:after="283"/>
              <w:jc w:val="left"/>
              <w:rPr/>
            </w:pPr>
            <w:r>
              <w:rPr/>
              <w:t xml:space="preserve">Arizona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1870 </w:t>
            </w:r>
          </w:p>
        </w:tc>
        <w:tc>
          <w:tcPr>
            <w:tcW w:w="1887" w:type="dxa"/>
            <w:tcBorders/>
            <w:vAlign w:val="center"/>
          </w:tcPr>
          <w:p>
            <w:pPr>
              <w:pStyle w:val="TableContents"/>
              <w:bidi w:val="0"/>
              <w:spacing w:before="0" w:after="283"/>
              <w:jc w:val="left"/>
              <w:rPr/>
            </w:pPr>
            <w:r>
              <w:rPr/>
              <w:t xml:space="preserve">Afogados da Ingazeira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1870 </w:t>
            </w:r>
          </w:p>
        </w:tc>
        <w:tc>
          <w:tcPr>
            <w:tcW w:w="1887" w:type="dxa"/>
            <w:tcBorders/>
            <w:vAlign w:val="center"/>
          </w:tcPr>
          <w:p>
            <w:pPr>
              <w:pStyle w:val="TableContents"/>
              <w:bidi w:val="0"/>
              <w:spacing w:before="0" w:after="283"/>
              <w:jc w:val="left"/>
              <w:rPr/>
            </w:pPr>
            <w:r>
              <w:rPr/>
              <w:t xml:space="preserve">Campo Largo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1870 </w:t>
            </w:r>
          </w:p>
        </w:tc>
        <w:tc>
          <w:tcPr>
            <w:tcW w:w="1887" w:type="dxa"/>
            <w:tcBorders/>
            <w:vAlign w:val="center"/>
          </w:tcPr>
          <w:p>
            <w:pPr>
              <w:pStyle w:val="TableContents"/>
              <w:bidi w:val="0"/>
              <w:spacing w:before="0" w:after="283"/>
              <w:jc w:val="left"/>
              <w:rPr/>
            </w:pPr>
            <w:r>
              <w:rPr/>
              <w:t xml:space="preserve">Puerto Limon </w:t>
            </w:r>
          </w:p>
        </w:tc>
        <w:tc>
          <w:tcPr>
            <w:tcW w:w="2000" w:type="dxa"/>
            <w:tcBorders/>
            <w:vAlign w:val="center"/>
          </w:tcPr>
          <w:p>
            <w:pPr>
              <w:pStyle w:val="TableContents"/>
              <w:bidi w:val="0"/>
              <w:spacing w:before="0" w:after="283"/>
              <w:jc w:val="left"/>
              <w:rPr/>
            </w:pPr>
            <w:r>
              <w:rPr/>
              <w:t xml:space="preserve">Limon </w:t>
            </w:r>
          </w:p>
        </w:tc>
        <w:tc>
          <w:tcPr>
            <w:tcW w:w="1746" w:type="dxa"/>
            <w:tcBorders/>
            <w:vAlign w:val="center"/>
          </w:tcPr>
          <w:p>
            <w:pPr>
              <w:pStyle w:val="TableContents"/>
              <w:bidi w:val="0"/>
              <w:spacing w:before="0" w:after="283"/>
              <w:jc w:val="left"/>
              <w:rPr/>
            </w:pPr>
            <w:r>
              <w:rPr/>
              <w:t xml:space="preserve">Costa Rica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Águas Belas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Alto Parnaíba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Birmingham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Colorado Springs </w:t>
            </w:r>
          </w:p>
        </w:tc>
        <w:tc>
          <w:tcPr>
            <w:tcW w:w="2000" w:type="dxa"/>
            <w:tcBorders/>
            <w:vAlign w:val="center"/>
          </w:tcPr>
          <w:p>
            <w:pPr>
              <w:pStyle w:val="TableContents"/>
              <w:bidi w:val="0"/>
              <w:spacing w:before="0" w:after="283"/>
              <w:jc w:val="left"/>
              <w:rPr/>
            </w:pPr>
            <w:r>
              <w:rPr/>
              <w:t xml:space="preserve">Colorado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Fargo </w:t>
            </w:r>
          </w:p>
        </w:tc>
        <w:tc>
          <w:tcPr>
            <w:tcW w:w="2000" w:type="dxa"/>
            <w:tcBorders/>
            <w:vAlign w:val="center"/>
          </w:tcPr>
          <w:p>
            <w:pPr>
              <w:pStyle w:val="TableContents"/>
              <w:bidi w:val="0"/>
              <w:spacing w:before="0" w:after="283"/>
              <w:jc w:val="left"/>
              <w:rPr/>
            </w:pPr>
            <w:r>
              <w:rPr/>
              <w:t xml:space="preserve">Pohjois-Dakota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Imbituva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1871 </w:t>
            </w:r>
          </w:p>
        </w:tc>
        <w:tc>
          <w:tcPr>
            <w:tcW w:w="1887" w:type="dxa"/>
            <w:tcBorders/>
            <w:vAlign w:val="center"/>
          </w:tcPr>
          <w:p>
            <w:pPr>
              <w:pStyle w:val="TableContents"/>
              <w:bidi w:val="0"/>
              <w:spacing w:before="0" w:after="283"/>
              <w:jc w:val="left"/>
              <w:rPr/>
            </w:pPr>
            <w:r>
              <w:rPr/>
              <w:t xml:space="preserve">São João do Triunfo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1872 </w:t>
            </w:r>
          </w:p>
        </w:tc>
        <w:tc>
          <w:tcPr>
            <w:tcW w:w="1887" w:type="dxa"/>
            <w:tcBorders/>
            <w:vAlign w:val="center"/>
          </w:tcPr>
          <w:p>
            <w:pPr>
              <w:pStyle w:val="TableContents"/>
              <w:bidi w:val="0"/>
              <w:spacing w:before="0" w:after="283"/>
              <w:jc w:val="left"/>
              <w:rPr/>
            </w:pPr>
            <w:r>
              <w:rPr/>
              <w:t xml:space="preserve">Anniston </w:t>
            </w:r>
          </w:p>
        </w:tc>
        <w:tc>
          <w:tcPr>
            <w:tcW w:w="2000" w:type="dxa"/>
            <w:tcBorders/>
            <w:vAlign w:val="center"/>
          </w:tcPr>
          <w:p>
            <w:pPr>
              <w:pStyle w:val="TableContents"/>
              <w:bidi w:val="0"/>
              <w:spacing w:before="0" w:after="283"/>
              <w:jc w:val="left"/>
              <w:rPr/>
            </w:pPr>
            <w:r>
              <w:rPr/>
              <w:t xml:space="preserve">Alabama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1872 </w:t>
            </w:r>
          </w:p>
        </w:tc>
        <w:tc>
          <w:tcPr>
            <w:tcW w:w="1887" w:type="dxa"/>
            <w:tcBorders/>
            <w:vAlign w:val="center"/>
          </w:tcPr>
          <w:p>
            <w:pPr>
              <w:pStyle w:val="TableContents"/>
              <w:bidi w:val="0"/>
              <w:spacing w:before="0" w:after="283"/>
              <w:jc w:val="left"/>
              <w:rPr/>
            </w:pPr>
            <w:r>
              <w:rPr/>
              <w:t xml:space="preserve">Bismarck </w:t>
            </w:r>
          </w:p>
        </w:tc>
        <w:tc>
          <w:tcPr>
            <w:tcW w:w="2000" w:type="dxa"/>
            <w:tcBorders/>
            <w:vAlign w:val="center"/>
          </w:tcPr>
          <w:p>
            <w:pPr>
              <w:pStyle w:val="TableContents"/>
              <w:bidi w:val="0"/>
              <w:spacing w:before="0" w:after="283"/>
              <w:jc w:val="left"/>
              <w:rPr/>
            </w:pPr>
            <w:r>
              <w:rPr/>
              <w:t xml:space="preserve">Pohjois-Dakota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1872 </w:t>
            </w:r>
          </w:p>
        </w:tc>
        <w:tc>
          <w:tcPr>
            <w:tcW w:w="1887" w:type="dxa"/>
            <w:tcBorders/>
            <w:vAlign w:val="center"/>
          </w:tcPr>
          <w:p>
            <w:pPr>
              <w:pStyle w:val="TableContents"/>
              <w:bidi w:val="0"/>
              <w:spacing w:before="0" w:after="283"/>
              <w:jc w:val="left"/>
              <w:rPr/>
            </w:pPr>
            <w:r>
              <w:rPr/>
              <w:t xml:space="preserve">Tibagi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1873 </w:t>
            </w:r>
          </w:p>
        </w:tc>
        <w:tc>
          <w:tcPr>
            <w:tcW w:w="1887" w:type="dxa"/>
            <w:tcBorders/>
            <w:vAlign w:val="center"/>
          </w:tcPr>
          <w:p>
            <w:pPr>
              <w:pStyle w:val="TableContents"/>
              <w:bidi w:val="0"/>
              <w:spacing w:before="0" w:after="283"/>
              <w:jc w:val="left"/>
              <w:rPr/>
            </w:pPr>
            <w:r>
              <w:rPr/>
              <w:t xml:space="preserve">Jaboatão dos Guararapes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Ensimmäinen asutus vuonna 1593; kylän asema vuonna 1873; kaupungin asema vuonna 1884.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1873 </w:t>
            </w:r>
          </w:p>
        </w:tc>
        <w:tc>
          <w:tcPr>
            <w:tcW w:w="1887" w:type="dxa"/>
            <w:tcBorders/>
            <w:vAlign w:val="center"/>
          </w:tcPr>
          <w:p>
            <w:pPr>
              <w:pStyle w:val="TableContents"/>
              <w:bidi w:val="0"/>
              <w:spacing w:before="0" w:after="283"/>
              <w:jc w:val="left"/>
              <w:rPr/>
            </w:pPr>
            <w:r>
              <w:rPr/>
              <w:t xml:space="preserve">Timbaúba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1879 ja cidade-alueeksi vuonna 1884.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1875 </w:t>
            </w:r>
          </w:p>
        </w:tc>
        <w:tc>
          <w:tcPr>
            <w:tcW w:w="1887" w:type="dxa"/>
            <w:tcBorders/>
            <w:vAlign w:val="center"/>
          </w:tcPr>
          <w:p>
            <w:pPr>
              <w:pStyle w:val="TableContents"/>
              <w:bidi w:val="0"/>
              <w:spacing w:before="0" w:after="283"/>
              <w:jc w:val="left"/>
              <w:rPr/>
            </w:pPr>
            <w:r>
              <w:rPr/>
              <w:t xml:space="preserve">Orlando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1875 </w:t>
            </w:r>
          </w:p>
        </w:tc>
        <w:tc>
          <w:tcPr>
            <w:tcW w:w="1887" w:type="dxa"/>
            <w:tcBorders/>
            <w:vAlign w:val="center"/>
          </w:tcPr>
          <w:p>
            <w:pPr>
              <w:pStyle w:val="TableContents"/>
              <w:bidi w:val="0"/>
              <w:spacing w:before="0" w:after="283"/>
              <w:jc w:val="left"/>
              <w:rPr/>
            </w:pPr>
            <w:r>
              <w:rPr/>
              <w:t xml:space="preserve">Calgary </w:t>
            </w:r>
          </w:p>
        </w:tc>
        <w:tc>
          <w:tcPr>
            <w:tcW w:w="2000" w:type="dxa"/>
            <w:tcBorders/>
            <w:vAlign w:val="center"/>
          </w:tcPr>
          <w:p>
            <w:pPr>
              <w:pStyle w:val="TableContents"/>
              <w:bidi w:val="0"/>
              <w:spacing w:before="0" w:after="283"/>
              <w:jc w:val="left"/>
              <w:rPr/>
            </w:pPr>
            <w:r>
              <w:rPr/>
              <w:t xml:space="preserve">Alberta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Kasvoi Fort Calgarysta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1875 </w:t>
            </w:r>
          </w:p>
        </w:tc>
        <w:tc>
          <w:tcPr>
            <w:tcW w:w="1887" w:type="dxa"/>
            <w:tcBorders/>
            <w:vAlign w:val="center"/>
          </w:tcPr>
          <w:p>
            <w:pPr>
              <w:pStyle w:val="TableContents"/>
              <w:bidi w:val="0"/>
              <w:spacing w:before="0" w:after="283"/>
              <w:jc w:val="left"/>
              <w:rPr/>
            </w:pPr>
            <w:r>
              <w:rPr/>
              <w:t xml:space="preserve">Humboldt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Kaupunki (yli 5000 asukasta) 7. marraskuuta 2000.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1876 </w:t>
            </w:r>
          </w:p>
        </w:tc>
        <w:tc>
          <w:tcPr>
            <w:tcW w:w="1887" w:type="dxa"/>
            <w:tcBorders/>
            <w:vAlign w:val="center"/>
          </w:tcPr>
          <w:p>
            <w:pPr>
              <w:pStyle w:val="TableContents"/>
              <w:bidi w:val="0"/>
              <w:spacing w:before="0" w:after="283"/>
              <w:jc w:val="left"/>
              <w:rPr/>
            </w:pPr>
            <w:r>
              <w:rPr/>
              <w:t xml:space="preserve">Boa Vista </w:t>
            </w:r>
          </w:p>
        </w:tc>
        <w:tc>
          <w:tcPr>
            <w:tcW w:w="2000" w:type="dxa"/>
            <w:tcBorders/>
            <w:vAlign w:val="center"/>
          </w:tcPr>
          <w:p>
            <w:pPr>
              <w:pStyle w:val="TableContents"/>
              <w:bidi w:val="0"/>
              <w:spacing w:before="0" w:after="283"/>
              <w:jc w:val="left"/>
              <w:rPr/>
            </w:pPr>
            <w:r>
              <w:rPr/>
              <w:t xml:space="preserve">Paraíba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1876 </w:t>
            </w:r>
          </w:p>
        </w:tc>
        <w:tc>
          <w:tcPr>
            <w:tcW w:w="1887" w:type="dxa"/>
            <w:tcBorders/>
            <w:vAlign w:val="center"/>
          </w:tcPr>
          <w:p>
            <w:pPr>
              <w:pStyle w:val="TableContents"/>
              <w:bidi w:val="0"/>
              <w:spacing w:before="0" w:after="283"/>
              <w:jc w:val="left"/>
              <w:rPr/>
            </w:pPr>
            <w:r>
              <w:rPr/>
              <w:t xml:space="preserve">Cajapió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1876 </w:t>
            </w:r>
          </w:p>
        </w:tc>
        <w:tc>
          <w:tcPr>
            <w:tcW w:w="1887" w:type="dxa"/>
            <w:tcBorders/>
            <w:vAlign w:val="center"/>
          </w:tcPr>
          <w:p>
            <w:pPr>
              <w:pStyle w:val="TableContents"/>
              <w:bidi w:val="0"/>
              <w:spacing w:before="0" w:after="283"/>
              <w:jc w:val="left"/>
              <w:rPr/>
            </w:pPr>
            <w:r>
              <w:rPr/>
              <w:t xml:space="preserve">Rapid City </w:t>
            </w:r>
          </w:p>
        </w:tc>
        <w:tc>
          <w:tcPr>
            <w:tcW w:w="2000" w:type="dxa"/>
            <w:tcBorders/>
            <w:vAlign w:val="center"/>
          </w:tcPr>
          <w:p>
            <w:pPr>
              <w:pStyle w:val="TableContents"/>
              <w:bidi w:val="0"/>
              <w:spacing w:before="0" w:after="283"/>
              <w:jc w:val="left"/>
              <w:rPr/>
            </w:pPr>
            <w:r>
              <w:rPr/>
              <w:t xml:space="preserve">Etelä-Dakota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1877 </w:t>
            </w:r>
          </w:p>
        </w:tc>
        <w:tc>
          <w:tcPr>
            <w:tcW w:w="1887" w:type="dxa"/>
            <w:tcBorders/>
            <w:vAlign w:val="center"/>
          </w:tcPr>
          <w:p>
            <w:pPr>
              <w:pStyle w:val="TableContents"/>
              <w:bidi w:val="0"/>
              <w:spacing w:before="0" w:after="283"/>
              <w:jc w:val="left"/>
              <w:rPr/>
            </w:pPr>
            <w:r>
              <w:rPr/>
              <w:t xml:space="preserve">Billings </w:t>
            </w:r>
          </w:p>
        </w:tc>
        <w:tc>
          <w:tcPr>
            <w:tcW w:w="2000" w:type="dxa"/>
            <w:tcBorders/>
            <w:vAlign w:val="center"/>
          </w:tcPr>
          <w:p>
            <w:pPr>
              <w:pStyle w:val="TableContents"/>
              <w:bidi w:val="0"/>
              <w:spacing w:before="0" w:after="283"/>
              <w:jc w:val="left"/>
              <w:rPr/>
            </w:pPr>
            <w:r>
              <w:rPr/>
              <w:t xml:space="preserve">Montana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1877 </w:t>
            </w:r>
          </w:p>
        </w:tc>
        <w:tc>
          <w:tcPr>
            <w:tcW w:w="1887" w:type="dxa"/>
            <w:tcBorders/>
            <w:vAlign w:val="center"/>
          </w:tcPr>
          <w:p>
            <w:pPr>
              <w:pStyle w:val="TableContents"/>
              <w:bidi w:val="0"/>
              <w:spacing w:before="0" w:after="283"/>
              <w:jc w:val="left"/>
              <w:rPr/>
            </w:pPr>
            <w:r>
              <w:rPr/>
              <w:t xml:space="preserve">Jaquimeyes </w:t>
            </w:r>
          </w:p>
        </w:tc>
        <w:tc>
          <w:tcPr>
            <w:tcW w:w="2000" w:type="dxa"/>
            <w:tcBorders/>
            <w:vAlign w:val="center"/>
          </w:tcPr>
          <w:p>
            <w:pPr>
              <w:pStyle w:val="TableContents"/>
              <w:bidi w:val="0"/>
              <w:spacing w:before="0" w:after="283"/>
              <w:jc w:val="left"/>
              <w:rPr/>
            </w:pPr>
            <w:r>
              <w:rPr/>
              <w:t xml:space="preserve">Barahona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1878 </w:t>
            </w:r>
          </w:p>
        </w:tc>
        <w:tc>
          <w:tcPr>
            <w:tcW w:w="1887" w:type="dxa"/>
            <w:tcBorders/>
            <w:vAlign w:val="center"/>
          </w:tcPr>
          <w:p>
            <w:pPr>
              <w:pStyle w:val="TableContents"/>
              <w:bidi w:val="0"/>
              <w:spacing w:before="0" w:after="283"/>
              <w:jc w:val="left"/>
              <w:rPr/>
            </w:pPr>
            <w:r>
              <w:rPr/>
              <w:t xml:space="preserve">Coeur d'Alene </w:t>
            </w:r>
          </w:p>
        </w:tc>
        <w:tc>
          <w:tcPr>
            <w:tcW w:w="2000" w:type="dxa"/>
            <w:tcBorders/>
            <w:vAlign w:val="center"/>
          </w:tcPr>
          <w:p>
            <w:pPr>
              <w:pStyle w:val="TableContents"/>
              <w:bidi w:val="0"/>
              <w:spacing w:before="0" w:after="283"/>
              <w:jc w:val="left"/>
              <w:rPr/>
            </w:pPr>
            <w:r>
              <w:rPr/>
              <w:t xml:space="preserve">Idaho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1878 </w:t>
            </w:r>
          </w:p>
        </w:tc>
        <w:tc>
          <w:tcPr>
            <w:tcW w:w="1887" w:type="dxa"/>
            <w:tcBorders/>
            <w:vAlign w:val="center"/>
          </w:tcPr>
          <w:p>
            <w:pPr>
              <w:pStyle w:val="TableContents"/>
              <w:bidi w:val="0"/>
              <w:spacing w:before="0" w:after="283"/>
              <w:jc w:val="left"/>
              <w:rPr/>
            </w:pPr>
            <w:r>
              <w:rPr/>
              <w:t xml:space="preserve">Colombo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1879 </w:t>
            </w:r>
          </w:p>
        </w:tc>
        <w:tc>
          <w:tcPr>
            <w:tcW w:w="1887" w:type="dxa"/>
            <w:tcBorders/>
            <w:vAlign w:val="center"/>
          </w:tcPr>
          <w:p>
            <w:pPr>
              <w:pStyle w:val="TableContents"/>
              <w:bidi w:val="0"/>
              <w:spacing w:before="0" w:after="283"/>
              <w:jc w:val="left"/>
              <w:rPr/>
            </w:pPr>
            <w:r>
              <w:rPr/>
              <w:t xml:space="preserve">Vicência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1891 ja cidade-alueeksi vuonna 1928.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1880 </w:t>
            </w:r>
          </w:p>
        </w:tc>
        <w:tc>
          <w:tcPr>
            <w:tcW w:w="1887" w:type="dxa"/>
            <w:tcBorders/>
            <w:vAlign w:val="center"/>
          </w:tcPr>
          <w:p>
            <w:pPr>
              <w:pStyle w:val="TableContents"/>
              <w:bidi w:val="0"/>
              <w:spacing w:before="0" w:after="283"/>
              <w:jc w:val="left"/>
              <w:rPr/>
            </w:pPr>
            <w:r>
              <w:rPr/>
              <w:t xml:space="preserve">Pierre </w:t>
            </w:r>
          </w:p>
        </w:tc>
        <w:tc>
          <w:tcPr>
            <w:tcW w:w="2000" w:type="dxa"/>
            <w:tcBorders/>
            <w:vAlign w:val="center"/>
          </w:tcPr>
          <w:p>
            <w:pPr>
              <w:pStyle w:val="TableContents"/>
              <w:bidi w:val="0"/>
              <w:spacing w:before="0" w:after="283"/>
              <w:jc w:val="left"/>
              <w:rPr/>
            </w:pPr>
            <w:r>
              <w:rPr/>
              <w:t xml:space="preserve">Etelä-Dakota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1881 </w:t>
            </w:r>
          </w:p>
        </w:tc>
        <w:tc>
          <w:tcPr>
            <w:tcW w:w="1887" w:type="dxa"/>
            <w:tcBorders/>
            <w:vAlign w:val="center"/>
          </w:tcPr>
          <w:p>
            <w:pPr>
              <w:pStyle w:val="TableContents"/>
              <w:bidi w:val="0"/>
              <w:spacing w:before="0" w:after="283"/>
              <w:jc w:val="left"/>
              <w:rPr/>
            </w:pPr>
            <w:r>
              <w:rPr/>
              <w:t xml:space="preserve">Juneau </w:t>
            </w:r>
          </w:p>
        </w:tc>
        <w:tc>
          <w:tcPr>
            <w:tcW w:w="2000" w:type="dxa"/>
            <w:tcBorders/>
            <w:vAlign w:val="center"/>
          </w:tcPr>
          <w:p>
            <w:pPr>
              <w:pStyle w:val="TableContents"/>
              <w:bidi w:val="0"/>
              <w:spacing w:before="0" w:after="283"/>
              <w:jc w:val="left"/>
              <w:rPr/>
            </w:pPr>
            <w:r>
              <w:rPr/>
              <w:t xml:space="preserve">Alaska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1881 </w:t>
            </w:r>
          </w:p>
        </w:tc>
        <w:tc>
          <w:tcPr>
            <w:tcW w:w="1887" w:type="dxa"/>
            <w:tcBorders/>
            <w:vAlign w:val="center"/>
          </w:tcPr>
          <w:p>
            <w:pPr>
              <w:pStyle w:val="TableContents"/>
              <w:bidi w:val="0"/>
              <w:spacing w:before="0" w:after="283"/>
              <w:jc w:val="left"/>
              <w:rPr/>
            </w:pPr>
            <w:r>
              <w:rPr/>
              <w:t xml:space="preserve">Moose Jaw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Kaupungiksi (yli 5000 asukasta) marraskuussa 1903.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Brandon </w:t>
            </w:r>
          </w:p>
        </w:tc>
        <w:tc>
          <w:tcPr>
            <w:tcW w:w="2000" w:type="dxa"/>
            <w:tcBorders/>
            <w:vAlign w:val="center"/>
          </w:tcPr>
          <w:p>
            <w:pPr>
              <w:pStyle w:val="TableContents"/>
              <w:bidi w:val="0"/>
              <w:spacing w:before="0" w:after="283"/>
              <w:jc w:val="left"/>
              <w:rPr/>
            </w:pPr>
            <w:r>
              <w:rPr/>
              <w:t xml:space="preserve">Manitoba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Mao </w:t>
            </w:r>
          </w:p>
        </w:tc>
        <w:tc>
          <w:tcPr>
            <w:tcW w:w="2000" w:type="dxa"/>
            <w:tcBorders/>
            <w:vAlign w:val="center"/>
          </w:tcPr>
          <w:p>
            <w:pPr>
              <w:pStyle w:val="TableContents"/>
              <w:bidi w:val="0"/>
              <w:spacing w:before="0" w:after="283"/>
              <w:jc w:val="left"/>
              <w:rPr/>
            </w:pPr>
            <w:r>
              <w:rPr/>
              <w:t xml:space="preserve">Valverde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Restauración </w:t>
            </w:r>
          </w:p>
        </w:tc>
        <w:tc>
          <w:tcPr>
            <w:tcW w:w="2000" w:type="dxa"/>
            <w:tcBorders/>
            <w:vAlign w:val="center"/>
          </w:tcPr>
          <w:p>
            <w:pPr>
              <w:pStyle w:val="TableContents"/>
              <w:bidi w:val="0"/>
              <w:spacing w:before="0" w:after="283"/>
              <w:jc w:val="left"/>
              <w:rPr/>
            </w:pPr>
            <w:r>
              <w:rPr/>
              <w:t xml:space="preserve">Dajabón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Yorkton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York Farmers' Colonization Company Limited -yhtiön selvitys 12. toukokuuta 1882. Kaupunki (yli 5000 asukasta) perustettiin 1. helmikuuta 1928.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Swift Current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Canadian Pacific Railwayn saapuminen 10. joulukuuta 1882. Kaupunki (yli 5000 asukasta) perustettiin 15. tammikuuta 1914.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Regina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Asutus, jonka nimi oli ensin Pile O' Bones ja jonka nimi muutettiin Reginaksi. SK:n pääkaupunki. Perustettiin kaupungiksi (yli 5000 asukasta) 19. kesäkuuta 1903.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1882 </w:t>
            </w:r>
          </w:p>
        </w:tc>
        <w:tc>
          <w:tcPr>
            <w:tcW w:w="1887" w:type="dxa"/>
            <w:tcBorders/>
            <w:vAlign w:val="center"/>
          </w:tcPr>
          <w:p>
            <w:pPr>
              <w:pStyle w:val="TableContents"/>
              <w:bidi w:val="0"/>
              <w:spacing w:before="0" w:after="283"/>
              <w:jc w:val="left"/>
              <w:rPr/>
            </w:pPr>
            <w:r>
              <w:rPr/>
              <w:t xml:space="preserve">Rio Branco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1883 </w:t>
            </w:r>
          </w:p>
        </w:tc>
        <w:tc>
          <w:tcPr>
            <w:tcW w:w="1887" w:type="dxa"/>
            <w:tcBorders/>
            <w:vAlign w:val="center"/>
          </w:tcPr>
          <w:p>
            <w:pPr>
              <w:pStyle w:val="TableContents"/>
              <w:bidi w:val="0"/>
              <w:spacing w:before="0" w:after="283"/>
              <w:jc w:val="left"/>
              <w:rPr/>
            </w:pPr>
            <w:r>
              <w:rPr/>
              <w:t xml:space="preserve">Saskatoon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Nutanaan perustetaan raittiussiirtokunta. Riversdale, Nutana ja Saskatoon yhdistyivät kaupungiksi (yli 5000 asukasta) vuonna 1906.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1884 </w:t>
            </w:r>
          </w:p>
        </w:tc>
        <w:tc>
          <w:tcPr>
            <w:tcW w:w="1887" w:type="dxa"/>
            <w:tcBorders/>
            <w:vAlign w:val="center"/>
          </w:tcPr>
          <w:p>
            <w:pPr>
              <w:pStyle w:val="TableContents"/>
              <w:bidi w:val="0"/>
              <w:spacing w:before="0" w:after="283"/>
              <w:jc w:val="left"/>
              <w:rPr/>
            </w:pPr>
            <w:r>
              <w:rPr/>
              <w:t xml:space="preserve">Melfort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Stoney Creekin asutus alkoi vuonna 1884. Kaupunki (yli 5000 asukasta) perustettiin 1. heinäkuuta 1907.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1886 </w:t>
            </w:r>
          </w:p>
        </w:tc>
        <w:tc>
          <w:tcPr>
            <w:tcW w:w="1887" w:type="dxa"/>
            <w:tcBorders/>
            <w:vAlign w:val="center"/>
          </w:tcPr>
          <w:p>
            <w:pPr>
              <w:pStyle w:val="TableContents"/>
              <w:bidi w:val="0"/>
              <w:spacing w:before="0" w:after="283"/>
              <w:jc w:val="left"/>
              <w:rPr/>
            </w:pPr>
            <w:r>
              <w:rPr/>
              <w:t xml:space="preserve">Vancouver </w:t>
            </w:r>
          </w:p>
        </w:tc>
        <w:tc>
          <w:tcPr>
            <w:tcW w:w="2000" w:type="dxa"/>
            <w:tcBorders/>
            <w:vAlign w:val="center"/>
          </w:tcPr>
          <w:p>
            <w:pPr>
              <w:pStyle w:val="TableContents"/>
              <w:bidi w:val="0"/>
              <w:spacing w:before="0" w:after="283"/>
              <w:jc w:val="left"/>
              <w:rPr/>
            </w:pPr>
            <w:r>
              <w:rPr/>
              <w:t xml:space="preserve">Brittiläinen Kolumbia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1887 </w:t>
            </w:r>
          </w:p>
        </w:tc>
        <w:tc>
          <w:tcPr>
            <w:tcW w:w="1887" w:type="dxa"/>
            <w:tcBorders/>
            <w:vAlign w:val="center"/>
          </w:tcPr>
          <w:p>
            <w:pPr>
              <w:pStyle w:val="TableContents"/>
              <w:bidi w:val="0"/>
              <w:spacing w:before="0" w:after="283"/>
              <w:jc w:val="left"/>
              <w:rPr/>
            </w:pPr>
            <w:r>
              <w:rPr/>
              <w:t xml:space="preserve">Gulfport </w:t>
            </w:r>
          </w:p>
        </w:tc>
        <w:tc>
          <w:tcPr>
            <w:tcW w:w="2000" w:type="dxa"/>
            <w:tcBorders/>
            <w:vAlign w:val="center"/>
          </w:tcPr>
          <w:p>
            <w:pPr>
              <w:pStyle w:val="TableContents"/>
              <w:bidi w:val="0"/>
              <w:spacing w:before="0" w:after="283"/>
              <w:jc w:val="left"/>
              <w:rPr/>
            </w:pPr>
            <w:r>
              <w:rPr/>
              <w:t xml:space="preserve">Mississippi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(20)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1888 </w:t>
            </w:r>
          </w:p>
        </w:tc>
        <w:tc>
          <w:tcPr>
            <w:tcW w:w="1887" w:type="dxa"/>
            <w:tcBorders/>
            <w:vAlign w:val="center"/>
          </w:tcPr>
          <w:p>
            <w:pPr>
              <w:pStyle w:val="TableContents"/>
              <w:bidi w:val="0"/>
              <w:spacing w:before="0" w:after="283"/>
              <w:jc w:val="left"/>
              <w:rPr/>
            </w:pPr>
            <w:r>
              <w:rPr/>
              <w:t xml:space="preserve">Virginia Beach </w:t>
            </w:r>
          </w:p>
        </w:tc>
        <w:tc>
          <w:tcPr>
            <w:tcW w:w="2000" w:type="dxa"/>
            <w:tcBorders/>
            <w:vAlign w:val="center"/>
          </w:tcPr>
          <w:p>
            <w:pPr>
              <w:pStyle w:val="TableContents"/>
              <w:bidi w:val="0"/>
              <w:spacing w:before="0" w:after="283"/>
              <w:jc w:val="left"/>
              <w:rPr/>
            </w:pPr>
            <w:r>
              <w:rPr/>
              <w:t xml:space="preserve">Virginia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pPr>
            <w:r>
              <w:rPr/>
              <w:t xml:space="preserve">Seatackin yhteisöstä.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1889 </w:t>
            </w:r>
          </w:p>
        </w:tc>
        <w:tc>
          <w:tcPr>
            <w:tcW w:w="1887" w:type="dxa"/>
            <w:tcBorders/>
            <w:vAlign w:val="center"/>
          </w:tcPr>
          <w:p>
            <w:pPr>
              <w:pStyle w:val="TableContents"/>
              <w:bidi w:val="0"/>
              <w:spacing w:before="0" w:after="283"/>
              <w:jc w:val="left"/>
              <w:rPr/>
            </w:pPr>
            <w:r>
              <w:rPr/>
              <w:t xml:space="preserve">Oklahoma City </w:t>
            </w:r>
          </w:p>
        </w:tc>
        <w:tc>
          <w:tcPr>
            <w:tcW w:w="2000" w:type="dxa"/>
            <w:tcBorders/>
            <w:vAlign w:val="center"/>
          </w:tcPr>
          <w:p>
            <w:pPr>
              <w:pStyle w:val="TableContents"/>
              <w:bidi w:val="0"/>
              <w:spacing w:before="0" w:after="283"/>
              <w:jc w:val="left"/>
              <w:rPr/>
            </w:pPr>
            <w:r>
              <w:rPr/>
              <w:t xml:space="preserve">Oklahoma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1889 </w:t>
            </w:r>
          </w:p>
        </w:tc>
        <w:tc>
          <w:tcPr>
            <w:tcW w:w="1887" w:type="dxa"/>
            <w:tcBorders/>
            <w:vAlign w:val="center"/>
          </w:tcPr>
          <w:p>
            <w:pPr>
              <w:pStyle w:val="TableContents"/>
              <w:bidi w:val="0"/>
              <w:spacing w:before="0" w:after="283"/>
              <w:jc w:val="left"/>
              <w:rPr/>
            </w:pPr>
            <w:r>
              <w:rPr/>
              <w:t xml:space="preserve">Whiting </w:t>
            </w:r>
          </w:p>
        </w:tc>
        <w:tc>
          <w:tcPr>
            <w:tcW w:w="2000" w:type="dxa"/>
            <w:tcBorders/>
            <w:vAlign w:val="center"/>
          </w:tcPr>
          <w:p>
            <w:pPr>
              <w:pStyle w:val="TableContents"/>
              <w:bidi w:val="0"/>
              <w:spacing w:before="0" w:after="283"/>
              <w:jc w:val="left"/>
              <w:rPr/>
            </w:pPr>
            <w:r>
              <w:rPr/>
              <w:t xml:space="preserve">Indiana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1890 </w:t>
            </w:r>
          </w:p>
        </w:tc>
        <w:tc>
          <w:tcPr>
            <w:tcW w:w="1887" w:type="dxa"/>
            <w:tcBorders/>
            <w:vAlign w:val="center"/>
          </w:tcPr>
          <w:p>
            <w:pPr>
              <w:pStyle w:val="TableContents"/>
              <w:bidi w:val="0"/>
              <w:spacing w:before="0" w:after="283"/>
              <w:jc w:val="left"/>
              <w:rPr/>
            </w:pPr>
            <w:r>
              <w:rPr/>
              <w:t xml:space="preserve">Ijuí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Aliança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vila-alueeksi vuonna 1909 ja cidade-alueeksi vuonna 1928.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Catende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Perustettiin vuonna 1892 Palmaresin kaupunginosaksi. Itsenäinen kunta vuonna 1909.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Estevan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Elvytys saapuu vuonna 1893. Kaupunki (yli 5000 asukasta) 1. maaliskuuta 1957.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Guayaramerín </w:t>
            </w:r>
          </w:p>
        </w:tc>
        <w:tc>
          <w:tcPr>
            <w:tcW w:w="2000" w:type="dxa"/>
            <w:tcBorders/>
            <w:vAlign w:val="center"/>
          </w:tcPr>
          <w:p>
            <w:pPr>
              <w:pStyle w:val="TableContents"/>
              <w:bidi w:val="0"/>
              <w:spacing w:before="0" w:after="283"/>
              <w:jc w:val="left"/>
              <w:rPr/>
            </w:pPr>
            <w:r>
              <w:rPr/>
              <w:t xml:space="preserve">Beni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Restauración </w:t>
            </w:r>
          </w:p>
        </w:tc>
        <w:tc>
          <w:tcPr>
            <w:tcW w:w="2000" w:type="dxa"/>
            <w:tcBorders/>
            <w:vAlign w:val="center"/>
          </w:tcPr>
          <w:p>
            <w:pPr>
              <w:pStyle w:val="TableContents"/>
              <w:bidi w:val="0"/>
              <w:spacing w:before="0" w:after="283"/>
              <w:jc w:val="left"/>
              <w:rPr/>
            </w:pPr>
            <w:r>
              <w:rPr/>
              <w:t xml:space="preserve">Dajabón </w:t>
            </w:r>
          </w:p>
        </w:tc>
        <w:tc>
          <w:tcPr>
            <w:tcW w:w="1746" w:type="dxa"/>
            <w:tcBorders/>
            <w:vAlign w:val="center"/>
          </w:tcPr>
          <w:p>
            <w:pPr>
              <w:pStyle w:val="TableContents"/>
              <w:bidi w:val="0"/>
              <w:spacing w:before="0" w:after="283"/>
              <w:jc w:val="left"/>
              <w:rPr/>
            </w:pPr>
            <w:r>
              <w:rPr/>
              <w:t xml:space="preserve">Dominikaaninen tasavalta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1892 </w:t>
            </w:r>
          </w:p>
        </w:tc>
        <w:tc>
          <w:tcPr>
            <w:tcW w:w="1887" w:type="dxa"/>
            <w:tcBorders/>
            <w:vAlign w:val="center"/>
          </w:tcPr>
          <w:p>
            <w:pPr>
              <w:pStyle w:val="TableContents"/>
              <w:bidi w:val="0"/>
              <w:spacing w:before="0" w:after="283"/>
              <w:jc w:val="left"/>
              <w:rPr/>
            </w:pPr>
            <w:r>
              <w:rPr/>
              <w:t xml:space="preserve">Vernon </w:t>
            </w:r>
          </w:p>
        </w:tc>
        <w:tc>
          <w:tcPr>
            <w:tcW w:w="2000" w:type="dxa"/>
            <w:tcBorders/>
            <w:vAlign w:val="center"/>
          </w:tcPr>
          <w:p>
            <w:pPr>
              <w:pStyle w:val="TableContents"/>
              <w:bidi w:val="0"/>
              <w:spacing w:before="0" w:after="283"/>
              <w:jc w:val="left"/>
              <w:rPr/>
            </w:pPr>
            <w:r>
              <w:rPr/>
              <w:t xml:space="preserve">Brittiläinen Kolumbia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1893 </w:t>
            </w:r>
          </w:p>
        </w:tc>
        <w:tc>
          <w:tcPr>
            <w:tcW w:w="1887" w:type="dxa"/>
            <w:tcBorders/>
            <w:vAlign w:val="center"/>
          </w:tcPr>
          <w:p>
            <w:pPr>
              <w:pStyle w:val="TableContents"/>
              <w:bidi w:val="0"/>
              <w:spacing w:before="0" w:after="283"/>
              <w:jc w:val="left"/>
              <w:rPr/>
            </w:pPr>
            <w:r>
              <w:rPr/>
              <w:t xml:space="preserve">Araripina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Perustettiin vuonna 1893 Ouricurin kaupunginosaksi. Itsenäinen kunta vuonna 1928.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1893 </w:t>
            </w:r>
          </w:p>
        </w:tc>
        <w:tc>
          <w:tcPr>
            <w:tcW w:w="1887" w:type="dxa"/>
            <w:tcBorders/>
            <w:vAlign w:val="center"/>
          </w:tcPr>
          <w:p>
            <w:pPr>
              <w:pStyle w:val="TableContents"/>
              <w:bidi w:val="0"/>
              <w:spacing w:before="0" w:after="283"/>
              <w:jc w:val="left"/>
              <w:rPr/>
            </w:pPr>
            <w:r>
              <w:rPr/>
              <w:t xml:space="preserve">Catuípe </w:t>
            </w:r>
          </w:p>
        </w:tc>
        <w:tc>
          <w:tcPr>
            <w:tcW w:w="2000" w:type="dxa"/>
            <w:tcBorders/>
            <w:vAlign w:val="center"/>
          </w:tcPr>
          <w:p>
            <w:pPr>
              <w:pStyle w:val="TableContents"/>
              <w:bidi w:val="0"/>
              <w:spacing w:before="0" w:after="283"/>
              <w:jc w:val="left"/>
              <w:rPr/>
            </w:pPr>
            <w:r>
              <w:rPr/>
              <w:t xml:space="preserve">Rio Grande do Sul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1894 </w:t>
            </w:r>
          </w:p>
        </w:tc>
        <w:tc>
          <w:tcPr>
            <w:tcW w:w="1887" w:type="dxa"/>
            <w:tcBorders/>
            <w:vAlign w:val="center"/>
          </w:tcPr>
          <w:p>
            <w:pPr>
              <w:pStyle w:val="TableContents"/>
              <w:bidi w:val="0"/>
              <w:spacing w:before="0" w:after="283"/>
              <w:jc w:val="left"/>
              <w:rPr/>
            </w:pPr>
            <w:r>
              <w:rPr/>
              <w:t xml:space="preserve">Riberalta </w:t>
            </w:r>
          </w:p>
        </w:tc>
        <w:tc>
          <w:tcPr>
            <w:tcW w:w="2000" w:type="dxa"/>
            <w:tcBorders/>
            <w:vAlign w:val="center"/>
          </w:tcPr>
          <w:p>
            <w:pPr>
              <w:pStyle w:val="TableContents"/>
              <w:bidi w:val="0"/>
              <w:spacing w:before="0" w:after="283"/>
              <w:jc w:val="left"/>
              <w:rPr/>
            </w:pPr>
            <w:r>
              <w:rPr/>
              <w:t xml:space="preserve">Beni </w:t>
            </w:r>
          </w:p>
        </w:tc>
        <w:tc>
          <w:tcPr>
            <w:tcW w:w="1746" w:type="dxa"/>
            <w:tcBorders/>
            <w:vAlign w:val="center"/>
          </w:tcPr>
          <w:p>
            <w:pPr>
              <w:pStyle w:val="TableContents"/>
              <w:bidi w:val="0"/>
              <w:spacing w:before="0" w:after="283"/>
              <w:jc w:val="left"/>
              <w:rPr/>
            </w:pPr>
            <w:r>
              <w:rPr/>
              <w:t xml:space="preserve">Bolivia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1895 </w:t>
            </w:r>
          </w:p>
        </w:tc>
        <w:tc>
          <w:tcPr>
            <w:tcW w:w="1887" w:type="dxa"/>
            <w:tcBorders/>
            <w:vAlign w:val="center"/>
          </w:tcPr>
          <w:p>
            <w:pPr>
              <w:pStyle w:val="TableContents"/>
              <w:bidi w:val="0"/>
              <w:spacing w:before="0" w:after="283"/>
              <w:jc w:val="left"/>
              <w:rPr/>
            </w:pPr>
            <w:r>
              <w:rPr/>
              <w:t xml:space="preserve">Traverse City </w:t>
            </w:r>
          </w:p>
        </w:tc>
        <w:tc>
          <w:tcPr>
            <w:tcW w:w="2000" w:type="dxa"/>
            <w:tcBorders/>
            <w:vAlign w:val="center"/>
          </w:tcPr>
          <w:p>
            <w:pPr>
              <w:pStyle w:val="TableContents"/>
              <w:bidi w:val="0"/>
              <w:spacing w:before="0" w:after="283"/>
              <w:jc w:val="left"/>
              <w:rPr/>
            </w:pPr>
            <w:r>
              <w:rPr/>
              <w:t xml:space="preserve">Michigan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1896 </w:t>
            </w:r>
          </w:p>
        </w:tc>
        <w:tc>
          <w:tcPr>
            <w:tcW w:w="1887" w:type="dxa"/>
            <w:tcBorders/>
            <w:vAlign w:val="center"/>
          </w:tcPr>
          <w:p>
            <w:pPr>
              <w:pStyle w:val="TableContents"/>
              <w:bidi w:val="0"/>
              <w:spacing w:before="0" w:after="283"/>
              <w:jc w:val="left"/>
              <w:rPr/>
            </w:pPr>
            <w:r>
              <w:rPr/>
              <w:t xml:space="preserve">Condado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Julistettiin kaupungiksi vuonna 1958.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1896 </w:t>
            </w:r>
          </w:p>
        </w:tc>
        <w:tc>
          <w:tcPr>
            <w:tcW w:w="1887" w:type="dxa"/>
            <w:tcBorders/>
            <w:vAlign w:val="center"/>
          </w:tcPr>
          <w:p>
            <w:pPr>
              <w:pStyle w:val="TableContents"/>
              <w:bidi w:val="0"/>
              <w:spacing w:before="0" w:after="283"/>
              <w:jc w:val="left"/>
              <w:rPr/>
            </w:pPr>
            <w:r>
              <w:rPr/>
              <w:t xml:space="preserve">Inhumas </w:t>
            </w:r>
          </w:p>
        </w:tc>
        <w:tc>
          <w:tcPr>
            <w:tcW w:w="2000" w:type="dxa"/>
            <w:tcBorders/>
            <w:vAlign w:val="center"/>
          </w:tcPr>
          <w:p>
            <w:pPr>
              <w:pStyle w:val="TableContents"/>
              <w:bidi w:val="0"/>
              <w:spacing w:before="0" w:after="283"/>
              <w:jc w:val="left"/>
              <w:rPr/>
            </w:pPr>
            <w:r>
              <w:rPr/>
              <w:t xml:space="preserve">Goiás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1896 </w:t>
            </w:r>
          </w:p>
        </w:tc>
        <w:tc>
          <w:tcPr>
            <w:tcW w:w="1887" w:type="dxa"/>
            <w:tcBorders/>
            <w:vAlign w:val="center"/>
          </w:tcPr>
          <w:p>
            <w:pPr>
              <w:pStyle w:val="TableContents"/>
              <w:bidi w:val="0"/>
              <w:spacing w:before="0" w:after="283"/>
              <w:jc w:val="left"/>
              <w:rPr/>
            </w:pPr>
            <w:r>
              <w:rPr/>
              <w:t xml:space="preserve">Miami </w:t>
            </w:r>
          </w:p>
        </w:tc>
        <w:tc>
          <w:tcPr>
            <w:tcW w:w="2000" w:type="dxa"/>
            <w:tcBorders/>
            <w:vAlign w:val="center"/>
          </w:tcPr>
          <w:p>
            <w:pPr>
              <w:pStyle w:val="TableContents"/>
              <w:bidi w:val="0"/>
              <w:spacing w:before="0" w:after="283"/>
              <w:jc w:val="left"/>
              <w:rPr/>
            </w:pPr>
            <w:r>
              <w:rPr/>
              <w:t xml:space="preserve">Florida </w:t>
            </w:r>
          </w:p>
        </w:tc>
        <w:tc>
          <w:tcPr>
            <w:tcW w:w="1746" w:type="dxa"/>
            <w:tcBorders/>
            <w:vAlign w:val="center"/>
          </w:tcPr>
          <w:p>
            <w:pPr>
              <w:pStyle w:val="TableContents"/>
              <w:bidi w:val="0"/>
              <w:spacing w:before="0" w:after="283"/>
              <w:jc w:val="left"/>
              <w:rPr/>
            </w:pPr>
            <w:r>
              <w:rPr/>
              <w:t xml:space="preserve">Yhdysvallat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1896 </w:t>
            </w:r>
          </w:p>
        </w:tc>
        <w:tc>
          <w:tcPr>
            <w:tcW w:w="1887" w:type="dxa"/>
            <w:tcBorders/>
            <w:vAlign w:val="center"/>
          </w:tcPr>
          <w:p>
            <w:pPr>
              <w:pStyle w:val="TableContents"/>
              <w:bidi w:val="0"/>
              <w:spacing w:before="0" w:after="283"/>
              <w:jc w:val="left"/>
              <w:rPr/>
            </w:pPr>
            <w:r>
              <w:rPr/>
              <w:t xml:space="preserve">Santa Catalina la Tinta </w:t>
            </w:r>
          </w:p>
        </w:tc>
        <w:tc>
          <w:tcPr>
            <w:tcW w:w="2000" w:type="dxa"/>
            <w:tcBorders/>
            <w:vAlign w:val="center"/>
          </w:tcPr>
          <w:p>
            <w:pPr>
              <w:pStyle w:val="TableContents"/>
              <w:bidi w:val="0"/>
              <w:spacing w:before="0" w:after="283"/>
              <w:jc w:val="left"/>
              <w:rPr/>
            </w:pPr>
            <w:r>
              <w:rPr/>
              <w:t xml:space="preserve">Alta Verapaz </w:t>
            </w:r>
          </w:p>
        </w:tc>
        <w:tc>
          <w:tcPr>
            <w:tcW w:w="1746" w:type="dxa"/>
            <w:tcBorders/>
            <w:vAlign w:val="center"/>
          </w:tcPr>
          <w:p>
            <w:pPr>
              <w:pStyle w:val="TableContents"/>
              <w:bidi w:val="0"/>
              <w:spacing w:before="0" w:after="283"/>
              <w:jc w:val="left"/>
              <w:rPr/>
            </w:pPr>
            <w:r>
              <w:rPr/>
              <w:t xml:space="preserve">Guatemala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1897 </w:t>
            </w:r>
          </w:p>
        </w:tc>
        <w:tc>
          <w:tcPr>
            <w:tcW w:w="1887" w:type="dxa"/>
            <w:tcBorders/>
            <w:vAlign w:val="center"/>
          </w:tcPr>
          <w:p>
            <w:pPr>
              <w:pStyle w:val="TableContents"/>
              <w:bidi w:val="0"/>
              <w:spacing w:before="0" w:after="283"/>
              <w:jc w:val="left"/>
              <w:rPr/>
            </w:pPr>
            <w:r>
              <w:rPr/>
              <w:t xml:space="preserve">Jequié </w:t>
            </w:r>
          </w:p>
        </w:tc>
        <w:tc>
          <w:tcPr>
            <w:tcW w:w="2000" w:type="dxa"/>
            <w:tcBorders/>
            <w:vAlign w:val="center"/>
          </w:tcPr>
          <w:p>
            <w:pPr>
              <w:pStyle w:val="TableContents"/>
              <w:bidi w:val="0"/>
              <w:spacing w:before="0" w:after="283"/>
              <w:jc w:val="left"/>
              <w:rPr/>
            </w:pPr>
            <w:r>
              <w:rPr/>
              <w:t xml:space="preserve">Bahia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1897 </w:t>
            </w:r>
          </w:p>
        </w:tc>
        <w:tc>
          <w:tcPr>
            <w:tcW w:w="1887" w:type="dxa"/>
            <w:tcBorders/>
            <w:vAlign w:val="center"/>
          </w:tcPr>
          <w:p>
            <w:pPr>
              <w:pStyle w:val="TableContents"/>
              <w:bidi w:val="0"/>
              <w:spacing w:before="0" w:after="283"/>
              <w:jc w:val="left"/>
              <w:rPr/>
            </w:pPr>
            <w:r>
              <w:rPr/>
              <w:t xml:space="preserve">Nelson </w:t>
            </w:r>
          </w:p>
        </w:tc>
        <w:tc>
          <w:tcPr>
            <w:tcW w:w="2000" w:type="dxa"/>
            <w:tcBorders/>
            <w:vAlign w:val="center"/>
          </w:tcPr>
          <w:p>
            <w:pPr>
              <w:pStyle w:val="TableContents"/>
              <w:bidi w:val="0"/>
              <w:spacing w:before="0" w:after="283"/>
              <w:jc w:val="left"/>
              <w:rPr/>
            </w:pPr>
            <w:r>
              <w:rPr/>
              <w:t xml:space="preserve">Brittiläinen Kolumbia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1898 </w:t>
            </w:r>
          </w:p>
        </w:tc>
        <w:tc>
          <w:tcPr>
            <w:tcW w:w="1887" w:type="dxa"/>
            <w:tcBorders/>
            <w:vAlign w:val="center"/>
          </w:tcPr>
          <w:p>
            <w:pPr>
              <w:pStyle w:val="TableContents"/>
              <w:bidi w:val="0"/>
              <w:spacing w:before="0" w:after="283"/>
              <w:jc w:val="left"/>
              <w:rPr/>
            </w:pPr>
            <w:r>
              <w:rPr/>
              <w:t xml:space="preserve">Weyburn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Signal Hillin siirtokunta. Weyburn yhdistyi kaupungiksi (yli 5000 asukasta) 1913.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1898 </w:t>
            </w:r>
          </w:p>
        </w:tc>
        <w:tc>
          <w:tcPr>
            <w:tcW w:w="1887" w:type="dxa"/>
            <w:tcBorders/>
            <w:vAlign w:val="center"/>
          </w:tcPr>
          <w:p>
            <w:pPr>
              <w:pStyle w:val="TableContents"/>
              <w:bidi w:val="0"/>
              <w:spacing w:before="0" w:after="283"/>
              <w:jc w:val="left"/>
              <w:rPr/>
            </w:pPr>
            <w:r>
              <w:rPr/>
              <w:t xml:space="preserve">Chetumal </w:t>
            </w:r>
          </w:p>
        </w:tc>
        <w:tc>
          <w:tcPr>
            <w:tcW w:w="2000" w:type="dxa"/>
            <w:tcBorders/>
            <w:vAlign w:val="center"/>
          </w:tcPr>
          <w:p>
            <w:pPr>
              <w:pStyle w:val="TableContents"/>
              <w:bidi w:val="0"/>
              <w:spacing w:before="0" w:after="283"/>
              <w:jc w:val="left"/>
              <w:rPr/>
            </w:pPr>
            <w:r>
              <w:rPr/>
              <w:t xml:space="preserve">Quintana Roo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pPr>
            <w:r>
              <w:rPr/>
              <w:t xml:space="preserve">Alun perin nimeltään Payo Obispo.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1899 </w:t>
            </w:r>
          </w:p>
        </w:tc>
        <w:tc>
          <w:tcPr>
            <w:tcW w:w="1887" w:type="dxa"/>
            <w:tcBorders/>
            <w:vAlign w:val="center"/>
          </w:tcPr>
          <w:p>
            <w:pPr>
              <w:pStyle w:val="TableContents"/>
              <w:bidi w:val="0"/>
              <w:spacing w:before="0" w:after="283"/>
              <w:jc w:val="left"/>
              <w:rPr/>
            </w:pPr>
            <w:r>
              <w:rPr/>
              <w:t xml:space="preserve">Porto Acre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1900 </w:t>
            </w:r>
          </w:p>
        </w:tc>
        <w:tc>
          <w:tcPr>
            <w:tcW w:w="1887" w:type="dxa"/>
            <w:tcBorders/>
            <w:vAlign w:val="center"/>
          </w:tcPr>
          <w:p>
            <w:pPr>
              <w:pStyle w:val="TableContents"/>
              <w:bidi w:val="0"/>
              <w:spacing w:before="0" w:after="283"/>
              <w:jc w:val="left"/>
              <w:rPr/>
            </w:pPr>
            <w:r>
              <w:rPr/>
              <w:t xml:space="preserve">Afrânio </w:t>
            </w:r>
          </w:p>
        </w:tc>
        <w:tc>
          <w:tcPr>
            <w:tcW w:w="2000" w:type="dxa"/>
            <w:tcBorders/>
            <w:vAlign w:val="center"/>
          </w:tcPr>
          <w:p>
            <w:pPr>
              <w:pStyle w:val="TableContents"/>
              <w:bidi w:val="0"/>
              <w:spacing w:before="0" w:after="283"/>
              <w:jc w:val="left"/>
              <w:rPr/>
            </w:pPr>
            <w:r>
              <w:rPr/>
              <w:t xml:space="preserve">Pernambuco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Perustettiin vuonna 1900 Petrolinan kaupunginosaksi. Itsenäinen kunta vuonna 1963.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1902 </w:t>
            </w:r>
          </w:p>
        </w:tc>
        <w:tc>
          <w:tcPr>
            <w:tcW w:w="1887" w:type="dxa"/>
            <w:tcBorders/>
            <w:vAlign w:val="center"/>
          </w:tcPr>
          <w:p>
            <w:pPr>
              <w:pStyle w:val="TableContents"/>
              <w:bidi w:val="0"/>
              <w:spacing w:before="0" w:after="283"/>
              <w:jc w:val="left"/>
              <w:rPr/>
            </w:pPr>
            <w:r>
              <w:rPr/>
              <w:t xml:space="preserve">Florencia </w:t>
            </w:r>
          </w:p>
        </w:tc>
        <w:tc>
          <w:tcPr>
            <w:tcW w:w="2000" w:type="dxa"/>
            <w:tcBorders/>
            <w:vAlign w:val="center"/>
          </w:tcPr>
          <w:p>
            <w:pPr>
              <w:pStyle w:val="TableContents"/>
              <w:bidi w:val="0"/>
              <w:spacing w:before="0" w:after="283"/>
              <w:jc w:val="left"/>
              <w:rPr/>
            </w:pPr>
            <w:r>
              <w:rPr/>
              <w:t xml:space="preserve">Caquetá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1903 </w:t>
            </w:r>
          </w:p>
        </w:tc>
        <w:tc>
          <w:tcPr>
            <w:tcW w:w="1887" w:type="dxa"/>
            <w:tcBorders/>
            <w:vAlign w:val="center"/>
          </w:tcPr>
          <w:p>
            <w:pPr>
              <w:pStyle w:val="TableContents"/>
              <w:bidi w:val="0"/>
              <w:spacing w:before="0" w:after="283"/>
              <w:jc w:val="left"/>
              <w:rPr/>
            </w:pPr>
            <w:r>
              <w:rPr/>
              <w:t xml:space="preserve">Lloydminster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Brittanian siirtokunnan perustivat pastori Exton Lloyd ja pastori Isaac Barr. Kaupungiksi (yli 5000 asukasta) vuonna 1958.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1904 </w:t>
            </w:r>
          </w:p>
        </w:tc>
        <w:tc>
          <w:tcPr>
            <w:tcW w:w="1887" w:type="dxa"/>
            <w:tcBorders/>
            <w:vAlign w:val="center"/>
          </w:tcPr>
          <w:p>
            <w:pPr>
              <w:pStyle w:val="TableContents"/>
              <w:bidi w:val="0"/>
              <w:spacing w:before="0" w:after="283"/>
              <w:jc w:val="left"/>
              <w:rPr/>
            </w:pPr>
            <w:r>
              <w:rPr/>
              <w:t xml:space="preserve">Cruzeiro do Sul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1904 </w:t>
            </w:r>
          </w:p>
        </w:tc>
        <w:tc>
          <w:tcPr>
            <w:tcW w:w="1887" w:type="dxa"/>
            <w:tcBorders/>
            <w:vAlign w:val="center"/>
          </w:tcPr>
          <w:p>
            <w:pPr>
              <w:pStyle w:val="TableContents"/>
              <w:bidi w:val="0"/>
              <w:spacing w:before="0" w:after="283"/>
              <w:jc w:val="left"/>
              <w:rPr/>
            </w:pPr>
            <w:r>
              <w:rPr/>
              <w:t xml:space="preserve">Grytviken </w:t>
            </w:r>
          </w:p>
        </w:tc>
        <w:tc>
          <w:tcPr>
            <w:tcW w:w="2000"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Etelä-Georgia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1904 </w:t>
            </w:r>
          </w:p>
        </w:tc>
        <w:tc>
          <w:tcPr>
            <w:tcW w:w="1887" w:type="dxa"/>
            <w:tcBorders/>
            <w:vAlign w:val="center"/>
          </w:tcPr>
          <w:p>
            <w:pPr>
              <w:pStyle w:val="TableContents"/>
              <w:bidi w:val="0"/>
              <w:spacing w:before="0" w:after="283"/>
              <w:jc w:val="left"/>
              <w:rPr/>
            </w:pPr>
            <w:r>
              <w:rPr/>
              <w:t xml:space="preserve">Sena Madureira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1904 </w:t>
            </w:r>
          </w:p>
        </w:tc>
        <w:tc>
          <w:tcPr>
            <w:tcW w:w="1887" w:type="dxa"/>
            <w:tcBorders/>
            <w:vAlign w:val="center"/>
          </w:tcPr>
          <w:p>
            <w:pPr>
              <w:pStyle w:val="TableContents"/>
              <w:bidi w:val="0"/>
              <w:spacing w:before="0" w:after="283"/>
              <w:jc w:val="left"/>
              <w:rPr/>
            </w:pPr>
            <w:r>
              <w:rPr/>
              <w:t xml:space="preserve">Xapuri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1906 </w:t>
            </w:r>
          </w:p>
        </w:tc>
        <w:tc>
          <w:tcPr>
            <w:tcW w:w="1887" w:type="dxa"/>
            <w:tcBorders/>
            <w:vAlign w:val="center"/>
          </w:tcPr>
          <w:p>
            <w:pPr>
              <w:pStyle w:val="TableContents"/>
              <w:bidi w:val="0"/>
              <w:spacing w:before="0" w:after="283"/>
              <w:jc w:val="left"/>
              <w:rPr/>
            </w:pPr>
            <w:r>
              <w:rPr/>
              <w:t xml:space="preserve">Cobija </w:t>
            </w:r>
          </w:p>
        </w:tc>
        <w:tc>
          <w:tcPr>
            <w:tcW w:w="2000" w:type="dxa"/>
            <w:tcBorders/>
            <w:vAlign w:val="center"/>
          </w:tcPr>
          <w:p>
            <w:pPr>
              <w:pStyle w:val="TableContents"/>
              <w:bidi w:val="0"/>
              <w:spacing w:before="0" w:after="283"/>
              <w:jc w:val="left"/>
              <w:rPr/>
            </w:pPr>
            <w:r>
              <w:rPr/>
              <w:t xml:space="preserve">Pando </w:t>
            </w:r>
          </w:p>
        </w:tc>
        <w:tc>
          <w:tcPr>
            <w:tcW w:w="1746" w:type="dxa"/>
            <w:tcBorders/>
            <w:vAlign w:val="center"/>
          </w:tcPr>
          <w:p>
            <w:pPr>
              <w:pStyle w:val="TableContents"/>
              <w:bidi w:val="0"/>
              <w:spacing w:before="0" w:after="283"/>
              <w:jc w:val="left"/>
              <w:rPr/>
            </w:pPr>
            <w:r>
              <w:rPr/>
              <w:t xml:space="preserve">Bolivia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1906 </w:t>
            </w:r>
          </w:p>
        </w:tc>
        <w:tc>
          <w:tcPr>
            <w:tcW w:w="1887" w:type="dxa"/>
            <w:tcBorders/>
            <w:vAlign w:val="center"/>
          </w:tcPr>
          <w:p>
            <w:pPr>
              <w:pStyle w:val="TableContents"/>
              <w:bidi w:val="0"/>
              <w:spacing w:before="0" w:after="283"/>
              <w:jc w:val="left"/>
              <w:rPr/>
            </w:pPr>
            <w:r>
              <w:rPr/>
              <w:t xml:space="preserve">Feijó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1907 </w:t>
            </w:r>
          </w:p>
        </w:tc>
        <w:tc>
          <w:tcPr>
            <w:tcW w:w="1887" w:type="dxa"/>
            <w:tcBorders/>
            <w:vAlign w:val="center"/>
          </w:tcPr>
          <w:p>
            <w:pPr>
              <w:pStyle w:val="TableContents"/>
              <w:bidi w:val="0"/>
              <w:spacing w:before="0" w:after="283"/>
              <w:jc w:val="left"/>
              <w:rPr/>
            </w:pPr>
            <w:r>
              <w:rPr/>
              <w:t xml:space="preserve">Melville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Kaupunki (yli 5000 asukasta) 1. elokuuta 1960.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1907 </w:t>
            </w:r>
          </w:p>
        </w:tc>
        <w:tc>
          <w:tcPr>
            <w:tcW w:w="1887" w:type="dxa"/>
            <w:tcBorders/>
            <w:vAlign w:val="center"/>
          </w:tcPr>
          <w:p>
            <w:pPr>
              <w:pStyle w:val="TableContents"/>
              <w:bidi w:val="0"/>
              <w:spacing w:before="0" w:after="283"/>
              <w:jc w:val="left"/>
              <w:rPr/>
            </w:pPr>
            <w:r>
              <w:rPr/>
              <w:t xml:space="preserve">Tarauacá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1908 </w:t>
            </w:r>
          </w:p>
        </w:tc>
        <w:tc>
          <w:tcPr>
            <w:tcW w:w="1887" w:type="dxa"/>
            <w:tcBorders/>
            <w:vAlign w:val="center"/>
          </w:tcPr>
          <w:p>
            <w:pPr>
              <w:pStyle w:val="TableContents"/>
              <w:bidi w:val="0"/>
              <w:spacing w:before="0" w:after="283"/>
              <w:jc w:val="left"/>
              <w:rPr/>
            </w:pPr>
            <w:r>
              <w:rPr/>
              <w:t xml:space="preserve">São Mateus do Sul </w:t>
            </w:r>
          </w:p>
        </w:tc>
        <w:tc>
          <w:tcPr>
            <w:tcW w:w="2000" w:type="dxa"/>
            <w:tcBorders/>
            <w:vAlign w:val="center"/>
          </w:tcPr>
          <w:p>
            <w:pPr>
              <w:pStyle w:val="TableContents"/>
              <w:bidi w:val="0"/>
              <w:spacing w:before="0" w:after="283"/>
              <w:jc w:val="left"/>
              <w:rPr/>
            </w:pPr>
            <w:r>
              <w:rPr/>
              <w:t xml:space="preserve">Paraná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1909 </w:t>
            </w:r>
          </w:p>
        </w:tc>
        <w:tc>
          <w:tcPr>
            <w:tcW w:w="1887" w:type="dxa"/>
            <w:tcBorders/>
            <w:vAlign w:val="center"/>
          </w:tcPr>
          <w:p>
            <w:pPr>
              <w:pStyle w:val="TableContents"/>
              <w:bidi w:val="0"/>
              <w:spacing w:before="0" w:after="283"/>
              <w:jc w:val="left"/>
              <w:rPr/>
            </w:pPr>
            <w:r>
              <w:rPr/>
              <w:t xml:space="preserve">Estreito </w:t>
            </w:r>
          </w:p>
        </w:tc>
        <w:tc>
          <w:tcPr>
            <w:tcW w:w="2000" w:type="dxa"/>
            <w:tcBorders/>
            <w:vAlign w:val="center"/>
          </w:tcPr>
          <w:p>
            <w:pPr>
              <w:pStyle w:val="TableContents"/>
              <w:bidi w:val="0"/>
              <w:spacing w:before="0" w:after="283"/>
              <w:jc w:val="left"/>
              <w:rPr/>
            </w:pPr>
            <w:r>
              <w:rPr/>
              <w:t xml:space="preserve">Maranhão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1910 </w:t>
            </w:r>
          </w:p>
        </w:tc>
        <w:tc>
          <w:tcPr>
            <w:tcW w:w="1887" w:type="dxa"/>
            <w:tcBorders/>
            <w:vAlign w:val="center"/>
          </w:tcPr>
          <w:p>
            <w:pPr>
              <w:pStyle w:val="TableContents"/>
              <w:bidi w:val="0"/>
              <w:spacing w:before="0" w:after="283"/>
              <w:jc w:val="left"/>
              <w:rPr/>
            </w:pPr>
            <w:r>
              <w:rPr/>
              <w:t xml:space="preserve">Brasiléia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1910 </w:t>
            </w:r>
          </w:p>
        </w:tc>
        <w:tc>
          <w:tcPr>
            <w:tcW w:w="1887" w:type="dxa"/>
            <w:tcBorders/>
            <w:vAlign w:val="center"/>
          </w:tcPr>
          <w:p>
            <w:pPr>
              <w:pStyle w:val="TableContents"/>
              <w:bidi w:val="0"/>
              <w:spacing w:before="0" w:after="283"/>
              <w:jc w:val="left"/>
              <w:rPr/>
            </w:pPr>
            <w:r>
              <w:rPr/>
              <w:t xml:space="preserve">Kindersley </w:t>
            </w:r>
          </w:p>
        </w:tc>
        <w:tc>
          <w:tcPr>
            <w:tcW w:w="2000" w:type="dxa"/>
            <w:tcBorders/>
            <w:vAlign w:val="center"/>
          </w:tcPr>
          <w:p>
            <w:pPr>
              <w:pStyle w:val="TableContents"/>
              <w:bidi w:val="0"/>
              <w:spacing w:before="0" w:after="283"/>
              <w:jc w:val="left"/>
              <w:rPr/>
            </w:pPr>
            <w:r>
              <w:rPr/>
              <w:t xml:space="preserve">Saskatchewan </w:t>
            </w:r>
          </w:p>
        </w:tc>
        <w:tc>
          <w:tcPr>
            <w:tcW w:w="1746" w:type="dxa"/>
            <w:tcBorders/>
            <w:vAlign w:val="center"/>
          </w:tcPr>
          <w:p>
            <w:pPr>
              <w:pStyle w:val="TableContents"/>
              <w:bidi w:val="0"/>
              <w:spacing w:before="0" w:after="283"/>
              <w:jc w:val="left"/>
              <w:rPr/>
            </w:pPr>
            <w:r>
              <w:rPr/>
              <w:t xml:space="preserve">Kanada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1910 </w:t>
            </w:r>
          </w:p>
        </w:tc>
        <w:tc>
          <w:tcPr>
            <w:tcW w:w="1887" w:type="dxa"/>
            <w:tcBorders/>
            <w:vAlign w:val="center"/>
          </w:tcPr>
          <w:p>
            <w:pPr>
              <w:pStyle w:val="TableContents"/>
              <w:bidi w:val="0"/>
              <w:spacing w:before="0" w:after="283"/>
              <w:jc w:val="left"/>
              <w:rPr/>
            </w:pPr>
            <w:r>
              <w:rPr/>
              <w:t xml:space="preserve">Porto Walter </w:t>
            </w:r>
          </w:p>
        </w:tc>
        <w:tc>
          <w:tcPr>
            <w:tcW w:w="2000" w:type="dxa"/>
            <w:tcBorders/>
            <w:vAlign w:val="center"/>
          </w:tcPr>
          <w:p>
            <w:pPr>
              <w:pStyle w:val="TableContents"/>
              <w:bidi w:val="0"/>
              <w:spacing w:before="0" w:after="283"/>
              <w:jc w:val="left"/>
              <w:rPr/>
            </w:pPr>
            <w:r>
              <w:rPr/>
              <w:t xml:space="preserve">Acre </w:t>
            </w:r>
          </w:p>
        </w:tc>
        <w:tc>
          <w:tcPr>
            <w:tcW w:w="1746" w:type="dxa"/>
            <w:tcBorders/>
            <w:vAlign w:val="center"/>
          </w:tcPr>
          <w:p>
            <w:pPr>
              <w:pStyle w:val="TableContents"/>
              <w:bidi w:val="0"/>
              <w:spacing w:before="0" w:after="283"/>
              <w:jc w:val="left"/>
              <w:rPr/>
            </w:pPr>
            <w:r>
              <w:rPr/>
              <w:t xml:space="preserve">Brasilia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1910 </w:t>
            </w:r>
          </w:p>
        </w:tc>
        <w:tc>
          <w:tcPr>
            <w:tcW w:w="1887" w:type="dxa"/>
            <w:tcBorders/>
            <w:vAlign w:val="center"/>
          </w:tcPr>
          <w:p>
            <w:pPr>
              <w:pStyle w:val="TableContents"/>
              <w:bidi w:val="0"/>
              <w:spacing w:before="0" w:after="283"/>
              <w:jc w:val="left"/>
              <w:rPr/>
            </w:pPr>
            <w:r>
              <w:rPr/>
              <w:t xml:space="preserve">Villazón </w:t>
            </w:r>
          </w:p>
        </w:tc>
        <w:tc>
          <w:tcPr>
            <w:tcW w:w="2000" w:type="dxa"/>
            <w:tcBorders/>
            <w:vAlign w:val="center"/>
          </w:tcPr>
          <w:p>
            <w:pPr>
              <w:pStyle w:val="TableContents"/>
              <w:bidi w:val="0"/>
              <w:spacing w:before="0" w:after="283"/>
              <w:jc w:val="left"/>
              <w:rPr/>
            </w:pPr>
            <w:r>
              <w:rPr/>
              <w:t xml:space="preserve">Potosí </w:t>
            </w:r>
          </w:p>
        </w:tc>
        <w:tc>
          <w:tcPr>
            <w:tcW w:w="1746" w:type="dxa"/>
            <w:tcBorders/>
            <w:vAlign w:val="center"/>
          </w:tcPr>
          <w:p>
            <w:pPr>
              <w:pStyle w:val="TableContents"/>
              <w:bidi w:val="0"/>
              <w:spacing w:before="0" w:after="283"/>
              <w:jc w:val="left"/>
              <w:rPr/>
            </w:pPr>
            <w:r>
              <w:rPr/>
              <w:t xml:space="preserve">Bolivia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1911 </w:t>
            </w:r>
          </w:p>
        </w:tc>
        <w:tc>
          <w:tcPr>
            <w:tcW w:w="1887" w:type="dxa"/>
            <w:tcBorders/>
            <w:vAlign w:val="center"/>
          </w:tcPr>
          <w:p>
            <w:pPr>
              <w:pStyle w:val="TableContents"/>
              <w:bidi w:val="0"/>
              <w:spacing w:before="0" w:after="283"/>
              <w:jc w:val="left"/>
              <w:rPr/>
            </w:pPr>
            <w:r>
              <w:rPr/>
              <w:t xml:space="preserve">Las Vegas </w:t>
            </w:r>
          </w:p>
        </w:tc>
        <w:tc>
          <w:tcPr>
            <w:tcW w:w="2000" w:type="dxa"/>
            <w:tcBorders/>
            <w:vAlign w:val="center"/>
          </w:tcPr>
          <w:p>
            <w:pPr>
              <w:pStyle w:val="TableContents"/>
              <w:bidi w:val="0"/>
              <w:spacing w:before="0" w:after="283"/>
              <w:jc w:val="left"/>
              <w:rPr/>
            </w:pPr>
            <w:r>
              <w:rPr/>
              <w:t xml:space="preserve">Nevada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1914 </w:t>
            </w:r>
          </w:p>
        </w:tc>
        <w:tc>
          <w:tcPr>
            <w:tcW w:w="1887" w:type="dxa"/>
            <w:tcBorders/>
            <w:vAlign w:val="center"/>
          </w:tcPr>
          <w:p>
            <w:pPr>
              <w:pStyle w:val="TableContents"/>
              <w:bidi w:val="0"/>
              <w:spacing w:before="0" w:after="283"/>
              <w:jc w:val="left"/>
              <w:rPr/>
            </w:pPr>
            <w:r>
              <w:rPr/>
              <w:t xml:space="preserve">Anchorage </w:t>
            </w:r>
          </w:p>
        </w:tc>
        <w:tc>
          <w:tcPr>
            <w:tcW w:w="2000" w:type="dxa"/>
            <w:tcBorders/>
            <w:vAlign w:val="center"/>
          </w:tcPr>
          <w:p>
            <w:pPr>
              <w:pStyle w:val="TableContents"/>
              <w:bidi w:val="0"/>
              <w:spacing w:before="0" w:after="283"/>
              <w:jc w:val="left"/>
              <w:rPr/>
            </w:pPr>
            <w:r>
              <w:rPr/>
              <w:t xml:space="preserve">Alaska </w:t>
            </w:r>
          </w:p>
        </w:tc>
        <w:tc>
          <w:tcPr>
            <w:tcW w:w="1746" w:type="dxa"/>
            <w:tcBorders/>
            <w:vAlign w:val="center"/>
          </w:tcPr>
          <w:p>
            <w:pPr>
              <w:pStyle w:val="TableContents"/>
              <w:bidi w:val="0"/>
              <w:spacing w:before="0" w:after="283"/>
              <w:jc w:val="left"/>
              <w:rPr/>
            </w:pPr>
            <w:r>
              <w:rPr/>
              <w:t xml:space="preserve">Yhdysvallat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1915 </w:t>
            </w:r>
          </w:p>
        </w:tc>
        <w:tc>
          <w:tcPr>
            <w:tcW w:w="1887" w:type="dxa"/>
            <w:tcBorders/>
            <w:vAlign w:val="center"/>
          </w:tcPr>
          <w:p>
            <w:pPr>
              <w:pStyle w:val="TableContents"/>
              <w:bidi w:val="0"/>
              <w:spacing w:before="0" w:after="283"/>
              <w:jc w:val="left"/>
              <w:rPr/>
            </w:pPr>
            <w:r>
              <w:rPr/>
              <w:t xml:space="preserve">Yopal </w:t>
            </w:r>
          </w:p>
        </w:tc>
        <w:tc>
          <w:tcPr>
            <w:tcW w:w="2000" w:type="dxa"/>
            <w:tcBorders/>
            <w:vAlign w:val="center"/>
          </w:tcPr>
          <w:p>
            <w:pPr>
              <w:pStyle w:val="TableContents"/>
              <w:bidi w:val="0"/>
              <w:spacing w:before="0" w:after="283"/>
              <w:jc w:val="left"/>
              <w:rPr/>
            </w:pPr>
            <w:r>
              <w:rPr/>
              <w:t xml:space="preserve">Casanare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1928 </w:t>
            </w:r>
          </w:p>
        </w:tc>
        <w:tc>
          <w:tcPr>
            <w:tcW w:w="1887" w:type="dxa"/>
            <w:tcBorders/>
            <w:vAlign w:val="center"/>
          </w:tcPr>
          <w:p>
            <w:pPr>
              <w:pStyle w:val="TableContents"/>
              <w:bidi w:val="0"/>
              <w:spacing w:before="0" w:after="283"/>
              <w:jc w:val="left"/>
              <w:rPr/>
            </w:pPr>
            <w:r>
              <w:rPr/>
              <w:t xml:space="preserve">Leticia </w:t>
            </w:r>
          </w:p>
        </w:tc>
        <w:tc>
          <w:tcPr>
            <w:tcW w:w="2000" w:type="dxa"/>
            <w:tcBorders/>
            <w:vAlign w:val="center"/>
          </w:tcPr>
          <w:p>
            <w:pPr>
              <w:pStyle w:val="TableContents"/>
              <w:bidi w:val="0"/>
              <w:spacing w:before="0" w:after="283"/>
              <w:jc w:val="left"/>
              <w:rPr/>
            </w:pPr>
            <w:r>
              <w:rPr/>
              <w:t xml:space="preserve">Amazonas </w:t>
            </w:r>
          </w:p>
        </w:tc>
        <w:tc>
          <w:tcPr>
            <w:tcW w:w="1746" w:type="dxa"/>
            <w:tcBorders/>
            <w:vAlign w:val="center"/>
          </w:tcPr>
          <w:p>
            <w:pPr>
              <w:pStyle w:val="TableContents"/>
              <w:bidi w:val="0"/>
              <w:spacing w:before="0" w:after="283"/>
              <w:jc w:val="left"/>
              <w:rPr/>
            </w:pPr>
            <w:r>
              <w:rPr/>
              <w:t xml:space="preserve">Kolumbia </w:t>
            </w:r>
          </w:p>
        </w:tc>
        <w:tc>
          <w:tcPr>
            <w:tcW w:w="3854" w:type="dxa"/>
            <w:gridSpan w:val="2"/>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1929 </w:t>
            </w:r>
          </w:p>
        </w:tc>
        <w:tc>
          <w:tcPr>
            <w:tcW w:w="1887" w:type="dxa"/>
            <w:tcBorders/>
            <w:vAlign w:val="center"/>
          </w:tcPr>
          <w:p>
            <w:pPr>
              <w:pStyle w:val="TableContents"/>
              <w:bidi w:val="0"/>
              <w:spacing w:before="0" w:after="283"/>
              <w:jc w:val="left"/>
              <w:rPr/>
            </w:pPr>
            <w:r>
              <w:rPr/>
              <w:t xml:space="preserve">Pabellón de Arteaga </w:t>
            </w:r>
          </w:p>
        </w:tc>
        <w:tc>
          <w:tcPr>
            <w:tcW w:w="2000" w:type="dxa"/>
            <w:tcBorders/>
            <w:vAlign w:val="center"/>
          </w:tcPr>
          <w:p>
            <w:pPr>
              <w:pStyle w:val="TableContents"/>
              <w:bidi w:val="0"/>
              <w:spacing w:before="0" w:after="283"/>
              <w:jc w:val="left"/>
              <w:rPr/>
            </w:pPr>
            <w:r>
              <w:rPr/>
              <w:t xml:space="preserve">Aguascalientes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1930 </w:t>
            </w:r>
          </w:p>
        </w:tc>
        <w:tc>
          <w:tcPr>
            <w:tcW w:w="1887" w:type="dxa"/>
            <w:tcBorders/>
            <w:vAlign w:val="center"/>
          </w:tcPr>
          <w:p>
            <w:pPr>
              <w:pStyle w:val="TableContents"/>
              <w:bidi w:val="0"/>
              <w:spacing w:before="0" w:after="283"/>
              <w:jc w:val="left"/>
              <w:rPr/>
            </w:pPr>
            <w:r>
              <w:rPr/>
              <w:t xml:space="preserve">Puerto Carreño </w:t>
            </w:r>
          </w:p>
        </w:tc>
        <w:tc>
          <w:tcPr>
            <w:tcW w:w="2000" w:type="dxa"/>
            <w:tcBorders/>
            <w:vAlign w:val="center"/>
          </w:tcPr>
          <w:p>
            <w:pPr>
              <w:pStyle w:val="TableContents"/>
              <w:bidi w:val="0"/>
              <w:spacing w:before="0" w:after="283"/>
              <w:jc w:val="left"/>
              <w:rPr/>
            </w:pPr>
            <w:r>
              <w:rPr/>
              <w:t xml:space="preserve">Vichada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1931 </w:t>
            </w:r>
          </w:p>
        </w:tc>
        <w:tc>
          <w:tcPr>
            <w:tcW w:w="1887" w:type="dxa"/>
            <w:tcBorders/>
            <w:vAlign w:val="center"/>
          </w:tcPr>
          <w:p>
            <w:pPr>
              <w:pStyle w:val="TableContents"/>
              <w:bidi w:val="0"/>
              <w:spacing w:before="0" w:after="283"/>
              <w:jc w:val="left"/>
              <w:rPr/>
            </w:pPr>
            <w:r>
              <w:rPr/>
              <w:t xml:space="preserve">Loreto </w:t>
            </w:r>
          </w:p>
        </w:tc>
        <w:tc>
          <w:tcPr>
            <w:tcW w:w="2000" w:type="dxa"/>
            <w:tcBorders/>
            <w:vAlign w:val="center"/>
          </w:tcPr>
          <w:p>
            <w:pPr>
              <w:pStyle w:val="TableContents"/>
              <w:bidi w:val="0"/>
              <w:spacing w:before="0" w:after="283"/>
              <w:jc w:val="left"/>
              <w:rPr/>
            </w:pPr>
            <w:r>
              <w:rPr/>
              <w:t xml:space="preserve">Zacatecas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1935 </w:t>
            </w:r>
          </w:p>
        </w:tc>
        <w:tc>
          <w:tcPr>
            <w:tcW w:w="1887" w:type="dxa"/>
            <w:tcBorders/>
            <w:vAlign w:val="center"/>
          </w:tcPr>
          <w:p>
            <w:pPr>
              <w:pStyle w:val="TableContents"/>
              <w:bidi w:val="0"/>
              <w:spacing w:before="0" w:after="283"/>
              <w:jc w:val="left"/>
              <w:rPr/>
            </w:pPr>
            <w:r>
              <w:rPr/>
              <w:t xml:space="preserve">Yellowknife </w:t>
            </w:r>
          </w:p>
        </w:tc>
        <w:tc>
          <w:tcPr>
            <w:tcW w:w="2000" w:type="dxa"/>
            <w:tcBorders/>
            <w:vAlign w:val="center"/>
          </w:tcPr>
          <w:p>
            <w:pPr>
              <w:pStyle w:val="TableContents"/>
              <w:bidi w:val="0"/>
              <w:spacing w:before="0" w:after="283"/>
              <w:jc w:val="left"/>
              <w:rPr/>
            </w:pPr>
            <w:r>
              <w:rPr/>
              <w:t xml:space="preserve">Luoteisalueet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1935 </w:t>
            </w:r>
          </w:p>
        </w:tc>
        <w:tc>
          <w:tcPr>
            <w:tcW w:w="1887" w:type="dxa"/>
            <w:tcBorders/>
            <w:vAlign w:val="center"/>
          </w:tcPr>
          <w:p>
            <w:pPr>
              <w:pStyle w:val="TableContents"/>
              <w:bidi w:val="0"/>
              <w:spacing w:before="0" w:after="283"/>
              <w:jc w:val="left"/>
              <w:rPr/>
            </w:pPr>
            <w:r>
              <w:rPr/>
              <w:t xml:space="preserve">Mitú </w:t>
            </w:r>
          </w:p>
        </w:tc>
        <w:tc>
          <w:tcPr>
            <w:tcW w:w="2000" w:type="dxa"/>
            <w:tcBorders/>
            <w:vAlign w:val="center"/>
          </w:tcPr>
          <w:p>
            <w:pPr>
              <w:pStyle w:val="TableContents"/>
              <w:bidi w:val="0"/>
              <w:spacing w:before="0" w:after="283"/>
              <w:jc w:val="left"/>
              <w:rPr/>
            </w:pPr>
            <w:r>
              <w:rPr/>
              <w:t xml:space="preserve">Vaupés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1938 </w:t>
            </w:r>
          </w:p>
        </w:tc>
        <w:tc>
          <w:tcPr>
            <w:tcW w:w="1887" w:type="dxa"/>
            <w:tcBorders/>
            <w:vAlign w:val="center"/>
          </w:tcPr>
          <w:p>
            <w:pPr>
              <w:pStyle w:val="TableContents"/>
              <w:bidi w:val="0"/>
              <w:spacing w:before="0" w:after="283"/>
              <w:jc w:val="left"/>
              <w:rPr/>
            </w:pPr>
            <w:r>
              <w:rPr/>
              <w:t xml:space="preserve">San José del Guaviare </w:t>
            </w:r>
          </w:p>
        </w:tc>
        <w:tc>
          <w:tcPr>
            <w:tcW w:w="2000" w:type="dxa"/>
            <w:tcBorders/>
            <w:vAlign w:val="center"/>
          </w:tcPr>
          <w:p>
            <w:pPr>
              <w:pStyle w:val="TableContents"/>
              <w:bidi w:val="0"/>
              <w:spacing w:before="0" w:after="283"/>
              <w:jc w:val="left"/>
              <w:rPr/>
            </w:pPr>
            <w:r>
              <w:rPr/>
              <w:t xml:space="preserve">Guaviare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1942 </w:t>
            </w:r>
          </w:p>
        </w:tc>
        <w:tc>
          <w:tcPr>
            <w:tcW w:w="1887" w:type="dxa"/>
            <w:tcBorders/>
            <w:vAlign w:val="center"/>
          </w:tcPr>
          <w:p>
            <w:pPr>
              <w:pStyle w:val="TableContents"/>
              <w:bidi w:val="0"/>
              <w:spacing w:before="0" w:after="283"/>
              <w:jc w:val="left"/>
              <w:rPr/>
            </w:pPr>
            <w:r>
              <w:rPr/>
              <w:t xml:space="preserve">Iqaluit </w:t>
            </w:r>
          </w:p>
        </w:tc>
        <w:tc>
          <w:tcPr>
            <w:tcW w:w="2000" w:type="dxa"/>
            <w:tcBorders/>
            <w:vAlign w:val="center"/>
          </w:tcPr>
          <w:p>
            <w:pPr>
              <w:pStyle w:val="TableContents"/>
              <w:bidi w:val="0"/>
              <w:spacing w:before="0" w:after="283"/>
              <w:jc w:val="left"/>
              <w:rPr/>
            </w:pPr>
            <w:r>
              <w:rPr/>
              <w:t xml:space="preserve">Nunavut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pPr>
            <w:r>
              <w:rPr/>
              <w:t xml:space="preserve">Alun perin nimeltään Frobisher Bay.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1955 </w:t>
            </w:r>
          </w:p>
        </w:tc>
        <w:tc>
          <w:tcPr>
            <w:tcW w:w="1887" w:type="dxa"/>
            <w:tcBorders/>
            <w:vAlign w:val="center"/>
          </w:tcPr>
          <w:p>
            <w:pPr>
              <w:pStyle w:val="TableContents"/>
              <w:bidi w:val="0"/>
              <w:spacing w:before="0" w:after="283"/>
              <w:jc w:val="left"/>
              <w:rPr/>
            </w:pPr>
            <w:r>
              <w:rPr/>
              <w:t xml:space="preserve">Freeport </w:t>
            </w:r>
          </w:p>
        </w:tc>
        <w:tc>
          <w:tcPr>
            <w:tcW w:w="2000" w:type="dxa"/>
            <w:tcBorders/>
            <w:vAlign w:val="center"/>
          </w:tcPr>
          <w:p>
            <w:pPr>
              <w:pStyle w:val="TableContents"/>
              <w:bidi w:val="0"/>
              <w:spacing w:before="0" w:after="283"/>
              <w:jc w:val="left"/>
              <w:rPr/>
            </w:pPr>
            <w:r>
              <w:rPr/>
              <w:t xml:space="preserve">Grand Bahama </w:t>
            </w:r>
          </w:p>
        </w:tc>
        <w:tc>
          <w:tcPr>
            <w:tcW w:w="1746" w:type="dxa"/>
            <w:tcBorders/>
            <w:vAlign w:val="center"/>
          </w:tcPr>
          <w:p>
            <w:pPr>
              <w:pStyle w:val="TableContents"/>
              <w:bidi w:val="0"/>
              <w:spacing w:before="0" w:after="283"/>
              <w:jc w:val="left"/>
              <w:rPr/>
            </w:pPr>
            <w:r>
              <w:rPr/>
              <w:t xml:space="preserve">Bahama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1957 </w:t>
            </w:r>
          </w:p>
        </w:tc>
        <w:tc>
          <w:tcPr>
            <w:tcW w:w="1887" w:type="dxa"/>
            <w:tcBorders/>
            <w:vAlign w:val="center"/>
          </w:tcPr>
          <w:p>
            <w:pPr>
              <w:pStyle w:val="TableContents"/>
              <w:bidi w:val="0"/>
              <w:spacing w:before="0" w:after="283"/>
              <w:jc w:val="left"/>
              <w:rPr/>
            </w:pPr>
            <w:r>
              <w:rPr/>
              <w:t xml:space="preserve">Ciudad del Este </w:t>
            </w:r>
          </w:p>
        </w:tc>
        <w:tc>
          <w:tcPr>
            <w:tcW w:w="2000" w:type="dxa"/>
            <w:tcBorders/>
            <w:vAlign w:val="center"/>
          </w:tcPr>
          <w:p>
            <w:pPr>
              <w:pStyle w:val="TableContents"/>
              <w:bidi w:val="0"/>
              <w:spacing w:before="0" w:after="283"/>
              <w:jc w:val="left"/>
              <w:rPr/>
            </w:pPr>
            <w:r>
              <w:rPr/>
              <w:t xml:space="preserve">Alto Paraná </w:t>
            </w:r>
          </w:p>
        </w:tc>
        <w:tc>
          <w:tcPr>
            <w:tcW w:w="1746" w:type="dxa"/>
            <w:tcBorders/>
            <w:vAlign w:val="center"/>
          </w:tcPr>
          <w:p>
            <w:pPr>
              <w:pStyle w:val="TableContents"/>
              <w:bidi w:val="0"/>
              <w:spacing w:before="0" w:after="283"/>
              <w:jc w:val="left"/>
              <w:rPr/>
            </w:pPr>
            <w:r>
              <w:rPr/>
              <w:t xml:space="preserve">Paraguay </w:t>
            </w:r>
          </w:p>
        </w:tc>
        <w:tc>
          <w:tcPr>
            <w:tcW w:w="3697" w:type="dxa"/>
            <w:tcBorders/>
            <w:vAlign w:val="center"/>
          </w:tcPr>
          <w:p>
            <w:pPr>
              <w:pStyle w:val="TableContents"/>
              <w:bidi w:val="0"/>
              <w:spacing w:before="0" w:after="283"/>
              <w:jc w:val="left"/>
              <w:rPr/>
            </w:pPr>
            <w:r>
              <w:rPr/>
              <w:t xml:space="preserve">Alun perin nimeltään Puerto Flor de Lis.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1957 </w:t>
            </w:r>
          </w:p>
        </w:tc>
        <w:tc>
          <w:tcPr>
            <w:tcW w:w="1887" w:type="dxa"/>
            <w:tcBorders/>
            <w:vAlign w:val="center"/>
          </w:tcPr>
          <w:p>
            <w:pPr>
              <w:pStyle w:val="TableContents"/>
              <w:bidi w:val="0"/>
              <w:spacing w:before="0" w:after="283"/>
              <w:jc w:val="left"/>
              <w:rPr/>
            </w:pPr>
            <w:r>
              <w:rPr/>
              <w:t xml:space="preserve">Rankin Inlet </w:t>
            </w:r>
          </w:p>
        </w:tc>
        <w:tc>
          <w:tcPr>
            <w:tcW w:w="2000" w:type="dxa"/>
            <w:tcBorders/>
            <w:vAlign w:val="center"/>
          </w:tcPr>
          <w:p>
            <w:pPr>
              <w:pStyle w:val="TableContents"/>
              <w:bidi w:val="0"/>
              <w:spacing w:before="0" w:after="283"/>
              <w:jc w:val="left"/>
              <w:rPr/>
            </w:pPr>
            <w:r>
              <w:rPr/>
              <w:t xml:space="preserve">Nunavut </w:t>
            </w:r>
          </w:p>
        </w:tc>
        <w:tc>
          <w:tcPr>
            <w:tcW w:w="1746" w:type="dxa"/>
            <w:tcBorders/>
            <w:vAlign w:val="center"/>
          </w:tcPr>
          <w:p>
            <w:pPr>
              <w:pStyle w:val="TableContents"/>
              <w:bidi w:val="0"/>
              <w:spacing w:before="0" w:after="283"/>
              <w:jc w:val="left"/>
              <w:rPr/>
            </w:pPr>
            <w:r>
              <w:rPr/>
              <w:t xml:space="preserve">Kanada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1960 </w:t>
            </w:r>
          </w:p>
        </w:tc>
        <w:tc>
          <w:tcPr>
            <w:tcW w:w="1887" w:type="dxa"/>
            <w:tcBorders/>
            <w:vAlign w:val="center"/>
          </w:tcPr>
          <w:p>
            <w:pPr>
              <w:pStyle w:val="TableContents"/>
              <w:bidi w:val="0"/>
              <w:spacing w:before="0" w:after="283"/>
              <w:jc w:val="left"/>
              <w:rPr/>
            </w:pPr>
            <w:r>
              <w:rPr/>
              <w:t xml:space="preserve">Brasília </w:t>
            </w:r>
          </w:p>
        </w:tc>
        <w:tc>
          <w:tcPr>
            <w:tcW w:w="2000" w:type="dxa"/>
            <w:tcBorders/>
            <w:vAlign w:val="center"/>
          </w:tcPr>
          <w:p>
            <w:pPr>
              <w:pStyle w:val="TableContents"/>
              <w:bidi w:val="0"/>
              <w:spacing w:before="0" w:after="283"/>
              <w:jc w:val="left"/>
              <w:rPr/>
            </w:pPr>
            <w:r>
              <w:rPr/>
              <w:t xml:space="preserve">Distrito Federal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Perustettiin vuonna 1960 kansalliseksi pääkaupungiksi.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1970 </w:t>
            </w:r>
          </w:p>
        </w:tc>
        <w:tc>
          <w:tcPr>
            <w:tcW w:w="1887" w:type="dxa"/>
            <w:tcBorders/>
            <w:vAlign w:val="center"/>
          </w:tcPr>
          <w:p>
            <w:pPr>
              <w:pStyle w:val="TableContents"/>
              <w:bidi w:val="0"/>
              <w:spacing w:before="0" w:after="283"/>
              <w:jc w:val="left"/>
              <w:rPr/>
            </w:pPr>
            <w:r>
              <w:rPr/>
              <w:t xml:space="preserve">Belmopan </w:t>
            </w:r>
          </w:p>
        </w:tc>
        <w:tc>
          <w:tcPr>
            <w:tcW w:w="2000" w:type="dxa"/>
            <w:tcBorders/>
            <w:vAlign w:val="center"/>
          </w:tcPr>
          <w:p>
            <w:pPr>
              <w:pStyle w:val="TableContents"/>
              <w:bidi w:val="0"/>
              <w:spacing w:before="0" w:after="283"/>
              <w:jc w:val="left"/>
              <w:rPr/>
            </w:pPr>
            <w:r>
              <w:rPr/>
              <w:t xml:space="preserve">Cayo </w:t>
            </w:r>
          </w:p>
        </w:tc>
        <w:tc>
          <w:tcPr>
            <w:tcW w:w="1746" w:type="dxa"/>
            <w:tcBorders/>
            <w:vAlign w:val="center"/>
          </w:tcPr>
          <w:p>
            <w:pPr>
              <w:pStyle w:val="TableContents"/>
              <w:bidi w:val="0"/>
              <w:spacing w:before="0" w:after="283"/>
              <w:jc w:val="left"/>
              <w:rPr/>
            </w:pPr>
            <w:r>
              <w:rPr/>
              <w:t xml:space="preserve">Belize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1970 </w:t>
            </w:r>
          </w:p>
        </w:tc>
        <w:tc>
          <w:tcPr>
            <w:tcW w:w="1887" w:type="dxa"/>
            <w:tcBorders/>
            <w:vAlign w:val="center"/>
          </w:tcPr>
          <w:p>
            <w:pPr>
              <w:pStyle w:val="TableContents"/>
              <w:bidi w:val="0"/>
              <w:spacing w:before="0" w:after="283"/>
              <w:jc w:val="left"/>
              <w:rPr/>
            </w:pPr>
            <w:r>
              <w:rPr/>
              <w:t xml:space="preserve">Linden </w:t>
            </w:r>
          </w:p>
        </w:tc>
        <w:tc>
          <w:tcPr>
            <w:tcW w:w="2000" w:type="dxa"/>
            <w:tcBorders/>
            <w:vAlign w:val="center"/>
          </w:tcPr>
          <w:p>
            <w:pPr>
              <w:pStyle w:val="TableContents"/>
              <w:bidi w:val="0"/>
              <w:spacing w:before="0" w:after="283"/>
              <w:jc w:val="left"/>
              <w:rPr/>
            </w:pPr>
            <w:r>
              <w:rPr/>
              <w:t xml:space="preserve">Upper Demerara-Berbice </w:t>
            </w:r>
          </w:p>
        </w:tc>
        <w:tc>
          <w:tcPr>
            <w:tcW w:w="1746" w:type="dxa"/>
            <w:tcBorders/>
            <w:vAlign w:val="center"/>
          </w:tcPr>
          <w:p>
            <w:pPr>
              <w:pStyle w:val="TableContents"/>
              <w:bidi w:val="0"/>
              <w:spacing w:before="0" w:after="283"/>
              <w:jc w:val="left"/>
              <w:rPr/>
            </w:pPr>
            <w:r>
              <w:rPr/>
              <w:t xml:space="preserve">Guyana </w:t>
            </w:r>
          </w:p>
        </w:tc>
        <w:tc>
          <w:tcPr>
            <w:tcW w:w="3697" w:type="dxa"/>
            <w:tcBorders/>
            <w:vAlign w:val="center"/>
          </w:tcPr>
          <w:p>
            <w:pPr>
              <w:pStyle w:val="TableContents"/>
              <w:bidi w:val="0"/>
              <w:spacing w:before="0" w:after="283"/>
              <w:jc w:val="left"/>
              <w:rPr/>
            </w:pPr>
            <w:r>
              <w:rPr/>
              <w:t xml:space="preserve">Kaupunki, joka muodostettiin yhdistämällä Christianburgin, MacKenzien ja Wismarin kaupungit. </w:t>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1970 </w:t>
            </w:r>
          </w:p>
        </w:tc>
        <w:tc>
          <w:tcPr>
            <w:tcW w:w="1887" w:type="dxa"/>
            <w:tcBorders/>
            <w:vAlign w:val="center"/>
          </w:tcPr>
          <w:p>
            <w:pPr>
              <w:pStyle w:val="TableContents"/>
              <w:bidi w:val="0"/>
              <w:spacing w:before="0" w:after="283"/>
              <w:jc w:val="left"/>
              <w:rPr/>
            </w:pPr>
            <w:r>
              <w:rPr/>
              <w:t xml:space="preserve">Cancún </w:t>
            </w:r>
          </w:p>
        </w:tc>
        <w:tc>
          <w:tcPr>
            <w:tcW w:w="2000" w:type="dxa"/>
            <w:tcBorders/>
            <w:vAlign w:val="center"/>
          </w:tcPr>
          <w:p>
            <w:pPr>
              <w:pStyle w:val="TableContents"/>
              <w:bidi w:val="0"/>
              <w:spacing w:before="0" w:after="283"/>
              <w:jc w:val="left"/>
              <w:rPr/>
            </w:pPr>
            <w:r>
              <w:rPr/>
              <w:t xml:space="preserve">Quintana Roo </w:t>
            </w:r>
          </w:p>
        </w:tc>
        <w:tc>
          <w:tcPr>
            <w:tcW w:w="1746" w:type="dxa"/>
            <w:tcBorders/>
            <w:vAlign w:val="center"/>
          </w:tcPr>
          <w:p>
            <w:pPr>
              <w:pStyle w:val="TableContents"/>
              <w:bidi w:val="0"/>
              <w:spacing w:before="0" w:after="283"/>
              <w:jc w:val="left"/>
              <w:rPr/>
            </w:pPr>
            <w:r>
              <w:rPr/>
              <w:t xml:space="preserve">Meksiko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Inírida </w:t>
            </w:r>
          </w:p>
        </w:tc>
        <w:tc>
          <w:tcPr>
            <w:tcW w:w="2000" w:type="dxa"/>
            <w:tcBorders/>
            <w:vAlign w:val="center"/>
          </w:tcPr>
          <w:p>
            <w:pPr>
              <w:pStyle w:val="TableContents"/>
              <w:bidi w:val="0"/>
              <w:spacing w:before="0" w:after="283"/>
              <w:jc w:val="left"/>
              <w:rPr/>
            </w:pPr>
            <w:r>
              <w:rPr/>
              <w:t xml:space="preserve">Guainía </w:t>
            </w:r>
          </w:p>
        </w:tc>
        <w:tc>
          <w:tcPr>
            <w:tcW w:w="1746" w:type="dxa"/>
            <w:tcBorders/>
            <w:vAlign w:val="center"/>
          </w:tcPr>
          <w:p>
            <w:pPr>
              <w:pStyle w:val="TableContents"/>
              <w:bidi w:val="0"/>
              <w:spacing w:before="0" w:after="283"/>
              <w:jc w:val="left"/>
              <w:rPr/>
            </w:pPr>
            <w:r>
              <w:rPr/>
              <w:t xml:space="preserve">Kolumbia </w:t>
            </w:r>
          </w:p>
        </w:tc>
        <w:tc>
          <w:tcPr>
            <w:tcW w:w="3697"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Palmas </w:t>
            </w:r>
          </w:p>
        </w:tc>
        <w:tc>
          <w:tcPr>
            <w:tcW w:w="2000" w:type="dxa"/>
            <w:tcBorders/>
            <w:vAlign w:val="center"/>
          </w:tcPr>
          <w:p>
            <w:pPr>
              <w:pStyle w:val="TableContents"/>
              <w:bidi w:val="0"/>
              <w:spacing w:before="0" w:after="283"/>
              <w:jc w:val="left"/>
              <w:rPr/>
            </w:pPr>
            <w:r>
              <w:rPr/>
              <w:t xml:space="preserve">Tocantins </w:t>
            </w:r>
          </w:p>
        </w:tc>
        <w:tc>
          <w:tcPr>
            <w:tcW w:w="1746" w:type="dxa"/>
            <w:tcBorders/>
            <w:vAlign w:val="center"/>
          </w:tcPr>
          <w:p>
            <w:pPr>
              <w:pStyle w:val="TableContents"/>
              <w:bidi w:val="0"/>
              <w:spacing w:before="0" w:after="283"/>
              <w:jc w:val="left"/>
              <w:rPr/>
            </w:pPr>
            <w:r>
              <w:rPr/>
              <w:t xml:space="preserve">Brasilia </w:t>
            </w:r>
          </w:p>
        </w:tc>
        <w:tc>
          <w:tcPr>
            <w:tcW w:w="3697" w:type="dxa"/>
            <w:tcBorders/>
            <w:vAlign w:val="center"/>
          </w:tcPr>
          <w:p>
            <w:pPr>
              <w:pStyle w:val="TableContents"/>
              <w:bidi w:val="0"/>
              <w:spacing w:before="0" w:after="283"/>
              <w:jc w:val="left"/>
              <w:rPr/>
            </w:pPr>
            <w:r>
              <w:rPr/>
              <w:t xml:space="preserve">Perustettiin 1 vuosi Tocantinsin osavaltion perustamisen jälkeen. Se on Brasilian uusin ja pienin pääkaupunki. </w:t>
            </w:r>
          </w:p>
        </w:tc>
        <w:tc>
          <w:tcPr>
            <w:tcW w:w="1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vanhin kaupunki?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7"/>
        <w:gridCol w:w="1810"/>
        <w:gridCol w:w="1977"/>
        <w:gridCol w:w="1606"/>
        <w:gridCol w:w="3237"/>
        <w:gridCol w:w="878"/>
      </w:tblGrid>
      <w:tr>
        <w:trPr/>
        <w:tc>
          <w:tcPr>
            <w:tcW w:w="697" w:type="dxa"/>
            <w:tcBorders/>
            <w:vAlign w:val="center"/>
          </w:tcPr>
          <w:p>
            <w:pPr>
              <w:pStyle w:val="TableHeading"/>
              <w:suppressLineNumbers/>
              <w:bidi w:val="0"/>
              <w:spacing w:before="0" w:after="283"/>
              <w:jc w:val="center"/>
              <w:rPr/>
            </w:pPr>
            <w:r>
              <w:rPr/>
              <w:t xml:space="preserve">Vuosi </w:t>
            </w:r>
          </w:p>
        </w:tc>
        <w:tc>
          <w:tcPr>
            <w:tcW w:w="1810" w:type="dxa"/>
            <w:tcBorders/>
            <w:vAlign w:val="center"/>
          </w:tcPr>
          <w:p>
            <w:pPr>
              <w:pStyle w:val="TableHeading"/>
              <w:suppressLineNumbers/>
              <w:bidi w:val="0"/>
              <w:spacing w:before="0" w:after="283"/>
              <w:jc w:val="center"/>
              <w:rPr/>
            </w:pPr>
            <w:r>
              <w:rPr/>
              <w:t xml:space="preserve">Kaupunki </w:t>
            </w:r>
          </w:p>
        </w:tc>
        <w:tc>
          <w:tcPr>
            <w:tcW w:w="1977" w:type="dxa"/>
            <w:tcBorders/>
            <w:vAlign w:val="center"/>
          </w:tcPr>
          <w:p>
            <w:pPr>
              <w:pStyle w:val="TableHeading"/>
              <w:suppressLineNumbers/>
              <w:bidi w:val="0"/>
              <w:spacing w:before="0" w:after="283"/>
              <w:jc w:val="center"/>
              <w:rPr/>
            </w:pPr>
            <w:r>
              <w:rPr/>
              <w:t xml:space="preserve">Osavaltio, maakunta, ministeriö jne. </w:t>
            </w:r>
          </w:p>
        </w:tc>
        <w:tc>
          <w:tcPr>
            <w:tcW w:w="1606" w:type="dxa"/>
            <w:tcBorders/>
            <w:vAlign w:val="center"/>
          </w:tcPr>
          <w:p>
            <w:pPr>
              <w:pStyle w:val="TableHeading"/>
              <w:suppressLineNumbers/>
              <w:bidi w:val="0"/>
              <w:spacing w:before="0" w:after="283"/>
              <w:jc w:val="center"/>
              <w:rPr/>
            </w:pPr>
            <w:r>
              <w:rPr/>
              <w:t xml:space="preserve">Maa </w:t>
            </w:r>
          </w:p>
        </w:tc>
        <w:tc>
          <w:tcPr>
            <w:tcW w:w="3237" w:type="dxa"/>
            <w:tcBorders/>
            <w:vAlign w:val="center"/>
          </w:tcPr>
          <w:p>
            <w:pPr>
              <w:pStyle w:val="TableHeading"/>
              <w:suppressLineNumbers/>
              <w:bidi w:val="0"/>
              <w:spacing w:before="0" w:after="283"/>
              <w:jc w:val="center"/>
              <w:rPr/>
            </w:pPr>
            <w:r>
              <w:rPr/>
              <w:t xml:space="preserve">Huomautukset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7500 EKR. </w:t>
            </w:r>
          </w:p>
        </w:tc>
        <w:tc>
          <w:tcPr>
            <w:tcW w:w="1810" w:type="dxa"/>
            <w:tcBorders/>
            <w:vAlign w:val="center"/>
          </w:tcPr>
          <w:p>
            <w:pPr>
              <w:pStyle w:val="TableContents"/>
              <w:bidi w:val="0"/>
              <w:spacing w:before="0" w:after="283"/>
              <w:jc w:val="left"/>
              <w:rPr/>
            </w:pPr>
            <w:r>
              <w:rPr/>
              <w:t xml:space="preserve">Tlapacoya </w:t>
            </w:r>
          </w:p>
        </w:tc>
        <w:tc>
          <w:tcPr>
            <w:tcW w:w="1977" w:type="dxa"/>
            <w:tcBorders/>
            <w:vAlign w:val="center"/>
          </w:tcPr>
          <w:p>
            <w:pPr>
              <w:pStyle w:val="TableContents"/>
              <w:bidi w:val="0"/>
              <w:spacing w:before="0" w:after="283"/>
              <w:jc w:val="left"/>
              <w:rPr/>
            </w:pPr>
            <w:r>
              <w:rPr/>
              <w:t xml:space="preserve">Ixtapaluca </w:t>
            </w:r>
          </w:p>
        </w:tc>
        <w:tc>
          <w:tcPr>
            <w:tcW w:w="1606" w:type="dxa"/>
            <w:tcBorders/>
            <w:vAlign w:val="center"/>
          </w:tcPr>
          <w:p>
            <w:pPr>
              <w:pStyle w:val="TableContents"/>
              <w:bidi w:val="0"/>
              <w:spacing w:before="0" w:after="283"/>
              <w:jc w:val="left"/>
              <w:rPr/>
            </w:pPr>
            <w:r>
              <w:rPr/>
              <w:t xml:space="preserve">Meksiko </w:t>
            </w:r>
          </w:p>
        </w:tc>
        <w:tc>
          <w:tcPr>
            <w:tcW w:w="3237" w:type="dxa"/>
            <w:tcBorders/>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4000 EKR. </w:t>
            </w:r>
          </w:p>
        </w:tc>
        <w:tc>
          <w:tcPr>
            <w:tcW w:w="1810" w:type="dxa"/>
            <w:tcBorders/>
            <w:vAlign w:val="center"/>
          </w:tcPr>
          <w:p>
            <w:pPr>
              <w:pStyle w:val="TableContents"/>
              <w:bidi w:val="0"/>
              <w:spacing w:before="0" w:after="283"/>
              <w:jc w:val="left"/>
              <w:rPr/>
            </w:pPr>
            <w:r>
              <w:rPr/>
              <w:t xml:space="preserve">Puerto Hormigan kulttuuri </w:t>
            </w:r>
          </w:p>
        </w:tc>
        <w:tc>
          <w:tcPr>
            <w:tcW w:w="1977" w:type="dxa"/>
            <w:tcBorders/>
            <w:vAlign w:val="center"/>
          </w:tcPr>
          <w:p>
            <w:pPr>
              <w:pStyle w:val="TableContents"/>
              <w:bidi w:val="0"/>
              <w:spacing w:before="0" w:after="283"/>
              <w:jc w:val="left"/>
              <w:rPr/>
            </w:pPr>
            <w:r>
              <w:rPr/>
              <w:t xml:space="preserve">Cartagena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3710 EKR. </w:t>
            </w:r>
          </w:p>
        </w:tc>
        <w:tc>
          <w:tcPr>
            <w:tcW w:w="1810" w:type="dxa"/>
            <w:tcBorders/>
            <w:vAlign w:val="center"/>
          </w:tcPr>
          <w:p>
            <w:pPr>
              <w:pStyle w:val="TableContents"/>
              <w:bidi w:val="0"/>
              <w:spacing w:before="0" w:after="283"/>
              <w:jc w:val="left"/>
              <w:rPr/>
            </w:pPr>
            <w:r>
              <w:rPr/>
              <w:t xml:space="preserve">Aspero </w:t>
            </w:r>
          </w:p>
        </w:tc>
        <w:tc>
          <w:tcPr>
            <w:tcW w:w="1977" w:type="dxa"/>
            <w:tcBorders/>
            <w:vAlign w:val="center"/>
          </w:tcPr>
          <w:p>
            <w:pPr>
              <w:pStyle w:val="TableContents"/>
              <w:bidi w:val="0"/>
              <w:spacing w:before="0" w:after="283"/>
              <w:jc w:val="left"/>
              <w:rPr/>
            </w:pPr>
            <w:r>
              <w:rPr/>
              <w:t xml:space="preserve">Norte Chico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2627 EKR. </w:t>
            </w:r>
          </w:p>
        </w:tc>
        <w:tc>
          <w:tcPr>
            <w:tcW w:w="1810" w:type="dxa"/>
            <w:tcBorders/>
            <w:vAlign w:val="center"/>
          </w:tcPr>
          <w:p>
            <w:pPr>
              <w:pStyle w:val="TableContents"/>
              <w:bidi w:val="0"/>
              <w:spacing w:before="0" w:after="283"/>
              <w:jc w:val="left"/>
              <w:rPr/>
            </w:pPr>
            <w:r>
              <w:rPr/>
              <w:t xml:space="preserve">Caral </w:t>
            </w:r>
          </w:p>
        </w:tc>
        <w:tc>
          <w:tcPr>
            <w:tcW w:w="1977" w:type="dxa"/>
            <w:tcBorders/>
            <w:vAlign w:val="center"/>
          </w:tcPr>
          <w:p>
            <w:pPr>
              <w:pStyle w:val="TableContents"/>
              <w:bidi w:val="0"/>
              <w:spacing w:before="0" w:after="283"/>
              <w:jc w:val="left"/>
              <w:rPr/>
            </w:pPr>
            <w:r>
              <w:rPr/>
              <w:t xml:space="preserve">Norte Chico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1500 EKR. </w:t>
            </w:r>
          </w:p>
        </w:tc>
        <w:tc>
          <w:tcPr>
            <w:tcW w:w="1810" w:type="dxa"/>
            <w:tcBorders/>
            <w:vAlign w:val="center"/>
          </w:tcPr>
          <w:p>
            <w:pPr>
              <w:pStyle w:val="TableContents"/>
              <w:bidi w:val="0"/>
              <w:spacing w:before="0" w:after="283"/>
              <w:jc w:val="left"/>
              <w:rPr/>
            </w:pPr>
            <w:r>
              <w:rPr/>
              <w:t xml:space="preserve">Kaminaljuyu </w:t>
            </w:r>
          </w:p>
        </w:tc>
        <w:tc>
          <w:tcPr>
            <w:tcW w:w="1977" w:type="dxa"/>
            <w:tcBorders/>
            <w:vAlign w:val="center"/>
          </w:tcPr>
          <w:p>
            <w:pPr>
              <w:pStyle w:val="TableContents"/>
              <w:bidi w:val="0"/>
              <w:spacing w:before="0" w:after="283"/>
              <w:jc w:val="left"/>
              <w:rPr/>
            </w:pPr>
            <w:r>
              <w:rPr/>
              <w:t xml:space="preserve">Guatemalan kaupunki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800 EAA. </w:t>
            </w:r>
          </w:p>
        </w:tc>
        <w:tc>
          <w:tcPr>
            <w:tcW w:w="1810" w:type="dxa"/>
            <w:tcBorders/>
            <w:vAlign w:val="center"/>
          </w:tcPr>
          <w:p>
            <w:pPr>
              <w:pStyle w:val="TableContents"/>
              <w:bidi w:val="0"/>
              <w:spacing w:before="0" w:after="283"/>
              <w:jc w:val="left"/>
              <w:rPr/>
            </w:pPr>
            <w:r>
              <w:rPr/>
              <w:t xml:space="preserve">Cuicuilco </w:t>
            </w:r>
          </w:p>
        </w:tc>
        <w:tc>
          <w:tcPr>
            <w:tcW w:w="1977" w:type="dxa"/>
            <w:tcBorders/>
            <w:vAlign w:val="center"/>
          </w:tcPr>
          <w:p>
            <w:pPr>
              <w:pStyle w:val="TableContents"/>
              <w:bidi w:val="0"/>
              <w:spacing w:before="0" w:after="283"/>
              <w:jc w:val="left"/>
              <w:rPr/>
            </w:pPr>
            <w:r>
              <w:rPr/>
              <w:t xml:space="preserve">Mexico City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700 EKR. </w:t>
            </w:r>
          </w:p>
        </w:tc>
        <w:tc>
          <w:tcPr>
            <w:tcW w:w="1810" w:type="dxa"/>
            <w:tcBorders/>
            <w:vAlign w:val="center"/>
          </w:tcPr>
          <w:p>
            <w:pPr>
              <w:pStyle w:val="TableContents"/>
              <w:bidi w:val="0"/>
              <w:spacing w:before="0" w:after="283"/>
              <w:jc w:val="left"/>
              <w:rPr/>
            </w:pPr>
            <w:r>
              <w:rPr/>
              <w:t xml:space="preserve">Ticul </w:t>
            </w:r>
          </w:p>
        </w:tc>
        <w:tc>
          <w:tcPr>
            <w:tcW w:w="1977" w:type="dxa"/>
            <w:tcBorders/>
            <w:vAlign w:val="center"/>
          </w:tcPr>
          <w:p>
            <w:pPr>
              <w:pStyle w:val="TableContents"/>
              <w:bidi w:val="0"/>
              <w:spacing w:before="0" w:after="283"/>
              <w:jc w:val="left"/>
              <w:rPr/>
            </w:pPr>
            <w:r>
              <w:rPr/>
              <w:t xml:space="preserve">Jukatan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500 EAA. </w:t>
            </w:r>
          </w:p>
        </w:tc>
        <w:tc>
          <w:tcPr>
            <w:tcW w:w="1810" w:type="dxa"/>
            <w:tcBorders/>
            <w:vAlign w:val="center"/>
          </w:tcPr>
          <w:p>
            <w:pPr>
              <w:pStyle w:val="TableContents"/>
              <w:bidi w:val="0"/>
              <w:spacing w:before="0" w:after="283"/>
              <w:jc w:val="left"/>
              <w:rPr/>
            </w:pPr>
            <w:r>
              <w:rPr/>
              <w:t xml:space="preserve">Cholula </w:t>
            </w:r>
          </w:p>
        </w:tc>
        <w:tc>
          <w:tcPr>
            <w:tcW w:w="1977" w:type="dxa"/>
            <w:tcBorders/>
            <w:vAlign w:val="center"/>
          </w:tcPr>
          <w:p>
            <w:pPr>
              <w:pStyle w:val="TableContents"/>
              <w:bidi w:val="0"/>
              <w:spacing w:before="0" w:after="283"/>
              <w:jc w:val="left"/>
              <w:rPr/>
            </w:pPr>
            <w:r>
              <w:rPr/>
              <w:t xml:space="preserve">Puebla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300 EAA. </w:t>
            </w:r>
          </w:p>
        </w:tc>
        <w:tc>
          <w:tcPr>
            <w:tcW w:w="1810" w:type="dxa"/>
            <w:tcBorders/>
            <w:vAlign w:val="center"/>
          </w:tcPr>
          <w:p>
            <w:pPr>
              <w:pStyle w:val="TableContents"/>
              <w:bidi w:val="0"/>
              <w:spacing w:before="0" w:after="283"/>
              <w:jc w:val="left"/>
              <w:rPr/>
            </w:pPr>
            <w:r>
              <w:rPr/>
              <w:t xml:space="preserve">Teotihuacan </w:t>
            </w:r>
          </w:p>
        </w:tc>
        <w:tc>
          <w:tcPr>
            <w:tcW w:w="1977" w:type="dxa"/>
            <w:tcBorders/>
            <w:vAlign w:val="center"/>
          </w:tcPr>
          <w:p>
            <w:pPr>
              <w:pStyle w:val="TableContents"/>
              <w:bidi w:val="0"/>
              <w:spacing w:before="0" w:after="283"/>
              <w:jc w:val="left"/>
              <w:rPr/>
            </w:pPr>
            <w:r>
              <w:rPr/>
              <w:t xml:space="preserve">México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Meksikon laaksossa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200 </w:t>
            </w:r>
          </w:p>
        </w:tc>
        <w:tc>
          <w:tcPr>
            <w:tcW w:w="1810" w:type="dxa"/>
            <w:tcBorders/>
            <w:vAlign w:val="center"/>
          </w:tcPr>
          <w:p>
            <w:pPr>
              <w:pStyle w:val="TableContents"/>
              <w:bidi w:val="0"/>
              <w:spacing w:before="0" w:after="283"/>
              <w:jc w:val="left"/>
              <w:rPr/>
            </w:pPr>
            <w:r>
              <w:rPr/>
              <w:t xml:space="preserve">Mitla </w:t>
            </w:r>
          </w:p>
        </w:tc>
        <w:tc>
          <w:tcPr>
            <w:tcW w:w="1977" w:type="dxa"/>
            <w:tcBorders/>
            <w:vAlign w:val="center"/>
          </w:tcPr>
          <w:p>
            <w:pPr>
              <w:pStyle w:val="TableContents"/>
              <w:bidi w:val="0"/>
              <w:spacing w:before="0" w:after="283"/>
              <w:jc w:val="left"/>
              <w:rPr/>
            </w:pPr>
            <w:r>
              <w:rPr/>
              <w:t xml:space="preserve">Oaxaca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200 </w:t>
            </w:r>
          </w:p>
        </w:tc>
        <w:tc>
          <w:tcPr>
            <w:tcW w:w="1810" w:type="dxa"/>
            <w:tcBorders/>
            <w:vAlign w:val="center"/>
          </w:tcPr>
          <w:p>
            <w:pPr>
              <w:pStyle w:val="TableContents"/>
              <w:bidi w:val="0"/>
              <w:spacing w:before="0" w:after="283"/>
              <w:jc w:val="left"/>
              <w:rPr/>
            </w:pPr>
            <w:r>
              <w:rPr/>
              <w:t xml:space="preserve">Acanceh </w:t>
            </w:r>
          </w:p>
        </w:tc>
        <w:tc>
          <w:tcPr>
            <w:tcW w:w="1977" w:type="dxa"/>
            <w:tcBorders/>
            <w:vAlign w:val="center"/>
          </w:tcPr>
          <w:p>
            <w:pPr>
              <w:pStyle w:val="TableContents"/>
              <w:bidi w:val="0"/>
              <w:spacing w:before="0" w:after="283"/>
              <w:jc w:val="left"/>
              <w:rPr/>
            </w:pPr>
            <w:r>
              <w:rPr/>
              <w:t xml:space="preserve">Jukatan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500 </w:t>
            </w:r>
          </w:p>
        </w:tc>
        <w:tc>
          <w:tcPr>
            <w:tcW w:w="1810" w:type="dxa"/>
            <w:tcBorders/>
            <w:vAlign w:val="center"/>
          </w:tcPr>
          <w:p>
            <w:pPr>
              <w:pStyle w:val="TableContents"/>
              <w:bidi w:val="0"/>
              <w:spacing w:before="0" w:after="283"/>
              <w:jc w:val="left"/>
              <w:rPr/>
            </w:pPr>
            <w:r>
              <w:rPr/>
              <w:t xml:space="preserve">Cuenca </w:t>
            </w:r>
          </w:p>
        </w:tc>
        <w:tc>
          <w:tcPr>
            <w:tcW w:w="1977" w:type="dxa"/>
            <w:tcBorders/>
            <w:vAlign w:val="center"/>
          </w:tcPr>
          <w:p>
            <w:pPr>
              <w:pStyle w:val="TableContents"/>
              <w:bidi w:val="0"/>
              <w:spacing w:before="0" w:after="283"/>
              <w:jc w:val="left"/>
              <w:rPr/>
            </w:pPr>
            <w:r>
              <w:rPr/>
              <w:t xml:space="preserve">Azuay </w:t>
            </w:r>
          </w:p>
        </w:tc>
        <w:tc>
          <w:tcPr>
            <w:tcW w:w="1606" w:type="dxa"/>
            <w:tcBorders/>
            <w:vAlign w:val="center"/>
          </w:tcPr>
          <w:p>
            <w:pPr>
              <w:pStyle w:val="TableContents"/>
              <w:bidi w:val="0"/>
              <w:spacing w:before="0" w:after="283"/>
              <w:jc w:val="left"/>
              <w:rPr/>
            </w:pPr>
            <w:r>
              <w:rPr/>
              <w:t xml:space="preserve">Ecuador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524 </w:t>
            </w:r>
          </w:p>
        </w:tc>
        <w:tc>
          <w:tcPr>
            <w:tcW w:w="1810" w:type="dxa"/>
            <w:tcBorders/>
            <w:vAlign w:val="center"/>
          </w:tcPr>
          <w:p>
            <w:pPr>
              <w:pStyle w:val="TableContents"/>
              <w:bidi w:val="0"/>
              <w:spacing w:before="0" w:after="283"/>
              <w:jc w:val="left"/>
              <w:rPr/>
            </w:pPr>
            <w:r>
              <w:rPr/>
              <w:t xml:space="preserve">Ejutla </w:t>
            </w:r>
          </w:p>
        </w:tc>
        <w:tc>
          <w:tcPr>
            <w:tcW w:w="1977" w:type="dxa"/>
            <w:tcBorders/>
            <w:vAlign w:val="center"/>
          </w:tcPr>
          <w:p>
            <w:pPr>
              <w:pStyle w:val="TableContents"/>
              <w:bidi w:val="0"/>
              <w:spacing w:before="0" w:after="283"/>
              <w:jc w:val="left"/>
              <w:rPr/>
            </w:pPr>
            <w:r>
              <w:rPr/>
              <w:t xml:space="preserve">Oaxaca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(1)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550 </w:t>
            </w:r>
          </w:p>
        </w:tc>
        <w:tc>
          <w:tcPr>
            <w:tcW w:w="1810" w:type="dxa"/>
            <w:tcBorders/>
            <w:vAlign w:val="center"/>
          </w:tcPr>
          <w:p>
            <w:pPr>
              <w:pStyle w:val="TableContents"/>
              <w:bidi w:val="0"/>
              <w:spacing w:before="0" w:after="283"/>
              <w:jc w:val="left"/>
              <w:rPr/>
            </w:pPr>
            <w:r>
              <w:rPr/>
              <w:t xml:space="preserve">Izamal </w:t>
            </w:r>
          </w:p>
        </w:tc>
        <w:tc>
          <w:tcPr>
            <w:tcW w:w="1977" w:type="dxa"/>
            <w:tcBorders/>
            <w:vAlign w:val="center"/>
          </w:tcPr>
          <w:p>
            <w:pPr>
              <w:pStyle w:val="TableContents"/>
              <w:bidi w:val="0"/>
              <w:spacing w:before="0" w:after="283"/>
              <w:jc w:val="left"/>
              <w:rPr/>
            </w:pPr>
            <w:r>
              <w:rPr/>
              <w:t xml:space="preserve">Jukatan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600 </w:t>
            </w:r>
          </w:p>
        </w:tc>
        <w:tc>
          <w:tcPr>
            <w:tcW w:w="1810" w:type="dxa"/>
            <w:tcBorders/>
            <w:vAlign w:val="center"/>
          </w:tcPr>
          <w:p>
            <w:pPr>
              <w:pStyle w:val="TableContents"/>
              <w:bidi w:val="0"/>
              <w:spacing w:before="0" w:after="283"/>
              <w:jc w:val="left"/>
              <w:rPr/>
            </w:pPr>
            <w:r>
              <w:rPr/>
              <w:t xml:space="preserve">Cahokia </w:t>
            </w:r>
          </w:p>
        </w:tc>
        <w:tc>
          <w:tcPr>
            <w:tcW w:w="1977" w:type="dxa"/>
            <w:tcBorders/>
            <w:vAlign w:val="center"/>
          </w:tcPr>
          <w:p>
            <w:pPr>
              <w:pStyle w:val="TableContents"/>
              <w:bidi w:val="0"/>
              <w:spacing w:before="0" w:after="283"/>
              <w:jc w:val="left"/>
              <w:rPr/>
            </w:pPr>
            <w:r>
              <w:rPr/>
              <w:t xml:space="preserve">Illinois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713 </w:t>
            </w:r>
          </w:p>
        </w:tc>
        <w:tc>
          <w:tcPr>
            <w:tcW w:w="1810" w:type="dxa"/>
            <w:tcBorders/>
            <w:vAlign w:val="center"/>
          </w:tcPr>
          <w:p>
            <w:pPr>
              <w:pStyle w:val="TableContents"/>
              <w:bidi w:val="0"/>
              <w:spacing w:before="0" w:after="283"/>
              <w:jc w:val="left"/>
              <w:rPr/>
            </w:pPr>
            <w:r>
              <w:rPr/>
              <w:t xml:space="preserve">Tula </w:t>
            </w:r>
          </w:p>
        </w:tc>
        <w:tc>
          <w:tcPr>
            <w:tcW w:w="1977" w:type="dxa"/>
            <w:tcBorders/>
            <w:vAlign w:val="center"/>
          </w:tcPr>
          <w:p>
            <w:pPr>
              <w:pStyle w:val="TableContents"/>
              <w:bidi w:val="0"/>
              <w:spacing w:before="0" w:after="283"/>
              <w:jc w:val="left"/>
              <w:rPr/>
            </w:pPr>
            <w:r>
              <w:rPr/>
              <w:t xml:space="preserve">Hidalgo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1001 </w:t>
            </w:r>
          </w:p>
        </w:tc>
        <w:tc>
          <w:tcPr>
            <w:tcW w:w="1810" w:type="dxa"/>
            <w:tcBorders/>
            <w:vAlign w:val="center"/>
          </w:tcPr>
          <w:p>
            <w:pPr>
              <w:pStyle w:val="TableContents"/>
              <w:bidi w:val="0"/>
              <w:spacing w:before="0" w:after="283"/>
              <w:jc w:val="left"/>
              <w:rPr/>
            </w:pPr>
            <w:r>
              <w:rPr/>
              <w:t xml:space="preserve">L'Anse aux Meadows </w:t>
            </w:r>
          </w:p>
        </w:tc>
        <w:tc>
          <w:tcPr>
            <w:tcW w:w="1977" w:type="dxa"/>
            <w:tcBorders/>
            <w:vAlign w:val="center"/>
          </w:tcPr>
          <w:p>
            <w:pPr>
              <w:pStyle w:val="TableContents"/>
              <w:bidi w:val="0"/>
              <w:spacing w:before="0" w:after="283"/>
              <w:jc w:val="left"/>
              <w:rPr/>
            </w:pPr>
            <w:r>
              <w:rPr/>
              <w:t xml:space="preserve">Newfoundland ja Labrador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Vanhin tunnettu eurooppalainen (norjalainen) asutus Amerikassa. Mahdollisesti Leif Erikson perusti sen osana Vinlandia vuonna 1001 jKr.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1000 </w:t>
            </w:r>
          </w:p>
        </w:tc>
        <w:tc>
          <w:tcPr>
            <w:tcW w:w="1810" w:type="dxa"/>
            <w:tcBorders/>
            <w:vAlign w:val="center"/>
          </w:tcPr>
          <w:p>
            <w:pPr>
              <w:pStyle w:val="TableContents"/>
              <w:bidi w:val="0"/>
              <w:spacing w:before="0" w:after="283"/>
              <w:jc w:val="left"/>
              <w:rPr/>
            </w:pPr>
            <w:r>
              <w:rPr/>
              <w:t xml:space="preserve">Acoma Pueblo ja Taos Pueblo </w:t>
            </w:r>
          </w:p>
        </w:tc>
        <w:tc>
          <w:tcPr>
            <w:tcW w:w="1977"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1050 </w:t>
            </w:r>
          </w:p>
        </w:tc>
        <w:tc>
          <w:tcPr>
            <w:tcW w:w="1810" w:type="dxa"/>
            <w:tcBorders/>
            <w:vAlign w:val="center"/>
          </w:tcPr>
          <w:p>
            <w:pPr>
              <w:pStyle w:val="TableContents"/>
              <w:bidi w:val="0"/>
              <w:spacing w:before="0" w:after="283"/>
              <w:jc w:val="left"/>
              <w:rPr/>
            </w:pPr>
            <w:r>
              <w:rPr/>
              <w:t xml:space="preserve">Motul </w:t>
            </w:r>
          </w:p>
        </w:tc>
        <w:tc>
          <w:tcPr>
            <w:tcW w:w="1977" w:type="dxa"/>
            <w:tcBorders/>
            <w:vAlign w:val="center"/>
          </w:tcPr>
          <w:p>
            <w:pPr>
              <w:pStyle w:val="TableContents"/>
              <w:bidi w:val="0"/>
              <w:spacing w:before="0" w:after="283"/>
              <w:jc w:val="left"/>
              <w:rPr/>
            </w:pPr>
            <w:r>
              <w:rPr/>
              <w:t xml:space="preserve">Jukatan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1050 </w:t>
            </w:r>
          </w:p>
        </w:tc>
        <w:tc>
          <w:tcPr>
            <w:tcW w:w="1810" w:type="dxa"/>
            <w:tcBorders/>
            <w:vAlign w:val="center"/>
          </w:tcPr>
          <w:p>
            <w:pPr>
              <w:pStyle w:val="TableContents"/>
              <w:bidi w:val="0"/>
              <w:spacing w:before="0" w:after="283"/>
              <w:jc w:val="left"/>
              <w:rPr/>
            </w:pPr>
            <w:r>
              <w:rPr/>
              <w:t xml:space="preserve">Pachuca </w:t>
            </w:r>
          </w:p>
        </w:tc>
        <w:tc>
          <w:tcPr>
            <w:tcW w:w="1977" w:type="dxa"/>
            <w:tcBorders/>
            <w:vAlign w:val="center"/>
          </w:tcPr>
          <w:p>
            <w:pPr>
              <w:pStyle w:val="TableContents"/>
              <w:bidi w:val="0"/>
              <w:spacing w:before="0" w:after="283"/>
              <w:jc w:val="left"/>
              <w:rPr/>
            </w:pPr>
            <w:r>
              <w:rPr/>
              <w:t xml:space="preserve">Hidalgo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1100 </w:t>
            </w:r>
          </w:p>
        </w:tc>
        <w:tc>
          <w:tcPr>
            <w:tcW w:w="1810" w:type="dxa"/>
            <w:tcBorders/>
            <w:vAlign w:val="center"/>
          </w:tcPr>
          <w:p>
            <w:pPr>
              <w:pStyle w:val="TableContents"/>
              <w:bidi w:val="0"/>
              <w:spacing w:before="0" w:after="283"/>
              <w:jc w:val="left"/>
              <w:rPr/>
            </w:pPr>
            <w:r>
              <w:rPr/>
              <w:t xml:space="preserve">Cusco </w:t>
            </w:r>
          </w:p>
        </w:tc>
        <w:tc>
          <w:tcPr>
            <w:tcW w:w="1977" w:type="dxa"/>
            <w:tcBorders/>
            <w:vAlign w:val="center"/>
          </w:tcPr>
          <w:p>
            <w:pPr>
              <w:pStyle w:val="TableContents"/>
              <w:bidi w:val="0"/>
              <w:spacing w:before="0" w:after="283"/>
              <w:jc w:val="left"/>
              <w:rPr/>
            </w:pPr>
            <w:r>
              <w:rPr/>
              <w:t xml:space="preserve">Cuscon maakunta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1100 </w:t>
            </w:r>
          </w:p>
        </w:tc>
        <w:tc>
          <w:tcPr>
            <w:tcW w:w="1810" w:type="dxa"/>
            <w:tcBorders/>
            <w:vAlign w:val="center"/>
          </w:tcPr>
          <w:p>
            <w:pPr>
              <w:pStyle w:val="TableContents"/>
              <w:bidi w:val="0"/>
              <w:spacing w:before="0" w:after="283"/>
              <w:jc w:val="left"/>
              <w:rPr/>
            </w:pPr>
            <w:r>
              <w:rPr/>
              <w:t xml:space="preserve">Oraibi </w:t>
            </w:r>
          </w:p>
        </w:tc>
        <w:tc>
          <w:tcPr>
            <w:tcW w:w="1977" w:type="dxa"/>
            <w:tcBorders/>
            <w:vAlign w:val="center"/>
          </w:tcPr>
          <w:p>
            <w:pPr>
              <w:pStyle w:val="TableContents"/>
              <w:bidi w:val="0"/>
              <w:spacing w:before="0" w:after="283"/>
              <w:jc w:val="left"/>
              <w:rPr/>
            </w:pPr>
            <w:r>
              <w:rPr/>
              <w:t xml:space="preserve">Arizona </w:t>
            </w:r>
          </w:p>
        </w:tc>
        <w:tc>
          <w:tcPr>
            <w:tcW w:w="1606" w:type="dxa"/>
            <w:tcBorders/>
            <w:vAlign w:val="center"/>
          </w:tcPr>
          <w:p>
            <w:pPr>
              <w:pStyle w:val="TableContents"/>
              <w:bidi w:val="0"/>
              <w:spacing w:before="0" w:after="283"/>
              <w:jc w:val="left"/>
              <w:rPr/>
            </w:pPr>
            <w:r>
              <w:rPr/>
              <w:t xml:space="preserve">Yhdysvallat (Hopin reservaatti) </w:t>
            </w:r>
          </w:p>
        </w:tc>
        <w:tc>
          <w:tcPr>
            <w:tcW w:w="3237" w:type="dxa"/>
            <w:tcBorders/>
            <w:vAlign w:val="center"/>
          </w:tcPr>
          <w:p>
            <w:pPr>
              <w:pStyle w:val="TableContents"/>
              <w:bidi w:val="0"/>
              <w:spacing w:before="0" w:after="283"/>
              <w:jc w:val="left"/>
              <w:rPr/>
            </w:pPr>
            <w:r>
              <w:rPr/>
              <w:t xml:space="preserve">(2)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1168 </w:t>
            </w:r>
          </w:p>
        </w:tc>
        <w:tc>
          <w:tcPr>
            <w:tcW w:w="1810" w:type="dxa"/>
            <w:tcBorders/>
            <w:vAlign w:val="center"/>
          </w:tcPr>
          <w:p>
            <w:pPr>
              <w:pStyle w:val="TableContents"/>
              <w:bidi w:val="0"/>
              <w:spacing w:before="0" w:after="283"/>
              <w:jc w:val="left"/>
              <w:rPr/>
            </w:pPr>
            <w:r>
              <w:rPr/>
              <w:t xml:space="preserve">Ecatepec </w:t>
            </w:r>
          </w:p>
        </w:tc>
        <w:tc>
          <w:tcPr>
            <w:tcW w:w="1977" w:type="dxa"/>
            <w:tcBorders/>
            <w:vAlign w:val="center"/>
          </w:tcPr>
          <w:p>
            <w:pPr>
              <w:pStyle w:val="TableContents"/>
              <w:bidi w:val="0"/>
              <w:spacing w:before="0" w:after="283"/>
              <w:jc w:val="left"/>
              <w:rPr/>
            </w:pPr>
            <w:r>
              <w:rPr/>
              <w:t xml:space="preserve">Estado de Mexico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1259 </w:t>
            </w:r>
          </w:p>
        </w:tc>
        <w:tc>
          <w:tcPr>
            <w:tcW w:w="1810" w:type="dxa"/>
            <w:tcBorders/>
            <w:vAlign w:val="center"/>
          </w:tcPr>
          <w:p>
            <w:pPr>
              <w:pStyle w:val="TableContents"/>
              <w:bidi w:val="0"/>
              <w:spacing w:before="0" w:after="283"/>
              <w:jc w:val="left"/>
              <w:rPr/>
            </w:pPr>
            <w:r>
              <w:rPr/>
              <w:t xml:space="preserve">Chimaulhuacan </w:t>
            </w:r>
          </w:p>
        </w:tc>
        <w:tc>
          <w:tcPr>
            <w:tcW w:w="1977" w:type="dxa"/>
            <w:tcBorders/>
            <w:vAlign w:val="center"/>
          </w:tcPr>
          <w:p>
            <w:pPr>
              <w:pStyle w:val="TableContents"/>
              <w:bidi w:val="0"/>
              <w:spacing w:before="0" w:after="283"/>
              <w:jc w:val="left"/>
              <w:rPr/>
            </w:pPr>
            <w:r>
              <w:rPr/>
              <w:t xml:space="preserve">Meksikon osavaltio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1313 </w:t>
            </w:r>
          </w:p>
        </w:tc>
        <w:tc>
          <w:tcPr>
            <w:tcW w:w="1810" w:type="dxa"/>
            <w:tcBorders/>
            <w:vAlign w:val="center"/>
          </w:tcPr>
          <w:p>
            <w:pPr>
              <w:pStyle w:val="TableContents"/>
              <w:bidi w:val="0"/>
              <w:spacing w:before="0" w:after="283"/>
              <w:jc w:val="left"/>
              <w:rPr/>
            </w:pPr>
            <w:r>
              <w:rPr/>
              <w:t xml:space="preserve">Xalapa </w:t>
            </w:r>
          </w:p>
        </w:tc>
        <w:tc>
          <w:tcPr>
            <w:tcW w:w="1977" w:type="dxa"/>
            <w:tcBorders/>
            <w:vAlign w:val="center"/>
          </w:tcPr>
          <w:p>
            <w:pPr>
              <w:pStyle w:val="TableContents"/>
              <w:bidi w:val="0"/>
              <w:spacing w:before="0" w:after="283"/>
              <w:jc w:val="left"/>
              <w:rPr/>
            </w:pPr>
            <w:r>
              <w:rPr/>
              <w:t xml:space="preserve">Veracruz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1325 </w:t>
            </w:r>
          </w:p>
        </w:tc>
        <w:tc>
          <w:tcPr>
            <w:tcW w:w="1810" w:type="dxa"/>
            <w:tcBorders/>
            <w:vAlign w:val="center"/>
          </w:tcPr>
          <w:p>
            <w:pPr>
              <w:pStyle w:val="TableContents"/>
              <w:bidi w:val="0"/>
              <w:spacing w:before="0" w:after="283"/>
              <w:jc w:val="left"/>
              <w:rPr/>
            </w:pPr>
            <w:r>
              <w:rPr/>
              <w:t xml:space="preserve">Tenochtitlan </w:t>
            </w:r>
          </w:p>
        </w:tc>
        <w:tc>
          <w:tcPr>
            <w:tcW w:w="1977" w:type="dxa"/>
            <w:tcBorders/>
            <w:vAlign w:val="center"/>
          </w:tcPr>
          <w:p>
            <w:pPr>
              <w:pStyle w:val="TableContents"/>
              <w:bidi w:val="0"/>
              <w:spacing w:before="0" w:after="283"/>
              <w:jc w:val="left"/>
              <w:rPr/>
            </w:pPr>
            <w:r>
              <w:rPr/>
              <w:t xml:space="preserve">Mexico City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Amerikan suurin esikolumbiaaninen kaupunki, jonka nimi oli myöhemmin Mexico City.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1450 </w:t>
            </w:r>
          </w:p>
        </w:tc>
        <w:tc>
          <w:tcPr>
            <w:tcW w:w="1810" w:type="dxa"/>
            <w:tcBorders/>
            <w:vAlign w:val="center"/>
          </w:tcPr>
          <w:p>
            <w:pPr>
              <w:pStyle w:val="TableContents"/>
              <w:bidi w:val="0"/>
              <w:spacing w:before="0" w:after="283"/>
              <w:jc w:val="left"/>
              <w:rPr/>
            </w:pPr>
            <w:r>
              <w:rPr/>
              <w:t xml:space="preserve">Zuni Pueblo </w:t>
            </w:r>
          </w:p>
        </w:tc>
        <w:tc>
          <w:tcPr>
            <w:tcW w:w="1977"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1470 </w:t>
            </w:r>
          </w:p>
        </w:tc>
        <w:tc>
          <w:tcPr>
            <w:tcW w:w="1810" w:type="dxa"/>
            <w:tcBorders/>
            <w:vAlign w:val="center"/>
          </w:tcPr>
          <w:p>
            <w:pPr>
              <w:pStyle w:val="TableContents"/>
              <w:bidi w:val="0"/>
              <w:spacing w:before="0" w:after="283"/>
              <w:jc w:val="left"/>
              <w:rPr/>
            </w:pPr>
            <w:r>
              <w:rPr/>
              <w:t xml:space="preserve">Iximche </w:t>
            </w:r>
          </w:p>
        </w:tc>
        <w:tc>
          <w:tcPr>
            <w:tcW w:w="1977" w:type="dxa"/>
            <w:tcBorders/>
            <w:vAlign w:val="center"/>
          </w:tcPr>
          <w:p>
            <w:pPr>
              <w:pStyle w:val="TableContents"/>
              <w:bidi w:val="0"/>
              <w:spacing w:before="0" w:after="283"/>
              <w:jc w:val="left"/>
              <w:rPr/>
            </w:pPr>
            <w:r>
              <w:rPr/>
              <w:t xml:space="preserve">Chimaltenango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1492 </w:t>
            </w:r>
          </w:p>
        </w:tc>
        <w:tc>
          <w:tcPr>
            <w:tcW w:w="1810" w:type="dxa"/>
            <w:tcBorders/>
            <w:vAlign w:val="center"/>
          </w:tcPr>
          <w:p>
            <w:pPr>
              <w:pStyle w:val="TableContents"/>
              <w:bidi w:val="0"/>
              <w:spacing w:before="0" w:after="283"/>
              <w:jc w:val="left"/>
              <w:rPr/>
            </w:pPr>
            <w:r>
              <w:rPr/>
              <w:t xml:space="preserve">La Navidad </w:t>
            </w:r>
          </w:p>
        </w:tc>
        <w:tc>
          <w:tcPr>
            <w:tcW w:w="1977" w:type="dxa"/>
            <w:tcBorders/>
            <w:vAlign w:val="center"/>
          </w:tcPr>
          <w:p>
            <w:pPr>
              <w:pStyle w:val="TableContents"/>
              <w:bidi w:val="0"/>
              <w:spacing w:before="0" w:after="283"/>
              <w:jc w:val="left"/>
              <w:rPr/>
            </w:pPr>
            <w:r>
              <w:rPr/>
              <w:t xml:space="preserve">Nord-Est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pPr>
            <w:r>
              <w:rPr/>
              <w:t xml:space="preserve">Ensimmäinen eurooppalainen siirtokunta Uudessa maailmassa löytöretkien aikakaudella.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1493 </w:t>
            </w:r>
          </w:p>
        </w:tc>
        <w:tc>
          <w:tcPr>
            <w:tcW w:w="1810" w:type="dxa"/>
            <w:tcBorders/>
            <w:vAlign w:val="center"/>
          </w:tcPr>
          <w:p>
            <w:pPr>
              <w:pStyle w:val="TableContents"/>
              <w:bidi w:val="0"/>
              <w:spacing w:before="0" w:after="283"/>
              <w:jc w:val="left"/>
              <w:rPr/>
            </w:pPr>
            <w:r>
              <w:rPr/>
              <w:t xml:space="preserve">La Isabela </w:t>
            </w:r>
          </w:p>
        </w:tc>
        <w:tc>
          <w:tcPr>
            <w:tcW w:w="1977" w:type="dxa"/>
            <w:tcBorders/>
            <w:vAlign w:val="center"/>
          </w:tcPr>
          <w:p>
            <w:pPr>
              <w:pStyle w:val="TableContents"/>
              <w:bidi w:val="0"/>
              <w:spacing w:before="0" w:after="283"/>
              <w:jc w:val="left"/>
              <w:rPr/>
            </w:pPr>
            <w:r>
              <w:rPr/>
              <w:t xml:space="preserve">Puerto Plata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1498 </w:t>
            </w:r>
          </w:p>
        </w:tc>
        <w:tc>
          <w:tcPr>
            <w:tcW w:w="1810" w:type="dxa"/>
            <w:tcBorders/>
            <w:vAlign w:val="center"/>
          </w:tcPr>
          <w:p>
            <w:pPr>
              <w:pStyle w:val="TableContents"/>
              <w:bidi w:val="0"/>
              <w:spacing w:before="0" w:after="283"/>
              <w:jc w:val="left"/>
              <w:rPr/>
            </w:pPr>
            <w:r>
              <w:rPr/>
              <w:t xml:space="preserve">Santo Domingo </w:t>
            </w:r>
          </w:p>
        </w:tc>
        <w:tc>
          <w:tcPr>
            <w:tcW w:w="1977" w:type="dxa"/>
            <w:tcBorders/>
            <w:vAlign w:val="center"/>
          </w:tcPr>
          <w:p>
            <w:pPr>
              <w:pStyle w:val="TableContents"/>
              <w:bidi w:val="0"/>
              <w:spacing w:before="0" w:after="283"/>
              <w:jc w:val="left"/>
              <w:rPr/>
            </w:pPr>
            <w:r>
              <w:rPr/>
              <w:t xml:space="preserve">Distrito Nacional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pPr>
            <w:r>
              <w:rPr/>
              <w:t xml:space="preserve">Dominikaanisen tasavallan pääkaupunki. Vanhin yhtäjaksoisesti asuttu eurooppalainen asutus Amerikassa. Bartholomeus Kolumbus perusti sen vuonna 1498.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1502 </w:t>
            </w:r>
          </w:p>
        </w:tc>
        <w:tc>
          <w:tcPr>
            <w:tcW w:w="1810" w:type="dxa"/>
            <w:tcBorders/>
            <w:vAlign w:val="center"/>
          </w:tcPr>
          <w:p>
            <w:pPr>
              <w:pStyle w:val="TableContents"/>
              <w:bidi w:val="0"/>
              <w:spacing w:before="0" w:after="283"/>
              <w:jc w:val="left"/>
              <w:rPr/>
            </w:pPr>
            <w:r>
              <w:rPr/>
              <w:t xml:space="preserve">Santa Cruz del Seibo </w:t>
            </w:r>
          </w:p>
        </w:tc>
        <w:tc>
          <w:tcPr>
            <w:tcW w:w="1977" w:type="dxa"/>
            <w:tcBorders/>
            <w:vAlign w:val="center"/>
          </w:tcPr>
          <w:p>
            <w:pPr>
              <w:pStyle w:val="TableContents"/>
              <w:bidi w:val="0"/>
              <w:spacing w:before="0" w:after="283"/>
              <w:jc w:val="left"/>
              <w:rPr/>
            </w:pPr>
            <w:r>
              <w:rPr/>
              <w:t xml:space="preserve">El Seibo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1504 </w:t>
            </w:r>
          </w:p>
        </w:tc>
        <w:tc>
          <w:tcPr>
            <w:tcW w:w="1810" w:type="dxa"/>
            <w:tcBorders/>
            <w:vAlign w:val="center"/>
          </w:tcPr>
          <w:p>
            <w:pPr>
              <w:pStyle w:val="TableContents"/>
              <w:bidi w:val="0"/>
              <w:spacing w:before="0" w:after="283"/>
              <w:jc w:val="left"/>
              <w:rPr/>
            </w:pPr>
            <w:r>
              <w:rPr/>
              <w:t xml:space="preserve">Azua de Compostela </w:t>
            </w:r>
          </w:p>
        </w:tc>
        <w:tc>
          <w:tcPr>
            <w:tcW w:w="1977" w:type="dxa"/>
            <w:tcBorders/>
            <w:vAlign w:val="center"/>
          </w:tcPr>
          <w:p>
            <w:pPr>
              <w:pStyle w:val="TableContents"/>
              <w:bidi w:val="0"/>
              <w:spacing w:before="0" w:after="283"/>
              <w:jc w:val="left"/>
              <w:rPr/>
            </w:pPr>
            <w:r>
              <w:rPr/>
              <w:t xml:space="preserve">Azua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1504 </w:t>
            </w:r>
          </w:p>
        </w:tc>
        <w:tc>
          <w:tcPr>
            <w:tcW w:w="1810" w:type="dxa"/>
            <w:tcBorders/>
            <w:vAlign w:val="center"/>
          </w:tcPr>
          <w:p>
            <w:pPr>
              <w:pStyle w:val="TableContents"/>
              <w:bidi w:val="0"/>
              <w:spacing w:before="0" w:after="283"/>
              <w:jc w:val="left"/>
              <w:rPr/>
            </w:pPr>
            <w:r>
              <w:rPr/>
              <w:t xml:space="preserve">Santiago de los Caballeros </w:t>
            </w:r>
          </w:p>
        </w:tc>
        <w:tc>
          <w:tcPr>
            <w:tcW w:w="1977" w:type="dxa"/>
            <w:tcBorders/>
            <w:vAlign w:val="center"/>
          </w:tcPr>
          <w:p>
            <w:pPr>
              <w:pStyle w:val="TableContents"/>
              <w:bidi w:val="0"/>
              <w:spacing w:before="0" w:after="283"/>
              <w:jc w:val="left"/>
              <w:rPr/>
            </w:pPr>
            <w:r>
              <w:rPr/>
              <w:t xml:space="preserve">Santiago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1505 </w:t>
            </w:r>
          </w:p>
        </w:tc>
        <w:tc>
          <w:tcPr>
            <w:tcW w:w="1810" w:type="dxa"/>
            <w:tcBorders/>
            <w:vAlign w:val="center"/>
          </w:tcPr>
          <w:p>
            <w:pPr>
              <w:pStyle w:val="TableContents"/>
              <w:bidi w:val="0"/>
              <w:spacing w:before="0" w:after="283"/>
              <w:jc w:val="left"/>
              <w:rPr/>
            </w:pPr>
            <w:r>
              <w:rPr/>
              <w:t xml:space="preserve">Cotuí </w:t>
            </w:r>
          </w:p>
        </w:tc>
        <w:tc>
          <w:tcPr>
            <w:tcW w:w="1977" w:type="dxa"/>
            <w:tcBorders/>
            <w:vAlign w:val="center"/>
          </w:tcPr>
          <w:p>
            <w:pPr>
              <w:pStyle w:val="TableContents"/>
              <w:bidi w:val="0"/>
              <w:spacing w:before="0" w:after="283"/>
              <w:jc w:val="left"/>
              <w:rPr/>
            </w:pPr>
            <w:r>
              <w:rPr/>
              <w:t xml:space="preserve">Sánchez Ramírez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1506 </w:t>
            </w:r>
          </w:p>
        </w:tc>
        <w:tc>
          <w:tcPr>
            <w:tcW w:w="1810" w:type="dxa"/>
            <w:tcBorders/>
            <w:vAlign w:val="center"/>
          </w:tcPr>
          <w:p>
            <w:pPr>
              <w:pStyle w:val="TableContents"/>
              <w:bidi w:val="0"/>
              <w:spacing w:before="0" w:after="283"/>
              <w:jc w:val="left"/>
              <w:rPr/>
            </w:pPr>
            <w:r>
              <w:rPr/>
              <w:t xml:space="preserve">Salvaleón de Higüey </w:t>
            </w:r>
          </w:p>
        </w:tc>
        <w:tc>
          <w:tcPr>
            <w:tcW w:w="1977" w:type="dxa"/>
            <w:tcBorders/>
            <w:vAlign w:val="center"/>
          </w:tcPr>
          <w:p>
            <w:pPr>
              <w:pStyle w:val="TableContents"/>
              <w:bidi w:val="0"/>
              <w:spacing w:before="0" w:after="283"/>
              <w:jc w:val="left"/>
              <w:rPr/>
            </w:pPr>
            <w:r>
              <w:rPr/>
              <w:t xml:space="preserve">La Altagracia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1508 </w:t>
            </w:r>
          </w:p>
        </w:tc>
        <w:tc>
          <w:tcPr>
            <w:tcW w:w="1810" w:type="dxa"/>
            <w:tcBorders/>
            <w:vAlign w:val="center"/>
          </w:tcPr>
          <w:p>
            <w:pPr>
              <w:pStyle w:val="TableContents"/>
              <w:bidi w:val="0"/>
              <w:spacing w:before="0" w:after="283"/>
              <w:jc w:val="left"/>
              <w:rPr/>
            </w:pPr>
            <w:r>
              <w:rPr/>
              <w:t xml:space="preserve">Bonao </w:t>
            </w:r>
          </w:p>
        </w:tc>
        <w:tc>
          <w:tcPr>
            <w:tcW w:w="1977" w:type="dxa"/>
            <w:tcBorders/>
            <w:vAlign w:val="center"/>
          </w:tcPr>
          <w:p>
            <w:pPr>
              <w:pStyle w:val="TableContents"/>
              <w:bidi w:val="0"/>
              <w:spacing w:before="0" w:after="283"/>
              <w:jc w:val="left"/>
              <w:rPr/>
            </w:pPr>
            <w:r>
              <w:rPr/>
              <w:t xml:space="preserve">Monseñor Nouel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1508 </w:t>
            </w:r>
          </w:p>
        </w:tc>
        <w:tc>
          <w:tcPr>
            <w:tcW w:w="1810" w:type="dxa"/>
            <w:tcBorders/>
            <w:vAlign w:val="center"/>
          </w:tcPr>
          <w:p>
            <w:pPr>
              <w:pStyle w:val="TableContents"/>
              <w:bidi w:val="0"/>
              <w:spacing w:before="0" w:after="283"/>
              <w:jc w:val="left"/>
              <w:rPr/>
            </w:pPr>
            <w:r>
              <w:rPr/>
              <w:t xml:space="preserve">Caparra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Ensimmäinen eurooppalaisten perustama kaupunki Yhdysvalloissa, joka ei kuitenkaan ollut jatkuvasti asuttu. Hylättiin vuonna 1521, kun pääkaupunki siirrettiin San Juaniin.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1510 </w:t>
            </w:r>
          </w:p>
        </w:tc>
        <w:tc>
          <w:tcPr>
            <w:tcW w:w="1810" w:type="dxa"/>
            <w:tcBorders/>
            <w:vAlign w:val="center"/>
          </w:tcPr>
          <w:p>
            <w:pPr>
              <w:pStyle w:val="TableContents"/>
              <w:bidi w:val="0"/>
              <w:spacing w:before="0" w:after="283"/>
              <w:jc w:val="left"/>
              <w:rPr/>
            </w:pPr>
            <w:r>
              <w:rPr/>
              <w:t xml:space="preserve">Santa Maria la Antigua del Darien </w:t>
            </w:r>
          </w:p>
        </w:tc>
        <w:tc>
          <w:tcPr>
            <w:tcW w:w="1977" w:type="dxa"/>
            <w:tcBorders/>
            <w:vAlign w:val="center"/>
          </w:tcPr>
          <w:p>
            <w:pPr>
              <w:pStyle w:val="TableContents"/>
              <w:bidi w:val="0"/>
              <w:spacing w:before="0" w:after="283"/>
              <w:jc w:val="left"/>
              <w:rPr/>
            </w:pPr>
            <w:r>
              <w:rPr/>
              <w:t xml:space="preserve">Urabá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pPr>
            <w:r>
              <w:rPr/>
              <w:t xml:space="preserve">Ensimmäinen eurooppalaisten Etelä-Amerikan mantereelle perustama 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1510 </w:t>
            </w:r>
          </w:p>
        </w:tc>
        <w:tc>
          <w:tcPr>
            <w:tcW w:w="1810" w:type="dxa"/>
            <w:tcBorders/>
            <w:vAlign w:val="center"/>
          </w:tcPr>
          <w:p>
            <w:pPr>
              <w:pStyle w:val="TableContents"/>
              <w:bidi w:val="0"/>
              <w:spacing w:before="0" w:after="283"/>
              <w:jc w:val="left"/>
              <w:rPr/>
            </w:pPr>
            <w:r>
              <w:rPr/>
              <w:t xml:space="preserve">Nombre de Dios </w:t>
            </w:r>
          </w:p>
        </w:tc>
        <w:tc>
          <w:tcPr>
            <w:tcW w:w="1977" w:type="dxa"/>
            <w:tcBorders/>
            <w:vAlign w:val="center"/>
          </w:tcPr>
          <w:p>
            <w:pPr>
              <w:pStyle w:val="TableContents"/>
              <w:bidi w:val="0"/>
              <w:spacing w:before="0" w:after="283"/>
              <w:jc w:val="left"/>
              <w:rPr/>
            </w:pPr>
            <w:r>
              <w:rPr/>
              <w:t xml:space="preserve">Paksusuoli </w:t>
            </w:r>
          </w:p>
        </w:tc>
        <w:tc>
          <w:tcPr>
            <w:tcW w:w="1606" w:type="dxa"/>
            <w:tcBorders/>
            <w:vAlign w:val="center"/>
          </w:tcPr>
          <w:p>
            <w:pPr>
              <w:pStyle w:val="TableContents"/>
              <w:bidi w:val="0"/>
              <w:spacing w:before="0" w:after="283"/>
              <w:jc w:val="left"/>
              <w:rPr/>
            </w:pPr>
            <w:r>
              <w:rPr/>
              <w:t xml:space="preserve">Panama </w:t>
            </w:r>
          </w:p>
        </w:tc>
        <w:tc>
          <w:tcPr>
            <w:tcW w:w="3237" w:type="dxa"/>
            <w:tcBorders/>
            <w:vAlign w:val="center"/>
          </w:tcPr>
          <w:p>
            <w:pPr>
              <w:pStyle w:val="TableContents"/>
              <w:bidi w:val="0"/>
              <w:spacing w:before="0" w:after="283"/>
              <w:jc w:val="left"/>
              <w:rPr/>
            </w:pPr>
            <w:r>
              <w:rPr/>
              <w:t xml:space="preserve">Vanhin yhtäjaksoisesti asuttu eurooppalainen asutus Panamassa.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1511 </w:t>
            </w:r>
          </w:p>
        </w:tc>
        <w:tc>
          <w:tcPr>
            <w:tcW w:w="1810" w:type="dxa"/>
            <w:tcBorders/>
            <w:vAlign w:val="center"/>
          </w:tcPr>
          <w:p>
            <w:pPr>
              <w:pStyle w:val="TableContents"/>
              <w:bidi w:val="0"/>
              <w:spacing w:before="0" w:after="283"/>
              <w:jc w:val="left"/>
              <w:rPr/>
            </w:pPr>
            <w:r>
              <w:rPr/>
              <w:t xml:space="preserve">Baracoa </w:t>
            </w:r>
          </w:p>
        </w:tc>
        <w:tc>
          <w:tcPr>
            <w:tcW w:w="1977" w:type="dxa"/>
            <w:tcBorders/>
            <w:vAlign w:val="center"/>
          </w:tcPr>
          <w:p>
            <w:pPr>
              <w:pStyle w:val="TableContents"/>
              <w:bidi w:val="0"/>
              <w:spacing w:before="0" w:after="283"/>
              <w:jc w:val="left"/>
              <w:rPr/>
            </w:pPr>
            <w:r>
              <w:rPr/>
              <w:t xml:space="preserve">Guantánamo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pPr>
            <w:r>
              <w:rPr/>
              <w:t xml:space="preserve">Kuuban vanhin jatkuvasti asuttu eurooppalainen vakiintunut asutus, Kuuban entinen pääkaupunki.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1513 </w:t>
            </w:r>
          </w:p>
        </w:tc>
        <w:tc>
          <w:tcPr>
            <w:tcW w:w="1810" w:type="dxa"/>
            <w:tcBorders/>
            <w:vAlign w:val="center"/>
          </w:tcPr>
          <w:p>
            <w:pPr>
              <w:pStyle w:val="TableContents"/>
              <w:bidi w:val="0"/>
              <w:spacing w:before="0" w:after="283"/>
              <w:jc w:val="left"/>
              <w:rPr/>
            </w:pPr>
            <w:r>
              <w:rPr/>
              <w:t xml:space="preserve">Bayamo </w:t>
            </w:r>
          </w:p>
        </w:tc>
        <w:tc>
          <w:tcPr>
            <w:tcW w:w="1977" w:type="dxa"/>
            <w:tcBorders/>
            <w:vAlign w:val="center"/>
          </w:tcPr>
          <w:p>
            <w:pPr>
              <w:pStyle w:val="TableContents"/>
              <w:bidi w:val="0"/>
              <w:spacing w:before="0" w:after="283"/>
              <w:jc w:val="left"/>
              <w:rPr/>
            </w:pPr>
            <w:r>
              <w:rPr/>
              <w:t xml:space="preserve">Granma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1514 </w:t>
            </w:r>
          </w:p>
        </w:tc>
        <w:tc>
          <w:tcPr>
            <w:tcW w:w="1810" w:type="dxa"/>
            <w:tcBorders/>
            <w:vAlign w:val="center"/>
          </w:tcPr>
          <w:p>
            <w:pPr>
              <w:pStyle w:val="TableContents"/>
              <w:bidi w:val="0"/>
              <w:spacing w:before="0" w:after="283"/>
              <w:jc w:val="left"/>
              <w:rPr/>
            </w:pPr>
            <w:r>
              <w:rPr/>
              <w:t xml:space="preserve">Sancti Spiritus </w:t>
            </w:r>
          </w:p>
        </w:tc>
        <w:tc>
          <w:tcPr>
            <w:tcW w:w="1977" w:type="dxa"/>
            <w:tcBorders/>
            <w:vAlign w:val="center"/>
          </w:tcPr>
          <w:p>
            <w:pPr>
              <w:pStyle w:val="TableContents"/>
              <w:bidi w:val="0"/>
              <w:spacing w:before="0" w:after="283"/>
              <w:jc w:val="left"/>
              <w:rPr/>
            </w:pPr>
            <w:r>
              <w:rPr/>
              <w:t xml:space="preserve">Santi Spiritus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1514 </w:t>
            </w:r>
          </w:p>
        </w:tc>
        <w:tc>
          <w:tcPr>
            <w:tcW w:w="1810" w:type="dxa"/>
            <w:tcBorders/>
            <w:vAlign w:val="center"/>
          </w:tcPr>
          <w:p>
            <w:pPr>
              <w:pStyle w:val="TableContents"/>
              <w:bidi w:val="0"/>
              <w:spacing w:before="0" w:after="283"/>
              <w:jc w:val="left"/>
              <w:rPr/>
            </w:pPr>
            <w:r>
              <w:rPr/>
              <w:t xml:space="preserve">Trinidad </w:t>
            </w:r>
          </w:p>
        </w:tc>
        <w:tc>
          <w:tcPr>
            <w:tcW w:w="1977" w:type="dxa"/>
            <w:tcBorders/>
            <w:vAlign w:val="center"/>
          </w:tcPr>
          <w:p>
            <w:pPr>
              <w:pStyle w:val="TableContents"/>
              <w:bidi w:val="0"/>
              <w:spacing w:before="0" w:after="283"/>
              <w:jc w:val="left"/>
              <w:rPr/>
            </w:pPr>
            <w:r>
              <w:rPr/>
              <w:t xml:space="preserve">Santi Spiritus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1515 </w:t>
            </w:r>
          </w:p>
        </w:tc>
        <w:tc>
          <w:tcPr>
            <w:tcW w:w="1810" w:type="dxa"/>
            <w:tcBorders/>
            <w:vAlign w:val="center"/>
          </w:tcPr>
          <w:p>
            <w:pPr>
              <w:pStyle w:val="TableContents"/>
              <w:bidi w:val="0"/>
              <w:spacing w:before="0" w:after="283"/>
              <w:jc w:val="left"/>
              <w:rPr/>
            </w:pPr>
            <w:r>
              <w:rPr/>
              <w:t xml:space="preserve">Santiago </w:t>
            </w:r>
          </w:p>
        </w:tc>
        <w:tc>
          <w:tcPr>
            <w:tcW w:w="1977" w:type="dxa"/>
            <w:tcBorders/>
            <w:vAlign w:val="center"/>
          </w:tcPr>
          <w:p>
            <w:pPr>
              <w:pStyle w:val="TableContents"/>
              <w:bidi w:val="0"/>
              <w:spacing w:before="0" w:after="283"/>
              <w:jc w:val="left"/>
              <w:rPr/>
            </w:pPr>
            <w:r>
              <w:rPr/>
              <w:t xml:space="preserve">Santiago </w:t>
            </w:r>
          </w:p>
        </w:tc>
        <w:tc>
          <w:tcPr>
            <w:tcW w:w="1606" w:type="dxa"/>
            <w:tcBorders/>
            <w:vAlign w:val="center"/>
          </w:tcPr>
          <w:p>
            <w:pPr>
              <w:pStyle w:val="TableContents"/>
              <w:bidi w:val="0"/>
              <w:spacing w:before="0" w:after="283"/>
              <w:jc w:val="left"/>
              <w:rPr/>
            </w:pPr>
            <w:r>
              <w:rPr/>
              <w:t xml:space="preserve">Baracoan jälkeen ja ennen Havannaa Santiago oli Kuuban toinen pääkaupunki. </w:t>
            </w:r>
          </w:p>
        </w:tc>
        <w:tc>
          <w:tcPr>
            <w:tcW w:w="3237" w:type="dxa"/>
            <w:tcBorders/>
            <w:vAlign w:val="center"/>
          </w:tcPr>
          <w:p>
            <w:pPr>
              <w:pStyle w:val="TableContents"/>
              <w:bidi w:val="0"/>
              <w:spacing w:before="0" w:after="283"/>
              <w:jc w:val="left"/>
              <w:rPr/>
            </w:pPr>
            <w:r>
              <w:rPr/>
              <w:t xml:space="preserve">Kuuba </w:t>
            </w:r>
          </w:p>
        </w:tc>
        <w:tc>
          <w:tcPr>
            <w:tcW w:w="878"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1519 </w:t>
            </w:r>
          </w:p>
        </w:tc>
        <w:tc>
          <w:tcPr>
            <w:tcW w:w="1810" w:type="dxa"/>
            <w:tcBorders/>
            <w:vAlign w:val="center"/>
          </w:tcPr>
          <w:p>
            <w:pPr>
              <w:pStyle w:val="TableContents"/>
              <w:bidi w:val="0"/>
              <w:spacing w:before="0" w:after="283"/>
              <w:jc w:val="left"/>
              <w:rPr/>
            </w:pPr>
            <w:r>
              <w:rPr/>
              <w:t xml:space="preserve">Havanna </w:t>
            </w:r>
          </w:p>
        </w:tc>
        <w:tc>
          <w:tcPr>
            <w:tcW w:w="1977" w:type="dxa"/>
            <w:tcBorders/>
            <w:vAlign w:val="center"/>
          </w:tcPr>
          <w:p>
            <w:pPr>
              <w:pStyle w:val="TableContents"/>
              <w:bidi w:val="0"/>
              <w:spacing w:before="0" w:after="283"/>
              <w:jc w:val="left"/>
              <w:rPr/>
            </w:pPr>
            <w:r>
              <w:rPr/>
              <w:t xml:space="preserve">Havanna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1519 </w:t>
            </w:r>
          </w:p>
        </w:tc>
        <w:tc>
          <w:tcPr>
            <w:tcW w:w="1810" w:type="dxa"/>
            <w:tcBorders/>
            <w:vAlign w:val="center"/>
          </w:tcPr>
          <w:p>
            <w:pPr>
              <w:pStyle w:val="TableContents"/>
              <w:bidi w:val="0"/>
              <w:spacing w:before="0" w:after="283"/>
              <w:jc w:val="left"/>
              <w:rPr/>
            </w:pPr>
            <w:r>
              <w:rPr/>
              <w:t xml:space="preserve">La Villa Rica de la Vera Cruz, (Veracruz) </w:t>
            </w:r>
          </w:p>
        </w:tc>
        <w:tc>
          <w:tcPr>
            <w:tcW w:w="1977" w:type="dxa"/>
            <w:tcBorders/>
            <w:vAlign w:val="center"/>
          </w:tcPr>
          <w:p>
            <w:pPr>
              <w:pStyle w:val="TableContents"/>
              <w:bidi w:val="0"/>
              <w:spacing w:before="0" w:after="283"/>
              <w:jc w:val="left"/>
              <w:rPr/>
            </w:pPr>
            <w:r>
              <w:rPr/>
              <w:t xml:space="preserve">Veracruz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Vanhin jatkuvasti asuttu eurooppalainen vakiintunut asutus Meksikossa.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1519 </w:t>
            </w:r>
          </w:p>
        </w:tc>
        <w:tc>
          <w:tcPr>
            <w:tcW w:w="1810" w:type="dxa"/>
            <w:tcBorders/>
            <w:vAlign w:val="center"/>
          </w:tcPr>
          <w:p>
            <w:pPr>
              <w:pStyle w:val="TableContents"/>
              <w:bidi w:val="0"/>
              <w:spacing w:before="0" w:after="283"/>
              <w:jc w:val="left"/>
              <w:rPr/>
            </w:pPr>
            <w:r>
              <w:rPr/>
              <w:t xml:space="preserve">Panama City </w:t>
            </w:r>
          </w:p>
        </w:tc>
        <w:tc>
          <w:tcPr>
            <w:tcW w:w="1977" w:type="dxa"/>
            <w:tcBorders/>
            <w:vAlign w:val="center"/>
          </w:tcPr>
          <w:p>
            <w:pPr>
              <w:pStyle w:val="TableContents"/>
              <w:bidi w:val="0"/>
              <w:spacing w:before="0" w:after="283"/>
              <w:jc w:val="left"/>
              <w:rPr/>
            </w:pPr>
            <w:r>
              <w:rPr/>
              <w:t xml:space="preserve">Panamá </w:t>
            </w:r>
          </w:p>
        </w:tc>
        <w:tc>
          <w:tcPr>
            <w:tcW w:w="1606" w:type="dxa"/>
            <w:tcBorders/>
            <w:vAlign w:val="center"/>
          </w:tcPr>
          <w:p>
            <w:pPr>
              <w:pStyle w:val="TableContents"/>
              <w:bidi w:val="0"/>
              <w:spacing w:before="0" w:after="283"/>
              <w:jc w:val="left"/>
              <w:rPr/>
            </w:pPr>
            <w:r>
              <w:rPr/>
              <w:t xml:space="preserve">Panama </w:t>
            </w:r>
          </w:p>
        </w:tc>
        <w:tc>
          <w:tcPr>
            <w:tcW w:w="3237" w:type="dxa"/>
            <w:tcBorders/>
            <w:vAlign w:val="center"/>
          </w:tcPr>
          <w:p>
            <w:pPr>
              <w:pStyle w:val="TableContents"/>
              <w:bidi w:val="0"/>
              <w:spacing w:before="0" w:after="283"/>
              <w:jc w:val="left"/>
              <w:rPr/>
            </w:pPr>
            <w:r>
              <w:rPr/>
              <w:t xml:space="preserve">Ensimmäinen eurooppalainen kaupunki Amerikan Tyynenmeren rannikolla. Se perustettiin vuonna 1519 nykyisen Panama Viejon raunioille, mutta walesilainen merirosvo Henry Morgan ryösti sen vuonna 1671, ja se asutettiin uudelleen läheiseen Casco Viejoon vuonna 1673.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1520 </w:t>
            </w:r>
          </w:p>
        </w:tc>
        <w:tc>
          <w:tcPr>
            <w:tcW w:w="1810" w:type="dxa"/>
            <w:tcBorders/>
            <w:vAlign w:val="center"/>
          </w:tcPr>
          <w:p>
            <w:pPr>
              <w:pStyle w:val="TableContents"/>
              <w:bidi w:val="0"/>
              <w:spacing w:before="0" w:after="283"/>
              <w:jc w:val="left"/>
              <w:rPr/>
            </w:pPr>
            <w:r>
              <w:rPr/>
              <w:t xml:space="preserve">Hato Mayor del Rey </w:t>
            </w:r>
          </w:p>
        </w:tc>
        <w:tc>
          <w:tcPr>
            <w:tcW w:w="1977" w:type="dxa"/>
            <w:tcBorders/>
            <w:vAlign w:val="center"/>
          </w:tcPr>
          <w:p>
            <w:pPr>
              <w:pStyle w:val="TableContents"/>
              <w:bidi w:val="0"/>
              <w:spacing w:before="0" w:after="283"/>
              <w:jc w:val="left"/>
              <w:rPr/>
            </w:pPr>
            <w:r>
              <w:rPr/>
              <w:t xml:space="preserve">Hato Mayor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1515 </w:t>
            </w:r>
          </w:p>
        </w:tc>
        <w:tc>
          <w:tcPr>
            <w:tcW w:w="1810" w:type="dxa"/>
            <w:tcBorders/>
            <w:vAlign w:val="center"/>
          </w:tcPr>
          <w:p>
            <w:pPr>
              <w:pStyle w:val="TableContents"/>
              <w:bidi w:val="0"/>
              <w:spacing w:before="0" w:after="283"/>
              <w:jc w:val="left"/>
              <w:rPr/>
            </w:pPr>
            <w:r>
              <w:rPr/>
              <w:t xml:space="preserve">Cumaná </w:t>
            </w:r>
          </w:p>
        </w:tc>
        <w:tc>
          <w:tcPr>
            <w:tcW w:w="1977" w:type="dxa"/>
            <w:tcBorders/>
            <w:vAlign w:val="center"/>
          </w:tcPr>
          <w:p>
            <w:pPr>
              <w:pStyle w:val="TableContents"/>
              <w:bidi w:val="0"/>
              <w:spacing w:before="0" w:after="283"/>
              <w:jc w:val="left"/>
              <w:rPr/>
            </w:pPr>
            <w:r>
              <w:rPr/>
              <w:t xml:space="preserve">Sucre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pPr>
            <w:r>
              <w:rPr/>
              <w:t xml:space="preserve">Vanhin yhtäjaksoisesti asuttu eurooppalainen asutus Venezuelassa.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1521 </w:t>
            </w:r>
          </w:p>
        </w:tc>
        <w:tc>
          <w:tcPr>
            <w:tcW w:w="1810" w:type="dxa"/>
            <w:tcBorders/>
            <w:vAlign w:val="center"/>
          </w:tcPr>
          <w:p>
            <w:pPr>
              <w:pStyle w:val="TableContents"/>
              <w:bidi w:val="0"/>
              <w:spacing w:before="0" w:after="283"/>
              <w:jc w:val="left"/>
              <w:rPr/>
            </w:pPr>
            <w:r>
              <w:rPr/>
              <w:t xml:space="preserve">San Juan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yhtäjaksoisesti asuttu eurooppalainen asutus Puerto Ricossa ja Yhdysvalloissa. Vanhin yhtäjaksoisesti asuttu osavaltion tai territorion pääkaupunki Yhdysvalloissa.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1524 </w:t>
            </w:r>
          </w:p>
        </w:tc>
        <w:tc>
          <w:tcPr>
            <w:tcW w:w="1810" w:type="dxa"/>
            <w:tcBorders/>
            <w:vAlign w:val="center"/>
          </w:tcPr>
          <w:p>
            <w:pPr>
              <w:pStyle w:val="TableContents"/>
              <w:bidi w:val="0"/>
              <w:spacing w:before="0" w:after="283"/>
              <w:jc w:val="left"/>
              <w:rPr/>
            </w:pPr>
            <w:r>
              <w:rPr/>
              <w:t xml:space="preserve">Granada </w:t>
            </w:r>
          </w:p>
        </w:tc>
        <w:tc>
          <w:tcPr>
            <w:tcW w:w="1977" w:type="dxa"/>
            <w:tcBorders/>
            <w:vAlign w:val="center"/>
          </w:tcPr>
          <w:p>
            <w:pPr>
              <w:pStyle w:val="TableContents"/>
              <w:bidi w:val="0"/>
              <w:spacing w:before="0" w:after="283"/>
              <w:jc w:val="left"/>
              <w:rPr/>
            </w:pPr>
            <w:r>
              <w:rPr/>
              <w:t xml:space="preserve">Granada </w:t>
            </w:r>
          </w:p>
        </w:tc>
        <w:tc>
          <w:tcPr>
            <w:tcW w:w="1606" w:type="dxa"/>
            <w:tcBorders/>
            <w:vAlign w:val="center"/>
          </w:tcPr>
          <w:p>
            <w:pPr>
              <w:pStyle w:val="TableContents"/>
              <w:bidi w:val="0"/>
              <w:spacing w:before="0" w:after="283"/>
              <w:jc w:val="left"/>
              <w:rPr/>
            </w:pPr>
            <w:r>
              <w:rPr/>
              <w:t xml:space="preserve">Nicaragua </w:t>
            </w:r>
          </w:p>
        </w:tc>
        <w:tc>
          <w:tcPr>
            <w:tcW w:w="3237" w:type="dxa"/>
            <w:tcBorders/>
            <w:vAlign w:val="center"/>
          </w:tcPr>
          <w:p>
            <w:pPr>
              <w:pStyle w:val="TableContents"/>
              <w:bidi w:val="0"/>
              <w:spacing w:before="0" w:after="283"/>
              <w:jc w:val="left"/>
              <w:rPr/>
            </w:pPr>
            <w:r>
              <w:rPr/>
              <w:t xml:space="preserve">Vanhin yhtäjaksoisesti asuttu eurooppalainen asutus Nicaraguassa.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1524 </w:t>
            </w:r>
          </w:p>
        </w:tc>
        <w:tc>
          <w:tcPr>
            <w:tcW w:w="1810" w:type="dxa"/>
            <w:tcBorders/>
            <w:vAlign w:val="center"/>
          </w:tcPr>
          <w:p>
            <w:pPr>
              <w:pStyle w:val="TableContents"/>
              <w:bidi w:val="0"/>
              <w:spacing w:before="0" w:after="283"/>
              <w:jc w:val="left"/>
              <w:rPr/>
            </w:pPr>
            <w:r>
              <w:rPr/>
              <w:t xml:space="preserve">Tecpán Guatemala </w:t>
            </w:r>
          </w:p>
        </w:tc>
        <w:tc>
          <w:tcPr>
            <w:tcW w:w="1977" w:type="dxa"/>
            <w:tcBorders/>
            <w:vAlign w:val="center"/>
          </w:tcPr>
          <w:p>
            <w:pPr>
              <w:pStyle w:val="TableContents"/>
              <w:bidi w:val="0"/>
              <w:spacing w:before="0" w:after="283"/>
              <w:jc w:val="left"/>
              <w:rPr/>
            </w:pPr>
            <w:r>
              <w:rPr/>
              <w:t xml:space="preserve">Chimaltenango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pPr>
            <w:r>
              <w:rPr/>
              <w:t xml:space="preserve">Guatemalan ensimmäinen pääkaupunki ja Guatemalan vanhin yhtäjaksoisesti asuttu eurooppalainen asutus.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1524 </w:t>
            </w:r>
          </w:p>
        </w:tc>
        <w:tc>
          <w:tcPr>
            <w:tcW w:w="1810" w:type="dxa"/>
            <w:tcBorders/>
            <w:vAlign w:val="center"/>
          </w:tcPr>
          <w:p>
            <w:pPr>
              <w:pStyle w:val="TableContents"/>
              <w:bidi w:val="0"/>
              <w:spacing w:before="0" w:after="283"/>
              <w:jc w:val="left"/>
              <w:rPr/>
            </w:pPr>
            <w:r>
              <w:rPr/>
              <w:t xml:space="preserve">Trujillo </w:t>
            </w:r>
          </w:p>
        </w:tc>
        <w:tc>
          <w:tcPr>
            <w:tcW w:w="1977" w:type="dxa"/>
            <w:tcBorders/>
            <w:vAlign w:val="center"/>
          </w:tcPr>
          <w:p>
            <w:pPr>
              <w:pStyle w:val="TableContents"/>
              <w:bidi w:val="0"/>
              <w:spacing w:before="0" w:after="283"/>
              <w:jc w:val="left"/>
              <w:rPr/>
            </w:pPr>
            <w:r>
              <w:rPr/>
              <w:t xml:space="preserve">Colón </w:t>
            </w:r>
          </w:p>
        </w:tc>
        <w:tc>
          <w:tcPr>
            <w:tcW w:w="1606" w:type="dxa"/>
            <w:tcBorders/>
            <w:vAlign w:val="center"/>
          </w:tcPr>
          <w:p>
            <w:pPr>
              <w:pStyle w:val="TableContents"/>
              <w:bidi w:val="0"/>
              <w:spacing w:before="0" w:after="283"/>
              <w:jc w:val="left"/>
              <w:rPr/>
            </w:pPr>
            <w:r>
              <w:rPr/>
              <w:t xml:space="preserve">Honduras </w:t>
            </w:r>
          </w:p>
        </w:tc>
        <w:tc>
          <w:tcPr>
            <w:tcW w:w="3237" w:type="dxa"/>
            <w:tcBorders/>
            <w:vAlign w:val="center"/>
          </w:tcPr>
          <w:p>
            <w:pPr>
              <w:pStyle w:val="TableContents"/>
              <w:bidi w:val="0"/>
              <w:spacing w:before="0" w:after="283"/>
              <w:jc w:val="left"/>
              <w:rPr/>
            </w:pPr>
            <w:r>
              <w:rPr/>
              <w:t xml:space="preserve">Vanhin yhtäjaksoisesti asuttu eurooppalainen asutus Hondurasissa.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1525 </w:t>
            </w:r>
          </w:p>
        </w:tc>
        <w:tc>
          <w:tcPr>
            <w:tcW w:w="1810" w:type="dxa"/>
            <w:tcBorders/>
            <w:vAlign w:val="center"/>
          </w:tcPr>
          <w:p>
            <w:pPr>
              <w:pStyle w:val="TableContents"/>
              <w:bidi w:val="0"/>
              <w:spacing w:before="0" w:after="283"/>
              <w:jc w:val="left"/>
              <w:rPr/>
            </w:pPr>
            <w:r>
              <w:rPr/>
              <w:t xml:space="preserve">Santa Marta </w:t>
            </w:r>
          </w:p>
        </w:tc>
        <w:tc>
          <w:tcPr>
            <w:tcW w:w="1977" w:type="dxa"/>
            <w:tcBorders/>
            <w:vAlign w:val="center"/>
          </w:tcPr>
          <w:p>
            <w:pPr>
              <w:pStyle w:val="TableContents"/>
              <w:bidi w:val="0"/>
              <w:spacing w:before="0" w:after="283"/>
              <w:jc w:val="left"/>
              <w:rPr/>
            </w:pPr>
            <w:r>
              <w:rPr/>
              <w:t xml:space="preserve">Magdalena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pPr>
            <w:r>
              <w:rPr/>
              <w:t xml:space="preserve">Kolumbian vanhin yhtäjaksoisesti asuttu eurooppalainen asutus.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1525 </w:t>
            </w:r>
          </w:p>
        </w:tc>
        <w:tc>
          <w:tcPr>
            <w:tcW w:w="1810" w:type="dxa"/>
            <w:tcBorders/>
            <w:vAlign w:val="center"/>
          </w:tcPr>
          <w:p>
            <w:pPr>
              <w:pStyle w:val="TableContents"/>
              <w:bidi w:val="0"/>
              <w:spacing w:before="0" w:after="283"/>
              <w:jc w:val="left"/>
              <w:rPr/>
            </w:pPr>
            <w:r>
              <w:rPr/>
              <w:t xml:space="preserve">Acapulco </w:t>
            </w:r>
          </w:p>
        </w:tc>
        <w:tc>
          <w:tcPr>
            <w:tcW w:w="1977" w:type="dxa"/>
            <w:tcBorders/>
            <w:vAlign w:val="center"/>
          </w:tcPr>
          <w:p>
            <w:pPr>
              <w:pStyle w:val="TableContents"/>
              <w:bidi w:val="0"/>
              <w:spacing w:before="0" w:after="283"/>
              <w:jc w:val="left"/>
              <w:rPr/>
            </w:pPr>
            <w:r>
              <w:rPr/>
              <w:t xml:space="preserve">Guerrero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1525 </w:t>
            </w:r>
          </w:p>
        </w:tc>
        <w:tc>
          <w:tcPr>
            <w:tcW w:w="1810" w:type="dxa"/>
            <w:tcBorders/>
            <w:vAlign w:val="center"/>
          </w:tcPr>
          <w:p>
            <w:pPr>
              <w:pStyle w:val="TableContents"/>
              <w:bidi w:val="0"/>
              <w:spacing w:before="0" w:after="283"/>
              <w:jc w:val="left"/>
              <w:rPr/>
            </w:pPr>
            <w:r>
              <w:rPr/>
              <w:t xml:space="preserve">San Salvador </w:t>
            </w:r>
          </w:p>
        </w:tc>
        <w:tc>
          <w:tcPr>
            <w:tcW w:w="1977" w:type="dxa"/>
            <w:tcBorders/>
            <w:vAlign w:val="center"/>
          </w:tcPr>
          <w:p>
            <w:pPr>
              <w:pStyle w:val="TableContents"/>
              <w:bidi w:val="0"/>
              <w:spacing w:before="0" w:after="283"/>
              <w:jc w:val="left"/>
              <w:rPr/>
            </w:pPr>
            <w:r>
              <w:rPr/>
              <w:t xml:space="preserve">San Salvador </w:t>
            </w:r>
          </w:p>
        </w:tc>
        <w:tc>
          <w:tcPr>
            <w:tcW w:w="1606" w:type="dxa"/>
            <w:tcBorders/>
            <w:vAlign w:val="center"/>
          </w:tcPr>
          <w:p>
            <w:pPr>
              <w:pStyle w:val="TableContents"/>
              <w:bidi w:val="0"/>
              <w:spacing w:before="0" w:after="283"/>
              <w:jc w:val="left"/>
              <w:rPr/>
            </w:pPr>
            <w:r>
              <w:rPr/>
              <w:t xml:space="preserve">El Salvador </w:t>
            </w:r>
          </w:p>
        </w:tc>
        <w:tc>
          <w:tcPr>
            <w:tcW w:w="3237" w:type="dxa"/>
            <w:tcBorders/>
            <w:vAlign w:val="center"/>
          </w:tcPr>
          <w:p>
            <w:pPr>
              <w:pStyle w:val="TableContents"/>
              <w:bidi w:val="0"/>
              <w:spacing w:before="0" w:after="283"/>
              <w:jc w:val="left"/>
              <w:rPr/>
            </w:pPr>
            <w:r>
              <w:rPr/>
              <w:t xml:space="preserve">Perustettiin vuonna 1525, rakennettiin uudelleen ja vaihdettiin paikkaa kahdesti myöhemmin (1528 ja 1545), ja se on vanhin yhtäjaksoisesti asuttu eurooppalainen asutus El Salvadorissa.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1526 </w:t>
            </w:r>
          </w:p>
        </w:tc>
        <w:tc>
          <w:tcPr>
            <w:tcW w:w="1810" w:type="dxa"/>
            <w:tcBorders/>
            <w:vAlign w:val="center"/>
          </w:tcPr>
          <w:p>
            <w:pPr>
              <w:pStyle w:val="TableContents"/>
              <w:bidi w:val="0"/>
              <w:spacing w:before="0" w:after="283"/>
              <w:jc w:val="left"/>
              <w:rPr/>
            </w:pPr>
            <w:r>
              <w:rPr/>
              <w:t xml:space="preserve">Acámbaro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1526 </w:t>
            </w:r>
          </w:p>
        </w:tc>
        <w:tc>
          <w:tcPr>
            <w:tcW w:w="1810" w:type="dxa"/>
            <w:tcBorders/>
            <w:vAlign w:val="center"/>
          </w:tcPr>
          <w:p>
            <w:pPr>
              <w:pStyle w:val="TableContents"/>
              <w:bidi w:val="0"/>
              <w:spacing w:before="0" w:after="283"/>
              <w:jc w:val="left"/>
              <w:rPr/>
            </w:pPr>
            <w:r>
              <w:rPr/>
              <w:t xml:space="preserve">Chimaltenango </w:t>
            </w:r>
          </w:p>
        </w:tc>
        <w:tc>
          <w:tcPr>
            <w:tcW w:w="1977" w:type="dxa"/>
            <w:tcBorders/>
            <w:vAlign w:val="center"/>
          </w:tcPr>
          <w:p>
            <w:pPr>
              <w:pStyle w:val="TableContents"/>
              <w:bidi w:val="0"/>
              <w:spacing w:before="0" w:after="283"/>
              <w:jc w:val="left"/>
              <w:rPr/>
            </w:pPr>
            <w:r>
              <w:rPr/>
              <w:t xml:space="preserve">Chimaltenango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1527 </w:t>
            </w:r>
          </w:p>
        </w:tc>
        <w:tc>
          <w:tcPr>
            <w:tcW w:w="1810" w:type="dxa"/>
            <w:tcBorders/>
            <w:vAlign w:val="center"/>
          </w:tcPr>
          <w:p>
            <w:pPr>
              <w:pStyle w:val="TableContents"/>
              <w:bidi w:val="0"/>
              <w:spacing w:before="0" w:after="283"/>
              <w:jc w:val="left"/>
              <w:rPr/>
            </w:pPr>
            <w:r>
              <w:rPr/>
              <w:t xml:space="preserve">Coro </w:t>
            </w:r>
          </w:p>
        </w:tc>
        <w:tc>
          <w:tcPr>
            <w:tcW w:w="1977" w:type="dxa"/>
            <w:tcBorders/>
            <w:vAlign w:val="center"/>
          </w:tcPr>
          <w:p>
            <w:pPr>
              <w:pStyle w:val="TableContents"/>
              <w:bidi w:val="0"/>
              <w:spacing w:before="0" w:after="283"/>
              <w:jc w:val="left"/>
              <w:rPr/>
            </w:pPr>
            <w:r>
              <w:rPr/>
              <w:t xml:space="preserve">Falcónin valtio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1528 </w:t>
            </w:r>
          </w:p>
        </w:tc>
        <w:tc>
          <w:tcPr>
            <w:tcW w:w="1810" w:type="dxa"/>
            <w:tcBorders/>
            <w:vAlign w:val="center"/>
          </w:tcPr>
          <w:p>
            <w:pPr>
              <w:pStyle w:val="TableContents"/>
              <w:bidi w:val="0"/>
              <w:spacing w:before="0" w:after="283"/>
              <w:jc w:val="left"/>
              <w:rPr/>
            </w:pPr>
            <w:r>
              <w:rPr/>
              <w:t xml:space="preserve">Nueva Cádiz </w:t>
            </w:r>
          </w:p>
        </w:tc>
        <w:tc>
          <w:tcPr>
            <w:tcW w:w="1977" w:type="dxa"/>
            <w:tcBorders/>
            <w:vAlign w:val="center"/>
          </w:tcPr>
          <w:p>
            <w:pPr>
              <w:pStyle w:val="TableContents"/>
              <w:bidi w:val="0"/>
              <w:spacing w:before="0" w:after="283"/>
              <w:jc w:val="left"/>
              <w:rPr/>
            </w:pPr>
            <w:r>
              <w:rPr/>
              <w:t xml:space="preserve">Cubagua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1528 </w:t>
            </w:r>
          </w:p>
        </w:tc>
        <w:tc>
          <w:tcPr>
            <w:tcW w:w="1810" w:type="dxa"/>
            <w:tcBorders/>
            <w:vAlign w:val="center"/>
          </w:tcPr>
          <w:p>
            <w:pPr>
              <w:pStyle w:val="TableContents"/>
              <w:bidi w:val="0"/>
              <w:spacing w:before="0" w:after="283"/>
              <w:jc w:val="left"/>
              <w:rPr/>
            </w:pPr>
            <w:r>
              <w:rPr/>
              <w:t xml:space="preserve">San Cristóbal de las Casas </w:t>
            </w:r>
          </w:p>
        </w:tc>
        <w:tc>
          <w:tcPr>
            <w:tcW w:w="1977" w:type="dxa"/>
            <w:tcBorders/>
            <w:vAlign w:val="center"/>
          </w:tcPr>
          <w:p>
            <w:pPr>
              <w:pStyle w:val="TableContents"/>
              <w:bidi w:val="0"/>
              <w:spacing w:before="0" w:after="283"/>
              <w:jc w:val="left"/>
              <w:rPr/>
            </w:pPr>
            <w:r>
              <w:rPr/>
              <w:t xml:space="preserve">Chiapas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Alun perin nimeltään Villa Real de Chiapa.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1528 </w:t>
            </w:r>
          </w:p>
        </w:tc>
        <w:tc>
          <w:tcPr>
            <w:tcW w:w="1810" w:type="dxa"/>
            <w:tcBorders/>
            <w:vAlign w:val="center"/>
          </w:tcPr>
          <w:p>
            <w:pPr>
              <w:pStyle w:val="TableContents"/>
              <w:bidi w:val="0"/>
              <w:spacing w:before="0" w:after="283"/>
              <w:jc w:val="left"/>
              <w:rPr/>
            </w:pPr>
            <w:r>
              <w:rPr/>
              <w:t xml:space="preserve">Camagüey </w:t>
            </w:r>
          </w:p>
        </w:tc>
        <w:tc>
          <w:tcPr>
            <w:tcW w:w="1977" w:type="dxa"/>
            <w:tcBorders/>
            <w:vAlign w:val="center"/>
          </w:tcPr>
          <w:p>
            <w:pPr>
              <w:pStyle w:val="TableContents"/>
              <w:bidi w:val="0"/>
              <w:spacing w:before="0" w:after="283"/>
              <w:jc w:val="left"/>
              <w:rPr/>
            </w:pPr>
            <w:r>
              <w:rPr/>
              <w:t xml:space="preserve">Camagueyn maakunta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pPr>
            <w:r>
              <w:rPr/>
              <w:t xml:space="preserve">Perustettiin vuonna 1515 Camagueyn pohjoisrannikolle nimellä "Puerto del Príncipe", mutta siirrettiin vuonna 1528 nykyiselle paikalle.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1529 </w:t>
            </w:r>
          </w:p>
        </w:tc>
        <w:tc>
          <w:tcPr>
            <w:tcW w:w="1810" w:type="dxa"/>
            <w:tcBorders/>
            <w:vAlign w:val="center"/>
          </w:tcPr>
          <w:p>
            <w:pPr>
              <w:pStyle w:val="TableContents"/>
              <w:bidi w:val="0"/>
              <w:spacing w:before="0" w:after="283"/>
              <w:jc w:val="left"/>
              <w:rPr/>
            </w:pPr>
            <w:r>
              <w:rPr/>
              <w:t xml:space="preserve">Maracaibo </w:t>
            </w:r>
          </w:p>
        </w:tc>
        <w:tc>
          <w:tcPr>
            <w:tcW w:w="1977" w:type="dxa"/>
            <w:tcBorders/>
            <w:vAlign w:val="center"/>
          </w:tcPr>
          <w:p>
            <w:pPr>
              <w:pStyle w:val="TableContents"/>
              <w:bidi w:val="0"/>
              <w:spacing w:before="0" w:after="283"/>
              <w:jc w:val="left"/>
              <w:rPr/>
            </w:pPr>
            <w:r>
              <w:rPr/>
              <w:t xml:space="preserve">Zulia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1530 </w:t>
            </w:r>
          </w:p>
        </w:tc>
        <w:tc>
          <w:tcPr>
            <w:tcW w:w="1810" w:type="dxa"/>
            <w:tcBorders/>
            <w:vAlign w:val="center"/>
          </w:tcPr>
          <w:p>
            <w:pPr>
              <w:pStyle w:val="TableContents"/>
              <w:bidi w:val="0"/>
              <w:spacing w:before="0" w:after="283"/>
              <w:jc w:val="left"/>
              <w:rPr/>
            </w:pPr>
            <w:r>
              <w:rPr/>
              <w:t xml:space="preserve">San Blas </w:t>
            </w:r>
          </w:p>
        </w:tc>
        <w:tc>
          <w:tcPr>
            <w:tcW w:w="1977" w:type="dxa"/>
            <w:tcBorders/>
            <w:vAlign w:val="center"/>
          </w:tcPr>
          <w:p>
            <w:pPr>
              <w:pStyle w:val="TableContents"/>
              <w:bidi w:val="0"/>
              <w:spacing w:before="0" w:after="283"/>
              <w:jc w:val="left"/>
              <w:rPr/>
            </w:pPr>
            <w:r>
              <w:rPr/>
              <w:t xml:space="preserve">Nayarit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Mukaan Nuño Beltrán (5)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1531 </w:t>
            </w:r>
          </w:p>
        </w:tc>
        <w:tc>
          <w:tcPr>
            <w:tcW w:w="1810" w:type="dxa"/>
            <w:tcBorders/>
            <w:vAlign w:val="center"/>
          </w:tcPr>
          <w:p>
            <w:pPr>
              <w:pStyle w:val="TableContents"/>
              <w:bidi w:val="0"/>
              <w:spacing w:before="0" w:after="283"/>
              <w:jc w:val="left"/>
              <w:rPr/>
            </w:pPr>
            <w:r>
              <w:rPr/>
              <w:t xml:space="preserve">Puebla </w:t>
            </w:r>
          </w:p>
        </w:tc>
        <w:tc>
          <w:tcPr>
            <w:tcW w:w="1977" w:type="dxa"/>
            <w:tcBorders/>
            <w:vAlign w:val="center"/>
          </w:tcPr>
          <w:p>
            <w:pPr>
              <w:pStyle w:val="TableContents"/>
              <w:bidi w:val="0"/>
              <w:spacing w:before="0" w:after="283"/>
              <w:jc w:val="left"/>
              <w:rPr/>
            </w:pPr>
            <w:r>
              <w:rPr/>
              <w:t xml:space="preserve">Puebla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Fr. Toribio de Benavente (``Motolinía'') 16. huhtikuuta (6)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1532 </w:t>
            </w:r>
          </w:p>
        </w:tc>
        <w:tc>
          <w:tcPr>
            <w:tcW w:w="1810" w:type="dxa"/>
            <w:tcBorders/>
            <w:vAlign w:val="center"/>
          </w:tcPr>
          <w:p>
            <w:pPr>
              <w:pStyle w:val="TableContents"/>
              <w:bidi w:val="0"/>
              <w:spacing w:before="0" w:after="283"/>
              <w:jc w:val="left"/>
              <w:rPr/>
            </w:pPr>
            <w:r>
              <w:rPr/>
              <w:t xml:space="preserve">Oaxaca </w:t>
            </w:r>
          </w:p>
        </w:tc>
        <w:tc>
          <w:tcPr>
            <w:tcW w:w="1977" w:type="dxa"/>
            <w:tcBorders/>
            <w:vAlign w:val="center"/>
          </w:tcPr>
          <w:p>
            <w:pPr>
              <w:pStyle w:val="TableContents"/>
              <w:bidi w:val="0"/>
              <w:spacing w:before="0" w:after="283"/>
              <w:jc w:val="left"/>
              <w:rPr/>
            </w:pPr>
            <w:r>
              <w:rPr/>
              <w:t xml:space="preserve">Oaxaca </w:t>
            </w:r>
          </w:p>
        </w:tc>
        <w:tc>
          <w:tcPr>
            <w:tcW w:w="1606" w:type="dxa"/>
            <w:tcBorders/>
            <w:vAlign w:val="center"/>
          </w:tcPr>
          <w:p>
            <w:pPr>
              <w:pStyle w:val="TableContents"/>
              <w:bidi w:val="0"/>
              <w:spacing w:before="0" w:after="283"/>
              <w:jc w:val="left"/>
              <w:rPr/>
            </w:pPr>
            <w:r>
              <w:rPr/>
              <w:t xml:space="preserve">Meksiko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1532 </w:t>
            </w:r>
          </w:p>
        </w:tc>
        <w:tc>
          <w:tcPr>
            <w:tcW w:w="1810" w:type="dxa"/>
            <w:tcBorders/>
            <w:vAlign w:val="center"/>
          </w:tcPr>
          <w:p>
            <w:pPr>
              <w:pStyle w:val="TableContents"/>
              <w:bidi w:val="0"/>
              <w:spacing w:before="0" w:after="283"/>
              <w:jc w:val="left"/>
              <w:rPr/>
            </w:pPr>
            <w:r>
              <w:rPr/>
              <w:t xml:space="preserve">Piura </w:t>
            </w:r>
          </w:p>
        </w:tc>
        <w:tc>
          <w:tcPr>
            <w:tcW w:w="1977" w:type="dxa"/>
            <w:tcBorders/>
            <w:vAlign w:val="center"/>
          </w:tcPr>
          <w:p>
            <w:pPr>
              <w:pStyle w:val="TableContents"/>
              <w:bidi w:val="0"/>
              <w:spacing w:before="0" w:after="283"/>
              <w:jc w:val="left"/>
              <w:rPr/>
            </w:pPr>
            <w:r>
              <w:rPr/>
              <w:t xml:space="preserve">Piura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1532 </w:t>
            </w:r>
          </w:p>
        </w:tc>
        <w:tc>
          <w:tcPr>
            <w:tcW w:w="1810" w:type="dxa"/>
            <w:tcBorders/>
            <w:vAlign w:val="center"/>
          </w:tcPr>
          <w:p>
            <w:pPr>
              <w:pStyle w:val="TableContents"/>
              <w:bidi w:val="0"/>
              <w:spacing w:before="0" w:after="283"/>
              <w:jc w:val="left"/>
              <w:rPr/>
            </w:pPr>
            <w:r>
              <w:rPr/>
              <w:t xml:space="preserve">São Vicente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Vanhin yhtäjaksoisesti asuttu eurooppalainen asutus Brasiliassa ja vanhin portugalilaisten perustama asutus Uudessa maailmassa.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1532 </w:t>
            </w:r>
          </w:p>
        </w:tc>
        <w:tc>
          <w:tcPr>
            <w:tcW w:w="1810" w:type="dxa"/>
            <w:tcBorders/>
            <w:vAlign w:val="center"/>
          </w:tcPr>
          <w:p>
            <w:pPr>
              <w:pStyle w:val="TableContents"/>
              <w:bidi w:val="0"/>
              <w:spacing w:before="0" w:after="283"/>
              <w:jc w:val="left"/>
              <w:rPr/>
            </w:pPr>
            <w:r>
              <w:rPr/>
              <w:t xml:space="preserve">Tepic </w:t>
            </w:r>
          </w:p>
        </w:tc>
        <w:tc>
          <w:tcPr>
            <w:tcW w:w="1977" w:type="dxa"/>
            <w:tcBorders/>
            <w:vAlign w:val="center"/>
          </w:tcPr>
          <w:p>
            <w:pPr>
              <w:pStyle w:val="TableContents"/>
              <w:bidi w:val="0"/>
              <w:spacing w:before="0" w:after="283"/>
              <w:jc w:val="left"/>
              <w:rPr/>
            </w:pPr>
            <w:r>
              <w:rPr/>
              <w:t xml:space="preserve">Nayarit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Nueva Galician pääkaupunki (7)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1533 </w:t>
            </w:r>
          </w:p>
        </w:tc>
        <w:tc>
          <w:tcPr>
            <w:tcW w:w="1810" w:type="dxa"/>
            <w:tcBorders/>
            <w:vAlign w:val="center"/>
          </w:tcPr>
          <w:p>
            <w:pPr>
              <w:pStyle w:val="TableContents"/>
              <w:bidi w:val="0"/>
              <w:spacing w:before="0" w:after="283"/>
              <w:jc w:val="left"/>
              <w:rPr/>
            </w:pPr>
            <w:r>
              <w:rPr/>
              <w:t xml:space="preserve">Cananéia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Brasilian toiseksi vanhin 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1533 </w:t>
            </w:r>
          </w:p>
        </w:tc>
        <w:tc>
          <w:tcPr>
            <w:tcW w:w="1810" w:type="dxa"/>
            <w:tcBorders/>
            <w:vAlign w:val="center"/>
          </w:tcPr>
          <w:p>
            <w:pPr>
              <w:pStyle w:val="TableContents"/>
              <w:bidi w:val="0"/>
              <w:spacing w:before="0" w:after="283"/>
              <w:jc w:val="left"/>
              <w:rPr/>
            </w:pPr>
            <w:r>
              <w:rPr/>
              <w:t xml:space="preserve">Cartagena de Indias </w:t>
            </w:r>
          </w:p>
        </w:tc>
        <w:tc>
          <w:tcPr>
            <w:tcW w:w="1977" w:type="dxa"/>
            <w:tcBorders/>
            <w:vAlign w:val="center"/>
          </w:tcPr>
          <w:p>
            <w:pPr>
              <w:pStyle w:val="TableContents"/>
              <w:bidi w:val="0"/>
              <w:spacing w:before="0" w:after="283"/>
              <w:jc w:val="left"/>
              <w:rPr/>
            </w:pPr>
            <w:r>
              <w:rPr/>
              <w:t xml:space="preserve">Bolívar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1534 </w:t>
            </w:r>
          </w:p>
        </w:tc>
        <w:tc>
          <w:tcPr>
            <w:tcW w:w="1810" w:type="dxa"/>
            <w:tcBorders/>
            <w:vAlign w:val="center"/>
          </w:tcPr>
          <w:p>
            <w:pPr>
              <w:pStyle w:val="TableContents"/>
              <w:bidi w:val="0"/>
              <w:spacing w:before="0" w:after="283"/>
              <w:jc w:val="left"/>
              <w:rPr/>
            </w:pPr>
            <w:r>
              <w:rPr/>
              <w:t xml:space="preserve">Otavalo </w:t>
            </w:r>
          </w:p>
        </w:tc>
        <w:tc>
          <w:tcPr>
            <w:tcW w:w="1977" w:type="dxa"/>
            <w:tcBorders/>
            <w:vAlign w:val="center"/>
          </w:tcPr>
          <w:p>
            <w:pPr>
              <w:pStyle w:val="TableContents"/>
              <w:bidi w:val="0"/>
              <w:spacing w:before="0" w:after="283"/>
              <w:jc w:val="left"/>
              <w:rPr/>
            </w:pPr>
            <w:r>
              <w:rPr/>
              <w:t xml:space="preserve">Imbabura </w:t>
            </w:r>
          </w:p>
        </w:tc>
        <w:tc>
          <w:tcPr>
            <w:tcW w:w="1606" w:type="dxa"/>
            <w:tcBorders/>
            <w:vAlign w:val="center"/>
          </w:tcPr>
          <w:p>
            <w:pPr>
              <w:pStyle w:val="TableContents"/>
              <w:bidi w:val="0"/>
              <w:spacing w:before="0" w:after="283"/>
              <w:jc w:val="left"/>
              <w:rPr/>
            </w:pPr>
            <w:r>
              <w:rPr/>
              <w:t xml:space="preserve">Ecuador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1534 </w:t>
            </w:r>
          </w:p>
        </w:tc>
        <w:tc>
          <w:tcPr>
            <w:tcW w:w="1810" w:type="dxa"/>
            <w:tcBorders/>
            <w:vAlign w:val="center"/>
          </w:tcPr>
          <w:p>
            <w:pPr>
              <w:pStyle w:val="TableContents"/>
              <w:bidi w:val="0"/>
              <w:spacing w:before="0" w:after="283"/>
              <w:jc w:val="left"/>
              <w:rPr/>
            </w:pPr>
            <w:r>
              <w:rPr/>
              <w:t xml:space="preserve">Quito </w:t>
            </w:r>
          </w:p>
        </w:tc>
        <w:tc>
          <w:tcPr>
            <w:tcW w:w="1977" w:type="dxa"/>
            <w:tcBorders/>
            <w:vAlign w:val="center"/>
          </w:tcPr>
          <w:p>
            <w:pPr>
              <w:pStyle w:val="TableContents"/>
              <w:bidi w:val="0"/>
              <w:spacing w:before="0" w:after="283"/>
              <w:jc w:val="left"/>
              <w:rPr/>
            </w:pPr>
            <w:r>
              <w:rPr/>
              <w:t xml:space="preserve">Pichincha </w:t>
            </w:r>
          </w:p>
        </w:tc>
        <w:tc>
          <w:tcPr>
            <w:tcW w:w="1606" w:type="dxa"/>
            <w:tcBorders/>
            <w:vAlign w:val="center"/>
          </w:tcPr>
          <w:p>
            <w:pPr>
              <w:pStyle w:val="TableContents"/>
              <w:bidi w:val="0"/>
              <w:spacing w:before="0" w:after="283"/>
              <w:jc w:val="left"/>
              <w:rPr/>
            </w:pPr>
            <w:r>
              <w:rPr/>
              <w:t xml:space="preserve">Ecuador </w:t>
            </w:r>
          </w:p>
        </w:tc>
        <w:tc>
          <w:tcPr>
            <w:tcW w:w="3237" w:type="dxa"/>
            <w:tcBorders/>
            <w:vAlign w:val="center"/>
          </w:tcPr>
          <w:p>
            <w:pPr>
              <w:pStyle w:val="TableContents"/>
              <w:bidi w:val="0"/>
              <w:spacing w:before="0" w:after="283"/>
              <w:jc w:val="left"/>
              <w:rPr/>
            </w:pPr>
            <w:r>
              <w:rPr/>
              <w:t xml:space="preserve">Vanhin yhtäjaksoisesti asuttu eurooppalainen asutus Ecuadorissa.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1534 </w:t>
            </w:r>
          </w:p>
        </w:tc>
        <w:tc>
          <w:tcPr>
            <w:tcW w:w="1810" w:type="dxa"/>
            <w:tcBorders/>
            <w:vAlign w:val="center"/>
          </w:tcPr>
          <w:p>
            <w:pPr>
              <w:pStyle w:val="TableContents"/>
              <w:bidi w:val="0"/>
              <w:spacing w:before="0" w:after="283"/>
              <w:jc w:val="left"/>
              <w:rPr/>
            </w:pPr>
            <w:r>
              <w:rPr/>
              <w:t xml:space="preserve">Espanjalainen kaupunki </w:t>
            </w:r>
          </w:p>
        </w:tc>
        <w:tc>
          <w:tcPr>
            <w:tcW w:w="1977" w:type="dxa"/>
            <w:tcBorders/>
            <w:vAlign w:val="center"/>
          </w:tcPr>
          <w:p>
            <w:pPr>
              <w:pStyle w:val="TableContents"/>
              <w:bidi w:val="0"/>
              <w:spacing w:before="0" w:after="283"/>
              <w:jc w:val="left"/>
              <w:rPr/>
            </w:pPr>
            <w:r>
              <w:rPr/>
              <w:t xml:space="preserve">Pyhä Katariina </w:t>
            </w:r>
          </w:p>
        </w:tc>
        <w:tc>
          <w:tcPr>
            <w:tcW w:w="1606" w:type="dxa"/>
            <w:tcBorders/>
            <w:vAlign w:val="center"/>
          </w:tcPr>
          <w:p>
            <w:pPr>
              <w:pStyle w:val="TableContents"/>
              <w:bidi w:val="0"/>
              <w:spacing w:before="0" w:after="283"/>
              <w:jc w:val="left"/>
              <w:rPr/>
            </w:pPr>
            <w:r>
              <w:rPr/>
              <w:t xml:space="preserve">Jamaika </w:t>
            </w:r>
          </w:p>
        </w:tc>
        <w:tc>
          <w:tcPr>
            <w:tcW w:w="3237" w:type="dxa"/>
            <w:tcBorders/>
            <w:vAlign w:val="center"/>
          </w:tcPr>
          <w:p>
            <w:pPr>
              <w:pStyle w:val="TableContents"/>
              <w:bidi w:val="0"/>
              <w:spacing w:before="0" w:after="283"/>
              <w:jc w:val="left"/>
              <w:rPr/>
            </w:pPr>
            <w:r>
              <w:rPr/>
              <w:t xml:space="preserve">Espanjalaiset perustivat sen nimellä Santiago de la Vega tai St. Jago de la Vega. Vanhin yhtäjaksoisesti asuttu eurooppalainen asutus Jamaikalla.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1534 </w:t>
            </w:r>
          </w:p>
        </w:tc>
        <w:tc>
          <w:tcPr>
            <w:tcW w:w="1810" w:type="dxa"/>
            <w:tcBorders/>
            <w:vAlign w:val="center"/>
          </w:tcPr>
          <w:p>
            <w:pPr>
              <w:pStyle w:val="TableContents"/>
              <w:bidi w:val="0"/>
              <w:spacing w:before="0" w:after="283"/>
              <w:jc w:val="left"/>
              <w:rPr/>
            </w:pPr>
            <w:r>
              <w:rPr/>
              <w:t xml:space="preserve">Trujillo </w:t>
            </w:r>
          </w:p>
        </w:tc>
        <w:tc>
          <w:tcPr>
            <w:tcW w:w="1977" w:type="dxa"/>
            <w:tcBorders/>
            <w:vAlign w:val="center"/>
          </w:tcPr>
          <w:p>
            <w:pPr>
              <w:pStyle w:val="TableContents"/>
              <w:bidi w:val="0"/>
              <w:spacing w:before="0" w:after="283"/>
              <w:jc w:val="left"/>
              <w:rPr/>
            </w:pPr>
            <w:r>
              <w:rPr/>
              <w:t xml:space="preserve">La Libertad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pPr>
            <w:r>
              <w:rPr/>
              <w:t xml:space="preserve">Vanhin yhtäjaksoisesti asuttu eurooppalainen asutus Perussa.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1535 </w:t>
            </w:r>
          </w:p>
        </w:tc>
        <w:tc>
          <w:tcPr>
            <w:tcW w:w="1810" w:type="dxa"/>
            <w:tcBorders/>
            <w:vAlign w:val="center"/>
          </w:tcPr>
          <w:p>
            <w:pPr>
              <w:pStyle w:val="TableContents"/>
              <w:bidi w:val="0"/>
              <w:spacing w:before="0" w:after="283"/>
              <w:jc w:val="left"/>
              <w:rPr/>
            </w:pPr>
            <w:r>
              <w:rPr/>
              <w:t xml:space="preserve">Lima </w:t>
            </w:r>
          </w:p>
        </w:tc>
        <w:tc>
          <w:tcPr>
            <w:tcW w:w="1977" w:type="dxa"/>
            <w:tcBorders/>
            <w:vAlign w:val="center"/>
          </w:tcPr>
          <w:p>
            <w:pPr>
              <w:pStyle w:val="TableContents"/>
              <w:bidi w:val="0"/>
              <w:spacing w:before="0" w:after="283"/>
              <w:jc w:val="left"/>
              <w:rPr/>
            </w:pPr>
            <w:r>
              <w:rPr/>
              <w:t xml:space="preserve">Lima </w:t>
            </w:r>
          </w:p>
        </w:tc>
        <w:tc>
          <w:tcPr>
            <w:tcW w:w="1606" w:type="dxa"/>
            <w:tcBorders/>
            <w:vAlign w:val="center"/>
          </w:tcPr>
          <w:p>
            <w:pPr>
              <w:pStyle w:val="TableContents"/>
              <w:bidi w:val="0"/>
              <w:spacing w:before="0" w:after="283"/>
              <w:jc w:val="left"/>
              <w:rPr/>
            </w:pPr>
            <w:r>
              <w:rPr/>
              <w:t xml:space="preserve">Peru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1535 </w:t>
            </w:r>
          </w:p>
        </w:tc>
        <w:tc>
          <w:tcPr>
            <w:tcW w:w="1810" w:type="dxa"/>
            <w:tcBorders/>
            <w:vAlign w:val="center"/>
          </w:tcPr>
          <w:p>
            <w:pPr>
              <w:pStyle w:val="TableContents"/>
              <w:bidi w:val="0"/>
              <w:spacing w:before="0" w:after="283"/>
              <w:jc w:val="left"/>
              <w:rPr/>
            </w:pPr>
            <w:r>
              <w:rPr/>
              <w:t xml:space="preserve">Igarassu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Ensimmäinen eurooppalainen siirtokunta Brasiliassa, Igarassun feitoria, vuonna 1516.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1535 </w:t>
            </w:r>
          </w:p>
        </w:tc>
        <w:tc>
          <w:tcPr>
            <w:tcW w:w="1810" w:type="dxa"/>
            <w:tcBorders/>
            <w:vAlign w:val="center"/>
          </w:tcPr>
          <w:p>
            <w:pPr>
              <w:pStyle w:val="TableContents"/>
              <w:bidi w:val="0"/>
              <w:spacing w:before="0" w:after="283"/>
              <w:jc w:val="left"/>
              <w:rPr/>
            </w:pPr>
            <w:r>
              <w:rPr/>
              <w:t xml:space="preserve">Olinda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Yksi Brasilian parhaiten säilyneistä siirtomaa-ajan kaupungeista.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1535 </w:t>
            </w:r>
          </w:p>
        </w:tc>
        <w:tc>
          <w:tcPr>
            <w:tcW w:w="1810" w:type="dxa"/>
            <w:tcBorders/>
            <w:vAlign w:val="center"/>
          </w:tcPr>
          <w:p>
            <w:pPr>
              <w:pStyle w:val="TableContents"/>
              <w:bidi w:val="0"/>
              <w:spacing w:before="0" w:after="283"/>
              <w:jc w:val="left"/>
              <w:rPr/>
            </w:pPr>
            <w:r>
              <w:rPr/>
              <w:t xml:space="preserve">Vila Velha </w:t>
            </w:r>
          </w:p>
        </w:tc>
        <w:tc>
          <w:tcPr>
            <w:tcW w:w="1977" w:type="dxa"/>
            <w:tcBorders/>
            <w:vAlign w:val="center"/>
          </w:tcPr>
          <w:p>
            <w:pPr>
              <w:pStyle w:val="TableContents"/>
              <w:bidi w:val="0"/>
              <w:spacing w:before="0" w:after="283"/>
              <w:jc w:val="left"/>
              <w:rPr/>
            </w:pPr>
            <w:r>
              <w:rPr/>
              <w:t xml:space="preserve">Espírito Santo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1535 </w:t>
            </w:r>
          </w:p>
        </w:tc>
        <w:tc>
          <w:tcPr>
            <w:tcW w:w="1810" w:type="dxa"/>
            <w:tcBorders/>
            <w:vAlign w:val="center"/>
          </w:tcPr>
          <w:p>
            <w:pPr>
              <w:pStyle w:val="TableContents"/>
              <w:bidi w:val="0"/>
              <w:spacing w:before="0" w:after="283"/>
              <w:jc w:val="left"/>
              <w:rPr/>
            </w:pPr>
            <w:r>
              <w:rPr/>
              <w:t xml:space="preserve">Paria </w:t>
            </w:r>
          </w:p>
        </w:tc>
        <w:tc>
          <w:tcPr>
            <w:tcW w:w="1977" w:type="dxa"/>
            <w:tcBorders/>
            <w:vAlign w:val="center"/>
          </w:tcPr>
          <w:p>
            <w:pPr>
              <w:pStyle w:val="TableContents"/>
              <w:bidi w:val="0"/>
              <w:spacing w:before="0" w:after="283"/>
              <w:jc w:val="left"/>
              <w:rPr/>
            </w:pPr>
            <w:r>
              <w:rPr/>
              <w:t xml:space="preserve">Oruro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pPr>
            <w:r>
              <w:rPr/>
              <w:t xml:space="preserve">Ensimmäinen espanjalainen siirtokunta Boliviassa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1536 </w:t>
            </w:r>
          </w:p>
        </w:tc>
        <w:tc>
          <w:tcPr>
            <w:tcW w:w="1810" w:type="dxa"/>
            <w:tcBorders/>
            <w:vAlign w:val="center"/>
          </w:tcPr>
          <w:p>
            <w:pPr>
              <w:pStyle w:val="TableContents"/>
              <w:bidi w:val="0"/>
              <w:spacing w:before="0" w:after="283"/>
              <w:jc w:val="left"/>
              <w:rPr/>
            </w:pPr>
            <w:r>
              <w:rPr/>
              <w:t xml:space="preserve">Santiago de Cali </w:t>
            </w:r>
          </w:p>
        </w:tc>
        <w:tc>
          <w:tcPr>
            <w:tcW w:w="1977" w:type="dxa"/>
            <w:tcBorders/>
            <w:vAlign w:val="center"/>
          </w:tcPr>
          <w:p>
            <w:pPr>
              <w:pStyle w:val="TableContents"/>
              <w:bidi w:val="0"/>
              <w:spacing w:before="0" w:after="283"/>
              <w:jc w:val="left"/>
              <w:rPr/>
            </w:pPr>
            <w:r>
              <w:rPr/>
              <w:t xml:space="preserve">Valle del Cauca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1536 </w:t>
            </w:r>
          </w:p>
        </w:tc>
        <w:tc>
          <w:tcPr>
            <w:tcW w:w="1810" w:type="dxa"/>
            <w:tcBorders/>
            <w:vAlign w:val="center"/>
          </w:tcPr>
          <w:p>
            <w:pPr>
              <w:pStyle w:val="TableContents"/>
              <w:bidi w:val="0"/>
              <w:spacing w:before="0" w:after="283"/>
              <w:jc w:val="left"/>
              <w:rPr/>
            </w:pPr>
            <w:r>
              <w:rPr/>
              <w:t xml:space="preserve">Popayán </w:t>
            </w:r>
          </w:p>
        </w:tc>
        <w:tc>
          <w:tcPr>
            <w:tcW w:w="1977" w:type="dxa"/>
            <w:tcBorders/>
            <w:vAlign w:val="center"/>
          </w:tcPr>
          <w:p>
            <w:pPr>
              <w:pStyle w:val="TableContents"/>
              <w:bidi w:val="0"/>
              <w:spacing w:before="0" w:after="283"/>
              <w:jc w:val="left"/>
              <w:rPr/>
            </w:pPr>
            <w:r>
              <w:rPr/>
              <w:t xml:space="preserve">Cauca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1536 </w:t>
            </w:r>
          </w:p>
        </w:tc>
        <w:tc>
          <w:tcPr>
            <w:tcW w:w="1810" w:type="dxa"/>
            <w:tcBorders/>
            <w:vAlign w:val="center"/>
          </w:tcPr>
          <w:p>
            <w:pPr>
              <w:pStyle w:val="TableContents"/>
              <w:bidi w:val="0"/>
              <w:spacing w:before="0" w:after="283"/>
              <w:jc w:val="left"/>
              <w:rPr/>
            </w:pPr>
            <w:r>
              <w:rPr/>
              <w:t xml:space="preserve">San Pedro Sula </w:t>
            </w:r>
          </w:p>
        </w:tc>
        <w:tc>
          <w:tcPr>
            <w:tcW w:w="1977" w:type="dxa"/>
            <w:tcBorders/>
            <w:vAlign w:val="center"/>
          </w:tcPr>
          <w:p>
            <w:pPr>
              <w:pStyle w:val="TableContents"/>
              <w:bidi w:val="0"/>
              <w:spacing w:before="0" w:after="283"/>
              <w:jc w:val="left"/>
              <w:rPr/>
            </w:pPr>
            <w:r>
              <w:rPr/>
              <w:t xml:space="preserve">Cortés </w:t>
            </w:r>
          </w:p>
        </w:tc>
        <w:tc>
          <w:tcPr>
            <w:tcW w:w="1606" w:type="dxa"/>
            <w:tcBorders/>
            <w:vAlign w:val="center"/>
          </w:tcPr>
          <w:p>
            <w:pPr>
              <w:pStyle w:val="TableContents"/>
              <w:bidi w:val="0"/>
              <w:spacing w:before="0" w:after="283"/>
              <w:jc w:val="left"/>
              <w:rPr/>
            </w:pPr>
            <w:r>
              <w:rPr/>
              <w:t xml:space="preserve">Honduras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1536 </w:t>
            </w:r>
          </w:p>
        </w:tc>
        <w:tc>
          <w:tcPr>
            <w:tcW w:w="1810" w:type="dxa"/>
            <w:tcBorders/>
            <w:vAlign w:val="center"/>
          </w:tcPr>
          <w:p>
            <w:pPr>
              <w:pStyle w:val="TableContents"/>
              <w:bidi w:val="0"/>
              <w:spacing w:before="0" w:after="283"/>
              <w:jc w:val="left"/>
              <w:rPr/>
            </w:pPr>
            <w:r>
              <w:rPr/>
              <w:t xml:space="preserve">Tupiza </w:t>
            </w:r>
          </w:p>
        </w:tc>
        <w:tc>
          <w:tcPr>
            <w:tcW w:w="1977" w:type="dxa"/>
            <w:tcBorders/>
            <w:vAlign w:val="center"/>
          </w:tcPr>
          <w:p>
            <w:pPr>
              <w:pStyle w:val="TableContents"/>
              <w:bidi w:val="0"/>
              <w:spacing w:before="0" w:after="283"/>
              <w:jc w:val="left"/>
              <w:rPr/>
            </w:pPr>
            <w:r>
              <w:rPr/>
              <w:t xml:space="preserve">Potosí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1537 </w:t>
            </w:r>
          </w:p>
        </w:tc>
        <w:tc>
          <w:tcPr>
            <w:tcW w:w="1810" w:type="dxa"/>
            <w:tcBorders/>
            <w:vAlign w:val="center"/>
          </w:tcPr>
          <w:p>
            <w:pPr>
              <w:pStyle w:val="TableContents"/>
              <w:bidi w:val="0"/>
              <w:spacing w:before="0" w:after="283"/>
              <w:jc w:val="left"/>
              <w:rPr/>
            </w:pPr>
            <w:r>
              <w:rPr/>
              <w:t xml:space="preserve">Asunción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Paraguay </w:t>
            </w:r>
          </w:p>
        </w:tc>
        <w:tc>
          <w:tcPr>
            <w:tcW w:w="3237" w:type="dxa"/>
            <w:tcBorders/>
            <w:vAlign w:val="center"/>
          </w:tcPr>
          <w:p>
            <w:pPr>
              <w:pStyle w:val="TableContents"/>
              <w:bidi w:val="0"/>
              <w:spacing w:before="0" w:after="283"/>
              <w:jc w:val="left"/>
              <w:rPr/>
            </w:pPr>
            <w:r>
              <w:rPr/>
              <w:t xml:space="preserve">Vanhin yhtäjaksoisesti asuttu eurooppalainen asutus Paraguayssa.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1537 </w:t>
            </w:r>
          </w:p>
        </w:tc>
        <w:tc>
          <w:tcPr>
            <w:tcW w:w="1810" w:type="dxa"/>
            <w:tcBorders/>
            <w:vAlign w:val="center"/>
          </w:tcPr>
          <w:p>
            <w:pPr>
              <w:pStyle w:val="TableContents"/>
              <w:bidi w:val="0"/>
              <w:spacing w:before="0" w:after="283"/>
              <w:jc w:val="left"/>
              <w:rPr/>
            </w:pPr>
            <w:r>
              <w:rPr/>
              <w:t xml:space="preserve">Recife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Pernambucon osavaltion pääkaupunki. Se on vanhin Brasilian nykyisistä osavaltioiden pääkaupungeista.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1538 </w:t>
            </w:r>
          </w:p>
        </w:tc>
        <w:tc>
          <w:tcPr>
            <w:tcW w:w="1810" w:type="dxa"/>
            <w:tcBorders/>
            <w:vAlign w:val="center"/>
          </w:tcPr>
          <w:p>
            <w:pPr>
              <w:pStyle w:val="TableContents"/>
              <w:bidi w:val="0"/>
              <w:spacing w:before="0" w:after="283"/>
              <w:jc w:val="left"/>
              <w:rPr/>
            </w:pPr>
            <w:r>
              <w:rPr/>
              <w:t xml:space="preserve">Bogotá </w:t>
            </w:r>
          </w:p>
        </w:tc>
        <w:tc>
          <w:tcPr>
            <w:tcW w:w="1977" w:type="dxa"/>
            <w:tcBorders/>
            <w:vAlign w:val="center"/>
          </w:tcPr>
          <w:p>
            <w:pPr>
              <w:pStyle w:val="TableContents"/>
              <w:bidi w:val="0"/>
              <w:spacing w:before="0" w:after="283"/>
              <w:jc w:val="left"/>
              <w:rPr/>
            </w:pPr>
            <w:r>
              <w:rPr/>
              <w:t xml:space="preserve">Cundinamarca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1538 </w:t>
            </w:r>
          </w:p>
        </w:tc>
        <w:tc>
          <w:tcPr>
            <w:tcW w:w="1810" w:type="dxa"/>
            <w:tcBorders/>
            <w:vAlign w:val="center"/>
          </w:tcPr>
          <w:p>
            <w:pPr>
              <w:pStyle w:val="TableContents"/>
              <w:bidi w:val="0"/>
              <w:spacing w:before="0" w:after="283"/>
              <w:jc w:val="left"/>
              <w:rPr/>
            </w:pPr>
            <w:r>
              <w:rPr/>
              <w:t xml:space="preserve">Guayaquil </w:t>
            </w:r>
          </w:p>
        </w:tc>
        <w:tc>
          <w:tcPr>
            <w:tcW w:w="1977" w:type="dxa"/>
            <w:tcBorders/>
            <w:vAlign w:val="center"/>
          </w:tcPr>
          <w:p>
            <w:pPr>
              <w:pStyle w:val="TableContents"/>
              <w:bidi w:val="0"/>
              <w:spacing w:before="0" w:after="283"/>
              <w:jc w:val="left"/>
              <w:rPr/>
            </w:pPr>
            <w:r>
              <w:rPr/>
              <w:t xml:space="preserve">Guayas </w:t>
            </w:r>
          </w:p>
        </w:tc>
        <w:tc>
          <w:tcPr>
            <w:tcW w:w="1606" w:type="dxa"/>
            <w:tcBorders/>
            <w:vAlign w:val="center"/>
          </w:tcPr>
          <w:p>
            <w:pPr>
              <w:pStyle w:val="TableContents"/>
              <w:bidi w:val="0"/>
              <w:spacing w:before="0" w:after="283"/>
              <w:jc w:val="left"/>
              <w:rPr/>
            </w:pPr>
            <w:r>
              <w:rPr/>
              <w:t xml:space="preserve">Ecuador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1538 </w:t>
            </w:r>
          </w:p>
        </w:tc>
        <w:tc>
          <w:tcPr>
            <w:tcW w:w="1810" w:type="dxa"/>
            <w:tcBorders/>
            <w:vAlign w:val="center"/>
          </w:tcPr>
          <w:p>
            <w:pPr>
              <w:pStyle w:val="TableContents"/>
              <w:bidi w:val="0"/>
              <w:spacing w:before="0" w:after="283"/>
              <w:jc w:val="left"/>
              <w:rPr/>
            </w:pPr>
            <w:r>
              <w:rPr/>
              <w:t xml:space="preserve">Iguape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1538 </w:t>
            </w:r>
          </w:p>
        </w:tc>
        <w:tc>
          <w:tcPr>
            <w:tcW w:w="1810" w:type="dxa"/>
            <w:tcBorders/>
            <w:vAlign w:val="center"/>
          </w:tcPr>
          <w:p>
            <w:pPr>
              <w:pStyle w:val="TableContents"/>
              <w:bidi w:val="0"/>
              <w:spacing w:before="0" w:after="283"/>
              <w:jc w:val="left"/>
              <w:rPr/>
            </w:pPr>
            <w:r>
              <w:rPr/>
              <w:t xml:space="preserve">Sucre </w:t>
            </w:r>
          </w:p>
        </w:tc>
        <w:tc>
          <w:tcPr>
            <w:tcW w:w="1977" w:type="dxa"/>
            <w:tcBorders/>
            <w:vAlign w:val="center"/>
          </w:tcPr>
          <w:p>
            <w:pPr>
              <w:pStyle w:val="TableContents"/>
              <w:bidi w:val="0"/>
              <w:spacing w:before="0" w:after="283"/>
              <w:jc w:val="left"/>
              <w:rPr/>
            </w:pPr>
            <w:r>
              <w:rPr/>
              <w:t xml:space="preserve">Chuquisaca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pPr>
            <w:r>
              <w:rPr/>
              <w:t xml:space="preserve">Alkuperäinen nimi oli Ciudad de la Plata de la Nueva Toledo, ja se on Bolivian vanhin yhtäjaksoisesti asuttu eurooppalainen asutus.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1539 </w:t>
            </w:r>
          </w:p>
        </w:tc>
        <w:tc>
          <w:tcPr>
            <w:tcW w:w="1810" w:type="dxa"/>
            <w:tcBorders/>
            <w:vAlign w:val="center"/>
          </w:tcPr>
          <w:p>
            <w:pPr>
              <w:pStyle w:val="TableContents"/>
              <w:bidi w:val="0"/>
              <w:spacing w:before="0" w:after="283"/>
              <w:jc w:val="left"/>
              <w:rPr/>
            </w:pPr>
            <w:r>
              <w:rPr/>
              <w:t xml:space="preserve">Tunja </w:t>
            </w:r>
          </w:p>
        </w:tc>
        <w:tc>
          <w:tcPr>
            <w:tcW w:w="1977" w:type="dxa"/>
            <w:tcBorders/>
            <w:vAlign w:val="center"/>
          </w:tcPr>
          <w:p>
            <w:pPr>
              <w:pStyle w:val="TableContents"/>
              <w:bidi w:val="0"/>
              <w:spacing w:before="0" w:after="283"/>
              <w:jc w:val="left"/>
              <w:rPr/>
            </w:pPr>
            <w:r>
              <w:rPr/>
              <w:t xml:space="preserve">Boyacá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1539 </w:t>
            </w:r>
          </w:p>
        </w:tc>
        <w:tc>
          <w:tcPr>
            <w:tcW w:w="1810" w:type="dxa"/>
            <w:tcBorders/>
            <w:vAlign w:val="center"/>
          </w:tcPr>
          <w:p>
            <w:pPr>
              <w:pStyle w:val="TableContents"/>
              <w:bidi w:val="0"/>
              <w:spacing w:before="0" w:after="283"/>
              <w:jc w:val="left"/>
              <w:rPr/>
            </w:pPr>
            <w:r>
              <w:rPr/>
              <w:t xml:space="preserve">Vélez </w:t>
            </w:r>
          </w:p>
        </w:tc>
        <w:tc>
          <w:tcPr>
            <w:tcW w:w="1977" w:type="dxa"/>
            <w:tcBorders/>
            <w:vAlign w:val="center"/>
          </w:tcPr>
          <w:p>
            <w:pPr>
              <w:pStyle w:val="TableContents"/>
              <w:bidi w:val="0"/>
              <w:spacing w:before="0" w:after="283"/>
              <w:jc w:val="left"/>
              <w:rPr/>
            </w:pPr>
            <w:r>
              <w:rPr/>
              <w:t xml:space="preserve">Santander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1539 </w:t>
            </w:r>
          </w:p>
        </w:tc>
        <w:tc>
          <w:tcPr>
            <w:tcW w:w="1810" w:type="dxa"/>
            <w:tcBorders/>
            <w:vAlign w:val="center"/>
          </w:tcPr>
          <w:p>
            <w:pPr>
              <w:pStyle w:val="TableContents"/>
              <w:bidi w:val="0"/>
              <w:spacing w:before="0" w:after="283"/>
              <w:jc w:val="left"/>
              <w:rPr/>
            </w:pPr>
            <w:r>
              <w:rPr/>
              <w:t xml:space="preserve">Pasto </w:t>
            </w:r>
          </w:p>
        </w:tc>
        <w:tc>
          <w:tcPr>
            <w:tcW w:w="1977" w:type="dxa"/>
            <w:tcBorders/>
            <w:vAlign w:val="center"/>
          </w:tcPr>
          <w:p>
            <w:pPr>
              <w:pStyle w:val="TableContents"/>
              <w:bidi w:val="0"/>
              <w:spacing w:before="0" w:after="283"/>
              <w:jc w:val="left"/>
              <w:rPr/>
            </w:pPr>
            <w:r>
              <w:rPr/>
              <w:t xml:space="preserve">Nariño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Arequipa </w:t>
            </w:r>
          </w:p>
        </w:tc>
        <w:tc>
          <w:tcPr>
            <w:tcW w:w="1977" w:type="dxa"/>
            <w:tcBorders/>
            <w:vAlign w:val="center"/>
          </w:tcPr>
          <w:p>
            <w:pPr>
              <w:pStyle w:val="TableContents"/>
              <w:bidi w:val="0"/>
              <w:spacing w:before="0" w:after="283"/>
              <w:jc w:val="left"/>
              <w:rPr/>
            </w:pPr>
            <w:r>
              <w:rPr/>
              <w:t xml:space="preserve">Arequipa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Ayacucho </w:t>
            </w:r>
          </w:p>
        </w:tc>
        <w:tc>
          <w:tcPr>
            <w:tcW w:w="1977" w:type="dxa"/>
            <w:tcBorders/>
            <w:vAlign w:val="center"/>
          </w:tcPr>
          <w:p>
            <w:pPr>
              <w:pStyle w:val="TableContents"/>
              <w:bidi w:val="0"/>
              <w:spacing w:before="0" w:after="283"/>
              <w:jc w:val="left"/>
              <w:rPr/>
            </w:pPr>
            <w:r>
              <w:rPr/>
              <w:t xml:space="preserve">Ayacucho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Campeche </w:t>
            </w:r>
          </w:p>
        </w:tc>
        <w:tc>
          <w:tcPr>
            <w:tcW w:w="1977" w:type="dxa"/>
            <w:tcBorders/>
            <w:vAlign w:val="center"/>
          </w:tcPr>
          <w:p>
            <w:pPr>
              <w:pStyle w:val="TableContents"/>
              <w:bidi w:val="0"/>
              <w:spacing w:before="0" w:after="283"/>
              <w:jc w:val="left"/>
              <w:rPr/>
            </w:pPr>
            <w:r>
              <w:rPr/>
              <w:t xml:space="preserve">Campeche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Yuriria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Mompox </w:t>
            </w:r>
          </w:p>
        </w:tc>
        <w:tc>
          <w:tcPr>
            <w:tcW w:w="1977" w:type="dxa"/>
            <w:tcBorders/>
            <w:vAlign w:val="center"/>
          </w:tcPr>
          <w:p>
            <w:pPr>
              <w:pStyle w:val="TableContents"/>
              <w:bidi w:val="0"/>
              <w:spacing w:before="0" w:after="283"/>
              <w:jc w:val="left"/>
              <w:rPr/>
            </w:pPr>
            <w:r>
              <w:rPr/>
              <w:t xml:space="preserve">Bolivar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Supía </w:t>
            </w:r>
          </w:p>
        </w:tc>
        <w:tc>
          <w:tcPr>
            <w:tcW w:w="1977" w:type="dxa"/>
            <w:tcBorders/>
            <w:vAlign w:val="center"/>
          </w:tcPr>
          <w:p>
            <w:pPr>
              <w:pStyle w:val="TableContents"/>
              <w:bidi w:val="0"/>
              <w:spacing w:before="0" w:after="283"/>
              <w:jc w:val="left"/>
              <w:rPr/>
            </w:pPr>
            <w:r>
              <w:rPr/>
              <w:t xml:space="preserve">Caldas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1540 </w:t>
            </w:r>
          </w:p>
        </w:tc>
        <w:tc>
          <w:tcPr>
            <w:tcW w:w="1810" w:type="dxa"/>
            <w:tcBorders/>
            <w:vAlign w:val="center"/>
          </w:tcPr>
          <w:p>
            <w:pPr>
              <w:pStyle w:val="TableContents"/>
              <w:bidi w:val="0"/>
              <w:spacing w:before="0" w:after="283"/>
              <w:jc w:val="left"/>
              <w:rPr/>
            </w:pPr>
            <w:r>
              <w:rPr/>
              <w:t xml:space="preserve">Campeche </w:t>
            </w:r>
          </w:p>
        </w:tc>
        <w:tc>
          <w:tcPr>
            <w:tcW w:w="1977" w:type="dxa"/>
            <w:tcBorders/>
            <w:vAlign w:val="center"/>
          </w:tcPr>
          <w:p>
            <w:pPr>
              <w:pStyle w:val="TableContents"/>
              <w:bidi w:val="0"/>
              <w:spacing w:before="0" w:after="283"/>
              <w:jc w:val="left"/>
              <w:rPr/>
            </w:pPr>
            <w:r>
              <w:rPr/>
              <w:t xml:space="preserve">Campeche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Perustettu Kimpechin mayakylän paikalle.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1541 </w:t>
            </w:r>
          </w:p>
        </w:tc>
        <w:tc>
          <w:tcPr>
            <w:tcW w:w="1810" w:type="dxa"/>
            <w:tcBorders/>
            <w:vAlign w:val="center"/>
          </w:tcPr>
          <w:p>
            <w:pPr>
              <w:pStyle w:val="TableContents"/>
              <w:bidi w:val="0"/>
              <w:spacing w:before="0" w:after="283"/>
              <w:jc w:val="left"/>
              <w:rPr/>
            </w:pPr>
            <w:r>
              <w:rPr/>
              <w:t xml:space="preserve">Huánuco </w:t>
            </w:r>
          </w:p>
        </w:tc>
        <w:tc>
          <w:tcPr>
            <w:tcW w:w="1977" w:type="dxa"/>
            <w:tcBorders/>
            <w:vAlign w:val="center"/>
          </w:tcPr>
          <w:p>
            <w:pPr>
              <w:pStyle w:val="TableContents"/>
              <w:bidi w:val="0"/>
              <w:spacing w:before="0" w:after="283"/>
              <w:jc w:val="left"/>
              <w:rPr/>
            </w:pPr>
            <w:r>
              <w:rPr/>
              <w:t xml:space="preserve">Huánuco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1541 </w:t>
            </w:r>
          </w:p>
        </w:tc>
        <w:tc>
          <w:tcPr>
            <w:tcW w:w="1810" w:type="dxa"/>
            <w:tcBorders/>
            <w:vAlign w:val="center"/>
          </w:tcPr>
          <w:p>
            <w:pPr>
              <w:pStyle w:val="TableContents"/>
              <w:bidi w:val="0"/>
              <w:spacing w:before="0" w:after="283"/>
              <w:jc w:val="left"/>
              <w:rPr/>
            </w:pPr>
            <w:r>
              <w:rPr/>
              <w:t xml:space="preserve">Moquegua </w:t>
            </w:r>
          </w:p>
        </w:tc>
        <w:tc>
          <w:tcPr>
            <w:tcW w:w="1977" w:type="dxa"/>
            <w:tcBorders/>
            <w:vAlign w:val="center"/>
          </w:tcPr>
          <w:p>
            <w:pPr>
              <w:pStyle w:val="TableContents"/>
              <w:bidi w:val="0"/>
              <w:spacing w:before="0" w:after="283"/>
              <w:jc w:val="left"/>
              <w:rPr/>
            </w:pPr>
            <w:r>
              <w:rPr/>
              <w:t xml:space="preserve">Moquegua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1541 </w:t>
            </w:r>
          </w:p>
        </w:tc>
        <w:tc>
          <w:tcPr>
            <w:tcW w:w="1810" w:type="dxa"/>
            <w:tcBorders/>
            <w:vAlign w:val="center"/>
          </w:tcPr>
          <w:p>
            <w:pPr>
              <w:pStyle w:val="TableContents"/>
              <w:bidi w:val="0"/>
              <w:spacing w:before="0" w:after="283"/>
              <w:jc w:val="left"/>
              <w:rPr/>
            </w:pPr>
            <w:r>
              <w:rPr/>
              <w:t xml:space="preserve">Santiago </w:t>
            </w:r>
          </w:p>
        </w:tc>
        <w:tc>
          <w:tcPr>
            <w:tcW w:w="1977" w:type="dxa"/>
            <w:tcBorders/>
            <w:vAlign w:val="center"/>
          </w:tcPr>
          <w:p>
            <w:pPr>
              <w:pStyle w:val="TableContents"/>
              <w:bidi w:val="0"/>
              <w:spacing w:before="0" w:after="283"/>
              <w:jc w:val="left"/>
              <w:rPr/>
            </w:pPr>
            <w:r>
              <w:rPr/>
              <w:t xml:space="preserve">Santiago </w:t>
            </w:r>
          </w:p>
        </w:tc>
        <w:tc>
          <w:tcPr>
            <w:tcW w:w="1606" w:type="dxa"/>
            <w:tcBorders/>
            <w:vAlign w:val="center"/>
          </w:tcPr>
          <w:p>
            <w:pPr>
              <w:pStyle w:val="TableContents"/>
              <w:bidi w:val="0"/>
              <w:spacing w:before="0" w:after="283"/>
              <w:jc w:val="left"/>
              <w:rPr/>
            </w:pPr>
            <w:r>
              <w:rPr/>
              <w:t xml:space="preserve">Chile </w:t>
            </w:r>
          </w:p>
        </w:tc>
        <w:tc>
          <w:tcPr>
            <w:tcW w:w="3237" w:type="dxa"/>
            <w:tcBorders/>
            <w:vAlign w:val="center"/>
          </w:tcPr>
          <w:p>
            <w:pPr>
              <w:pStyle w:val="TableContents"/>
              <w:bidi w:val="0"/>
              <w:spacing w:before="0" w:after="283"/>
              <w:jc w:val="left"/>
              <w:rPr/>
            </w:pPr>
            <w:r>
              <w:rPr/>
              <w:t xml:space="preserve">Vanhin yhtäjaksoisesti asuttu eurooppalainen asutus Chilessä.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1541 </w:t>
            </w:r>
          </w:p>
        </w:tc>
        <w:tc>
          <w:tcPr>
            <w:tcW w:w="1810" w:type="dxa"/>
            <w:tcBorders/>
            <w:vAlign w:val="center"/>
          </w:tcPr>
          <w:p>
            <w:pPr>
              <w:pStyle w:val="TableContents"/>
              <w:bidi w:val="0"/>
              <w:spacing w:before="0" w:after="283"/>
              <w:jc w:val="left"/>
              <w:rPr/>
            </w:pPr>
            <w:r>
              <w:rPr/>
              <w:t xml:space="preserve">Santafé de Antioquia </w:t>
            </w:r>
          </w:p>
        </w:tc>
        <w:tc>
          <w:tcPr>
            <w:tcW w:w="1977" w:type="dxa"/>
            <w:tcBorders/>
            <w:vAlign w:val="center"/>
          </w:tcPr>
          <w:p>
            <w:pPr>
              <w:pStyle w:val="TableContents"/>
              <w:bidi w:val="0"/>
              <w:spacing w:before="0" w:after="283"/>
              <w:jc w:val="left"/>
              <w:rPr/>
            </w:pPr>
            <w:r>
              <w:rPr/>
              <w:t xml:space="preserve">Antioquia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1542 </w:t>
            </w:r>
          </w:p>
        </w:tc>
        <w:tc>
          <w:tcPr>
            <w:tcW w:w="1810" w:type="dxa"/>
            <w:tcBorders/>
            <w:vAlign w:val="center"/>
          </w:tcPr>
          <w:p>
            <w:pPr>
              <w:pStyle w:val="TableContents"/>
              <w:bidi w:val="0"/>
              <w:spacing w:before="0" w:after="283"/>
              <w:jc w:val="left"/>
              <w:rPr/>
            </w:pPr>
            <w:r>
              <w:rPr/>
              <w:t xml:space="preserve">Guadalajara </w:t>
            </w:r>
          </w:p>
        </w:tc>
        <w:tc>
          <w:tcPr>
            <w:tcW w:w="1977" w:type="dxa"/>
            <w:tcBorders/>
            <w:vAlign w:val="center"/>
          </w:tcPr>
          <w:p>
            <w:pPr>
              <w:pStyle w:val="TableContents"/>
              <w:bidi w:val="0"/>
              <w:spacing w:before="0" w:after="283"/>
              <w:jc w:val="left"/>
              <w:rPr/>
            </w:pPr>
            <w:r>
              <w:rPr/>
              <w:t xml:space="preserve">Jalisco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1542 </w:t>
            </w:r>
          </w:p>
        </w:tc>
        <w:tc>
          <w:tcPr>
            <w:tcW w:w="1810" w:type="dxa"/>
            <w:tcBorders/>
            <w:vAlign w:val="center"/>
          </w:tcPr>
          <w:p>
            <w:pPr>
              <w:pStyle w:val="TableContents"/>
              <w:bidi w:val="0"/>
              <w:spacing w:before="0" w:after="283"/>
              <w:jc w:val="left"/>
              <w:rPr/>
            </w:pPr>
            <w:r>
              <w:rPr/>
              <w:t xml:space="preserve">Genaro Codina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1542 </w:t>
            </w:r>
          </w:p>
        </w:tc>
        <w:tc>
          <w:tcPr>
            <w:tcW w:w="1810" w:type="dxa"/>
            <w:tcBorders/>
            <w:vAlign w:val="center"/>
          </w:tcPr>
          <w:p>
            <w:pPr>
              <w:pStyle w:val="TableContents"/>
              <w:bidi w:val="0"/>
              <w:spacing w:before="0" w:after="283"/>
              <w:jc w:val="left"/>
              <w:rPr/>
            </w:pPr>
            <w:r>
              <w:rPr/>
              <w:t xml:space="preserve">San Miguel de Allende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1542 </w:t>
            </w:r>
          </w:p>
        </w:tc>
        <w:tc>
          <w:tcPr>
            <w:tcW w:w="1810" w:type="dxa"/>
            <w:tcBorders/>
            <w:vAlign w:val="center"/>
          </w:tcPr>
          <w:p>
            <w:pPr>
              <w:pStyle w:val="TableContents"/>
              <w:bidi w:val="0"/>
              <w:spacing w:before="0" w:after="283"/>
              <w:jc w:val="left"/>
              <w:rPr/>
            </w:pPr>
            <w:r>
              <w:rPr/>
              <w:t xml:space="preserve">Mérida </w:t>
            </w:r>
          </w:p>
        </w:tc>
        <w:tc>
          <w:tcPr>
            <w:tcW w:w="1977" w:type="dxa"/>
            <w:tcBorders/>
            <w:vAlign w:val="center"/>
          </w:tcPr>
          <w:p>
            <w:pPr>
              <w:pStyle w:val="TableContents"/>
              <w:bidi w:val="0"/>
              <w:spacing w:before="0" w:after="283"/>
              <w:jc w:val="left"/>
              <w:rPr/>
            </w:pPr>
            <w:r>
              <w:rPr/>
              <w:t xml:space="preserve">Jukatan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Rakennettu mayojen T'ho-kaupungin paikalle.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1542 </w:t>
            </w:r>
          </w:p>
        </w:tc>
        <w:tc>
          <w:tcPr>
            <w:tcW w:w="1810" w:type="dxa"/>
            <w:tcBorders/>
            <w:vAlign w:val="center"/>
          </w:tcPr>
          <w:p>
            <w:pPr>
              <w:pStyle w:val="TableContents"/>
              <w:bidi w:val="0"/>
              <w:spacing w:before="0" w:after="283"/>
              <w:jc w:val="left"/>
              <w:rPr/>
            </w:pPr>
            <w:r>
              <w:rPr/>
              <w:t xml:space="preserve">San Luis de la Paz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1543 </w:t>
            </w:r>
          </w:p>
        </w:tc>
        <w:tc>
          <w:tcPr>
            <w:tcW w:w="1810" w:type="dxa"/>
            <w:tcBorders/>
            <w:vAlign w:val="center"/>
          </w:tcPr>
          <w:p>
            <w:pPr>
              <w:pStyle w:val="TableContents"/>
              <w:bidi w:val="0"/>
              <w:spacing w:before="0" w:after="283"/>
              <w:jc w:val="left"/>
              <w:rPr/>
            </w:pPr>
            <w:r>
              <w:rPr/>
              <w:t xml:space="preserve">Antigua Guatemala </w:t>
            </w:r>
          </w:p>
        </w:tc>
        <w:tc>
          <w:tcPr>
            <w:tcW w:w="1977" w:type="dxa"/>
            <w:tcBorders/>
            <w:vAlign w:val="center"/>
          </w:tcPr>
          <w:p>
            <w:pPr>
              <w:pStyle w:val="TableContents"/>
              <w:bidi w:val="0"/>
              <w:spacing w:before="0" w:after="283"/>
              <w:jc w:val="left"/>
              <w:rPr/>
            </w:pPr>
            <w:r>
              <w:rPr/>
              <w:t xml:space="preserve">Sacatepéquez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1543 </w:t>
            </w:r>
          </w:p>
        </w:tc>
        <w:tc>
          <w:tcPr>
            <w:tcW w:w="1810" w:type="dxa"/>
            <w:tcBorders/>
            <w:vAlign w:val="center"/>
          </w:tcPr>
          <w:p>
            <w:pPr>
              <w:pStyle w:val="TableContents"/>
              <w:bidi w:val="0"/>
              <w:spacing w:before="0" w:after="283"/>
              <w:jc w:val="left"/>
              <w:rPr/>
            </w:pPr>
            <w:r>
              <w:rPr/>
              <w:t xml:space="preserve">Cobán </w:t>
            </w:r>
          </w:p>
        </w:tc>
        <w:tc>
          <w:tcPr>
            <w:tcW w:w="1977" w:type="dxa"/>
            <w:tcBorders/>
            <w:vAlign w:val="center"/>
          </w:tcPr>
          <w:p>
            <w:pPr>
              <w:pStyle w:val="TableContents"/>
              <w:bidi w:val="0"/>
              <w:spacing w:before="0" w:after="283"/>
              <w:jc w:val="left"/>
              <w:rPr/>
            </w:pPr>
            <w:r>
              <w:rPr/>
              <w:t xml:space="preserve">Alta Verapaz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1543 </w:t>
            </w:r>
          </w:p>
        </w:tc>
        <w:tc>
          <w:tcPr>
            <w:tcW w:w="1810" w:type="dxa"/>
            <w:tcBorders/>
            <w:vAlign w:val="center"/>
          </w:tcPr>
          <w:p>
            <w:pPr>
              <w:pStyle w:val="TableContents"/>
              <w:bidi w:val="0"/>
              <w:spacing w:before="0" w:after="283"/>
              <w:jc w:val="left"/>
              <w:rPr/>
            </w:pPr>
            <w:r>
              <w:rPr/>
              <w:t xml:space="preserve">Santa Cruz Verapaz </w:t>
            </w:r>
          </w:p>
        </w:tc>
        <w:tc>
          <w:tcPr>
            <w:tcW w:w="1977" w:type="dxa"/>
            <w:tcBorders/>
            <w:vAlign w:val="center"/>
          </w:tcPr>
          <w:p>
            <w:pPr>
              <w:pStyle w:val="TableContents"/>
              <w:bidi w:val="0"/>
              <w:spacing w:before="0" w:after="283"/>
              <w:jc w:val="left"/>
              <w:rPr/>
            </w:pPr>
            <w:r>
              <w:rPr/>
              <w:t xml:space="preserve">Alta Verapaz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1545 </w:t>
            </w:r>
          </w:p>
        </w:tc>
        <w:tc>
          <w:tcPr>
            <w:tcW w:w="1810" w:type="dxa"/>
            <w:tcBorders/>
            <w:vAlign w:val="center"/>
          </w:tcPr>
          <w:p>
            <w:pPr>
              <w:pStyle w:val="TableContents"/>
              <w:bidi w:val="0"/>
              <w:spacing w:before="0" w:after="283"/>
              <w:jc w:val="left"/>
              <w:rPr/>
            </w:pPr>
            <w:r>
              <w:rPr/>
              <w:t xml:space="preserve">Potosí </w:t>
            </w:r>
          </w:p>
        </w:tc>
        <w:tc>
          <w:tcPr>
            <w:tcW w:w="1977" w:type="dxa"/>
            <w:tcBorders/>
            <w:vAlign w:val="center"/>
          </w:tcPr>
          <w:p>
            <w:pPr>
              <w:pStyle w:val="TableContents"/>
              <w:bidi w:val="0"/>
              <w:spacing w:before="0" w:after="283"/>
              <w:jc w:val="left"/>
              <w:rPr/>
            </w:pPr>
            <w:r>
              <w:rPr/>
              <w:t xml:space="preserve">Potosí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1545 </w:t>
            </w:r>
          </w:p>
        </w:tc>
        <w:tc>
          <w:tcPr>
            <w:tcW w:w="1810" w:type="dxa"/>
            <w:tcBorders/>
            <w:vAlign w:val="center"/>
          </w:tcPr>
          <w:p>
            <w:pPr>
              <w:pStyle w:val="TableContents"/>
              <w:bidi w:val="0"/>
              <w:spacing w:before="0" w:after="283"/>
              <w:jc w:val="left"/>
              <w:rPr/>
            </w:pPr>
            <w:r>
              <w:rPr/>
              <w:t xml:space="preserve">San Juan de los Remedios </w:t>
            </w:r>
          </w:p>
        </w:tc>
        <w:tc>
          <w:tcPr>
            <w:tcW w:w="1977" w:type="dxa"/>
            <w:tcBorders/>
            <w:vAlign w:val="center"/>
          </w:tcPr>
          <w:p>
            <w:pPr>
              <w:pStyle w:val="TableContents"/>
              <w:bidi w:val="0"/>
              <w:spacing w:before="0" w:after="283"/>
              <w:jc w:val="left"/>
              <w:rPr/>
            </w:pPr>
            <w:r>
              <w:rPr/>
              <w:t xml:space="preserve">Villa Claran maakunta </w:t>
            </w:r>
          </w:p>
        </w:tc>
        <w:tc>
          <w:tcPr>
            <w:tcW w:w="1606" w:type="dxa"/>
            <w:tcBorders/>
            <w:vAlign w:val="center"/>
          </w:tcPr>
          <w:p>
            <w:pPr>
              <w:pStyle w:val="TableContents"/>
              <w:bidi w:val="0"/>
              <w:spacing w:before="0" w:after="283"/>
              <w:jc w:val="left"/>
              <w:rPr/>
            </w:pPr>
            <w:r>
              <w:rPr/>
              <w:t xml:space="preserve">Kuuba </w:t>
            </w:r>
          </w:p>
        </w:tc>
        <w:tc>
          <w:tcPr>
            <w:tcW w:w="3237" w:type="dxa"/>
            <w:tcBorders/>
            <w:vAlign w:val="center"/>
          </w:tcPr>
          <w:p>
            <w:pPr>
              <w:pStyle w:val="TableContents"/>
              <w:bidi w:val="0"/>
              <w:spacing w:before="0" w:after="283"/>
              <w:jc w:val="left"/>
              <w:rPr/>
            </w:pPr>
            <w:r>
              <w:rPr/>
              <w:t xml:space="preserve">Remediosin perustamisajankohta on kaikkein epävarmin Kuubassa. Vuosi 1545 on hyväksytty, koska silloin kylä pystytti kaupungintalonsa, mutta sen alkuperää on tutkittu ja dokumentoitu vuoteen 1513 asti.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1545 </w:t>
            </w:r>
          </w:p>
        </w:tc>
        <w:tc>
          <w:tcPr>
            <w:tcW w:w="1810" w:type="dxa"/>
            <w:tcBorders/>
            <w:vAlign w:val="center"/>
          </w:tcPr>
          <w:p>
            <w:pPr>
              <w:pStyle w:val="TableContents"/>
              <w:bidi w:val="0"/>
              <w:spacing w:before="0" w:after="283"/>
              <w:jc w:val="left"/>
              <w:rPr/>
            </w:pPr>
            <w:r>
              <w:rPr/>
              <w:t xml:space="preserve">Riohacha </w:t>
            </w:r>
          </w:p>
        </w:tc>
        <w:tc>
          <w:tcPr>
            <w:tcW w:w="1977" w:type="dxa"/>
            <w:tcBorders/>
            <w:vAlign w:val="center"/>
          </w:tcPr>
          <w:p>
            <w:pPr>
              <w:pStyle w:val="TableContents"/>
              <w:bidi w:val="0"/>
              <w:spacing w:before="0" w:after="283"/>
              <w:jc w:val="left"/>
              <w:rPr/>
            </w:pPr>
            <w:r>
              <w:rPr/>
              <w:t xml:space="preserve">La Guajira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1546 </w:t>
            </w:r>
          </w:p>
        </w:tc>
        <w:tc>
          <w:tcPr>
            <w:tcW w:w="1810" w:type="dxa"/>
            <w:tcBorders/>
            <w:vAlign w:val="center"/>
          </w:tcPr>
          <w:p>
            <w:pPr>
              <w:pStyle w:val="TableContents"/>
              <w:bidi w:val="0"/>
              <w:spacing w:before="0" w:after="283"/>
              <w:jc w:val="left"/>
              <w:rPr/>
            </w:pPr>
            <w:r>
              <w:rPr/>
              <w:t xml:space="preserve">Santos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1546 </w:t>
            </w:r>
          </w:p>
        </w:tc>
        <w:tc>
          <w:tcPr>
            <w:tcW w:w="1810" w:type="dxa"/>
            <w:tcBorders/>
            <w:vAlign w:val="center"/>
          </w:tcPr>
          <w:p>
            <w:pPr>
              <w:pStyle w:val="TableContents"/>
              <w:bidi w:val="0"/>
              <w:spacing w:before="0" w:after="283"/>
              <w:jc w:val="left"/>
              <w:rPr/>
            </w:pPr>
            <w:r>
              <w:rPr/>
              <w:t xml:space="preserve">Neyba </w:t>
            </w:r>
          </w:p>
        </w:tc>
        <w:tc>
          <w:tcPr>
            <w:tcW w:w="1977" w:type="dxa"/>
            <w:tcBorders/>
            <w:vAlign w:val="center"/>
          </w:tcPr>
          <w:p>
            <w:pPr>
              <w:pStyle w:val="TableContents"/>
              <w:bidi w:val="0"/>
              <w:spacing w:before="0" w:after="283"/>
              <w:jc w:val="left"/>
              <w:rPr/>
            </w:pPr>
            <w:r>
              <w:rPr/>
              <w:t xml:space="preserve">Bahoruco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1546 </w:t>
            </w:r>
          </w:p>
        </w:tc>
        <w:tc>
          <w:tcPr>
            <w:tcW w:w="1810" w:type="dxa"/>
            <w:tcBorders/>
            <w:vAlign w:val="center"/>
          </w:tcPr>
          <w:p>
            <w:pPr>
              <w:pStyle w:val="TableContents"/>
              <w:bidi w:val="0"/>
              <w:spacing w:before="0" w:after="283"/>
              <w:jc w:val="left"/>
              <w:rPr/>
            </w:pPr>
            <w:r>
              <w:rPr/>
              <w:t xml:space="preserve">Tepezalá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1548 </w:t>
            </w:r>
          </w:p>
        </w:tc>
        <w:tc>
          <w:tcPr>
            <w:tcW w:w="1810" w:type="dxa"/>
            <w:tcBorders/>
            <w:vAlign w:val="center"/>
          </w:tcPr>
          <w:p>
            <w:pPr>
              <w:pStyle w:val="TableContents"/>
              <w:bidi w:val="0"/>
              <w:spacing w:before="0" w:after="283"/>
              <w:jc w:val="left"/>
              <w:rPr/>
            </w:pPr>
            <w:r>
              <w:rPr/>
              <w:t xml:space="preserve">Asientos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1548 </w:t>
            </w:r>
          </w:p>
        </w:tc>
        <w:tc>
          <w:tcPr>
            <w:tcW w:w="1810" w:type="dxa"/>
            <w:tcBorders/>
            <w:vAlign w:val="center"/>
          </w:tcPr>
          <w:p>
            <w:pPr>
              <w:pStyle w:val="TableContents"/>
              <w:bidi w:val="0"/>
              <w:spacing w:before="0" w:after="283"/>
              <w:jc w:val="left"/>
              <w:rPr/>
            </w:pPr>
            <w:r>
              <w:rPr/>
              <w:t xml:space="preserve">La Paz </w:t>
            </w:r>
          </w:p>
        </w:tc>
        <w:tc>
          <w:tcPr>
            <w:tcW w:w="1977" w:type="dxa"/>
            <w:tcBorders/>
            <w:vAlign w:val="center"/>
          </w:tcPr>
          <w:p>
            <w:pPr>
              <w:pStyle w:val="TableContents"/>
              <w:bidi w:val="0"/>
              <w:spacing w:before="0" w:after="283"/>
              <w:jc w:val="left"/>
              <w:rPr/>
            </w:pPr>
            <w:r>
              <w:rPr/>
              <w:t xml:space="preserve">La Paz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1548 </w:t>
            </w:r>
          </w:p>
        </w:tc>
        <w:tc>
          <w:tcPr>
            <w:tcW w:w="1810" w:type="dxa"/>
            <w:tcBorders/>
            <w:vAlign w:val="center"/>
          </w:tcPr>
          <w:p>
            <w:pPr>
              <w:pStyle w:val="TableContents"/>
              <w:bidi w:val="0"/>
              <w:spacing w:before="0" w:after="283"/>
              <w:jc w:val="left"/>
              <w:rPr/>
            </w:pPr>
            <w:r>
              <w:rPr/>
              <w:t xml:space="preserve">Pánuco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1548 </w:t>
            </w:r>
          </w:p>
        </w:tc>
        <w:tc>
          <w:tcPr>
            <w:tcW w:w="1810" w:type="dxa"/>
            <w:tcBorders/>
            <w:vAlign w:val="center"/>
          </w:tcPr>
          <w:p>
            <w:pPr>
              <w:pStyle w:val="TableContents"/>
              <w:bidi w:val="0"/>
              <w:spacing w:before="0" w:after="283"/>
              <w:jc w:val="left"/>
              <w:rPr/>
            </w:pPr>
            <w:r>
              <w:rPr/>
              <w:t xml:space="preserve">Zacatecas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1549 </w:t>
            </w:r>
          </w:p>
        </w:tc>
        <w:tc>
          <w:tcPr>
            <w:tcW w:w="1810" w:type="dxa"/>
            <w:tcBorders/>
            <w:vAlign w:val="center"/>
          </w:tcPr>
          <w:p>
            <w:pPr>
              <w:pStyle w:val="TableContents"/>
              <w:bidi w:val="0"/>
              <w:spacing w:before="0" w:after="283"/>
              <w:jc w:val="left"/>
              <w:rPr/>
            </w:pPr>
            <w:r>
              <w:rPr/>
              <w:t xml:space="preserve">Salvador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1550 </w:t>
            </w:r>
          </w:p>
        </w:tc>
        <w:tc>
          <w:tcPr>
            <w:tcW w:w="1810" w:type="dxa"/>
            <w:tcBorders/>
            <w:vAlign w:val="center"/>
          </w:tcPr>
          <w:p>
            <w:pPr>
              <w:pStyle w:val="TableContents"/>
              <w:bidi w:val="0"/>
              <w:spacing w:before="0" w:after="283"/>
              <w:jc w:val="left"/>
              <w:rPr/>
            </w:pPr>
            <w:r>
              <w:rPr/>
              <w:t xml:space="preserve">Concepción </w:t>
            </w:r>
          </w:p>
        </w:tc>
        <w:tc>
          <w:tcPr>
            <w:tcW w:w="1977" w:type="dxa"/>
            <w:tcBorders/>
            <w:vAlign w:val="center"/>
          </w:tcPr>
          <w:p>
            <w:pPr>
              <w:pStyle w:val="TableContents"/>
              <w:bidi w:val="0"/>
              <w:spacing w:before="0" w:after="283"/>
              <w:jc w:val="left"/>
              <w:rPr/>
            </w:pPr>
            <w:r>
              <w:rPr/>
              <w:t xml:space="preserve">Concepción </w:t>
            </w:r>
          </w:p>
        </w:tc>
        <w:tc>
          <w:tcPr>
            <w:tcW w:w="1606" w:type="dxa"/>
            <w:tcBorders/>
            <w:vAlign w:val="center"/>
          </w:tcPr>
          <w:p>
            <w:pPr>
              <w:pStyle w:val="TableContents"/>
              <w:bidi w:val="0"/>
              <w:spacing w:before="0" w:after="283"/>
              <w:jc w:val="left"/>
              <w:rPr/>
            </w:pPr>
            <w:r>
              <w:rPr/>
              <w:t xml:space="preserve">Chile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1550 </w:t>
            </w:r>
          </w:p>
        </w:tc>
        <w:tc>
          <w:tcPr>
            <w:tcW w:w="1810" w:type="dxa"/>
            <w:tcBorders/>
            <w:vAlign w:val="center"/>
          </w:tcPr>
          <w:p>
            <w:pPr>
              <w:pStyle w:val="TableContents"/>
              <w:bidi w:val="0"/>
              <w:spacing w:before="0" w:after="283"/>
              <w:jc w:val="left"/>
              <w:rPr/>
            </w:pPr>
            <w:r>
              <w:rPr/>
              <w:t xml:space="preserve">Valledupar </w:t>
            </w:r>
          </w:p>
        </w:tc>
        <w:tc>
          <w:tcPr>
            <w:tcW w:w="1977" w:type="dxa"/>
            <w:tcBorders/>
            <w:vAlign w:val="center"/>
          </w:tcPr>
          <w:p>
            <w:pPr>
              <w:pStyle w:val="TableContents"/>
              <w:bidi w:val="0"/>
              <w:spacing w:before="0" w:after="283"/>
              <w:jc w:val="left"/>
              <w:rPr/>
            </w:pPr>
            <w:r>
              <w:rPr/>
              <w:t xml:space="preserve">Cesar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1550 </w:t>
            </w:r>
          </w:p>
        </w:tc>
        <w:tc>
          <w:tcPr>
            <w:tcW w:w="1810" w:type="dxa"/>
            <w:tcBorders/>
            <w:vAlign w:val="center"/>
          </w:tcPr>
          <w:p>
            <w:pPr>
              <w:pStyle w:val="TableContents"/>
              <w:bidi w:val="0"/>
              <w:spacing w:before="0" w:after="283"/>
              <w:jc w:val="left"/>
              <w:rPr/>
            </w:pPr>
            <w:r>
              <w:rPr/>
              <w:t xml:space="preserve">Ibagué </w:t>
            </w:r>
          </w:p>
        </w:tc>
        <w:tc>
          <w:tcPr>
            <w:tcW w:w="1977" w:type="dxa"/>
            <w:tcBorders/>
            <w:vAlign w:val="center"/>
          </w:tcPr>
          <w:p>
            <w:pPr>
              <w:pStyle w:val="TableContents"/>
              <w:bidi w:val="0"/>
              <w:spacing w:before="0" w:after="283"/>
              <w:jc w:val="left"/>
              <w:rPr/>
            </w:pPr>
            <w:r>
              <w:rPr/>
              <w:t xml:space="preserve">Tolima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1551 </w:t>
            </w:r>
          </w:p>
        </w:tc>
        <w:tc>
          <w:tcPr>
            <w:tcW w:w="1810" w:type="dxa"/>
            <w:tcBorders/>
            <w:vAlign w:val="center"/>
          </w:tcPr>
          <w:p>
            <w:pPr>
              <w:pStyle w:val="TableContents"/>
              <w:bidi w:val="0"/>
              <w:spacing w:before="0" w:after="283"/>
              <w:jc w:val="left"/>
              <w:rPr/>
            </w:pPr>
            <w:r>
              <w:rPr/>
              <w:t xml:space="preserve">Vitória </w:t>
            </w:r>
          </w:p>
        </w:tc>
        <w:tc>
          <w:tcPr>
            <w:tcW w:w="1977" w:type="dxa"/>
            <w:tcBorders/>
            <w:vAlign w:val="center"/>
          </w:tcPr>
          <w:p>
            <w:pPr>
              <w:pStyle w:val="TableContents"/>
              <w:bidi w:val="0"/>
              <w:spacing w:before="0" w:after="283"/>
              <w:jc w:val="left"/>
              <w:rPr/>
            </w:pPr>
            <w:r>
              <w:rPr/>
              <w:t xml:space="preserve">Espírito Santo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1551 </w:t>
            </w:r>
          </w:p>
        </w:tc>
        <w:tc>
          <w:tcPr>
            <w:tcW w:w="1810" w:type="dxa"/>
            <w:tcBorders/>
            <w:vAlign w:val="center"/>
          </w:tcPr>
          <w:p>
            <w:pPr>
              <w:pStyle w:val="TableContents"/>
              <w:bidi w:val="0"/>
              <w:spacing w:before="0" w:after="283"/>
              <w:jc w:val="left"/>
              <w:rPr/>
            </w:pPr>
            <w:r>
              <w:rPr/>
              <w:t xml:space="preserve">Mocoa </w:t>
            </w:r>
          </w:p>
        </w:tc>
        <w:tc>
          <w:tcPr>
            <w:tcW w:w="1977" w:type="dxa"/>
            <w:tcBorders/>
            <w:vAlign w:val="center"/>
          </w:tcPr>
          <w:p>
            <w:pPr>
              <w:pStyle w:val="TableContents"/>
              <w:bidi w:val="0"/>
              <w:spacing w:before="0" w:after="283"/>
              <w:jc w:val="left"/>
              <w:rPr/>
            </w:pPr>
            <w:r>
              <w:rPr/>
              <w:t xml:space="preserve">Putumayo </w:t>
            </w:r>
          </w:p>
        </w:tc>
        <w:tc>
          <w:tcPr>
            <w:tcW w:w="1606" w:type="dxa"/>
            <w:tcBorders/>
            <w:vAlign w:val="center"/>
          </w:tcPr>
          <w:p>
            <w:pPr>
              <w:pStyle w:val="TableContents"/>
              <w:bidi w:val="0"/>
              <w:spacing w:before="0" w:after="283"/>
              <w:jc w:val="left"/>
              <w:rPr>
                <w:sz w:val="4"/>
                <w:szCs w:val="4"/>
              </w:rPr>
            </w:pPr>
            <w:r>
              <w:rPr>
                <w:sz w:val="4"/>
                <w:szCs w:val="4"/>
              </w:rPr>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1552 </w:t>
            </w:r>
          </w:p>
        </w:tc>
        <w:tc>
          <w:tcPr>
            <w:tcW w:w="1810" w:type="dxa"/>
            <w:tcBorders/>
            <w:vAlign w:val="center"/>
          </w:tcPr>
          <w:p>
            <w:pPr>
              <w:pStyle w:val="TableContents"/>
              <w:bidi w:val="0"/>
              <w:spacing w:before="0" w:after="283"/>
              <w:jc w:val="left"/>
              <w:rPr/>
            </w:pPr>
            <w:r>
              <w:rPr/>
              <w:t xml:space="preserve">Sonsonaatti </w:t>
            </w:r>
          </w:p>
        </w:tc>
        <w:tc>
          <w:tcPr>
            <w:tcW w:w="1977" w:type="dxa"/>
            <w:tcBorders/>
            <w:vAlign w:val="center"/>
          </w:tcPr>
          <w:p>
            <w:pPr>
              <w:pStyle w:val="TableContents"/>
              <w:bidi w:val="0"/>
              <w:spacing w:before="0" w:after="283"/>
              <w:jc w:val="left"/>
              <w:rPr/>
            </w:pPr>
            <w:r>
              <w:rPr/>
              <w:t xml:space="preserve">Sonsonaatti </w:t>
            </w:r>
          </w:p>
        </w:tc>
        <w:tc>
          <w:tcPr>
            <w:tcW w:w="1606" w:type="dxa"/>
            <w:tcBorders/>
            <w:vAlign w:val="center"/>
          </w:tcPr>
          <w:p>
            <w:pPr>
              <w:pStyle w:val="TableContents"/>
              <w:bidi w:val="0"/>
              <w:spacing w:before="0" w:after="283"/>
              <w:jc w:val="left"/>
              <w:rPr/>
            </w:pPr>
            <w:r>
              <w:rPr/>
              <w:t xml:space="preserve">El Salvador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1553 </w:t>
            </w:r>
          </w:p>
        </w:tc>
        <w:tc>
          <w:tcPr>
            <w:tcW w:w="1810" w:type="dxa"/>
            <w:tcBorders/>
            <w:vAlign w:val="center"/>
          </w:tcPr>
          <w:p>
            <w:pPr>
              <w:pStyle w:val="TableContents"/>
              <w:bidi w:val="0"/>
              <w:spacing w:before="0" w:after="283"/>
              <w:jc w:val="left"/>
              <w:rPr/>
            </w:pPr>
            <w:r>
              <w:rPr/>
              <w:t xml:space="preserve">Santiago del Estero </w:t>
            </w:r>
          </w:p>
        </w:tc>
        <w:tc>
          <w:tcPr>
            <w:tcW w:w="1977" w:type="dxa"/>
            <w:tcBorders/>
            <w:vAlign w:val="center"/>
          </w:tcPr>
          <w:p>
            <w:pPr>
              <w:pStyle w:val="TableContents"/>
              <w:bidi w:val="0"/>
              <w:spacing w:before="0" w:after="283"/>
              <w:jc w:val="left"/>
              <w:rPr/>
            </w:pPr>
            <w:r>
              <w:rPr/>
              <w:t xml:space="preserve">Santiago del Estero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pPr>
            <w:r>
              <w:rPr/>
              <w:t xml:space="preserve">Vanhin yhtäjaksoisesti asuttu eurooppalainen asutus Argentiinassa.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1553 </w:t>
            </w:r>
          </w:p>
        </w:tc>
        <w:tc>
          <w:tcPr>
            <w:tcW w:w="1810" w:type="dxa"/>
            <w:tcBorders/>
            <w:vAlign w:val="center"/>
          </w:tcPr>
          <w:p>
            <w:pPr>
              <w:pStyle w:val="TableContents"/>
              <w:bidi w:val="0"/>
              <w:spacing w:before="0" w:after="283"/>
              <w:jc w:val="left"/>
              <w:rPr/>
            </w:pPr>
            <w:r>
              <w:rPr/>
              <w:t xml:space="preserve">São Bernardo do Campo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1554 </w:t>
            </w:r>
          </w:p>
        </w:tc>
        <w:tc>
          <w:tcPr>
            <w:tcW w:w="1810" w:type="dxa"/>
            <w:tcBorders/>
            <w:vAlign w:val="center"/>
          </w:tcPr>
          <w:p>
            <w:pPr>
              <w:pStyle w:val="TableContents"/>
              <w:bidi w:val="0"/>
              <w:spacing w:before="0" w:after="283"/>
              <w:jc w:val="left"/>
              <w:rPr/>
            </w:pPr>
            <w:r>
              <w:rPr/>
              <w:t xml:space="preserve">Embu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1554 </w:t>
            </w:r>
          </w:p>
        </w:tc>
        <w:tc>
          <w:tcPr>
            <w:tcW w:w="1810" w:type="dxa"/>
            <w:tcBorders/>
            <w:vAlign w:val="center"/>
          </w:tcPr>
          <w:p>
            <w:pPr>
              <w:pStyle w:val="TableContents"/>
              <w:bidi w:val="0"/>
              <w:spacing w:before="0" w:after="283"/>
              <w:jc w:val="left"/>
              <w:rPr/>
            </w:pPr>
            <w:r>
              <w:rPr/>
              <w:t xml:space="preserve">São Paulo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1555 </w:t>
            </w:r>
          </w:p>
        </w:tc>
        <w:tc>
          <w:tcPr>
            <w:tcW w:w="1810" w:type="dxa"/>
            <w:tcBorders/>
            <w:vAlign w:val="center"/>
          </w:tcPr>
          <w:p>
            <w:pPr>
              <w:pStyle w:val="TableContents"/>
              <w:bidi w:val="0"/>
              <w:spacing w:before="0" w:after="283"/>
              <w:jc w:val="left"/>
              <w:rPr/>
            </w:pPr>
            <w:r>
              <w:rPr/>
              <w:t xml:space="preserve">Saín Alto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1556 </w:t>
            </w:r>
          </w:p>
        </w:tc>
        <w:tc>
          <w:tcPr>
            <w:tcW w:w="1810" w:type="dxa"/>
            <w:tcBorders/>
            <w:vAlign w:val="center"/>
          </w:tcPr>
          <w:p>
            <w:pPr>
              <w:pStyle w:val="TableContents"/>
              <w:bidi w:val="0"/>
              <w:spacing w:before="0" w:after="283"/>
              <w:jc w:val="left"/>
              <w:rPr/>
            </w:pPr>
            <w:r>
              <w:rPr/>
              <w:t xml:space="preserve">Chalchihuites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1557 </w:t>
            </w:r>
          </w:p>
        </w:tc>
        <w:tc>
          <w:tcPr>
            <w:tcW w:w="1810" w:type="dxa"/>
            <w:tcBorders/>
            <w:vAlign w:val="center"/>
          </w:tcPr>
          <w:p>
            <w:pPr>
              <w:pStyle w:val="TableContents"/>
              <w:bidi w:val="0"/>
              <w:spacing w:before="0" w:after="283"/>
              <w:jc w:val="left"/>
              <w:rPr/>
            </w:pPr>
            <w:r>
              <w:rPr/>
              <w:t xml:space="preserve">Cuenca (Santa Ana de los Cuatro Rios de Cuenca) </w:t>
            </w:r>
          </w:p>
        </w:tc>
        <w:tc>
          <w:tcPr>
            <w:tcW w:w="1977" w:type="dxa"/>
            <w:tcBorders/>
            <w:vAlign w:val="center"/>
          </w:tcPr>
          <w:p>
            <w:pPr>
              <w:pStyle w:val="TableContents"/>
              <w:bidi w:val="0"/>
              <w:spacing w:before="0" w:after="283"/>
              <w:jc w:val="left"/>
              <w:rPr/>
            </w:pPr>
            <w:r>
              <w:rPr/>
              <w:t xml:space="preserve">Azuay </w:t>
            </w:r>
          </w:p>
        </w:tc>
        <w:tc>
          <w:tcPr>
            <w:tcW w:w="1606" w:type="dxa"/>
            <w:tcBorders/>
            <w:vAlign w:val="center"/>
          </w:tcPr>
          <w:p>
            <w:pPr>
              <w:pStyle w:val="TableContents"/>
              <w:bidi w:val="0"/>
              <w:spacing w:before="0" w:after="283"/>
              <w:jc w:val="left"/>
              <w:rPr/>
            </w:pPr>
            <w:r>
              <w:rPr/>
              <w:t xml:space="preserve">Ecuador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1557 </w:t>
            </w:r>
          </w:p>
        </w:tc>
        <w:tc>
          <w:tcPr>
            <w:tcW w:w="1810" w:type="dxa"/>
            <w:tcBorders/>
            <w:vAlign w:val="center"/>
          </w:tcPr>
          <w:p>
            <w:pPr>
              <w:pStyle w:val="TableContents"/>
              <w:bidi w:val="0"/>
              <w:spacing w:before="0" w:after="283"/>
              <w:jc w:val="left"/>
              <w:rPr/>
            </w:pPr>
            <w:r>
              <w:rPr/>
              <w:t xml:space="preserve">Santo Amaro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1558 </w:t>
            </w:r>
          </w:p>
        </w:tc>
        <w:tc>
          <w:tcPr>
            <w:tcW w:w="1810" w:type="dxa"/>
            <w:tcBorders/>
            <w:vAlign w:val="center"/>
          </w:tcPr>
          <w:p>
            <w:pPr>
              <w:pStyle w:val="TableContents"/>
              <w:bidi w:val="0"/>
              <w:spacing w:before="0" w:after="283"/>
              <w:jc w:val="left"/>
              <w:rPr/>
            </w:pPr>
            <w:r>
              <w:rPr/>
              <w:t xml:space="preserve">Mérida </w:t>
            </w:r>
          </w:p>
        </w:tc>
        <w:tc>
          <w:tcPr>
            <w:tcW w:w="1977" w:type="dxa"/>
            <w:tcBorders/>
            <w:vAlign w:val="center"/>
          </w:tcPr>
          <w:p>
            <w:pPr>
              <w:pStyle w:val="TableContents"/>
              <w:bidi w:val="0"/>
              <w:spacing w:before="0" w:after="283"/>
              <w:jc w:val="left"/>
              <w:rPr/>
            </w:pPr>
            <w:r>
              <w:rPr/>
              <w:t xml:space="preserve">Mérida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1558 </w:t>
            </w:r>
          </w:p>
        </w:tc>
        <w:tc>
          <w:tcPr>
            <w:tcW w:w="1810" w:type="dxa"/>
            <w:tcBorders/>
            <w:vAlign w:val="center"/>
          </w:tcPr>
          <w:p>
            <w:pPr>
              <w:pStyle w:val="TableContents"/>
              <w:bidi w:val="0"/>
              <w:spacing w:before="0" w:after="283"/>
              <w:jc w:val="left"/>
              <w:rPr/>
            </w:pPr>
            <w:r>
              <w:rPr/>
              <w:t xml:space="preserve">Londres </w:t>
            </w:r>
          </w:p>
        </w:tc>
        <w:tc>
          <w:tcPr>
            <w:tcW w:w="1977" w:type="dxa"/>
            <w:tcBorders/>
            <w:vAlign w:val="center"/>
          </w:tcPr>
          <w:p>
            <w:pPr>
              <w:pStyle w:val="TableContents"/>
              <w:bidi w:val="0"/>
              <w:spacing w:before="0" w:after="283"/>
              <w:jc w:val="left"/>
              <w:rPr/>
            </w:pPr>
            <w:r>
              <w:rPr/>
              <w:t xml:space="preserve">Catamarca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pPr>
            <w:r>
              <w:rPr/>
              <w:t xml:space="preserve">Toiseksi vanhin yhtäjaksoisesti asuttu eurooppalainen vakiintunut asutus Argentiinassa, vaikka se on palautettu ja siirretty useita kertoja.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1560 </w:t>
            </w:r>
          </w:p>
        </w:tc>
        <w:tc>
          <w:tcPr>
            <w:tcW w:w="1810" w:type="dxa"/>
            <w:tcBorders/>
            <w:vAlign w:val="center"/>
          </w:tcPr>
          <w:p>
            <w:pPr>
              <w:pStyle w:val="TableContents"/>
              <w:bidi w:val="0"/>
              <w:spacing w:before="0" w:after="283"/>
              <w:jc w:val="left"/>
              <w:rPr/>
            </w:pPr>
            <w:r>
              <w:rPr/>
              <w:t xml:space="preserve">Mogi das Cruzes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1560 </w:t>
            </w:r>
          </w:p>
        </w:tc>
        <w:tc>
          <w:tcPr>
            <w:tcW w:w="1810" w:type="dxa"/>
            <w:tcBorders/>
            <w:vAlign w:val="center"/>
          </w:tcPr>
          <w:p>
            <w:pPr>
              <w:pStyle w:val="TableContents"/>
              <w:bidi w:val="0"/>
              <w:spacing w:before="0" w:after="283"/>
              <w:jc w:val="left"/>
              <w:rPr/>
            </w:pPr>
            <w:r>
              <w:rPr/>
              <w:t xml:space="preserve">Ipojuca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1561 </w:t>
            </w:r>
          </w:p>
        </w:tc>
        <w:tc>
          <w:tcPr>
            <w:tcW w:w="1810" w:type="dxa"/>
            <w:tcBorders/>
            <w:vAlign w:val="center"/>
          </w:tcPr>
          <w:p>
            <w:pPr>
              <w:pStyle w:val="TableContents"/>
              <w:bidi w:val="0"/>
              <w:spacing w:before="0" w:after="283"/>
              <w:jc w:val="left"/>
              <w:rPr/>
            </w:pPr>
            <w:r>
              <w:rPr/>
              <w:t xml:space="preserve">Santa Cruz de la Sierra </w:t>
            </w:r>
          </w:p>
        </w:tc>
        <w:tc>
          <w:tcPr>
            <w:tcW w:w="1977" w:type="dxa"/>
            <w:tcBorders/>
            <w:vAlign w:val="center"/>
          </w:tcPr>
          <w:p>
            <w:pPr>
              <w:pStyle w:val="TableContents"/>
              <w:bidi w:val="0"/>
              <w:spacing w:before="0" w:after="283"/>
              <w:jc w:val="left"/>
              <w:rPr/>
            </w:pPr>
            <w:r>
              <w:rPr/>
              <w:t xml:space="preserve">Santa Cruz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1561 </w:t>
            </w:r>
          </w:p>
        </w:tc>
        <w:tc>
          <w:tcPr>
            <w:tcW w:w="1810" w:type="dxa"/>
            <w:tcBorders/>
            <w:vAlign w:val="center"/>
          </w:tcPr>
          <w:p>
            <w:pPr>
              <w:pStyle w:val="TableContents"/>
              <w:bidi w:val="0"/>
              <w:spacing w:before="0" w:after="283"/>
              <w:jc w:val="left"/>
              <w:rPr/>
            </w:pPr>
            <w:r>
              <w:rPr/>
              <w:t xml:space="preserve">Mendoza </w:t>
            </w:r>
          </w:p>
        </w:tc>
        <w:tc>
          <w:tcPr>
            <w:tcW w:w="1977" w:type="dxa"/>
            <w:tcBorders/>
            <w:vAlign w:val="center"/>
          </w:tcPr>
          <w:p>
            <w:pPr>
              <w:pStyle w:val="TableContents"/>
              <w:bidi w:val="0"/>
              <w:spacing w:before="0" w:after="283"/>
              <w:jc w:val="left"/>
              <w:rPr/>
            </w:pPr>
            <w:r>
              <w:rPr/>
              <w:t xml:space="preserve">Mendoza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1561 </w:t>
            </w:r>
          </w:p>
        </w:tc>
        <w:tc>
          <w:tcPr>
            <w:tcW w:w="1810" w:type="dxa"/>
            <w:tcBorders/>
            <w:vAlign w:val="center"/>
          </w:tcPr>
          <w:p>
            <w:pPr>
              <w:pStyle w:val="TableContents"/>
              <w:bidi w:val="0"/>
              <w:spacing w:before="0" w:after="283"/>
              <w:jc w:val="left"/>
              <w:rPr/>
            </w:pPr>
            <w:r>
              <w:rPr/>
              <w:t xml:space="preserve">San Cristobal </w:t>
            </w:r>
          </w:p>
        </w:tc>
        <w:tc>
          <w:tcPr>
            <w:tcW w:w="1977" w:type="dxa"/>
            <w:tcBorders/>
            <w:vAlign w:val="center"/>
          </w:tcPr>
          <w:p>
            <w:pPr>
              <w:pStyle w:val="TableContents"/>
              <w:bidi w:val="0"/>
              <w:spacing w:before="0" w:after="283"/>
              <w:jc w:val="left"/>
              <w:rPr/>
            </w:pPr>
            <w:r>
              <w:rPr/>
              <w:t xml:space="preserve">Táchira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1561 </w:t>
            </w:r>
          </w:p>
        </w:tc>
        <w:tc>
          <w:tcPr>
            <w:tcW w:w="1810" w:type="dxa"/>
            <w:tcBorders/>
            <w:vAlign w:val="center"/>
          </w:tcPr>
          <w:p>
            <w:pPr>
              <w:pStyle w:val="TableContents"/>
              <w:bidi w:val="0"/>
              <w:spacing w:before="0" w:after="283"/>
              <w:jc w:val="left"/>
              <w:rPr/>
            </w:pPr>
            <w:r>
              <w:rPr/>
              <w:t xml:space="preserve">Itanhaém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1562 </w:t>
            </w:r>
          </w:p>
        </w:tc>
        <w:tc>
          <w:tcPr>
            <w:tcW w:w="1810" w:type="dxa"/>
            <w:tcBorders/>
            <w:vAlign w:val="center"/>
          </w:tcPr>
          <w:p>
            <w:pPr>
              <w:pStyle w:val="TableContents"/>
              <w:bidi w:val="0"/>
              <w:spacing w:before="0" w:after="283"/>
              <w:jc w:val="left"/>
              <w:rPr/>
            </w:pPr>
            <w:r>
              <w:rPr/>
              <w:t xml:space="preserve">San Juan </w:t>
            </w:r>
          </w:p>
        </w:tc>
        <w:tc>
          <w:tcPr>
            <w:tcW w:w="1977" w:type="dxa"/>
            <w:tcBorders/>
            <w:vAlign w:val="center"/>
          </w:tcPr>
          <w:p>
            <w:pPr>
              <w:pStyle w:val="TableContents"/>
              <w:bidi w:val="0"/>
              <w:spacing w:before="0" w:after="283"/>
              <w:jc w:val="left"/>
              <w:rPr/>
            </w:pPr>
            <w:r>
              <w:rPr/>
              <w:t xml:space="preserve">San Juan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1562 </w:t>
            </w:r>
          </w:p>
        </w:tc>
        <w:tc>
          <w:tcPr>
            <w:tcW w:w="1810" w:type="dxa"/>
            <w:tcBorders/>
            <w:vAlign w:val="center"/>
          </w:tcPr>
          <w:p>
            <w:pPr>
              <w:pStyle w:val="TableContents"/>
              <w:bidi w:val="0"/>
              <w:spacing w:before="0" w:after="283"/>
              <w:jc w:val="left"/>
              <w:rPr/>
            </w:pPr>
            <w:r>
              <w:rPr/>
              <w:t xml:space="preserve">Río Grande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1562 </w:t>
            </w:r>
          </w:p>
        </w:tc>
        <w:tc>
          <w:tcPr>
            <w:tcW w:w="1810" w:type="dxa"/>
            <w:tcBorders/>
            <w:vAlign w:val="center"/>
          </w:tcPr>
          <w:p>
            <w:pPr>
              <w:pStyle w:val="TableContents"/>
              <w:bidi w:val="0"/>
              <w:spacing w:before="0" w:after="283"/>
              <w:jc w:val="left"/>
              <w:rPr/>
            </w:pPr>
            <w:r>
              <w:rPr/>
              <w:t xml:space="preserve">Susticacán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1563 </w:t>
            </w:r>
          </w:p>
        </w:tc>
        <w:tc>
          <w:tcPr>
            <w:tcW w:w="1810" w:type="dxa"/>
            <w:tcBorders/>
            <w:vAlign w:val="center"/>
          </w:tcPr>
          <w:p>
            <w:pPr>
              <w:pStyle w:val="TableContents"/>
              <w:bidi w:val="0"/>
              <w:spacing w:before="0" w:after="283"/>
              <w:jc w:val="left"/>
              <w:rPr/>
            </w:pPr>
            <w:r>
              <w:rPr/>
              <w:t xml:space="preserve">Cartago </w:t>
            </w:r>
          </w:p>
        </w:tc>
        <w:tc>
          <w:tcPr>
            <w:tcW w:w="1977" w:type="dxa"/>
            <w:tcBorders/>
            <w:vAlign w:val="center"/>
          </w:tcPr>
          <w:p>
            <w:pPr>
              <w:pStyle w:val="TableContents"/>
              <w:bidi w:val="0"/>
              <w:spacing w:before="0" w:after="283"/>
              <w:jc w:val="left"/>
              <w:rPr/>
            </w:pPr>
            <w:r>
              <w:rPr/>
              <w:t xml:space="preserve">Cartago </w:t>
            </w:r>
          </w:p>
        </w:tc>
        <w:tc>
          <w:tcPr>
            <w:tcW w:w="1606" w:type="dxa"/>
            <w:tcBorders/>
            <w:vAlign w:val="center"/>
          </w:tcPr>
          <w:p>
            <w:pPr>
              <w:pStyle w:val="TableContents"/>
              <w:bidi w:val="0"/>
              <w:spacing w:before="0" w:after="283"/>
              <w:jc w:val="left"/>
              <w:rPr/>
            </w:pPr>
            <w:r>
              <w:rPr/>
              <w:t xml:space="preserve">Costa Rica </w:t>
            </w:r>
          </w:p>
        </w:tc>
        <w:tc>
          <w:tcPr>
            <w:tcW w:w="3237" w:type="dxa"/>
            <w:tcBorders/>
            <w:vAlign w:val="center"/>
          </w:tcPr>
          <w:p>
            <w:pPr>
              <w:pStyle w:val="TableContents"/>
              <w:bidi w:val="0"/>
              <w:spacing w:before="0" w:after="283"/>
              <w:jc w:val="left"/>
              <w:rPr/>
            </w:pPr>
            <w:r>
              <w:rPr/>
              <w:t xml:space="preserve">Vanhin yhtäjaksoisesti asuttu eurooppalainen asutus Costa Ricassa. </w:t>
            </w:r>
          </w:p>
        </w:tc>
        <w:tc>
          <w:tcPr>
            <w:tcW w:w="878" w:type="dxa"/>
            <w:tcBorders/>
            <w:vAlign w:val="center"/>
          </w:tcPr>
          <w:p>
            <w:pPr>
              <w:pStyle w:val="TableContents"/>
              <w:bidi w:val="0"/>
              <w:spacing w:before="0" w:after="283"/>
              <w:jc w:val="left"/>
              <w:rPr/>
            </w:pPr>
            <w:r>
              <w:rPr/>
              <w:t xml:space="preserve">Meksiko </w:t>
            </w:r>
          </w:p>
        </w:tc>
      </w:tr>
      <w:tr>
        <w:trPr/>
        <w:tc>
          <w:tcPr>
            <w:tcW w:w="697" w:type="dxa"/>
            <w:tcBorders/>
            <w:vAlign w:val="center"/>
          </w:tcPr>
          <w:p>
            <w:pPr>
              <w:pStyle w:val="TableContents"/>
              <w:bidi w:val="0"/>
              <w:spacing w:before="0" w:after="283"/>
              <w:jc w:val="left"/>
              <w:rPr/>
            </w:pPr>
            <w:r>
              <w:rPr/>
              <w:t xml:space="preserve">1564 </w:t>
            </w:r>
          </w:p>
        </w:tc>
        <w:tc>
          <w:tcPr>
            <w:tcW w:w="1810" w:type="dxa"/>
            <w:tcBorders/>
            <w:vAlign w:val="center"/>
          </w:tcPr>
          <w:p>
            <w:pPr>
              <w:pStyle w:val="TableContents"/>
              <w:bidi w:val="0"/>
              <w:spacing w:before="0" w:after="283"/>
              <w:jc w:val="left"/>
              <w:rPr/>
            </w:pPr>
            <w:r>
              <w:rPr/>
              <w:t xml:space="preserve">São Mateus </w:t>
            </w:r>
          </w:p>
        </w:tc>
        <w:tc>
          <w:tcPr>
            <w:tcW w:w="1977" w:type="dxa"/>
            <w:tcBorders/>
            <w:vAlign w:val="center"/>
          </w:tcPr>
          <w:p>
            <w:pPr>
              <w:pStyle w:val="TableContents"/>
              <w:bidi w:val="0"/>
              <w:spacing w:before="0" w:after="283"/>
              <w:jc w:val="left"/>
              <w:rPr/>
            </w:pPr>
            <w:r>
              <w:rPr/>
              <w:t xml:space="preserve">Espírito Santo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1565 </w:t>
            </w:r>
          </w:p>
        </w:tc>
        <w:tc>
          <w:tcPr>
            <w:tcW w:w="1810" w:type="dxa"/>
            <w:tcBorders/>
            <w:vAlign w:val="center"/>
          </w:tcPr>
          <w:p>
            <w:pPr>
              <w:pStyle w:val="TableContents"/>
              <w:bidi w:val="0"/>
              <w:spacing w:before="0" w:after="283"/>
              <w:jc w:val="left"/>
              <w:rPr/>
            </w:pPr>
            <w:r>
              <w:rPr/>
              <w:t xml:space="preserve">Rio de Janeiro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1565 </w:t>
            </w:r>
          </w:p>
        </w:tc>
        <w:tc>
          <w:tcPr>
            <w:tcW w:w="1810" w:type="dxa"/>
            <w:tcBorders/>
            <w:vAlign w:val="center"/>
          </w:tcPr>
          <w:p>
            <w:pPr>
              <w:pStyle w:val="TableContents"/>
              <w:bidi w:val="0"/>
              <w:spacing w:before="0" w:after="283"/>
              <w:jc w:val="left"/>
              <w:rPr/>
            </w:pPr>
            <w:r>
              <w:rPr/>
              <w:t xml:space="preserve">Saint Augustine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yhtäjaksoisesti asuttu eurooppalainen vakiintunut asutus Yhdysvaltojen mantereella. Sitä edelsivät Puerto Ricon siirtokunnat, Pensacola, Florida, joka tuhoutui vuonna 1559, ja Fort Caroline, joka tuhoutui vuonna 1565.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1565 </w:t>
            </w:r>
          </w:p>
        </w:tc>
        <w:tc>
          <w:tcPr>
            <w:tcW w:w="1810" w:type="dxa"/>
            <w:tcBorders/>
            <w:vAlign w:val="center"/>
          </w:tcPr>
          <w:p>
            <w:pPr>
              <w:pStyle w:val="TableContents"/>
              <w:bidi w:val="0"/>
              <w:spacing w:before="0" w:after="283"/>
              <w:jc w:val="left"/>
              <w:rPr/>
            </w:pPr>
            <w:r>
              <w:rPr/>
              <w:t xml:space="preserve">Tucumán </w:t>
            </w:r>
          </w:p>
        </w:tc>
        <w:tc>
          <w:tcPr>
            <w:tcW w:w="1977" w:type="dxa"/>
            <w:tcBorders/>
            <w:vAlign w:val="center"/>
          </w:tcPr>
          <w:p>
            <w:pPr>
              <w:pStyle w:val="TableContents"/>
              <w:bidi w:val="0"/>
              <w:spacing w:before="0" w:after="283"/>
              <w:jc w:val="left"/>
              <w:rPr/>
            </w:pPr>
            <w:r>
              <w:rPr/>
              <w:t xml:space="preserve">Tucumán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1567 </w:t>
            </w:r>
          </w:p>
        </w:tc>
        <w:tc>
          <w:tcPr>
            <w:tcW w:w="1810" w:type="dxa"/>
            <w:tcBorders/>
            <w:vAlign w:val="center"/>
          </w:tcPr>
          <w:p>
            <w:pPr>
              <w:pStyle w:val="TableContents"/>
              <w:bidi w:val="0"/>
              <w:spacing w:before="0" w:after="283"/>
              <w:jc w:val="left"/>
              <w:rPr/>
            </w:pPr>
            <w:r>
              <w:rPr/>
              <w:t xml:space="preserve">Caracas </w:t>
            </w:r>
          </w:p>
        </w:tc>
        <w:tc>
          <w:tcPr>
            <w:tcW w:w="1977" w:type="dxa"/>
            <w:tcBorders/>
            <w:vAlign w:val="center"/>
          </w:tcPr>
          <w:p>
            <w:pPr>
              <w:pStyle w:val="TableContents"/>
              <w:bidi w:val="0"/>
              <w:spacing w:before="0" w:after="283"/>
              <w:jc w:val="left"/>
              <w:rPr/>
            </w:pPr>
            <w:r>
              <w:rPr/>
              <w:t xml:space="preserve">Pääkaupunkiseutu </w:t>
            </w:r>
          </w:p>
        </w:tc>
        <w:tc>
          <w:tcPr>
            <w:tcW w:w="1606" w:type="dxa"/>
            <w:tcBorders/>
            <w:vAlign w:val="center"/>
          </w:tcPr>
          <w:p>
            <w:pPr>
              <w:pStyle w:val="TableContents"/>
              <w:bidi w:val="0"/>
              <w:spacing w:before="0" w:after="283"/>
              <w:jc w:val="left"/>
              <w:rPr/>
            </w:pPr>
            <w:r>
              <w:rPr/>
              <w:t xml:space="preserve">Venezuela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1568 </w:t>
            </w:r>
          </w:p>
        </w:tc>
        <w:tc>
          <w:tcPr>
            <w:tcW w:w="1810" w:type="dxa"/>
            <w:tcBorders/>
            <w:vAlign w:val="center"/>
          </w:tcPr>
          <w:p>
            <w:pPr>
              <w:pStyle w:val="TableContents"/>
              <w:bidi w:val="0"/>
              <w:spacing w:before="0" w:after="283"/>
              <w:jc w:val="left"/>
              <w:rPr/>
            </w:pPr>
            <w:r>
              <w:rPr/>
              <w:t xml:space="preserve">Mazapil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1568 </w:t>
            </w:r>
          </w:p>
        </w:tc>
        <w:tc>
          <w:tcPr>
            <w:tcW w:w="1810" w:type="dxa"/>
            <w:tcBorders/>
            <w:vAlign w:val="center"/>
          </w:tcPr>
          <w:p>
            <w:pPr>
              <w:pStyle w:val="TableContents"/>
              <w:bidi w:val="0"/>
              <w:spacing w:before="0" w:after="283"/>
              <w:jc w:val="left"/>
              <w:rPr/>
            </w:pPr>
            <w:r>
              <w:rPr/>
              <w:t xml:space="preserve">Goiana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1685 ja cidade-alueeksi vuonna 1840.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1568 </w:t>
            </w:r>
          </w:p>
        </w:tc>
        <w:tc>
          <w:tcPr>
            <w:tcW w:w="1810" w:type="dxa"/>
            <w:tcBorders/>
            <w:vAlign w:val="center"/>
          </w:tcPr>
          <w:p>
            <w:pPr>
              <w:pStyle w:val="TableContents"/>
              <w:bidi w:val="0"/>
              <w:spacing w:before="0" w:after="283"/>
              <w:jc w:val="left"/>
              <w:rPr/>
            </w:pPr>
            <w:r>
              <w:rPr/>
              <w:t xml:space="preserve">Valaparaíso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1569 </w:t>
            </w:r>
          </w:p>
        </w:tc>
        <w:tc>
          <w:tcPr>
            <w:tcW w:w="1810" w:type="dxa"/>
            <w:tcBorders/>
            <w:vAlign w:val="center"/>
          </w:tcPr>
          <w:p>
            <w:pPr>
              <w:pStyle w:val="TableContents"/>
              <w:bidi w:val="0"/>
              <w:spacing w:before="0" w:after="283"/>
              <w:jc w:val="left"/>
              <w:rPr/>
            </w:pPr>
            <w:r>
              <w:rPr/>
              <w:t xml:space="preserve">Santa Ana </w:t>
            </w:r>
          </w:p>
        </w:tc>
        <w:tc>
          <w:tcPr>
            <w:tcW w:w="1977" w:type="dxa"/>
            <w:tcBorders/>
            <w:vAlign w:val="center"/>
          </w:tcPr>
          <w:p>
            <w:pPr>
              <w:pStyle w:val="TableContents"/>
              <w:bidi w:val="0"/>
              <w:spacing w:before="0" w:after="283"/>
              <w:jc w:val="left"/>
              <w:rPr/>
            </w:pPr>
            <w:r>
              <w:rPr/>
              <w:t xml:space="preserve">Santa Ana </w:t>
            </w:r>
          </w:p>
        </w:tc>
        <w:tc>
          <w:tcPr>
            <w:tcW w:w="1606" w:type="dxa"/>
            <w:tcBorders/>
            <w:vAlign w:val="center"/>
          </w:tcPr>
          <w:p>
            <w:pPr>
              <w:pStyle w:val="TableContents"/>
              <w:bidi w:val="0"/>
              <w:spacing w:before="0" w:after="283"/>
              <w:jc w:val="left"/>
              <w:rPr/>
            </w:pPr>
            <w:r>
              <w:rPr/>
              <w:t xml:space="preserve">El Salvador </w:t>
            </w:r>
          </w:p>
        </w:tc>
        <w:tc>
          <w:tcPr>
            <w:tcW w:w="3237" w:type="dxa"/>
            <w:tcBorders/>
            <w:vAlign w:val="center"/>
          </w:tcPr>
          <w:p>
            <w:pPr>
              <w:pStyle w:val="TableContents"/>
              <w:bidi w:val="0"/>
              <w:spacing w:before="0" w:after="283"/>
              <w:jc w:val="left"/>
              <w:rPr/>
            </w:pPr>
            <w:r>
              <w:rPr/>
              <w:t xml:space="preserve">Rakennettu Sihuatehuacánin mayakaupungin päälle.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1570 </w:t>
            </w:r>
          </w:p>
        </w:tc>
        <w:tc>
          <w:tcPr>
            <w:tcW w:w="1810" w:type="dxa"/>
            <w:tcBorders/>
            <w:vAlign w:val="center"/>
          </w:tcPr>
          <w:p>
            <w:pPr>
              <w:pStyle w:val="TableContents"/>
              <w:bidi w:val="0"/>
              <w:spacing w:before="0" w:after="283"/>
              <w:jc w:val="left"/>
              <w:rPr/>
            </w:pPr>
            <w:r>
              <w:rPr/>
              <w:t xml:space="preserve">Jerez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1570 </w:t>
            </w:r>
          </w:p>
        </w:tc>
        <w:tc>
          <w:tcPr>
            <w:tcW w:w="1810" w:type="dxa"/>
            <w:tcBorders/>
            <w:vAlign w:val="center"/>
          </w:tcPr>
          <w:p>
            <w:pPr>
              <w:pStyle w:val="TableContents"/>
              <w:bidi w:val="0"/>
              <w:spacing w:before="0" w:after="283"/>
              <w:jc w:val="left"/>
              <w:rPr/>
            </w:pPr>
            <w:r>
              <w:rPr/>
              <w:t xml:space="preserve">Sombrerete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1571 </w:t>
            </w:r>
          </w:p>
        </w:tc>
        <w:tc>
          <w:tcPr>
            <w:tcW w:w="1810" w:type="dxa"/>
            <w:tcBorders/>
            <w:vAlign w:val="center"/>
          </w:tcPr>
          <w:p>
            <w:pPr>
              <w:pStyle w:val="TableContents"/>
              <w:bidi w:val="0"/>
              <w:spacing w:before="0" w:after="283"/>
              <w:jc w:val="left"/>
              <w:rPr/>
            </w:pPr>
            <w:r>
              <w:rPr/>
              <w:t xml:space="preserve">Cochabamba </w:t>
            </w:r>
          </w:p>
        </w:tc>
        <w:tc>
          <w:tcPr>
            <w:tcW w:w="1977" w:type="dxa"/>
            <w:tcBorders/>
            <w:vAlign w:val="center"/>
          </w:tcPr>
          <w:p>
            <w:pPr>
              <w:pStyle w:val="TableContents"/>
              <w:bidi w:val="0"/>
              <w:spacing w:before="0" w:after="283"/>
              <w:jc w:val="left"/>
              <w:rPr/>
            </w:pPr>
            <w:r>
              <w:rPr/>
              <w:t xml:space="preserve">Cochabamba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1572 </w:t>
            </w:r>
          </w:p>
        </w:tc>
        <w:tc>
          <w:tcPr>
            <w:tcW w:w="1810" w:type="dxa"/>
            <w:tcBorders/>
            <w:vAlign w:val="center"/>
          </w:tcPr>
          <w:p>
            <w:pPr>
              <w:pStyle w:val="TableContents"/>
              <w:bidi w:val="0"/>
              <w:spacing w:before="0" w:after="283"/>
              <w:jc w:val="left"/>
              <w:rPr/>
            </w:pPr>
            <w:r>
              <w:rPr/>
              <w:t xml:space="preserve">Huancavelica </w:t>
            </w:r>
          </w:p>
        </w:tc>
        <w:tc>
          <w:tcPr>
            <w:tcW w:w="1977" w:type="dxa"/>
            <w:tcBorders/>
            <w:vAlign w:val="center"/>
          </w:tcPr>
          <w:p>
            <w:pPr>
              <w:pStyle w:val="TableContents"/>
              <w:bidi w:val="0"/>
              <w:spacing w:before="0" w:after="283"/>
              <w:jc w:val="left"/>
              <w:rPr/>
            </w:pPr>
            <w:r>
              <w:rPr/>
              <w:t xml:space="preserve">Huancavelica </w:t>
            </w:r>
          </w:p>
        </w:tc>
        <w:tc>
          <w:tcPr>
            <w:tcW w:w="1606" w:type="dxa"/>
            <w:tcBorders/>
            <w:vAlign w:val="center"/>
          </w:tcPr>
          <w:p>
            <w:pPr>
              <w:pStyle w:val="TableContents"/>
              <w:bidi w:val="0"/>
              <w:spacing w:before="0" w:after="283"/>
              <w:jc w:val="left"/>
              <w:rPr/>
            </w:pPr>
            <w:r>
              <w:rPr/>
              <w:t xml:space="preserve">Peru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1573 </w:t>
            </w:r>
          </w:p>
        </w:tc>
        <w:tc>
          <w:tcPr>
            <w:tcW w:w="1810" w:type="dxa"/>
            <w:tcBorders/>
            <w:vAlign w:val="center"/>
          </w:tcPr>
          <w:p>
            <w:pPr>
              <w:pStyle w:val="TableContents"/>
              <w:bidi w:val="0"/>
              <w:spacing w:before="0" w:after="283"/>
              <w:jc w:val="left"/>
              <w:rPr/>
            </w:pPr>
            <w:r>
              <w:rPr/>
              <w:t xml:space="preserve">San German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Puerto Ricon toiseksi vanhin eurooppalainen asutus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1573 </w:t>
            </w:r>
          </w:p>
        </w:tc>
        <w:tc>
          <w:tcPr>
            <w:tcW w:w="1810" w:type="dxa"/>
            <w:tcBorders/>
            <w:vAlign w:val="center"/>
          </w:tcPr>
          <w:p>
            <w:pPr>
              <w:pStyle w:val="TableContents"/>
              <w:bidi w:val="0"/>
              <w:spacing w:before="0" w:after="283"/>
              <w:jc w:val="left"/>
              <w:rPr/>
            </w:pPr>
            <w:r>
              <w:rPr/>
              <w:t xml:space="preserve">Córdoba </w:t>
            </w:r>
          </w:p>
        </w:tc>
        <w:tc>
          <w:tcPr>
            <w:tcW w:w="1977" w:type="dxa"/>
            <w:tcBorders/>
            <w:vAlign w:val="center"/>
          </w:tcPr>
          <w:p>
            <w:pPr>
              <w:pStyle w:val="TableContents"/>
              <w:bidi w:val="0"/>
              <w:spacing w:before="0" w:after="283"/>
              <w:jc w:val="left"/>
              <w:rPr/>
            </w:pPr>
            <w:r>
              <w:rPr/>
              <w:t xml:space="preserve">Córdoba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1573 </w:t>
            </w:r>
          </w:p>
        </w:tc>
        <w:tc>
          <w:tcPr>
            <w:tcW w:w="1810" w:type="dxa"/>
            <w:tcBorders/>
            <w:vAlign w:val="center"/>
          </w:tcPr>
          <w:p>
            <w:pPr>
              <w:pStyle w:val="TableContents"/>
              <w:bidi w:val="0"/>
              <w:spacing w:before="0" w:after="283"/>
              <w:jc w:val="left"/>
              <w:rPr/>
            </w:pPr>
            <w:r>
              <w:rPr/>
              <w:t xml:space="preserve">Santa Fé </w:t>
            </w:r>
          </w:p>
        </w:tc>
        <w:tc>
          <w:tcPr>
            <w:tcW w:w="1977" w:type="dxa"/>
            <w:tcBorders/>
            <w:vAlign w:val="center"/>
          </w:tcPr>
          <w:p>
            <w:pPr>
              <w:pStyle w:val="TableContents"/>
              <w:bidi w:val="0"/>
              <w:spacing w:before="0" w:after="283"/>
              <w:jc w:val="left"/>
              <w:rPr/>
            </w:pPr>
            <w:r>
              <w:rPr/>
              <w:t xml:space="preserve">Santa Fé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1573 </w:t>
            </w:r>
          </w:p>
        </w:tc>
        <w:tc>
          <w:tcPr>
            <w:tcW w:w="1810" w:type="dxa"/>
            <w:tcBorders/>
            <w:vAlign w:val="center"/>
          </w:tcPr>
          <w:p>
            <w:pPr>
              <w:pStyle w:val="TableContents"/>
              <w:bidi w:val="0"/>
              <w:spacing w:before="0" w:after="283"/>
              <w:jc w:val="left"/>
              <w:rPr/>
            </w:pPr>
            <w:r>
              <w:rPr/>
              <w:t xml:space="preserve">Buga </w:t>
            </w:r>
          </w:p>
        </w:tc>
        <w:tc>
          <w:tcPr>
            <w:tcW w:w="1977" w:type="dxa"/>
            <w:tcBorders/>
            <w:vAlign w:val="center"/>
          </w:tcPr>
          <w:p>
            <w:pPr>
              <w:pStyle w:val="TableContents"/>
              <w:bidi w:val="0"/>
              <w:spacing w:before="0" w:after="283"/>
              <w:jc w:val="left"/>
              <w:rPr/>
            </w:pPr>
            <w:r>
              <w:rPr/>
              <w:t xml:space="preserve">Valle del Cauca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1574 </w:t>
            </w:r>
          </w:p>
        </w:tc>
        <w:tc>
          <w:tcPr>
            <w:tcW w:w="1810" w:type="dxa"/>
            <w:tcBorders/>
            <w:vAlign w:val="center"/>
          </w:tcPr>
          <w:p>
            <w:pPr>
              <w:pStyle w:val="TableContents"/>
              <w:bidi w:val="0"/>
              <w:spacing w:before="0" w:after="283"/>
              <w:jc w:val="left"/>
              <w:rPr/>
            </w:pPr>
            <w:r>
              <w:rPr/>
              <w:t xml:space="preserve">Huaraz </w:t>
            </w:r>
          </w:p>
        </w:tc>
        <w:tc>
          <w:tcPr>
            <w:tcW w:w="1977" w:type="dxa"/>
            <w:tcBorders/>
            <w:vAlign w:val="center"/>
          </w:tcPr>
          <w:p>
            <w:pPr>
              <w:pStyle w:val="TableContents"/>
              <w:bidi w:val="0"/>
              <w:spacing w:before="0" w:after="283"/>
              <w:jc w:val="left"/>
              <w:rPr/>
            </w:pPr>
            <w:r>
              <w:rPr/>
              <w:t xml:space="preserve">Ancash </w:t>
            </w:r>
          </w:p>
        </w:tc>
        <w:tc>
          <w:tcPr>
            <w:tcW w:w="1606" w:type="dxa"/>
            <w:tcBorders/>
            <w:vAlign w:val="center"/>
          </w:tcPr>
          <w:p>
            <w:pPr>
              <w:pStyle w:val="TableContents"/>
              <w:bidi w:val="0"/>
              <w:spacing w:before="0" w:after="283"/>
              <w:jc w:val="left"/>
              <w:rPr/>
            </w:pPr>
            <w:r>
              <w:rPr/>
              <w:t xml:space="preserve">Peru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1574 </w:t>
            </w:r>
          </w:p>
        </w:tc>
        <w:tc>
          <w:tcPr>
            <w:tcW w:w="1810" w:type="dxa"/>
            <w:tcBorders/>
            <w:vAlign w:val="center"/>
          </w:tcPr>
          <w:p>
            <w:pPr>
              <w:pStyle w:val="TableContents"/>
              <w:bidi w:val="0"/>
              <w:spacing w:before="0" w:after="283"/>
              <w:jc w:val="left"/>
              <w:rPr/>
            </w:pPr>
            <w:r>
              <w:rPr/>
              <w:t xml:space="preserve">Tarija </w:t>
            </w:r>
          </w:p>
        </w:tc>
        <w:tc>
          <w:tcPr>
            <w:tcW w:w="1977" w:type="dxa"/>
            <w:tcBorders/>
            <w:vAlign w:val="center"/>
          </w:tcPr>
          <w:p>
            <w:pPr>
              <w:pStyle w:val="TableContents"/>
              <w:bidi w:val="0"/>
              <w:spacing w:before="0" w:after="283"/>
              <w:jc w:val="left"/>
              <w:rPr/>
            </w:pPr>
            <w:r>
              <w:rPr/>
              <w:t xml:space="preserve">Tarija Department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1575 </w:t>
            </w:r>
          </w:p>
        </w:tc>
        <w:tc>
          <w:tcPr>
            <w:tcW w:w="1810" w:type="dxa"/>
            <w:tcBorders/>
            <w:vAlign w:val="center"/>
          </w:tcPr>
          <w:p>
            <w:pPr>
              <w:pStyle w:val="TableContents"/>
              <w:bidi w:val="0"/>
              <w:spacing w:before="0" w:after="283"/>
              <w:jc w:val="left"/>
              <w:rPr/>
            </w:pPr>
            <w:r>
              <w:rPr/>
              <w:t xml:space="preserve">Aguascalientes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1576 </w:t>
            </w:r>
          </w:p>
        </w:tc>
        <w:tc>
          <w:tcPr>
            <w:tcW w:w="1810" w:type="dxa"/>
            <w:tcBorders/>
            <w:vAlign w:val="center"/>
          </w:tcPr>
          <w:p>
            <w:pPr>
              <w:pStyle w:val="TableContents"/>
              <w:bidi w:val="0"/>
              <w:spacing w:before="0" w:after="283"/>
              <w:jc w:val="left"/>
              <w:rPr/>
            </w:pPr>
            <w:r>
              <w:rPr/>
              <w:t xml:space="preserve">León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1577 </w:t>
            </w:r>
          </w:p>
        </w:tc>
        <w:tc>
          <w:tcPr>
            <w:tcW w:w="1810" w:type="dxa"/>
            <w:tcBorders/>
            <w:vAlign w:val="center"/>
          </w:tcPr>
          <w:p>
            <w:pPr>
              <w:pStyle w:val="TableContents"/>
              <w:bidi w:val="0"/>
              <w:spacing w:before="0" w:after="283"/>
              <w:jc w:val="left"/>
              <w:rPr/>
            </w:pPr>
            <w:r>
              <w:rPr/>
              <w:t xml:space="preserve">Juayúa </w:t>
            </w:r>
          </w:p>
        </w:tc>
        <w:tc>
          <w:tcPr>
            <w:tcW w:w="1977" w:type="dxa"/>
            <w:tcBorders/>
            <w:vAlign w:val="center"/>
          </w:tcPr>
          <w:p>
            <w:pPr>
              <w:pStyle w:val="TableContents"/>
              <w:bidi w:val="0"/>
              <w:spacing w:before="0" w:after="283"/>
              <w:jc w:val="left"/>
              <w:rPr/>
            </w:pPr>
            <w:r>
              <w:rPr/>
              <w:t xml:space="preserve">Sonsonaatti </w:t>
            </w:r>
          </w:p>
        </w:tc>
        <w:tc>
          <w:tcPr>
            <w:tcW w:w="1606" w:type="dxa"/>
            <w:tcBorders/>
            <w:vAlign w:val="center"/>
          </w:tcPr>
          <w:p>
            <w:pPr>
              <w:pStyle w:val="TableContents"/>
              <w:bidi w:val="0"/>
              <w:spacing w:before="0" w:after="283"/>
              <w:jc w:val="left"/>
              <w:rPr/>
            </w:pPr>
            <w:r>
              <w:rPr/>
              <w:t xml:space="preserve">El Salvador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1578 </w:t>
            </w:r>
          </w:p>
        </w:tc>
        <w:tc>
          <w:tcPr>
            <w:tcW w:w="1810" w:type="dxa"/>
            <w:tcBorders/>
            <w:vAlign w:val="center"/>
          </w:tcPr>
          <w:p>
            <w:pPr>
              <w:pStyle w:val="TableContents"/>
              <w:bidi w:val="0"/>
              <w:spacing w:before="0" w:after="283"/>
              <w:jc w:val="left"/>
              <w:rPr/>
            </w:pPr>
            <w:r>
              <w:rPr/>
              <w:t xml:space="preserve">Fort-Liberté </w:t>
            </w:r>
          </w:p>
        </w:tc>
        <w:tc>
          <w:tcPr>
            <w:tcW w:w="1977" w:type="dxa"/>
            <w:tcBorders/>
            <w:vAlign w:val="center"/>
          </w:tcPr>
          <w:p>
            <w:pPr>
              <w:pStyle w:val="TableContents"/>
              <w:bidi w:val="0"/>
              <w:spacing w:before="0" w:after="283"/>
              <w:jc w:val="left"/>
              <w:rPr/>
            </w:pPr>
            <w:r>
              <w:rPr/>
              <w:t xml:space="preserve">Nord-Est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pPr>
            <w:r>
              <w:rPr/>
              <w:t xml:space="preserve">Espanjalaiset kutsuivat sitä alun perin nimellä Bayaha. Vanhin yhtäjaksoisesti asuttu eurooppalainen asutus Haitissa.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1578 </w:t>
            </w:r>
          </w:p>
        </w:tc>
        <w:tc>
          <w:tcPr>
            <w:tcW w:w="1810" w:type="dxa"/>
            <w:tcBorders/>
            <w:vAlign w:val="center"/>
          </w:tcPr>
          <w:p>
            <w:pPr>
              <w:pStyle w:val="TableContents"/>
              <w:bidi w:val="0"/>
              <w:spacing w:before="0" w:after="283"/>
              <w:jc w:val="left"/>
              <w:rPr/>
            </w:pPr>
            <w:r>
              <w:rPr/>
              <w:t xml:space="preserve">Tegucigalpa </w:t>
            </w:r>
          </w:p>
        </w:tc>
        <w:tc>
          <w:tcPr>
            <w:tcW w:w="1977" w:type="dxa"/>
            <w:tcBorders/>
            <w:vAlign w:val="center"/>
          </w:tcPr>
          <w:p>
            <w:pPr>
              <w:pStyle w:val="TableContents"/>
              <w:bidi w:val="0"/>
              <w:spacing w:before="0" w:after="283"/>
              <w:jc w:val="left"/>
              <w:rPr/>
            </w:pPr>
            <w:r>
              <w:rPr/>
              <w:t xml:space="preserve">Francisco Morazán </w:t>
            </w:r>
          </w:p>
        </w:tc>
        <w:tc>
          <w:tcPr>
            <w:tcW w:w="1606" w:type="dxa"/>
            <w:tcBorders/>
            <w:vAlign w:val="center"/>
          </w:tcPr>
          <w:p>
            <w:pPr>
              <w:pStyle w:val="TableContents"/>
              <w:bidi w:val="0"/>
              <w:spacing w:before="0" w:after="283"/>
              <w:jc w:val="left"/>
              <w:rPr/>
            </w:pPr>
            <w:r>
              <w:rPr/>
              <w:t xml:space="preserve">Honduras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1579 </w:t>
            </w:r>
          </w:p>
        </w:tc>
        <w:tc>
          <w:tcPr>
            <w:tcW w:w="1810" w:type="dxa"/>
            <w:tcBorders/>
            <w:vAlign w:val="center"/>
          </w:tcPr>
          <w:p>
            <w:pPr>
              <w:pStyle w:val="TableContents"/>
              <w:bidi w:val="0"/>
              <w:spacing w:before="0" w:after="283"/>
              <w:jc w:val="left"/>
              <w:rPr/>
            </w:pPr>
            <w:r>
              <w:rPr/>
              <w:t xml:space="preserve">Coamo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Kolmanneksi vanhin eurooppalainen asutus Puerto Ricossa. Samalla alueella, jossa taínoilla oli ollut Guayaman kylä. Coamosta tuli virallisesti kaupunki vuonna 1616, ja espanjalaisen kuninkaan päätöksellä siitä tuli huvila vuonna 1778.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1580 </w:t>
            </w:r>
          </w:p>
        </w:tc>
        <w:tc>
          <w:tcPr>
            <w:tcW w:w="1810" w:type="dxa"/>
            <w:tcBorders/>
            <w:vAlign w:val="center"/>
          </w:tcPr>
          <w:p>
            <w:pPr>
              <w:pStyle w:val="TableContents"/>
              <w:bidi w:val="0"/>
              <w:spacing w:before="0" w:after="283"/>
              <w:jc w:val="left"/>
              <w:rPr/>
            </w:pPr>
            <w:r>
              <w:rPr/>
              <w:t xml:space="preserve">Buenos Aires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Argentiina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1580 </w:t>
            </w:r>
          </w:p>
        </w:tc>
        <w:tc>
          <w:tcPr>
            <w:tcW w:w="1810" w:type="dxa"/>
            <w:tcBorders/>
            <w:vAlign w:val="center"/>
          </w:tcPr>
          <w:p>
            <w:pPr>
              <w:pStyle w:val="TableContents"/>
              <w:bidi w:val="0"/>
              <w:spacing w:before="0" w:after="283"/>
              <w:jc w:val="left"/>
              <w:rPr/>
            </w:pPr>
            <w:r>
              <w:rPr/>
              <w:t xml:space="preserve">Santana de Parnaíba </w:t>
            </w:r>
          </w:p>
        </w:tc>
        <w:tc>
          <w:tcPr>
            <w:tcW w:w="1977"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1580 </w:t>
            </w:r>
          </w:p>
        </w:tc>
        <w:tc>
          <w:tcPr>
            <w:tcW w:w="1810" w:type="dxa"/>
            <w:tcBorders/>
            <w:vAlign w:val="center"/>
          </w:tcPr>
          <w:p>
            <w:pPr>
              <w:pStyle w:val="TableContents"/>
              <w:bidi w:val="0"/>
              <w:spacing w:before="0" w:after="283"/>
              <w:jc w:val="left"/>
              <w:rPr/>
            </w:pPr>
            <w:r>
              <w:rPr/>
              <w:t xml:space="preserve">Santo Domingo Xenacoj </w:t>
            </w:r>
          </w:p>
        </w:tc>
        <w:tc>
          <w:tcPr>
            <w:tcW w:w="1977" w:type="dxa"/>
            <w:tcBorders/>
            <w:vAlign w:val="center"/>
          </w:tcPr>
          <w:p>
            <w:pPr>
              <w:pStyle w:val="TableContents"/>
              <w:bidi w:val="0"/>
              <w:spacing w:before="0" w:after="283"/>
              <w:jc w:val="left"/>
              <w:rPr/>
            </w:pPr>
            <w:r>
              <w:rPr/>
              <w:t xml:space="preserve">Sacatepéquez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1582 </w:t>
            </w:r>
          </w:p>
        </w:tc>
        <w:tc>
          <w:tcPr>
            <w:tcW w:w="1810" w:type="dxa"/>
            <w:tcBorders/>
            <w:vAlign w:val="center"/>
          </w:tcPr>
          <w:p>
            <w:pPr>
              <w:pStyle w:val="TableContents"/>
              <w:bidi w:val="0"/>
              <w:spacing w:before="0" w:after="283"/>
              <w:jc w:val="left"/>
              <w:rPr/>
            </w:pPr>
            <w:r>
              <w:rPr/>
              <w:t xml:space="preserve">Salta </w:t>
            </w:r>
          </w:p>
        </w:tc>
        <w:tc>
          <w:tcPr>
            <w:tcW w:w="1977" w:type="dxa"/>
            <w:tcBorders/>
            <w:vAlign w:val="center"/>
          </w:tcPr>
          <w:p>
            <w:pPr>
              <w:pStyle w:val="TableContents"/>
              <w:bidi w:val="0"/>
              <w:spacing w:before="0" w:after="283"/>
              <w:jc w:val="left"/>
              <w:rPr/>
            </w:pPr>
            <w:r>
              <w:rPr/>
              <w:t xml:space="preserve">Salta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1583 </w:t>
            </w:r>
          </w:p>
        </w:tc>
        <w:tc>
          <w:tcPr>
            <w:tcW w:w="1810" w:type="dxa"/>
            <w:tcBorders/>
            <w:vAlign w:val="center"/>
          </w:tcPr>
          <w:p>
            <w:pPr>
              <w:pStyle w:val="TableContents"/>
              <w:bidi w:val="0"/>
              <w:spacing w:before="0" w:after="283"/>
              <w:jc w:val="left"/>
              <w:rPr/>
            </w:pPr>
            <w:r>
              <w:rPr/>
              <w:t xml:space="preserve">St John's </w:t>
            </w:r>
          </w:p>
        </w:tc>
        <w:tc>
          <w:tcPr>
            <w:tcW w:w="1977" w:type="dxa"/>
            <w:tcBorders/>
            <w:vAlign w:val="center"/>
          </w:tcPr>
          <w:p>
            <w:pPr>
              <w:pStyle w:val="TableContents"/>
              <w:bidi w:val="0"/>
              <w:spacing w:before="0" w:after="283"/>
              <w:jc w:val="left"/>
              <w:rPr/>
            </w:pPr>
            <w:r>
              <w:rPr/>
              <w:t xml:space="preserve">Newfoundland ja Labrador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Vanhin yhtäjaksoisesti asuttu brittiläinen siirtokunta 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1584 </w:t>
            </w:r>
          </w:p>
        </w:tc>
        <w:tc>
          <w:tcPr>
            <w:tcW w:w="1810" w:type="dxa"/>
            <w:tcBorders/>
            <w:vAlign w:val="center"/>
          </w:tcPr>
          <w:p>
            <w:pPr>
              <w:pStyle w:val="TableContents"/>
              <w:bidi w:val="0"/>
              <w:spacing w:before="0" w:after="283"/>
              <w:jc w:val="left"/>
              <w:rPr/>
            </w:pPr>
            <w:r>
              <w:rPr/>
              <w:t xml:space="preserve">Roanoke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1585 </w:t>
            </w:r>
          </w:p>
        </w:tc>
        <w:tc>
          <w:tcPr>
            <w:tcW w:w="1810" w:type="dxa"/>
            <w:tcBorders/>
            <w:vAlign w:val="center"/>
          </w:tcPr>
          <w:p>
            <w:pPr>
              <w:pStyle w:val="TableContents"/>
              <w:bidi w:val="0"/>
              <w:spacing w:before="0" w:after="283"/>
              <w:jc w:val="left"/>
              <w:rPr/>
            </w:pPr>
            <w:r>
              <w:rPr/>
              <w:t xml:space="preserve">João Pessoa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1587 </w:t>
            </w:r>
          </w:p>
        </w:tc>
        <w:tc>
          <w:tcPr>
            <w:tcW w:w="1810" w:type="dxa"/>
            <w:tcBorders/>
            <w:vAlign w:val="center"/>
          </w:tcPr>
          <w:p>
            <w:pPr>
              <w:pStyle w:val="TableContents"/>
              <w:bidi w:val="0"/>
              <w:spacing w:before="0" w:after="283"/>
              <w:jc w:val="left"/>
              <w:rPr/>
            </w:pPr>
            <w:r>
              <w:rPr/>
              <w:t xml:space="preserve">Concepción del Oro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1588 </w:t>
            </w:r>
          </w:p>
        </w:tc>
        <w:tc>
          <w:tcPr>
            <w:tcW w:w="1810" w:type="dxa"/>
            <w:tcBorders/>
            <w:vAlign w:val="center"/>
          </w:tcPr>
          <w:p>
            <w:pPr>
              <w:pStyle w:val="TableContents"/>
              <w:bidi w:val="0"/>
              <w:spacing w:before="0" w:after="283"/>
              <w:jc w:val="left"/>
              <w:rPr/>
            </w:pPr>
            <w:r>
              <w:rPr/>
              <w:t xml:space="preserve">Corrientes </w:t>
            </w:r>
          </w:p>
        </w:tc>
        <w:tc>
          <w:tcPr>
            <w:tcW w:w="1977" w:type="dxa"/>
            <w:tcBorders/>
            <w:vAlign w:val="center"/>
          </w:tcPr>
          <w:p>
            <w:pPr>
              <w:pStyle w:val="TableContents"/>
              <w:bidi w:val="0"/>
              <w:spacing w:before="0" w:after="283"/>
              <w:jc w:val="left"/>
              <w:rPr/>
            </w:pPr>
            <w:r>
              <w:rPr/>
              <w:t xml:space="preserve">Corrientes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1590 </w:t>
            </w:r>
          </w:p>
        </w:tc>
        <w:tc>
          <w:tcPr>
            <w:tcW w:w="1810" w:type="dxa"/>
            <w:tcBorders/>
            <w:vAlign w:val="center"/>
          </w:tcPr>
          <w:p>
            <w:pPr>
              <w:pStyle w:val="TableContents"/>
              <w:bidi w:val="0"/>
              <w:spacing w:before="0" w:after="283"/>
              <w:jc w:val="left"/>
              <w:rPr/>
            </w:pPr>
            <w:r>
              <w:rPr/>
              <w:t xml:space="preserve">São Cristóvão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Sergipen ensimmäinen pääkaupunki. Tunnettiin aiemmin nimellä Sergipe d'El Rei.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1591 </w:t>
            </w:r>
          </w:p>
        </w:tc>
        <w:tc>
          <w:tcPr>
            <w:tcW w:w="1810" w:type="dxa"/>
            <w:tcBorders/>
            <w:vAlign w:val="center"/>
          </w:tcPr>
          <w:p>
            <w:pPr>
              <w:pStyle w:val="TableContents"/>
              <w:bidi w:val="0"/>
              <w:spacing w:before="0" w:after="283"/>
              <w:jc w:val="left"/>
              <w:rPr/>
            </w:pPr>
            <w:r>
              <w:rPr/>
              <w:t xml:space="preserve">Jiménez del Teul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1591 </w:t>
            </w:r>
          </w:p>
        </w:tc>
        <w:tc>
          <w:tcPr>
            <w:tcW w:w="1810" w:type="dxa"/>
            <w:tcBorders/>
            <w:vAlign w:val="center"/>
          </w:tcPr>
          <w:p>
            <w:pPr>
              <w:pStyle w:val="TableContents"/>
              <w:bidi w:val="0"/>
              <w:spacing w:before="0" w:after="283"/>
              <w:jc w:val="left"/>
              <w:rPr/>
            </w:pPr>
            <w:r>
              <w:rPr/>
              <w:t xml:space="preserve">Juan Aldama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1591 </w:t>
            </w:r>
          </w:p>
        </w:tc>
        <w:tc>
          <w:tcPr>
            <w:tcW w:w="1810" w:type="dxa"/>
            <w:tcBorders/>
            <w:vAlign w:val="center"/>
          </w:tcPr>
          <w:p>
            <w:pPr>
              <w:pStyle w:val="TableContents"/>
              <w:bidi w:val="0"/>
              <w:spacing w:before="0" w:after="283"/>
              <w:jc w:val="left"/>
              <w:rPr/>
            </w:pPr>
            <w:r>
              <w:rPr/>
              <w:t xml:space="preserve">Paudalho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1591 </w:t>
            </w:r>
          </w:p>
        </w:tc>
        <w:tc>
          <w:tcPr>
            <w:tcW w:w="1810" w:type="dxa"/>
            <w:tcBorders/>
            <w:vAlign w:val="center"/>
          </w:tcPr>
          <w:p>
            <w:pPr>
              <w:pStyle w:val="TableContents"/>
              <w:bidi w:val="0"/>
              <w:spacing w:before="0" w:after="283"/>
              <w:jc w:val="left"/>
              <w:rPr/>
            </w:pPr>
            <w:r>
              <w:rPr/>
              <w:t xml:space="preserve">La Rioja </w:t>
            </w:r>
          </w:p>
        </w:tc>
        <w:tc>
          <w:tcPr>
            <w:tcW w:w="1977" w:type="dxa"/>
            <w:tcBorders/>
            <w:vAlign w:val="center"/>
          </w:tcPr>
          <w:p>
            <w:pPr>
              <w:pStyle w:val="TableContents"/>
              <w:bidi w:val="0"/>
              <w:spacing w:before="0" w:after="283"/>
              <w:jc w:val="left"/>
              <w:rPr/>
            </w:pPr>
            <w:r>
              <w:rPr/>
              <w:t xml:space="preserve">La Rioja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1593 </w:t>
            </w:r>
          </w:p>
        </w:tc>
        <w:tc>
          <w:tcPr>
            <w:tcW w:w="1810" w:type="dxa"/>
            <w:tcBorders/>
            <w:vAlign w:val="center"/>
          </w:tcPr>
          <w:p>
            <w:pPr>
              <w:pStyle w:val="TableContents"/>
              <w:bidi w:val="0"/>
              <w:spacing w:before="0" w:after="283"/>
              <w:jc w:val="left"/>
              <w:rPr/>
            </w:pPr>
            <w:r>
              <w:rPr/>
              <w:t xml:space="preserve">San Salvador de Jujuy </w:t>
            </w:r>
          </w:p>
        </w:tc>
        <w:tc>
          <w:tcPr>
            <w:tcW w:w="1977" w:type="dxa"/>
            <w:tcBorders/>
            <w:vAlign w:val="center"/>
          </w:tcPr>
          <w:p>
            <w:pPr>
              <w:pStyle w:val="TableContents"/>
              <w:bidi w:val="0"/>
              <w:spacing w:before="0" w:after="283"/>
              <w:jc w:val="left"/>
              <w:rPr/>
            </w:pPr>
            <w:r>
              <w:rPr/>
              <w:t xml:space="preserve">Jujuy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1594 </w:t>
            </w:r>
          </w:p>
        </w:tc>
        <w:tc>
          <w:tcPr>
            <w:tcW w:w="1810" w:type="dxa"/>
            <w:tcBorders/>
            <w:vAlign w:val="center"/>
          </w:tcPr>
          <w:p>
            <w:pPr>
              <w:pStyle w:val="TableContents"/>
              <w:bidi w:val="0"/>
              <w:spacing w:before="0" w:after="283"/>
              <w:jc w:val="left"/>
              <w:rPr/>
            </w:pPr>
            <w:r>
              <w:rPr/>
              <w:t xml:space="preserve">Pinos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1594 </w:t>
            </w:r>
          </w:p>
        </w:tc>
        <w:tc>
          <w:tcPr>
            <w:tcW w:w="1810" w:type="dxa"/>
            <w:tcBorders/>
            <w:vAlign w:val="center"/>
          </w:tcPr>
          <w:p>
            <w:pPr>
              <w:pStyle w:val="TableContents"/>
              <w:bidi w:val="0"/>
              <w:spacing w:before="0" w:after="283"/>
              <w:jc w:val="left"/>
              <w:rPr/>
            </w:pPr>
            <w:r>
              <w:rPr/>
              <w:t xml:space="preserve">San Luis </w:t>
            </w:r>
          </w:p>
        </w:tc>
        <w:tc>
          <w:tcPr>
            <w:tcW w:w="1977" w:type="dxa"/>
            <w:tcBorders/>
            <w:vAlign w:val="center"/>
          </w:tcPr>
          <w:p>
            <w:pPr>
              <w:pStyle w:val="TableContents"/>
              <w:bidi w:val="0"/>
              <w:spacing w:before="0" w:after="283"/>
              <w:jc w:val="left"/>
              <w:rPr/>
            </w:pPr>
            <w:r>
              <w:rPr/>
              <w:t xml:space="preserve">San Luis </w:t>
            </w:r>
          </w:p>
        </w:tc>
        <w:tc>
          <w:tcPr>
            <w:tcW w:w="1606" w:type="dxa"/>
            <w:tcBorders/>
            <w:vAlign w:val="center"/>
          </w:tcPr>
          <w:p>
            <w:pPr>
              <w:pStyle w:val="TableContents"/>
              <w:bidi w:val="0"/>
              <w:spacing w:before="0" w:after="283"/>
              <w:jc w:val="left"/>
              <w:rPr/>
            </w:pPr>
            <w:r>
              <w:rPr/>
              <w:t xml:space="preserve">Argentiina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1596 </w:t>
            </w:r>
          </w:p>
        </w:tc>
        <w:tc>
          <w:tcPr>
            <w:tcW w:w="1810" w:type="dxa"/>
            <w:tcBorders/>
            <w:vAlign w:val="center"/>
          </w:tcPr>
          <w:p>
            <w:pPr>
              <w:pStyle w:val="TableContents"/>
              <w:bidi w:val="0"/>
              <w:spacing w:before="0" w:after="283"/>
              <w:jc w:val="left"/>
              <w:rPr/>
            </w:pPr>
            <w:r>
              <w:rPr/>
              <w:t xml:space="preserve">Monterrey </w:t>
            </w:r>
          </w:p>
        </w:tc>
        <w:tc>
          <w:tcPr>
            <w:tcW w:w="1977" w:type="dxa"/>
            <w:tcBorders/>
            <w:vAlign w:val="center"/>
          </w:tcPr>
          <w:p>
            <w:pPr>
              <w:pStyle w:val="TableContents"/>
              <w:bidi w:val="0"/>
              <w:spacing w:before="0" w:after="283"/>
              <w:jc w:val="left"/>
              <w:rPr/>
            </w:pPr>
            <w:r>
              <w:rPr/>
              <w:t xml:space="preserve">Nuevo León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1596 </w:t>
            </w:r>
          </w:p>
        </w:tc>
        <w:tc>
          <w:tcPr>
            <w:tcW w:w="1810" w:type="dxa"/>
            <w:tcBorders/>
            <w:vAlign w:val="center"/>
          </w:tcPr>
          <w:p>
            <w:pPr>
              <w:pStyle w:val="TableContents"/>
              <w:bidi w:val="0"/>
              <w:spacing w:before="0" w:after="283"/>
              <w:jc w:val="left"/>
              <w:rPr/>
            </w:pPr>
            <w:r>
              <w:rPr/>
              <w:t xml:space="preserve">Villahermosa </w:t>
            </w:r>
          </w:p>
        </w:tc>
        <w:tc>
          <w:tcPr>
            <w:tcW w:w="1977" w:type="dxa"/>
            <w:tcBorders/>
            <w:vAlign w:val="center"/>
          </w:tcPr>
          <w:p>
            <w:pPr>
              <w:pStyle w:val="TableContents"/>
              <w:bidi w:val="0"/>
              <w:spacing w:before="0" w:after="283"/>
              <w:jc w:val="left"/>
              <w:rPr/>
            </w:pPr>
            <w:r>
              <w:rPr/>
              <w:t xml:space="preserve">Tabasco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Alun perin nimeltään Villa Felipe II.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1597 </w:t>
            </w:r>
          </w:p>
        </w:tc>
        <w:tc>
          <w:tcPr>
            <w:tcW w:w="1810" w:type="dxa"/>
            <w:tcBorders/>
            <w:vAlign w:val="center"/>
          </w:tcPr>
          <w:p>
            <w:pPr>
              <w:pStyle w:val="TableContents"/>
              <w:bidi w:val="0"/>
              <w:spacing w:before="0" w:after="283"/>
              <w:jc w:val="left"/>
              <w:rPr/>
            </w:pPr>
            <w:r>
              <w:rPr/>
              <w:t xml:space="preserve">Portobelo </w:t>
            </w:r>
          </w:p>
        </w:tc>
        <w:tc>
          <w:tcPr>
            <w:tcW w:w="1977" w:type="dxa"/>
            <w:tcBorders/>
            <w:vAlign w:val="center"/>
          </w:tcPr>
          <w:p>
            <w:pPr>
              <w:pStyle w:val="TableContents"/>
              <w:bidi w:val="0"/>
              <w:spacing w:before="0" w:after="283"/>
              <w:jc w:val="left"/>
              <w:rPr/>
            </w:pPr>
            <w:r>
              <w:rPr/>
              <w:t xml:space="preserve">Colón </w:t>
            </w:r>
          </w:p>
        </w:tc>
        <w:tc>
          <w:tcPr>
            <w:tcW w:w="1606" w:type="dxa"/>
            <w:tcBorders/>
            <w:vAlign w:val="center"/>
          </w:tcPr>
          <w:p>
            <w:pPr>
              <w:pStyle w:val="TableContents"/>
              <w:bidi w:val="0"/>
              <w:spacing w:before="0" w:after="283"/>
              <w:jc w:val="left"/>
              <w:rPr/>
            </w:pPr>
            <w:r>
              <w:rPr/>
              <w:t xml:space="preserve">Panama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1598 </w:t>
            </w:r>
          </w:p>
        </w:tc>
        <w:tc>
          <w:tcPr>
            <w:tcW w:w="1810" w:type="dxa"/>
            <w:tcBorders/>
            <w:vAlign w:val="center"/>
          </w:tcPr>
          <w:p>
            <w:pPr>
              <w:pStyle w:val="TableContents"/>
              <w:bidi w:val="0"/>
              <w:spacing w:before="0" w:after="283"/>
              <w:jc w:val="left"/>
              <w:rPr/>
            </w:pPr>
            <w:r>
              <w:rPr/>
              <w:t xml:space="preserve">Parras </w:t>
            </w:r>
          </w:p>
        </w:tc>
        <w:tc>
          <w:tcPr>
            <w:tcW w:w="1977" w:type="dxa"/>
            <w:tcBorders/>
            <w:vAlign w:val="center"/>
          </w:tcPr>
          <w:p>
            <w:pPr>
              <w:pStyle w:val="TableContents"/>
              <w:bidi w:val="0"/>
              <w:spacing w:before="0" w:after="283"/>
              <w:jc w:val="left"/>
              <w:rPr/>
            </w:pPr>
            <w:r>
              <w:rPr/>
              <w:t xml:space="preserve">Coahuila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1599 </w:t>
            </w:r>
          </w:p>
        </w:tc>
        <w:tc>
          <w:tcPr>
            <w:tcW w:w="1810" w:type="dxa"/>
            <w:tcBorders/>
            <w:vAlign w:val="center"/>
          </w:tcPr>
          <w:p>
            <w:pPr>
              <w:pStyle w:val="TableContents"/>
              <w:bidi w:val="0"/>
              <w:spacing w:before="0" w:after="283"/>
              <w:jc w:val="left"/>
              <w:rPr/>
            </w:pPr>
            <w:r>
              <w:rPr/>
              <w:t xml:space="preserve">Natal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1599 </w:t>
            </w:r>
          </w:p>
        </w:tc>
        <w:tc>
          <w:tcPr>
            <w:tcW w:w="1810" w:type="dxa"/>
            <w:tcBorders/>
            <w:vAlign w:val="center"/>
          </w:tcPr>
          <w:p>
            <w:pPr>
              <w:pStyle w:val="TableContents"/>
              <w:bidi w:val="0"/>
              <w:spacing w:before="0" w:after="283"/>
              <w:jc w:val="left"/>
              <w:rPr/>
            </w:pPr>
            <w:r>
              <w:rPr/>
              <w:t xml:space="preserve">Tadoussac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Vanhin yhtäjaksoisesti asuttu ranskalaisten perustama siirtokunta Amerikassa, vanhin eurooppalaisten perustama siirtokunta Quebecissä.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1600 </w:t>
            </w:r>
          </w:p>
        </w:tc>
        <w:tc>
          <w:tcPr>
            <w:tcW w:w="1810" w:type="dxa"/>
            <w:tcBorders/>
            <w:vAlign w:val="center"/>
          </w:tcPr>
          <w:p>
            <w:pPr>
              <w:pStyle w:val="TableContents"/>
              <w:bidi w:val="0"/>
              <w:spacing w:before="0" w:after="283"/>
              <w:jc w:val="left"/>
              <w:rPr/>
            </w:pPr>
            <w:r>
              <w:rPr/>
              <w:t xml:space="preserve">Facatativá </w:t>
            </w:r>
          </w:p>
        </w:tc>
        <w:tc>
          <w:tcPr>
            <w:tcW w:w="1977" w:type="dxa"/>
            <w:tcBorders/>
            <w:vAlign w:val="center"/>
          </w:tcPr>
          <w:p>
            <w:pPr>
              <w:pStyle w:val="TableContents"/>
              <w:bidi w:val="0"/>
              <w:spacing w:before="0" w:after="283"/>
              <w:jc w:val="left"/>
              <w:rPr/>
            </w:pPr>
            <w:r>
              <w:rPr/>
              <w:t xml:space="preserve">Cundinamarca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1600 </w:t>
            </w:r>
          </w:p>
        </w:tc>
        <w:tc>
          <w:tcPr>
            <w:tcW w:w="1810" w:type="dxa"/>
            <w:tcBorders/>
            <w:vAlign w:val="center"/>
          </w:tcPr>
          <w:p>
            <w:pPr>
              <w:pStyle w:val="TableContents"/>
              <w:bidi w:val="0"/>
              <w:spacing w:before="0" w:after="283"/>
              <w:jc w:val="left"/>
              <w:rPr/>
            </w:pPr>
            <w:r>
              <w:rPr/>
              <w:t xml:space="preserve">Zipaquirá </w:t>
            </w:r>
          </w:p>
        </w:tc>
        <w:tc>
          <w:tcPr>
            <w:tcW w:w="1977" w:type="dxa"/>
            <w:tcBorders/>
            <w:vAlign w:val="center"/>
          </w:tcPr>
          <w:p>
            <w:pPr>
              <w:pStyle w:val="TableContents"/>
              <w:bidi w:val="0"/>
              <w:spacing w:before="0" w:after="283"/>
              <w:jc w:val="left"/>
              <w:rPr/>
            </w:pPr>
            <w:r>
              <w:rPr/>
              <w:t xml:space="preserve">Cundinamarca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1602 </w:t>
            </w:r>
          </w:p>
        </w:tc>
        <w:tc>
          <w:tcPr>
            <w:tcW w:w="1810" w:type="dxa"/>
            <w:tcBorders/>
            <w:vAlign w:val="center"/>
          </w:tcPr>
          <w:p>
            <w:pPr>
              <w:pStyle w:val="TableContents"/>
              <w:bidi w:val="0"/>
              <w:spacing w:before="0" w:after="283"/>
              <w:jc w:val="left"/>
              <w:rPr/>
            </w:pPr>
            <w:r>
              <w:rPr/>
              <w:t xml:space="preserve">David </w:t>
            </w:r>
          </w:p>
        </w:tc>
        <w:tc>
          <w:tcPr>
            <w:tcW w:w="1977" w:type="dxa"/>
            <w:tcBorders/>
            <w:vAlign w:val="center"/>
          </w:tcPr>
          <w:p>
            <w:pPr>
              <w:pStyle w:val="TableContents"/>
              <w:bidi w:val="0"/>
              <w:spacing w:before="0" w:after="283"/>
              <w:jc w:val="left"/>
              <w:rPr/>
            </w:pPr>
            <w:r>
              <w:rPr/>
              <w:t xml:space="preserve">Chiriquín maakunta </w:t>
            </w:r>
          </w:p>
        </w:tc>
        <w:tc>
          <w:tcPr>
            <w:tcW w:w="1606" w:type="dxa"/>
            <w:tcBorders/>
            <w:vAlign w:val="center"/>
          </w:tcPr>
          <w:p>
            <w:pPr>
              <w:pStyle w:val="TableContents"/>
              <w:bidi w:val="0"/>
              <w:spacing w:before="0" w:after="283"/>
              <w:jc w:val="left"/>
              <w:rPr/>
            </w:pPr>
            <w:r>
              <w:rPr/>
              <w:t xml:space="preserve">Panama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1603 </w:t>
            </w:r>
          </w:p>
        </w:tc>
        <w:tc>
          <w:tcPr>
            <w:tcW w:w="1810" w:type="dxa"/>
            <w:tcBorders/>
            <w:vAlign w:val="center"/>
          </w:tcPr>
          <w:p>
            <w:pPr>
              <w:pStyle w:val="TableContents"/>
              <w:bidi w:val="0"/>
              <w:spacing w:before="0" w:after="283"/>
              <w:jc w:val="left"/>
              <w:rPr/>
            </w:pPr>
            <w:r>
              <w:rPr/>
              <w:t xml:space="preserve">Salamanca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1604 </w:t>
            </w:r>
          </w:p>
        </w:tc>
        <w:tc>
          <w:tcPr>
            <w:tcW w:w="1810" w:type="dxa"/>
            <w:tcBorders/>
            <w:vAlign w:val="center"/>
          </w:tcPr>
          <w:p>
            <w:pPr>
              <w:pStyle w:val="TableContents"/>
              <w:bidi w:val="0"/>
              <w:spacing w:before="0" w:after="283"/>
              <w:jc w:val="left"/>
              <w:rPr/>
            </w:pPr>
            <w:r>
              <w:rPr/>
              <w:t xml:space="preserve">Port Royal </w:t>
            </w:r>
          </w:p>
        </w:tc>
        <w:tc>
          <w:tcPr>
            <w:tcW w:w="1977" w:type="dxa"/>
            <w:tcBorders/>
            <w:vAlign w:val="center"/>
          </w:tcPr>
          <w:p>
            <w:pPr>
              <w:pStyle w:val="TableContents"/>
              <w:bidi w:val="0"/>
              <w:spacing w:before="0" w:after="283"/>
              <w:jc w:val="left"/>
              <w:rPr/>
            </w:pPr>
            <w:r>
              <w:rPr/>
              <w:t xml:space="preserve">Nova Scotia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Vanhin yhtäjaksoisesti asuttu eurooppalainen vakiintunut asutus Nova Scotiassa.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1606 </w:t>
            </w:r>
          </w:p>
        </w:tc>
        <w:tc>
          <w:tcPr>
            <w:tcW w:w="1810" w:type="dxa"/>
            <w:tcBorders/>
            <w:vAlign w:val="center"/>
          </w:tcPr>
          <w:p>
            <w:pPr>
              <w:pStyle w:val="TableContents"/>
              <w:bidi w:val="0"/>
              <w:spacing w:before="0" w:after="283"/>
              <w:jc w:val="left"/>
              <w:rPr/>
            </w:pPr>
            <w:r>
              <w:rPr/>
              <w:t xml:space="preserve">Bayaguana </w:t>
            </w:r>
          </w:p>
        </w:tc>
        <w:tc>
          <w:tcPr>
            <w:tcW w:w="1977" w:type="dxa"/>
            <w:tcBorders/>
            <w:vAlign w:val="center"/>
          </w:tcPr>
          <w:p>
            <w:pPr>
              <w:pStyle w:val="TableContents"/>
              <w:bidi w:val="0"/>
              <w:spacing w:before="0" w:after="283"/>
              <w:jc w:val="left"/>
              <w:rPr/>
            </w:pPr>
            <w:r>
              <w:rPr/>
              <w:t xml:space="preserve">Monte Plata </w:t>
            </w:r>
          </w:p>
        </w:tc>
        <w:tc>
          <w:tcPr>
            <w:tcW w:w="1606" w:type="dxa"/>
            <w:tcBorders/>
            <w:vAlign w:val="center"/>
          </w:tcPr>
          <w:p>
            <w:pPr>
              <w:pStyle w:val="TableContents"/>
              <w:bidi w:val="0"/>
              <w:spacing w:before="0" w:after="283"/>
              <w:jc w:val="left"/>
              <w:rPr/>
            </w:pPr>
            <w:r>
              <w:rPr/>
              <w:t xml:space="preserve">Dominikaaninen tasavalta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1606 </w:t>
            </w:r>
          </w:p>
        </w:tc>
        <w:tc>
          <w:tcPr>
            <w:tcW w:w="1810" w:type="dxa"/>
            <w:tcBorders/>
            <w:vAlign w:val="center"/>
          </w:tcPr>
          <w:p>
            <w:pPr>
              <w:pStyle w:val="TableContents"/>
              <w:bidi w:val="0"/>
              <w:spacing w:before="0" w:after="283"/>
              <w:jc w:val="left"/>
              <w:rPr/>
            </w:pPr>
            <w:r>
              <w:rPr/>
              <w:t xml:space="preserve">Ibarra </w:t>
            </w:r>
          </w:p>
        </w:tc>
        <w:tc>
          <w:tcPr>
            <w:tcW w:w="1977" w:type="dxa"/>
            <w:tcBorders/>
            <w:vAlign w:val="center"/>
          </w:tcPr>
          <w:p>
            <w:pPr>
              <w:pStyle w:val="TableContents"/>
              <w:bidi w:val="0"/>
              <w:spacing w:before="0" w:after="283"/>
              <w:jc w:val="left"/>
              <w:rPr/>
            </w:pPr>
            <w:r>
              <w:rPr/>
              <w:t xml:space="preserve">Imbabura </w:t>
            </w:r>
          </w:p>
        </w:tc>
        <w:tc>
          <w:tcPr>
            <w:tcW w:w="1606" w:type="dxa"/>
            <w:tcBorders/>
            <w:vAlign w:val="center"/>
          </w:tcPr>
          <w:p>
            <w:pPr>
              <w:pStyle w:val="TableContents"/>
              <w:bidi w:val="0"/>
              <w:spacing w:before="0" w:after="283"/>
              <w:jc w:val="left"/>
              <w:rPr/>
            </w:pPr>
            <w:r>
              <w:rPr/>
              <w:t xml:space="preserve">Ecuador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1606 </w:t>
            </w:r>
          </w:p>
        </w:tc>
        <w:tc>
          <w:tcPr>
            <w:tcW w:w="1810" w:type="dxa"/>
            <w:tcBorders/>
            <w:vAlign w:val="center"/>
          </w:tcPr>
          <w:p>
            <w:pPr>
              <w:pStyle w:val="TableContents"/>
              <w:bidi w:val="0"/>
              <w:spacing w:before="0" w:after="283"/>
              <w:jc w:val="left"/>
              <w:rPr/>
            </w:pPr>
            <w:r>
              <w:rPr/>
              <w:t xml:space="preserve">Oruro </w:t>
            </w:r>
          </w:p>
        </w:tc>
        <w:tc>
          <w:tcPr>
            <w:tcW w:w="1977" w:type="dxa"/>
            <w:tcBorders/>
            <w:vAlign w:val="center"/>
          </w:tcPr>
          <w:p>
            <w:pPr>
              <w:pStyle w:val="TableContents"/>
              <w:bidi w:val="0"/>
              <w:spacing w:before="0" w:after="283"/>
              <w:jc w:val="left"/>
              <w:rPr/>
            </w:pPr>
            <w:r>
              <w:rPr/>
              <w:t xml:space="preserve">Oruro </w:t>
            </w:r>
          </w:p>
        </w:tc>
        <w:tc>
          <w:tcPr>
            <w:tcW w:w="1606" w:type="dxa"/>
            <w:tcBorders/>
            <w:vAlign w:val="center"/>
          </w:tcPr>
          <w:p>
            <w:pPr>
              <w:pStyle w:val="TableContents"/>
              <w:bidi w:val="0"/>
              <w:spacing w:before="0" w:after="283"/>
              <w:jc w:val="left"/>
              <w:rPr/>
            </w:pPr>
            <w:r>
              <w:rPr/>
              <w:t xml:space="preserve">Bolivia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1607 </w:t>
            </w:r>
          </w:p>
        </w:tc>
        <w:tc>
          <w:tcPr>
            <w:tcW w:w="1810" w:type="dxa"/>
            <w:tcBorders/>
            <w:vAlign w:val="center"/>
          </w:tcPr>
          <w:p>
            <w:pPr>
              <w:pStyle w:val="TableContents"/>
              <w:bidi w:val="0"/>
              <w:spacing w:before="0" w:after="283"/>
              <w:jc w:val="left"/>
              <w:rPr/>
            </w:pPr>
            <w:r>
              <w:rPr/>
              <w:t xml:space="preserve">Jamestown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Ensimmäinen pysyvä englantilaisten perustama siirtokunta 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1608 </w:t>
            </w:r>
          </w:p>
        </w:tc>
        <w:tc>
          <w:tcPr>
            <w:tcW w:w="1810" w:type="dxa"/>
            <w:tcBorders/>
            <w:vAlign w:val="center"/>
          </w:tcPr>
          <w:p>
            <w:pPr>
              <w:pStyle w:val="TableContents"/>
              <w:bidi w:val="0"/>
              <w:spacing w:before="0" w:after="283"/>
              <w:jc w:val="left"/>
              <w:rPr/>
            </w:pPr>
            <w:r>
              <w:rPr/>
              <w:t xml:space="preserve">Quebec City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1609 </w:t>
            </w:r>
          </w:p>
        </w:tc>
        <w:tc>
          <w:tcPr>
            <w:tcW w:w="1810" w:type="dxa"/>
            <w:tcBorders/>
            <w:vAlign w:val="center"/>
          </w:tcPr>
          <w:p>
            <w:pPr>
              <w:pStyle w:val="TableContents"/>
              <w:bidi w:val="0"/>
              <w:spacing w:before="0" w:after="283"/>
              <w:jc w:val="left"/>
              <w:rPr/>
            </w:pPr>
            <w:r>
              <w:rPr/>
              <w:t xml:space="preserve">Fortaleza </w:t>
            </w:r>
          </w:p>
        </w:tc>
        <w:tc>
          <w:tcPr>
            <w:tcW w:w="1977" w:type="dxa"/>
            <w:tcBorders/>
            <w:vAlign w:val="center"/>
          </w:tcPr>
          <w:p>
            <w:pPr>
              <w:pStyle w:val="TableContents"/>
              <w:bidi w:val="0"/>
              <w:spacing w:before="0" w:after="283"/>
              <w:jc w:val="left"/>
              <w:rPr/>
            </w:pPr>
            <w:r>
              <w:rPr/>
              <w:t xml:space="preserve">Ceará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1610 </w:t>
            </w:r>
          </w:p>
        </w:tc>
        <w:tc>
          <w:tcPr>
            <w:tcW w:w="1810" w:type="dxa"/>
            <w:tcBorders/>
            <w:vAlign w:val="center"/>
          </w:tcPr>
          <w:p>
            <w:pPr>
              <w:pStyle w:val="TableContents"/>
              <w:bidi w:val="0"/>
              <w:spacing w:before="0" w:after="283"/>
              <w:jc w:val="left"/>
              <w:rPr/>
            </w:pPr>
            <w:r>
              <w:rPr/>
              <w:t xml:space="preserve">Kecoughtan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1524 </w:t>
            </w:r>
          </w:p>
        </w:tc>
        <w:tc>
          <w:tcPr>
            <w:tcW w:w="1810" w:type="dxa"/>
            <w:tcBorders/>
            <w:vAlign w:val="center"/>
          </w:tcPr>
          <w:p>
            <w:pPr>
              <w:pStyle w:val="TableContents"/>
              <w:bidi w:val="0"/>
              <w:spacing w:before="0" w:after="283"/>
              <w:jc w:val="left"/>
              <w:rPr/>
            </w:pPr>
            <w:r>
              <w:rPr/>
              <w:t xml:space="preserve">León </w:t>
            </w:r>
          </w:p>
        </w:tc>
        <w:tc>
          <w:tcPr>
            <w:tcW w:w="1977" w:type="dxa"/>
            <w:tcBorders/>
            <w:vAlign w:val="center"/>
          </w:tcPr>
          <w:p>
            <w:pPr>
              <w:pStyle w:val="TableContents"/>
              <w:bidi w:val="0"/>
              <w:spacing w:before="0" w:after="283"/>
              <w:jc w:val="left"/>
              <w:rPr/>
            </w:pPr>
            <w:r>
              <w:rPr/>
              <w:t xml:space="preserve">León </w:t>
            </w:r>
          </w:p>
        </w:tc>
        <w:tc>
          <w:tcPr>
            <w:tcW w:w="1606" w:type="dxa"/>
            <w:tcBorders/>
            <w:vAlign w:val="center"/>
          </w:tcPr>
          <w:p>
            <w:pPr>
              <w:pStyle w:val="TableContents"/>
              <w:bidi w:val="0"/>
              <w:spacing w:before="0" w:after="283"/>
              <w:jc w:val="left"/>
              <w:rPr/>
            </w:pPr>
            <w:r>
              <w:rPr/>
              <w:t xml:space="preserve">Nicaragua </w:t>
            </w:r>
          </w:p>
        </w:tc>
        <w:tc>
          <w:tcPr>
            <w:tcW w:w="3237" w:type="dxa"/>
            <w:tcBorders/>
            <w:vAlign w:val="center"/>
          </w:tcPr>
          <w:p>
            <w:pPr>
              <w:pStyle w:val="TableContents"/>
              <w:bidi w:val="0"/>
              <w:spacing w:before="0" w:after="283"/>
              <w:jc w:val="left"/>
              <w:rPr/>
            </w:pPr>
            <w:r>
              <w:rPr/>
              <w:t xml:space="preserve">Alkuperäinen sijaintipaikka (tunnetaan nykyään Leon Viejon raunioina) Managuan järven lounaisrannalla perustettiin vuonna 1524, mutta se tuhoutui maanjäristyksissä, ja se asutettiin uudelleen 20 mailia länteen, vuonna 1610, nykyiselle paikalleen Leoniin.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1610 </w:t>
            </w:r>
          </w:p>
        </w:tc>
        <w:tc>
          <w:tcPr>
            <w:tcW w:w="1810" w:type="dxa"/>
            <w:tcBorders/>
            <w:vAlign w:val="center"/>
          </w:tcPr>
          <w:p>
            <w:pPr>
              <w:pStyle w:val="TableContents"/>
              <w:bidi w:val="0"/>
              <w:spacing w:before="0" w:after="283"/>
              <w:jc w:val="left"/>
              <w:rPr/>
            </w:pPr>
            <w:r>
              <w:rPr/>
              <w:t xml:space="preserve">Santa Fe </w:t>
            </w:r>
          </w:p>
        </w:tc>
        <w:tc>
          <w:tcPr>
            <w:tcW w:w="1977"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yhtäjaksoisesti asuttu osavaltion tai territorion pääkaupunki Manner-Yhdysvalloissa. (8)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1610 </w:t>
            </w:r>
          </w:p>
        </w:tc>
        <w:tc>
          <w:tcPr>
            <w:tcW w:w="1810" w:type="dxa"/>
            <w:tcBorders/>
            <w:vAlign w:val="center"/>
          </w:tcPr>
          <w:p>
            <w:pPr>
              <w:pStyle w:val="TableContents"/>
              <w:bidi w:val="0"/>
              <w:spacing w:before="0" w:after="283"/>
              <w:jc w:val="left"/>
              <w:rPr/>
            </w:pPr>
            <w:r>
              <w:rPr/>
              <w:t xml:space="preserve">Harbour Grace </w:t>
            </w:r>
          </w:p>
        </w:tc>
        <w:tc>
          <w:tcPr>
            <w:tcW w:w="1977" w:type="dxa"/>
            <w:tcBorders/>
            <w:vAlign w:val="center"/>
          </w:tcPr>
          <w:p>
            <w:pPr>
              <w:pStyle w:val="TableContents"/>
              <w:bidi w:val="0"/>
              <w:spacing w:before="0" w:after="283"/>
              <w:jc w:val="left"/>
              <w:rPr/>
            </w:pPr>
            <w:r>
              <w:rPr/>
              <w:t xml:space="preserve">Newfoundland ja Labrador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1611 </w:t>
            </w:r>
          </w:p>
        </w:tc>
        <w:tc>
          <w:tcPr>
            <w:tcW w:w="1810" w:type="dxa"/>
            <w:tcBorders/>
            <w:vAlign w:val="center"/>
          </w:tcPr>
          <w:p>
            <w:pPr>
              <w:pStyle w:val="TableContents"/>
              <w:bidi w:val="0"/>
              <w:spacing w:before="0" w:after="283"/>
              <w:jc w:val="left"/>
              <w:rPr/>
            </w:pPr>
            <w:r>
              <w:rPr/>
              <w:t xml:space="preserve">Marechal Deodoro, Alagoas </w:t>
            </w:r>
          </w:p>
        </w:tc>
        <w:tc>
          <w:tcPr>
            <w:tcW w:w="1977" w:type="dxa"/>
            <w:tcBorders/>
            <w:vAlign w:val="center"/>
          </w:tcPr>
          <w:p>
            <w:pPr>
              <w:pStyle w:val="TableContents"/>
              <w:bidi w:val="0"/>
              <w:spacing w:before="0" w:after="283"/>
              <w:jc w:val="left"/>
              <w:rPr/>
            </w:pPr>
            <w:r>
              <w:rPr/>
              <w:t xml:space="preserve">Alagoas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1612 </w:t>
            </w:r>
          </w:p>
        </w:tc>
        <w:tc>
          <w:tcPr>
            <w:tcW w:w="1810" w:type="dxa"/>
            <w:tcBorders/>
            <w:vAlign w:val="center"/>
          </w:tcPr>
          <w:p>
            <w:pPr>
              <w:pStyle w:val="TableContents"/>
              <w:bidi w:val="0"/>
              <w:spacing w:before="0" w:after="283"/>
              <w:jc w:val="left"/>
              <w:rPr/>
            </w:pPr>
            <w:r>
              <w:rPr/>
              <w:t xml:space="preserve">São Luís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Maranhãon pääkaupunki.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1612 </w:t>
            </w:r>
          </w:p>
        </w:tc>
        <w:tc>
          <w:tcPr>
            <w:tcW w:w="1810" w:type="dxa"/>
            <w:tcBorders/>
            <w:vAlign w:val="center"/>
          </w:tcPr>
          <w:p>
            <w:pPr>
              <w:pStyle w:val="TableContents"/>
              <w:bidi w:val="0"/>
              <w:spacing w:before="0" w:after="283"/>
              <w:jc w:val="left"/>
              <w:rPr/>
            </w:pPr>
            <w:r>
              <w:rPr/>
              <w:t xml:space="preserve">Pyhän Yrjön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Bermuda </w:t>
            </w:r>
          </w:p>
        </w:tc>
        <w:tc>
          <w:tcPr>
            <w:tcW w:w="3237" w:type="dxa"/>
            <w:tcBorders/>
            <w:vAlign w:val="center"/>
          </w:tcPr>
          <w:p>
            <w:pPr>
              <w:pStyle w:val="TableContents"/>
              <w:bidi w:val="0"/>
              <w:spacing w:before="0" w:after="283"/>
              <w:jc w:val="left"/>
              <w:rPr/>
            </w:pPr>
            <w:r>
              <w:rPr/>
              <w:t xml:space="preserve">Vanhin yhtäjaksoisesti asuttu englantilaisten perustama siirtokunta 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1612 </w:t>
            </w:r>
          </w:p>
        </w:tc>
        <w:tc>
          <w:tcPr>
            <w:tcW w:w="1810" w:type="dxa"/>
            <w:tcBorders/>
            <w:vAlign w:val="center"/>
          </w:tcPr>
          <w:p>
            <w:pPr>
              <w:pStyle w:val="TableContents"/>
              <w:bidi w:val="0"/>
              <w:spacing w:before="0" w:after="283"/>
              <w:jc w:val="left"/>
              <w:rPr/>
            </w:pPr>
            <w:r>
              <w:rPr/>
              <w:t xml:space="preserve">Neiva </w:t>
            </w:r>
          </w:p>
        </w:tc>
        <w:tc>
          <w:tcPr>
            <w:tcW w:w="1977" w:type="dxa"/>
            <w:tcBorders/>
            <w:vAlign w:val="center"/>
          </w:tcPr>
          <w:p>
            <w:pPr>
              <w:pStyle w:val="TableContents"/>
              <w:bidi w:val="0"/>
              <w:spacing w:before="0" w:after="283"/>
              <w:jc w:val="left"/>
              <w:rPr/>
            </w:pPr>
            <w:r>
              <w:rPr/>
              <w:t xml:space="preserve">Huila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1613 </w:t>
            </w:r>
          </w:p>
        </w:tc>
        <w:tc>
          <w:tcPr>
            <w:tcW w:w="1810" w:type="dxa"/>
            <w:tcBorders/>
            <w:vAlign w:val="center"/>
          </w:tcPr>
          <w:p>
            <w:pPr>
              <w:pStyle w:val="TableContents"/>
              <w:bidi w:val="0"/>
              <w:spacing w:before="0" w:after="283"/>
              <w:jc w:val="left"/>
              <w:rPr/>
            </w:pPr>
            <w:r>
              <w:rPr/>
              <w:t xml:space="preserve">Penedo </w:t>
            </w:r>
          </w:p>
        </w:tc>
        <w:tc>
          <w:tcPr>
            <w:tcW w:w="1977" w:type="dxa"/>
            <w:tcBorders/>
            <w:vAlign w:val="center"/>
          </w:tcPr>
          <w:p>
            <w:pPr>
              <w:pStyle w:val="TableContents"/>
              <w:bidi w:val="0"/>
              <w:spacing w:before="0" w:after="283"/>
              <w:jc w:val="left"/>
              <w:rPr/>
            </w:pPr>
            <w:r>
              <w:rPr/>
              <w:t xml:space="preserve">Alagoas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1613 </w:t>
            </w:r>
          </w:p>
        </w:tc>
        <w:tc>
          <w:tcPr>
            <w:tcW w:w="1810" w:type="dxa"/>
            <w:tcBorders/>
            <w:vAlign w:val="center"/>
          </w:tcPr>
          <w:p>
            <w:pPr>
              <w:pStyle w:val="TableContents"/>
              <w:bidi w:val="0"/>
              <w:spacing w:before="0" w:after="283"/>
              <w:jc w:val="left"/>
              <w:rPr/>
            </w:pPr>
            <w:r>
              <w:rPr/>
              <w:t xml:space="preserve">Hopewell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yhtäjaksoisesti asuttu englantilaisasutus Pohjois-Amerikassa. Thomas Dale perusti sen vuonna 1613 nimellä Bermuda City.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1614 </w:t>
            </w:r>
          </w:p>
        </w:tc>
        <w:tc>
          <w:tcPr>
            <w:tcW w:w="1810" w:type="dxa"/>
            <w:tcBorders/>
            <w:vAlign w:val="center"/>
          </w:tcPr>
          <w:p>
            <w:pPr>
              <w:pStyle w:val="TableContents"/>
              <w:bidi w:val="0"/>
              <w:spacing w:before="0" w:after="283"/>
              <w:jc w:val="left"/>
              <w:rPr/>
            </w:pPr>
            <w:r>
              <w:rPr/>
              <w:t xml:space="preserve">Albany, New York </w:t>
            </w:r>
          </w:p>
        </w:tc>
        <w:tc>
          <w:tcPr>
            <w:tcW w:w="1977" w:type="dxa"/>
            <w:tcBorders/>
            <w:vAlign w:val="center"/>
          </w:tcPr>
          <w:p>
            <w:pPr>
              <w:pStyle w:val="TableContents"/>
              <w:bidi w:val="0"/>
              <w:spacing w:before="0" w:after="283"/>
              <w:jc w:val="left"/>
              <w:rPr/>
            </w:pPr>
            <w:r>
              <w:rPr/>
              <w:t xml:space="preserve">New York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Yhdysvaltojen vanhin asutus Virginian pohjoispuolella ja toiseksi vanhin osavaltion tai territorion pääkaupunki Manner-Yhdysvalloissa, perustettu 1686.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1614 </w:t>
            </w:r>
          </w:p>
        </w:tc>
        <w:tc>
          <w:tcPr>
            <w:tcW w:w="1810" w:type="dxa"/>
            <w:tcBorders/>
            <w:vAlign w:val="center"/>
          </w:tcPr>
          <w:p>
            <w:pPr>
              <w:pStyle w:val="TableContents"/>
              <w:bidi w:val="0"/>
              <w:spacing w:before="0" w:after="283"/>
              <w:jc w:val="left"/>
              <w:rPr/>
            </w:pPr>
            <w:r>
              <w:rPr/>
              <w:t xml:space="preserve">Sirinhaém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1627 ja cidade-alueeksi vuonna 1892.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1615 </w:t>
            </w:r>
          </w:p>
        </w:tc>
        <w:tc>
          <w:tcPr>
            <w:tcW w:w="1810" w:type="dxa"/>
            <w:tcBorders/>
            <w:vAlign w:val="center"/>
          </w:tcPr>
          <w:p>
            <w:pPr>
              <w:pStyle w:val="TableContents"/>
              <w:bidi w:val="0"/>
              <w:spacing w:before="0" w:after="283"/>
              <w:jc w:val="left"/>
              <w:rPr/>
            </w:pPr>
            <w:r>
              <w:rPr/>
              <w:t xml:space="preserve">Cabo Frio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1615 </w:t>
            </w:r>
          </w:p>
        </w:tc>
        <w:tc>
          <w:tcPr>
            <w:tcW w:w="1810" w:type="dxa"/>
            <w:tcBorders/>
            <w:vAlign w:val="center"/>
          </w:tcPr>
          <w:p>
            <w:pPr>
              <w:pStyle w:val="TableContents"/>
              <w:bidi w:val="0"/>
              <w:spacing w:before="0" w:after="283"/>
              <w:jc w:val="left"/>
              <w:rPr/>
            </w:pPr>
            <w:r>
              <w:rPr/>
              <w:t xml:space="preserve">Taos </w:t>
            </w:r>
          </w:p>
        </w:tc>
        <w:tc>
          <w:tcPr>
            <w:tcW w:w="1977"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1615 </w:t>
            </w:r>
          </w:p>
        </w:tc>
        <w:tc>
          <w:tcPr>
            <w:tcW w:w="1810" w:type="dxa"/>
            <w:tcBorders/>
            <w:vAlign w:val="center"/>
          </w:tcPr>
          <w:p>
            <w:pPr>
              <w:pStyle w:val="TableContents"/>
              <w:bidi w:val="0"/>
              <w:spacing w:before="0" w:after="283"/>
              <w:jc w:val="left"/>
              <w:rPr/>
            </w:pPr>
            <w:r>
              <w:rPr/>
              <w:t xml:space="preserve">Ipiales </w:t>
            </w:r>
          </w:p>
        </w:tc>
        <w:tc>
          <w:tcPr>
            <w:tcW w:w="1977" w:type="dxa"/>
            <w:tcBorders/>
            <w:vAlign w:val="center"/>
          </w:tcPr>
          <w:p>
            <w:pPr>
              <w:pStyle w:val="TableContents"/>
              <w:bidi w:val="0"/>
              <w:spacing w:before="0" w:after="283"/>
              <w:jc w:val="left"/>
              <w:rPr/>
            </w:pPr>
            <w:r>
              <w:rPr/>
              <w:t xml:space="preserve">Nariño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1616 </w:t>
            </w:r>
          </w:p>
        </w:tc>
        <w:tc>
          <w:tcPr>
            <w:tcW w:w="1810" w:type="dxa"/>
            <w:tcBorders/>
            <w:vAlign w:val="center"/>
          </w:tcPr>
          <w:p>
            <w:pPr>
              <w:pStyle w:val="TableContents"/>
              <w:bidi w:val="0"/>
              <w:spacing w:before="0" w:after="283"/>
              <w:jc w:val="left"/>
              <w:rPr/>
            </w:pPr>
            <w:r>
              <w:rPr/>
              <w:t xml:space="preserve">Belém </w:t>
            </w:r>
          </w:p>
        </w:tc>
        <w:tc>
          <w:tcPr>
            <w:tcW w:w="1977" w:type="dxa"/>
            <w:tcBorders/>
            <w:vAlign w:val="center"/>
          </w:tcPr>
          <w:p>
            <w:pPr>
              <w:pStyle w:val="TableContents"/>
              <w:bidi w:val="0"/>
              <w:spacing w:before="0" w:after="283"/>
              <w:jc w:val="left"/>
              <w:rPr/>
            </w:pPr>
            <w:r>
              <w:rPr/>
              <w:t xml:space="preserve">Pará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Parán pääkaupunki.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1616 </w:t>
            </w:r>
          </w:p>
        </w:tc>
        <w:tc>
          <w:tcPr>
            <w:tcW w:w="1810" w:type="dxa"/>
            <w:tcBorders/>
            <w:vAlign w:val="center"/>
          </w:tcPr>
          <w:p>
            <w:pPr>
              <w:pStyle w:val="TableContents"/>
              <w:bidi w:val="0"/>
              <w:spacing w:before="0" w:after="283"/>
              <w:jc w:val="left"/>
              <w:rPr/>
            </w:pPr>
            <w:r>
              <w:rPr/>
              <w:t xml:space="preserve">Medellín </w:t>
            </w:r>
          </w:p>
        </w:tc>
        <w:tc>
          <w:tcPr>
            <w:tcW w:w="1977" w:type="dxa"/>
            <w:tcBorders/>
            <w:vAlign w:val="center"/>
          </w:tcPr>
          <w:p>
            <w:pPr>
              <w:pStyle w:val="TableContents"/>
              <w:bidi w:val="0"/>
              <w:spacing w:before="0" w:after="283"/>
              <w:jc w:val="left"/>
              <w:rPr/>
            </w:pPr>
            <w:r>
              <w:rPr/>
              <w:t xml:space="preserve">Antioquia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pPr>
            <w:r>
              <w:rPr/>
              <w:t xml:space="preserve">Perustanut Francisco de Herrera y Campuzano.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1616 </w:t>
            </w:r>
          </w:p>
        </w:tc>
        <w:tc>
          <w:tcPr>
            <w:tcW w:w="1810" w:type="dxa"/>
            <w:tcBorders/>
            <w:vAlign w:val="center"/>
          </w:tcPr>
          <w:p>
            <w:pPr>
              <w:pStyle w:val="TableContents"/>
              <w:bidi w:val="0"/>
              <w:spacing w:before="0" w:after="283"/>
              <w:jc w:val="left"/>
              <w:rPr/>
            </w:pPr>
            <w:r>
              <w:rPr/>
              <w:t xml:space="preserve">Arecibo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1617 </w:t>
            </w:r>
          </w:p>
        </w:tc>
        <w:tc>
          <w:tcPr>
            <w:tcW w:w="1810" w:type="dxa"/>
            <w:tcBorders/>
            <w:vAlign w:val="center"/>
          </w:tcPr>
          <w:p>
            <w:pPr>
              <w:pStyle w:val="TableContents"/>
              <w:bidi w:val="0"/>
              <w:spacing w:before="0" w:after="283"/>
              <w:jc w:val="left"/>
              <w:rPr/>
            </w:pPr>
            <w:r>
              <w:rPr>
                <w:color w:val="A9A9A9"/>
              </w:rPr>
              <w:t xml:space="preserve">Jersey City</w:t>
            </w:r>
            <w:r>
              <w:rPr/>
              <w:t xml:space="preserve">, New Jersey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Pavonia, Uusi-Netherland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1618 </w:t>
            </w:r>
          </w:p>
        </w:tc>
        <w:tc>
          <w:tcPr>
            <w:tcW w:w="1810" w:type="dxa"/>
            <w:tcBorders/>
            <w:vAlign w:val="center"/>
          </w:tcPr>
          <w:p>
            <w:pPr>
              <w:pStyle w:val="TableContents"/>
              <w:bidi w:val="0"/>
              <w:spacing w:before="0" w:after="283"/>
              <w:jc w:val="left"/>
              <w:rPr/>
            </w:pPr>
            <w:r>
              <w:rPr/>
              <w:t xml:space="preserve">Cabo de Santo Agostinho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 vuonna 1811; cidade vuonna 1877.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1620 </w:t>
            </w:r>
          </w:p>
        </w:tc>
        <w:tc>
          <w:tcPr>
            <w:tcW w:w="1810" w:type="dxa"/>
            <w:tcBorders/>
            <w:vAlign w:val="center"/>
          </w:tcPr>
          <w:p>
            <w:pPr>
              <w:pStyle w:val="TableContents"/>
              <w:bidi w:val="0"/>
              <w:spacing w:before="0" w:after="283"/>
              <w:jc w:val="left"/>
              <w:rPr/>
            </w:pPr>
            <w:r>
              <w:rPr/>
              <w:t xml:space="preserve">Ojocaliente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1620 </w:t>
            </w:r>
          </w:p>
        </w:tc>
        <w:tc>
          <w:tcPr>
            <w:tcW w:w="1810" w:type="dxa"/>
            <w:tcBorders/>
            <w:vAlign w:val="center"/>
          </w:tcPr>
          <w:p>
            <w:pPr>
              <w:pStyle w:val="TableContents"/>
              <w:bidi w:val="0"/>
              <w:spacing w:before="0" w:after="283"/>
              <w:jc w:val="left"/>
              <w:rPr/>
            </w:pPr>
            <w:r>
              <w:rPr/>
              <w:t xml:space="preserve">Plymouth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1622 </w:t>
            </w:r>
          </w:p>
        </w:tc>
        <w:tc>
          <w:tcPr>
            <w:tcW w:w="1810" w:type="dxa"/>
            <w:tcBorders/>
            <w:vAlign w:val="center"/>
          </w:tcPr>
          <w:p>
            <w:pPr>
              <w:pStyle w:val="TableContents"/>
              <w:bidi w:val="0"/>
              <w:spacing w:before="0" w:after="283"/>
              <w:jc w:val="left"/>
              <w:rPr/>
            </w:pPr>
            <w:r>
              <w:rPr/>
              <w:t xml:space="preserve">Bucaramanga </w:t>
            </w:r>
          </w:p>
        </w:tc>
        <w:tc>
          <w:tcPr>
            <w:tcW w:w="1977" w:type="dxa"/>
            <w:tcBorders/>
            <w:vAlign w:val="center"/>
          </w:tcPr>
          <w:p>
            <w:pPr>
              <w:pStyle w:val="TableContents"/>
              <w:bidi w:val="0"/>
              <w:spacing w:before="0" w:after="283"/>
              <w:jc w:val="left"/>
              <w:rPr/>
            </w:pPr>
            <w:r>
              <w:rPr/>
              <w:t xml:space="preserve">Santander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1623 </w:t>
            </w:r>
          </w:p>
        </w:tc>
        <w:tc>
          <w:tcPr>
            <w:tcW w:w="1810" w:type="dxa"/>
            <w:tcBorders/>
            <w:vAlign w:val="center"/>
          </w:tcPr>
          <w:p>
            <w:pPr>
              <w:pStyle w:val="TableContents"/>
              <w:bidi w:val="0"/>
              <w:spacing w:before="0" w:after="283"/>
              <w:jc w:val="left"/>
              <w:rPr/>
            </w:pPr>
            <w:r>
              <w:rPr/>
              <w:t xml:space="preserve">Dover </w:t>
            </w:r>
          </w:p>
        </w:tc>
        <w:tc>
          <w:tcPr>
            <w:tcW w:w="1977" w:type="dxa"/>
            <w:tcBorders/>
            <w:vAlign w:val="center"/>
          </w:tcPr>
          <w:p>
            <w:pPr>
              <w:pStyle w:val="TableContents"/>
              <w:bidi w:val="0"/>
              <w:spacing w:before="0" w:after="283"/>
              <w:jc w:val="left"/>
              <w:rPr/>
            </w:pPr>
            <w:r>
              <w:rPr/>
              <w:t xml:space="preserve">New Hampshire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1623 </w:t>
            </w:r>
          </w:p>
        </w:tc>
        <w:tc>
          <w:tcPr>
            <w:tcW w:w="1810" w:type="dxa"/>
            <w:tcBorders/>
            <w:vAlign w:val="center"/>
          </w:tcPr>
          <w:p>
            <w:pPr>
              <w:pStyle w:val="TableContents"/>
              <w:bidi w:val="0"/>
              <w:spacing w:before="0" w:after="283"/>
              <w:jc w:val="left"/>
              <w:rPr/>
            </w:pPr>
            <w:r>
              <w:rPr/>
              <w:t xml:space="preserve">Gloucester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1624 </w:t>
            </w:r>
          </w:p>
        </w:tc>
        <w:tc>
          <w:tcPr>
            <w:tcW w:w="1810" w:type="dxa"/>
            <w:tcBorders/>
            <w:vAlign w:val="center"/>
          </w:tcPr>
          <w:p>
            <w:pPr>
              <w:pStyle w:val="TableContents"/>
              <w:bidi w:val="0"/>
              <w:spacing w:before="0" w:after="283"/>
              <w:jc w:val="left"/>
              <w:rPr/>
            </w:pPr>
            <w:r>
              <w:rPr/>
              <w:t xml:space="preserve">Vanha tie </w:t>
            </w:r>
          </w:p>
        </w:tc>
        <w:tc>
          <w:tcPr>
            <w:tcW w:w="1977" w:type="dxa"/>
            <w:tcBorders/>
            <w:vAlign w:val="center"/>
          </w:tcPr>
          <w:p>
            <w:pPr>
              <w:pStyle w:val="TableContents"/>
              <w:bidi w:val="0"/>
              <w:spacing w:before="0" w:after="283"/>
              <w:jc w:val="left"/>
              <w:rPr/>
            </w:pPr>
            <w:r>
              <w:rPr/>
              <w:t xml:space="preserve">Saint Christopher </w:t>
            </w:r>
          </w:p>
        </w:tc>
        <w:tc>
          <w:tcPr>
            <w:tcW w:w="1606" w:type="dxa"/>
            <w:tcBorders/>
            <w:vAlign w:val="center"/>
          </w:tcPr>
          <w:p>
            <w:pPr>
              <w:pStyle w:val="TableContents"/>
              <w:bidi w:val="0"/>
              <w:spacing w:before="0" w:after="283"/>
              <w:jc w:val="left"/>
              <w:rPr/>
            </w:pPr>
            <w:r>
              <w:rPr/>
              <w:t xml:space="preserve">Saint Kitts ja Nevis </w:t>
            </w:r>
          </w:p>
        </w:tc>
        <w:tc>
          <w:tcPr>
            <w:tcW w:w="3237" w:type="dxa"/>
            <w:tcBorders/>
            <w:vAlign w:val="center"/>
          </w:tcPr>
          <w:p>
            <w:pPr>
              <w:pStyle w:val="TableContents"/>
              <w:bidi w:val="0"/>
              <w:spacing w:before="0" w:after="283"/>
              <w:jc w:val="left"/>
              <w:rPr/>
            </w:pPr>
            <w:r>
              <w:rPr/>
              <w:t xml:space="preserve">Vanhin yhtäjaksoisesti asuttu brittiläinen siirtokunta Karibialla, ensimmäinen menestyksekäs "ei-espanjalainen" siirtokunta Karibialla.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1624 </w:t>
            </w:r>
          </w:p>
        </w:tc>
        <w:tc>
          <w:tcPr>
            <w:tcW w:w="1810" w:type="dxa"/>
            <w:tcBorders/>
            <w:vAlign w:val="center"/>
          </w:tcPr>
          <w:p>
            <w:pPr>
              <w:pStyle w:val="TableContents"/>
              <w:bidi w:val="0"/>
              <w:spacing w:before="0" w:after="283"/>
              <w:jc w:val="left"/>
              <w:rPr/>
            </w:pPr>
            <w:r>
              <w:rPr/>
              <w:t xml:space="preserve">Villa Soriano </w:t>
            </w:r>
          </w:p>
        </w:tc>
        <w:tc>
          <w:tcPr>
            <w:tcW w:w="1977" w:type="dxa"/>
            <w:tcBorders/>
            <w:vAlign w:val="center"/>
          </w:tcPr>
          <w:p>
            <w:pPr>
              <w:pStyle w:val="TableContents"/>
              <w:bidi w:val="0"/>
              <w:spacing w:before="0" w:after="283"/>
              <w:jc w:val="left"/>
              <w:rPr/>
            </w:pPr>
            <w:r>
              <w:rPr/>
              <w:t xml:space="preserve">Soriano </w:t>
            </w:r>
          </w:p>
        </w:tc>
        <w:tc>
          <w:tcPr>
            <w:tcW w:w="1606" w:type="dxa"/>
            <w:tcBorders/>
            <w:vAlign w:val="center"/>
          </w:tcPr>
          <w:p>
            <w:pPr>
              <w:pStyle w:val="TableContents"/>
              <w:bidi w:val="0"/>
              <w:spacing w:before="0" w:after="283"/>
              <w:jc w:val="left"/>
              <w:rPr/>
            </w:pPr>
            <w:r>
              <w:rPr/>
              <w:t xml:space="preserve">Uruguay </w:t>
            </w:r>
          </w:p>
        </w:tc>
        <w:tc>
          <w:tcPr>
            <w:tcW w:w="3237" w:type="dxa"/>
            <w:tcBorders/>
            <w:vAlign w:val="center"/>
          </w:tcPr>
          <w:p>
            <w:pPr>
              <w:pStyle w:val="TableContents"/>
              <w:bidi w:val="0"/>
              <w:spacing w:before="0" w:after="283"/>
              <w:jc w:val="left"/>
              <w:rPr/>
            </w:pPr>
            <w:r>
              <w:rPr/>
              <w:t xml:space="preserve">Vanhin yhtäjaksoisesti asuttu eurooppalainen vakiintunut asutus Uruguayssa.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1625 </w:t>
            </w:r>
          </w:p>
        </w:tc>
        <w:tc>
          <w:tcPr>
            <w:tcW w:w="1810" w:type="dxa"/>
            <w:tcBorders/>
            <w:vAlign w:val="center"/>
          </w:tcPr>
          <w:p>
            <w:pPr>
              <w:pStyle w:val="TableContents"/>
              <w:bidi w:val="0"/>
              <w:spacing w:before="0" w:after="283"/>
              <w:jc w:val="left"/>
              <w:rPr/>
            </w:pPr>
            <w:r>
              <w:rPr/>
              <w:t xml:space="preserve">New Amsterdam </w:t>
            </w:r>
          </w:p>
        </w:tc>
        <w:tc>
          <w:tcPr>
            <w:tcW w:w="1977" w:type="dxa"/>
            <w:tcBorders/>
            <w:vAlign w:val="center"/>
          </w:tcPr>
          <w:p>
            <w:pPr>
              <w:pStyle w:val="TableContents"/>
              <w:bidi w:val="0"/>
              <w:spacing w:before="0" w:after="283"/>
              <w:jc w:val="left"/>
              <w:rPr/>
            </w:pPr>
            <w:r>
              <w:rPr/>
              <w:t xml:space="preserve">New York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Nyt New York City.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1625 </w:t>
            </w:r>
          </w:p>
        </w:tc>
        <w:tc>
          <w:tcPr>
            <w:tcW w:w="1810" w:type="dxa"/>
            <w:tcBorders/>
            <w:vAlign w:val="center"/>
          </w:tcPr>
          <w:p>
            <w:pPr>
              <w:pStyle w:val="TableContents"/>
              <w:bidi w:val="0"/>
              <w:spacing w:before="0" w:after="283"/>
              <w:jc w:val="left"/>
              <w:rPr/>
            </w:pPr>
            <w:r>
              <w:rPr/>
              <w:t xml:space="preserve">Quincy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1626 </w:t>
            </w:r>
          </w:p>
        </w:tc>
        <w:tc>
          <w:tcPr>
            <w:tcW w:w="1810" w:type="dxa"/>
            <w:tcBorders/>
            <w:vAlign w:val="center"/>
          </w:tcPr>
          <w:p>
            <w:pPr>
              <w:pStyle w:val="TableContents"/>
              <w:bidi w:val="0"/>
              <w:spacing w:before="0" w:after="283"/>
              <w:jc w:val="left"/>
              <w:rPr/>
            </w:pPr>
            <w:r>
              <w:rPr/>
              <w:t xml:space="preserve">Salem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1626 </w:t>
            </w:r>
          </w:p>
        </w:tc>
        <w:tc>
          <w:tcPr>
            <w:tcW w:w="1810" w:type="dxa"/>
            <w:tcBorders/>
            <w:vAlign w:val="center"/>
          </w:tcPr>
          <w:p>
            <w:pPr>
              <w:pStyle w:val="TableContents"/>
              <w:bidi w:val="0"/>
              <w:spacing w:before="0" w:after="283"/>
              <w:jc w:val="left"/>
              <w:rPr/>
            </w:pPr>
            <w:r>
              <w:rPr/>
              <w:t xml:space="preserve">Vitória de Santo Antão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1811 ja cidade-alueeksi vuonna 1843.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1627 </w:t>
            </w:r>
          </w:p>
        </w:tc>
        <w:tc>
          <w:tcPr>
            <w:tcW w:w="1810" w:type="dxa"/>
            <w:tcBorders/>
            <w:vAlign w:val="center"/>
          </w:tcPr>
          <w:p>
            <w:pPr>
              <w:pStyle w:val="TableContents"/>
              <w:bidi w:val="0"/>
              <w:spacing w:before="0" w:after="283"/>
              <w:jc w:val="left"/>
              <w:rPr/>
            </w:pPr>
            <w:r>
              <w:rPr/>
              <w:t xml:space="preserve">Basseterre </w:t>
            </w:r>
          </w:p>
        </w:tc>
        <w:tc>
          <w:tcPr>
            <w:tcW w:w="1977" w:type="dxa"/>
            <w:tcBorders/>
            <w:vAlign w:val="center"/>
          </w:tcPr>
          <w:p>
            <w:pPr>
              <w:pStyle w:val="TableContents"/>
              <w:bidi w:val="0"/>
              <w:spacing w:before="0" w:after="283"/>
              <w:jc w:val="left"/>
              <w:rPr/>
            </w:pPr>
            <w:r>
              <w:rPr/>
              <w:t xml:space="preserve">Saint Christopher </w:t>
            </w:r>
          </w:p>
        </w:tc>
        <w:tc>
          <w:tcPr>
            <w:tcW w:w="1606" w:type="dxa"/>
            <w:tcBorders/>
            <w:vAlign w:val="center"/>
          </w:tcPr>
          <w:p>
            <w:pPr>
              <w:pStyle w:val="TableContents"/>
              <w:bidi w:val="0"/>
              <w:spacing w:before="0" w:after="283"/>
              <w:jc w:val="left"/>
              <w:rPr/>
            </w:pPr>
            <w:r>
              <w:rPr/>
              <w:t xml:space="preserve">Saint Kitts ja Nevis </w:t>
            </w:r>
          </w:p>
        </w:tc>
        <w:tc>
          <w:tcPr>
            <w:tcW w:w="3237" w:type="dxa"/>
            <w:tcBorders/>
            <w:vAlign w:val="center"/>
          </w:tcPr>
          <w:p>
            <w:pPr>
              <w:pStyle w:val="TableContents"/>
              <w:bidi w:val="0"/>
              <w:spacing w:before="0" w:after="283"/>
              <w:jc w:val="left"/>
              <w:rPr/>
            </w:pPr>
            <w:r>
              <w:rPr/>
              <w:t xml:space="preserve">Vanhin yhtäjaksoisesti asuttu ranskalaisten perustama siirtokunta Karibialla.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1628 </w:t>
            </w:r>
          </w:p>
        </w:tc>
        <w:tc>
          <w:tcPr>
            <w:tcW w:w="1810" w:type="dxa"/>
            <w:tcBorders/>
            <w:vAlign w:val="center"/>
          </w:tcPr>
          <w:p>
            <w:pPr>
              <w:pStyle w:val="TableContents"/>
              <w:bidi w:val="0"/>
              <w:spacing w:before="0" w:after="283"/>
              <w:jc w:val="left"/>
              <w:rPr/>
            </w:pPr>
            <w:r>
              <w:rPr/>
              <w:t xml:space="preserve">Bridgetown </w:t>
            </w:r>
          </w:p>
        </w:tc>
        <w:tc>
          <w:tcPr>
            <w:tcW w:w="1977" w:type="dxa"/>
            <w:tcBorders/>
            <w:vAlign w:val="center"/>
          </w:tcPr>
          <w:p>
            <w:pPr>
              <w:pStyle w:val="TableContents"/>
              <w:bidi w:val="0"/>
              <w:spacing w:before="0" w:after="283"/>
              <w:jc w:val="left"/>
              <w:rPr/>
            </w:pPr>
            <w:r>
              <w:rPr/>
              <w:t xml:space="preserve">Pyhä Mikael </w:t>
            </w:r>
          </w:p>
        </w:tc>
        <w:tc>
          <w:tcPr>
            <w:tcW w:w="1606" w:type="dxa"/>
            <w:tcBorders/>
            <w:vAlign w:val="center"/>
          </w:tcPr>
          <w:p>
            <w:pPr>
              <w:pStyle w:val="TableContents"/>
              <w:bidi w:val="0"/>
              <w:spacing w:before="0" w:after="283"/>
              <w:jc w:val="left"/>
              <w:rPr/>
            </w:pPr>
            <w:r>
              <w:rPr/>
              <w:t xml:space="preserve">Barbados </w:t>
            </w:r>
          </w:p>
        </w:tc>
        <w:tc>
          <w:tcPr>
            <w:tcW w:w="3237" w:type="dxa"/>
            <w:tcBorders/>
            <w:vAlign w:val="center"/>
          </w:tcPr>
          <w:p>
            <w:pPr>
              <w:pStyle w:val="TableContents"/>
              <w:bidi w:val="0"/>
              <w:spacing w:before="0" w:after="283"/>
              <w:jc w:val="left"/>
              <w:rPr/>
            </w:pPr>
            <w:r>
              <w:rPr/>
              <w:t xml:space="preserve">Toiseksi vanhin yhtäjaksoisesti asuttu englantilaisten perustama siirtokunta Karibialla.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1630 </w:t>
            </w:r>
          </w:p>
        </w:tc>
        <w:tc>
          <w:tcPr>
            <w:tcW w:w="1810" w:type="dxa"/>
            <w:tcBorders/>
            <w:vAlign w:val="center"/>
          </w:tcPr>
          <w:p>
            <w:pPr>
              <w:pStyle w:val="TableContents"/>
              <w:bidi w:val="0"/>
              <w:spacing w:before="0" w:after="283"/>
              <w:jc w:val="left"/>
              <w:rPr/>
            </w:pPr>
            <w:r>
              <w:rPr/>
              <w:t xml:space="preserve">Boston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1630 </w:t>
            </w:r>
          </w:p>
        </w:tc>
        <w:tc>
          <w:tcPr>
            <w:tcW w:w="1810" w:type="dxa"/>
            <w:tcBorders/>
            <w:vAlign w:val="center"/>
          </w:tcPr>
          <w:p>
            <w:pPr>
              <w:pStyle w:val="TableContents"/>
              <w:bidi w:val="0"/>
              <w:spacing w:before="0" w:after="283"/>
              <w:jc w:val="left"/>
              <w:rPr/>
            </w:pPr>
            <w:r>
              <w:rPr/>
              <w:t xml:space="preserve">Paramaribo </w:t>
            </w:r>
          </w:p>
        </w:tc>
        <w:tc>
          <w:tcPr>
            <w:tcW w:w="1977" w:type="dxa"/>
            <w:tcBorders/>
            <w:vAlign w:val="center"/>
          </w:tcPr>
          <w:p>
            <w:pPr>
              <w:pStyle w:val="TableContents"/>
              <w:bidi w:val="0"/>
              <w:spacing w:before="0" w:after="283"/>
              <w:jc w:val="left"/>
              <w:rPr/>
            </w:pPr>
            <w:r>
              <w:rPr/>
              <w:t xml:space="preserve">Paramaribo </w:t>
            </w:r>
          </w:p>
        </w:tc>
        <w:tc>
          <w:tcPr>
            <w:tcW w:w="1606" w:type="dxa"/>
            <w:tcBorders/>
            <w:vAlign w:val="center"/>
          </w:tcPr>
          <w:p>
            <w:pPr>
              <w:pStyle w:val="TableContents"/>
              <w:bidi w:val="0"/>
              <w:spacing w:before="0" w:after="283"/>
              <w:jc w:val="left"/>
              <w:rPr/>
            </w:pPr>
            <w:r>
              <w:rPr/>
              <w:t xml:space="preserve">Suriname </w:t>
            </w:r>
          </w:p>
        </w:tc>
        <w:tc>
          <w:tcPr>
            <w:tcW w:w="3237" w:type="dxa"/>
            <w:tcBorders/>
            <w:vAlign w:val="center"/>
          </w:tcPr>
          <w:p>
            <w:pPr>
              <w:pStyle w:val="TableContents"/>
              <w:bidi w:val="0"/>
              <w:spacing w:before="0" w:after="283"/>
              <w:jc w:val="left"/>
              <w:rPr/>
            </w:pPr>
            <w:r>
              <w:rPr/>
              <w:t xml:space="preserve">Vanhin yhtäjaksoisesti asuttu eurooppalainen asutus Surinamessa.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1630 </w:t>
            </w:r>
          </w:p>
        </w:tc>
        <w:tc>
          <w:tcPr>
            <w:tcW w:w="1810" w:type="dxa"/>
            <w:tcBorders/>
            <w:vAlign w:val="center"/>
          </w:tcPr>
          <w:p>
            <w:pPr>
              <w:pStyle w:val="TableContents"/>
              <w:bidi w:val="0"/>
              <w:spacing w:before="0" w:after="283"/>
              <w:jc w:val="left"/>
              <w:rPr/>
            </w:pPr>
            <w:r>
              <w:rPr/>
              <w:t xml:space="preserve">Speightstown </w:t>
            </w:r>
          </w:p>
        </w:tc>
        <w:tc>
          <w:tcPr>
            <w:tcW w:w="1977" w:type="dxa"/>
            <w:tcBorders/>
            <w:vAlign w:val="center"/>
          </w:tcPr>
          <w:p>
            <w:pPr>
              <w:pStyle w:val="TableContents"/>
              <w:bidi w:val="0"/>
              <w:spacing w:before="0" w:after="283"/>
              <w:jc w:val="left"/>
              <w:rPr/>
            </w:pPr>
            <w:r>
              <w:rPr/>
              <w:t xml:space="preserve">Pyhä Pietari </w:t>
            </w:r>
          </w:p>
        </w:tc>
        <w:tc>
          <w:tcPr>
            <w:tcW w:w="1606" w:type="dxa"/>
            <w:tcBorders/>
            <w:vAlign w:val="center"/>
          </w:tcPr>
          <w:p>
            <w:pPr>
              <w:pStyle w:val="TableContents"/>
              <w:bidi w:val="0"/>
              <w:spacing w:before="0" w:after="283"/>
              <w:jc w:val="left"/>
              <w:rPr/>
            </w:pPr>
            <w:r>
              <w:rPr/>
              <w:t xml:space="preserve">Barbados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1631 </w:t>
            </w:r>
          </w:p>
        </w:tc>
        <w:tc>
          <w:tcPr>
            <w:tcW w:w="1810" w:type="dxa"/>
            <w:tcBorders/>
            <w:vAlign w:val="center"/>
          </w:tcPr>
          <w:p>
            <w:pPr>
              <w:pStyle w:val="TableContents"/>
              <w:bidi w:val="0"/>
              <w:spacing w:before="0" w:after="283"/>
              <w:jc w:val="left"/>
              <w:rPr/>
            </w:pPr>
            <w:r>
              <w:rPr/>
              <w:t xml:space="preserve">Biddeford </w:t>
            </w:r>
          </w:p>
        </w:tc>
        <w:tc>
          <w:tcPr>
            <w:tcW w:w="1977" w:type="dxa"/>
            <w:tcBorders/>
            <w:vAlign w:val="center"/>
          </w:tcPr>
          <w:p>
            <w:pPr>
              <w:pStyle w:val="TableContents"/>
              <w:bidi w:val="0"/>
              <w:spacing w:before="0" w:after="283"/>
              <w:jc w:val="left"/>
              <w:rPr/>
            </w:pPr>
            <w:r>
              <w:rPr/>
              <w:t xml:space="preserve">Maine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1631 </w:t>
            </w:r>
          </w:p>
        </w:tc>
        <w:tc>
          <w:tcPr>
            <w:tcW w:w="1810" w:type="dxa"/>
            <w:tcBorders/>
            <w:vAlign w:val="center"/>
          </w:tcPr>
          <w:p>
            <w:pPr>
              <w:pStyle w:val="TableContents"/>
              <w:bidi w:val="0"/>
              <w:spacing w:before="0" w:after="283"/>
              <w:jc w:val="left"/>
              <w:rPr/>
            </w:pPr>
            <w:r>
              <w:rPr/>
              <w:t xml:space="preserve">Hidalgo del Parral </w:t>
            </w:r>
          </w:p>
        </w:tc>
        <w:tc>
          <w:tcPr>
            <w:tcW w:w="1977" w:type="dxa"/>
            <w:tcBorders/>
            <w:vAlign w:val="center"/>
          </w:tcPr>
          <w:p>
            <w:pPr>
              <w:pStyle w:val="TableContents"/>
              <w:bidi w:val="0"/>
              <w:spacing w:before="0" w:after="283"/>
              <w:jc w:val="left"/>
              <w:rPr/>
            </w:pPr>
            <w:r>
              <w:rPr/>
              <w:t xml:space="preserve">Chihuahua </w:t>
            </w:r>
          </w:p>
        </w:tc>
        <w:tc>
          <w:tcPr>
            <w:tcW w:w="1606" w:type="dxa"/>
            <w:tcBorders/>
            <w:vAlign w:val="center"/>
          </w:tcPr>
          <w:p>
            <w:pPr>
              <w:pStyle w:val="TableContents"/>
              <w:bidi w:val="0"/>
              <w:spacing w:before="0" w:after="283"/>
              <w:jc w:val="left"/>
              <w:rPr/>
            </w:pPr>
            <w:r>
              <w:rPr/>
              <w:t xml:space="preserve">Meksiko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1631 </w:t>
            </w:r>
          </w:p>
        </w:tc>
        <w:tc>
          <w:tcPr>
            <w:tcW w:w="1810" w:type="dxa"/>
            <w:tcBorders/>
            <w:vAlign w:val="center"/>
          </w:tcPr>
          <w:p>
            <w:pPr>
              <w:pStyle w:val="TableContents"/>
              <w:bidi w:val="0"/>
              <w:spacing w:before="0" w:after="283"/>
              <w:jc w:val="left"/>
              <w:rPr/>
            </w:pPr>
            <w:r>
              <w:rPr/>
              <w:t xml:space="preserve">Saint John </w:t>
            </w:r>
          </w:p>
        </w:tc>
        <w:tc>
          <w:tcPr>
            <w:tcW w:w="1977" w:type="dxa"/>
            <w:tcBorders/>
            <w:vAlign w:val="center"/>
          </w:tcPr>
          <w:p>
            <w:pPr>
              <w:pStyle w:val="TableContents"/>
              <w:bidi w:val="0"/>
              <w:spacing w:before="0" w:after="283"/>
              <w:jc w:val="left"/>
              <w:rPr/>
            </w:pPr>
            <w:r>
              <w:rPr/>
              <w:t xml:space="preserve">New Brunswick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1632 </w:t>
            </w:r>
          </w:p>
        </w:tc>
        <w:tc>
          <w:tcPr>
            <w:tcW w:w="1810" w:type="dxa"/>
            <w:tcBorders/>
            <w:vAlign w:val="center"/>
          </w:tcPr>
          <w:p>
            <w:pPr>
              <w:pStyle w:val="TableContents"/>
              <w:bidi w:val="0"/>
              <w:spacing w:before="0" w:after="283"/>
              <w:jc w:val="left"/>
              <w:rPr/>
            </w:pPr>
            <w:r>
              <w:rPr/>
              <w:t xml:space="preserve">Batopilas </w:t>
            </w:r>
          </w:p>
        </w:tc>
        <w:tc>
          <w:tcPr>
            <w:tcW w:w="1977" w:type="dxa"/>
            <w:tcBorders/>
            <w:vAlign w:val="center"/>
          </w:tcPr>
          <w:p>
            <w:pPr>
              <w:pStyle w:val="TableContents"/>
              <w:bidi w:val="0"/>
              <w:spacing w:before="0" w:after="283"/>
              <w:jc w:val="left"/>
              <w:rPr/>
            </w:pPr>
            <w:r>
              <w:rPr/>
              <w:t xml:space="preserve">Chihuahua </w:t>
            </w:r>
          </w:p>
        </w:tc>
        <w:tc>
          <w:tcPr>
            <w:tcW w:w="1606" w:type="dxa"/>
            <w:tcBorders/>
            <w:vAlign w:val="center"/>
          </w:tcPr>
          <w:p>
            <w:pPr>
              <w:pStyle w:val="TableContents"/>
              <w:bidi w:val="0"/>
              <w:spacing w:before="0" w:after="283"/>
              <w:jc w:val="left"/>
              <w:rPr/>
            </w:pPr>
            <w:r>
              <w:rPr/>
              <w:t xml:space="preserve">Meksiko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1632 </w:t>
            </w:r>
          </w:p>
        </w:tc>
        <w:tc>
          <w:tcPr>
            <w:tcW w:w="1810" w:type="dxa"/>
            <w:tcBorders/>
            <w:vAlign w:val="center"/>
          </w:tcPr>
          <w:p>
            <w:pPr>
              <w:pStyle w:val="TableContents"/>
              <w:bidi w:val="0"/>
              <w:spacing w:before="0" w:after="283"/>
              <w:jc w:val="left"/>
              <w:rPr/>
            </w:pPr>
            <w:r>
              <w:rPr/>
              <w:t xml:space="preserve">Williamsburg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1632 </w:t>
            </w:r>
          </w:p>
        </w:tc>
        <w:tc>
          <w:tcPr>
            <w:tcW w:w="1810" w:type="dxa"/>
            <w:tcBorders/>
            <w:vAlign w:val="center"/>
          </w:tcPr>
          <w:p>
            <w:pPr>
              <w:pStyle w:val="TableContents"/>
              <w:bidi w:val="0"/>
              <w:spacing w:before="0" w:after="283"/>
              <w:jc w:val="left"/>
              <w:rPr/>
            </w:pPr>
            <w:r>
              <w:rPr/>
              <w:t xml:space="preserve">Pyhän Johanneksen </w:t>
            </w:r>
          </w:p>
        </w:tc>
        <w:tc>
          <w:tcPr>
            <w:tcW w:w="1977" w:type="dxa"/>
            <w:tcBorders/>
            <w:vAlign w:val="center"/>
          </w:tcPr>
          <w:p>
            <w:pPr>
              <w:pStyle w:val="TableContents"/>
              <w:bidi w:val="0"/>
              <w:spacing w:before="0" w:after="283"/>
              <w:jc w:val="left"/>
              <w:rPr/>
            </w:pPr>
            <w:r>
              <w:rPr/>
              <w:t xml:space="preserve">Antigua </w:t>
            </w:r>
          </w:p>
        </w:tc>
        <w:tc>
          <w:tcPr>
            <w:tcW w:w="1606" w:type="dxa"/>
            <w:tcBorders/>
            <w:vAlign w:val="center"/>
          </w:tcPr>
          <w:p>
            <w:pPr>
              <w:pStyle w:val="TableContents"/>
              <w:bidi w:val="0"/>
              <w:spacing w:before="0" w:after="283"/>
              <w:jc w:val="left"/>
              <w:rPr/>
            </w:pPr>
            <w:r>
              <w:rPr/>
              <w:t xml:space="preserve">Antigua ja Barbuda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1634 </w:t>
            </w:r>
          </w:p>
        </w:tc>
        <w:tc>
          <w:tcPr>
            <w:tcW w:w="1810" w:type="dxa"/>
            <w:tcBorders/>
            <w:vAlign w:val="center"/>
          </w:tcPr>
          <w:p>
            <w:pPr>
              <w:pStyle w:val="TableContents"/>
              <w:bidi w:val="0"/>
              <w:spacing w:before="0" w:after="283"/>
              <w:jc w:val="left"/>
              <w:rPr/>
            </w:pPr>
            <w:r>
              <w:rPr/>
              <w:t xml:space="preserve">Green Bay </w:t>
            </w:r>
          </w:p>
        </w:tc>
        <w:tc>
          <w:tcPr>
            <w:tcW w:w="1977" w:type="dxa"/>
            <w:tcBorders/>
            <w:vAlign w:val="center"/>
          </w:tcPr>
          <w:p>
            <w:pPr>
              <w:pStyle w:val="TableContents"/>
              <w:bidi w:val="0"/>
              <w:spacing w:before="0" w:after="283"/>
              <w:jc w:val="left"/>
              <w:rPr/>
            </w:pPr>
            <w:r>
              <w:rPr/>
              <w:t xml:space="preserve">Wisconsin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yhtäjaksoisesti asuttu ranskalaisten perustama siirtokunta Yhdysvalloissa.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1634 </w:t>
            </w:r>
          </w:p>
        </w:tc>
        <w:tc>
          <w:tcPr>
            <w:tcW w:w="1810" w:type="dxa"/>
            <w:tcBorders/>
            <w:vAlign w:val="center"/>
          </w:tcPr>
          <w:p>
            <w:pPr>
              <w:pStyle w:val="TableContents"/>
              <w:bidi w:val="0"/>
              <w:spacing w:before="0" w:after="283"/>
              <w:jc w:val="left"/>
              <w:rPr/>
            </w:pPr>
            <w:r>
              <w:rPr/>
              <w:t xml:space="preserve">St. Mary's kaupunki </w:t>
            </w:r>
          </w:p>
        </w:tc>
        <w:tc>
          <w:tcPr>
            <w:tcW w:w="1977" w:type="dxa"/>
            <w:tcBorders/>
            <w:vAlign w:val="center"/>
          </w:tcPr>
          <w:p>
            <w:pPr>
              <w:pStyle w:val="TableContents"/>
              <w:bidi w:val="0"/>
              <w:spacing w:before="0" w:after="283"/>
              <w:jc w:val="left"/>
              <w:rPr/>
            </w:pPr>
            <w:r>
              <w:rPr/>
              <w:t xml:space="preserve">Maryland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1634 </w:t>
            </w:r>
          </w:p>
        </w:tc>
        <w:tc>
          <w:tcPr>
            <w:tcW w:w="1810" w:type="dxa"/>
            <w:tcBorders/>
            <w:vAlign w:val="center"/>
          </w:tcPr>
          <w:p>
            <w:pPr>
              <w:pStyle w:val="TableContents"/>
              <w:bidi w:val="0"/>
              <w:spacing w:before="0" w:after="283"/>
              <w:jc w:val="left"/>
              <w:rPr/>
            </w:pPr>
            <w:r>
              <w:rPr/>
              <w:t xml:space="preserve">Trois-Rivières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1634 </w:t>
            </w:r>
          </w:p>
        </w:tc>
        <w:tc>
          <w:tcPr>
            <w:tcW w:w="1810" w:type="dxa"/>
            <w:tcBorders/>
            <w:vAlign w:val="center"/>
          </w:tcPr>
          <w:p>
            <w:pPr>
              <w:pStyle w:val="TableContents"/>
              <w:bidi w:val="0"/>
              <w:spacing w:before="0" w:after="283"/>
              <w:jc w:val="left"/>
              <w:rPr/>
            </w:pPr>
            <w:r>
              <w:rPr/>
              <w:t xml:space="preserve">Willemstad </w:t>
            </w:r>
          </w:p>
        </w:tc>
        <w:tc>
          <w:tcPr>
            <w:tcW w:w="1977" w:type="dxa"/>
            <w:tcBorders/>
            <w:vAlign w:val="center"/>
          </w:tcPr>
          <w:p>
            <w:pPr>
              <w:pStyle w:val="TableContents"/>
              <w:bidi w:val="0"/>
              <w:spacing w:before="0" w:after="283"/>
              <w:jc w:val="left"/>
              <w:rPr/>
            </w:pPr>
            <w:r>
              <w:rPr/>
              <w:t xml:space="preserve">Curaçao </w:t>
            </w:r>
          </w:p>
        </w:tc>
        <w:tc>
          <w:tcPr>
            <w:tcW w:w="1606" w:type="dxa"/>
            <w:tcBorders/>
            <w:vAlign w:val="center"/>
          </w:tcPr>
          <w:p>
            <w:pPr>
              <w:pStyle w:val="TableContents"/>
              <w:bidi w:val="0"/>
              <w:spacing w:before="0" w:after="283"/>
              <w:jc w:val="left"/>
              <w:rPr/>
            </w:pPr>
            <w:r>
              <w:rPr/>
              <w:t xml:space="preserve">Alankomaat </w:t>
            </w:r>
          </w:p>
        </w:tc>
        <w:tc>
          <w:tcPr>
            <w:tcW w:w="3237" w:type="dxa"/>
            <w:tcBorders/>
            <w:vAlign w:val="center"/>
          </w:tcPr>
          <w:p>
            <w:pPr>
              <w:pStyle w:val="TableContents"/>
              <w:bidi w:val="0"/>
              <w:spacing w:before="0" w:after="283"/>
              <w:jc w:val="left"/>
              <w:rPr/>
            </w:pPr>
            <w:r>
              <w:rPr/>
              <w:t xml:space="preserve">Vanhin yhtäjaksoisesti asuttu hollantilaisten perustama siirtokunta Karibialla.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1635 </w:t>
            </w:r>
          </w:p>
        </w:tc>
        <w:tc>
          <w:tcPr>
            <w:tcW w:w="1810" w:type="dxa"/>
            <w:tcBorders/>
            <w:vAlign w:val="center"/>
          </w:tcPr>
          <w:p>
            <w:pPr>
              <w:pStyle w:val="TableContents"/>
              <w:bidi w:val="0"/>
              <w:spacing w:before="0" w:after="283"/>
              <w:jc w:val="left"/>
              <w:rPr/>
            </w:pPr>
            <w:r>
              <w:rPr/>
              <w:t xml:space="preserve">Concord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1635 </w:t>
            </w:r>
          </w:p>
        </w:tc>
        <w:tc>
          <w:tcPr>
            <w:tcW w:w="1810" w:type="dxa"/>
            <w:tcBorders/>
            <w:vAlign w:val="center"/>
          </w:tcPr>
          <w:p>
            <w:pPr>
              <w:pStyle w:val="TableContents"/>
              <w:bidi w:val="0"/>
              <w:spacing w:before="0" w:after="283"/>
              <w:jc w:val="left"/>
              <w:rPr/>
            </w:pPr>
            <w:r>
              <w:rPr/>
              <w:t xml:space="preserve">Old Saybrook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Alkuperäinen hollantilaisasutus nimeltään Kievits Hoek.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1636 </w:t>
            </w:r>
          </w:p>
        </w:tc>
        <w:tc>
          <w:tcPr>
            <w:tcW w:w="1810" w:type="dxa"/>
            <w:tcBorders/>
            <w:vAlign w:val="center"/>
          </w:tcPr>
          <w:p>
            <w:pPr>
              <w:pStyle w:val="TableContents"/>
              <w:bidi w:val="0"/>
              <w:spacing w:before="0" w:after="283"/>
              <w:jc w:val="left"/>
              <w:rPr/>
            </w:pPr>
            <w:r>
              <w:rPr/>
              <w:t xml:space="preserve">Springfield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1636 </w:t>
            </w:r>
          </w:p>
        </w:tc>
        <w:tc>
          <w:tcPr>
            <w:tcW w:w="1810" w:type="dxa"/>
            <w:tcBorders/>
            <w:vAlign w:val="center"/>
          </w:tcPr>
          <w:p>
            <w:pPr>
              <w:pStyle w:val="TableContents"/>
              <w:bidi w:val="0"/>
              <w:spacing w:before="0" w:after="283"/>
              <w:jc w:val="left"/>
              <w:rPr/>
            </w:pPr>
            <w:r>
              <w:rPr/>
              <w:t xml:space="preserve">Providence </w:t>
            </w:r>
          </w:p>
        </w:tc>
        <w:tc>
          <w:tcPr>
            <w:tcW w:w="1977" w:type="dxa"/>
            <w:tcBorders/>
            <w:vAlign w:val="center"/>
          </w:tcPr>
          <w:p>
            <w:pPr>
              <w:pStyle w:val="TableContents"/>
              <w:bidi w:val="0"/>
              <w:spacing w:before="0" w:after="283"/>
              <w:jc w:val="left"/>
              <w:rPr/>
            </w:pPr>
            <w:r>
              <w:rPr/>
              <w:t xml:space="preserve">Rhode Island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1637 </w:t>
            </w:r>
          </w:p>
        </w:tc>
        <w:tc>
          <w:tcPr>
            <w:tcW w:w="1810" w:type="dxa"/>
            <w:tcBorders/>
            <w:vAlign w:val="center"/>
          </w:tcPr>
          <w:p>
            <w:pPr>
              <w:pStyle w:val="TableContents"/>
              <w:bidi w:val="0"/>
              <w:spacing w:before="0" w:after="283"/>
              <w:jc w:val="left"/>
              <w:rPr/>
            </w:pPr>
            <w:r>
              <w:rPr/>
              <w:t xml:space="preserve">Hartford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(9)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1638 </w:t>
            </w:r>
          </w:p>
        </w:tc>
        <w:tc>
          <w:tcPr>
            <w:tcW w:w="1810" w:type="dxa"/>
            <w:tcBorders/>
            <w:vAlign w:val="center"/>
          </w:tcPr>
          <w:p>
            <w:pPr>
              <w:pStyle w:val="TableContents"/>
              <w:bidi w:val="0"/>
              <w:spacing w:before="0" w:after="283"/>
              <w:jc w:val="left"/>
              <w:rPr/>
            </w:pPr>
            <w:r>
              <w:rPr/>
              <w:t xml:space="preserve">Belize City </w:t>
            </w:r>
          </w:p>
        </w:tc>
        <w:tc>
          <w:tcPr>
            <w:tcW w:w="1977" w:type="dxa"/>
            <w:tcBorders/>
            <w:vAlign w:val="center"/>
          </w:tcPr>
          <w:p>
            <w:pPr>
              <w:pStyle w:val="TableContents"/>
              <w:bidi w:val="0"/>
              <w:spacing w:before="0" w:after="283"/>
              <w:jc w:val="left"/>
              <w:rPr/>
            </w:pPr>
            <w:r>
              <w:rPr/>
              <w:t xml:space="preserve">Belize </w:t>
            </w:r>
          </w:p>
        </w:tc>
        <w:tc>
          <w:tcPr>
            <w:tcW w:w="1606" w:type="dxa"/>
            <w:tcBorders/>
            <w:vAlign w:val="center"/>
          </w:tcPr>
          <w:p>
            <w:pPr>
              <w:pStyle w:val="TableContents"/>
              <w:bidi w:val="0"/>
              <w:spacing w:before="0" w:after="283"/>
              <w:jc w:val="left"/>
              <w:rPr/>
            </w:pPr>
            <w:r>
              <w:rPr/>
              <w:t xml:space="preserve">Belize </w:t>
            </w:r>
          </w:p>
        </w:tc>
        <w:tc>
          <w:tcPr>
            <w:tcW w:w="3237" w:type="dxa"/>
            <w:tcBorders/>
            <w:vAlign w:val="center"/>
          </w:tcPr>
          <w:p>
            <w:pPr>
              <w:pStyle w:val="TableContents"/>
              <w:bidi w:val="0"/>
              <w:spacing w:before="0" w:after="283"/>
              <w:jc w:val="left"/>
              <w:rPr/>
            </w:pPr>
            <w:r>
              <w:rPr/>
              <w:t xml:space="preserve">Vanhin yhtäjaksoisesti asuttu eurooppalainen asutus Belizessä. Alkuperäinen mayakaupunki nimeltään Holzuz.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1638 </w:t>
            </w:r>
          </w:p>
        </w:tc>
        <w:tc>
          <w:tcPr>
            <w:tcW w:w="1810" w:type="dxa"/>
            <w:tcBorders/>
            <w:vAlign w:val="center"/>
          </w:tcPr>
          <w:p>
            <w:pPr>
              <w:pStyle w:val="TableContents"/>
              <w:bidi w:val="0"/>
              <w:spacing w:before="0" w:after="283"/>
              <w:jc w:val="left"/>
              <w:rPr/>
            </w:pPr>
            <w:r>
              <w:rPr/>
              <w:t xml:space="preserve">Fort-de-France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Martinique </w:t>
            </w:r>
          </w:p>
        </w:tc>
        <w:tc>
          <w:tcPr>
            <w:tcW w:w="3237" w:type="dxa"/>
            <w:tcBorders/>
            <w:vAlign w:val="center"/>
          </w:tcPr>
          <w:p>
            <w:pPr>
              <w:pStyle w:val="TableContents"/>
              <w:bidi w:val="0"/>
              <w:spacing w:before="0" w:after="283"/>
              <w:jc w:val="left"/>
              <w:rPr/>
            </w:pPr>
            <w:r>
              <w:rPr/>
              <w:t xml:space="preserve">Alun perin nimeltään Fort Saint Louis.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1638 </w:t>
            </w:r>
          </w:p>
        </w:tc>
        <w:tc>
          <w:tcPr>
            <w:tcW w:w="1810" w:type="dxa"/>
            <w:tcBorders/>
            <w:vAlign w:val="center"/>
          </w:tcPr>
          <w:p>
            <w:pPr>
              <w:pStyle w:val="TableContents"/>
              <w:bidi w:val="0"/>
              <w:spacing w:before="0" w:after="283"/>
              <w:jc w:val="left"/>
              <w:rPr/>
            </w:pPr>
            <w:r>
              <w:rPr/>
              <w:t xml:space="preserve">New Haven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1638 </w:t>
            </w:r>
          </w:p>
        </w:tc>
        <w:tc>
          <w:tcPr>
            <w:tcW w:w="1810" w:type="dxa"/>
            <w:tcBorders/>
            <w:vAlign w:val="center"/>
          </w:tcPr>
          <w:p>
            <w:pPr>
              <w:pStyle w:val="TableContents"/>
              <w:bidi w:val="0"/>
              <w:spacing w:before="0" w:after="283"/>
              <w:jc w:val="left"/>
              <w:rPr/>
            </w:pPr>
            <w:r>
              <w:rPr/>
              <w:t xml:space="preserve">Wilmington </w:t>
            </w:r>
          </w:p>
        </w:tc>
        <w:tc>
          <w:tcPr>
            <w:tcW w:w="1977" w:type="dxa"/>
            <w:tcBorders/>
            <w:vAlign w:val="center"/>
          </w:tcPr>
          <w:p>
            <w:pPr>
              <w:pStyle w:val="TableContents"/>
              <w:bidi w:val="0"/>
              <w:spacing w:before="0" w:after="283"/>
              <w:jc w:val="left"/>
              <w:rPr/>
            </w:pPr>
            <w:r>
              <w:rPr/>
              <w:t xml:space="preserve">Delaware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Se kasvoi Fort Christinassa, joka oli osa Uuden Ruotsin siirtokuntaa. Vanhin yhtäjaksoisesti asuttu ruotsalaisten perustama siirtokunta 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1638 </w:t>
            </w:r>
          </w:p>
        </w:tc>
        <w:tc>
          <w:tcPr>
            <w:tcW w:w="1810" w:type="dxa"/>
            <w:tcBorders/>
            <w:vAlign w:val="center"/>
          </w:tcPr>
          <w:p>
            <w:pPr>
              <w:pStyle w:val="TableContents"/>
              <w:bidi w:val="0"/>
              <w:spacing w:before="0" w:after="283"/>
              <w:jc w:val="left"/>
              <w:rPr/>
            </w:pPr>
            <w:r>
              <w:rPr/>
              <w:t xml:space="preserve">Cambridge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Rincón de Romos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(ennen) </w:t>
            </w:r>
          </w:p>
        </w:tc>
        <w:tc>
          <w:tcPr>
            <w:tcW w:w="1810" w:type="dxa"/>
            <w:tcBorders/>
            <w:vAlign w:val="center"/>
          </w:tcPr>
          <w:p>
            <w:pPr>
              <w:pStyle w:val="TableContents"/>
              <w:bidi w:val="0"/>
              <w:spacing w:before="0" w:after="283"/>
              <w:jc w:val="left"/>
              <w:rPr/>
            </w:pPr>
            <w:r>
              <w:rPr/>
              <w:t xml:space="preserve">St. Marks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(11)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Barnstable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Toiseksi vanhin kunta ja ainoa kaupunki Cape Codissa.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Bridgeport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Guilford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Henry Whitfieldin talon sijainti, joka on Connecticutin vanhin talo ja Uuden Englannin vanhin kivitalo.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Milford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1639 </w:t>
            </w:r>
          </w:p>
        </w:tc>
        <w:tc>
          <w:tcPr>
            <w:tcW w:w="1810" w:type="dxa"/>
            <w:tcBorders/>
            <w:vAlign w:val="center"/>
          </w:tcPr>
          <w:p>
            <w:pPr>
              <w:pStyle w:val="TableContents"/>
              <w:bidi w:val="0"/>
              <w:spacing w:before="0" w:after="283"/>
              <w:jc w:val="left"/>
              <w:rPr/>
            </w:pPr>
            <w:r>
              <w:rPr/>
              <w:t xml:space="preserve">Newport </w:t>
            </w:r>
          </w:p>
        </w:tc>
        <w:tc>
          <w:tcPr>
            <w:tcW w:w="1977" w:type="dxa"/>
            <w:tcBorders/>
            <w:vAlign w:val="center"/>
          </w:tcPr>
          <w:p>
            <w:pPr>
              <w:pStyle w:val="TableContents"/>
              <w:bidi w:val="0"/>
              <w:spacing w:before="0" w:after="283"/>
              <w:jc w:val="left"/>
              <w:rPr/>
            </w:pPr>
            <w:r>
              <w:rPr/>
              <w:t xml:space="preserve">Rhode Island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1640 </w:t>
            </w:r>
          </w:p>
        </w:tc>
        <w:tc>
          <w:tcPr>
            <w:tcW w:w="1810" w:type="dxa"/>
            <w:tcBorders/>
            <w:vAlign w:val="center"/>
          </w:tcPr>
          <w:p>
            <w:pPr>
              <w:pStyle w:val="TableContents"/>
              <w:bidi w:val="0"/>
              <w:spacing w:before="0" w:after="283"/>
              <w:jc w:val="left"/>
              <w:rPr/>
            </w:pPr>
            <w:r>
              <w:rPr/>
              <w:t xml:space="preserve">Tumaco </w:t>
            </w:r>
          </w:p>
        </w:tc>
        <w:tc>
          <w:tcPr>
            <w:tcW w:w="1977" w:type="dxa"/>
            <w:tcBorders/>
            <w:vAlign w:val="center"/>
          </w:tcPr>
          <w:p>
            <w:pPr>
              <w:pStyle w:val="TableContents"/>
              <w:bidi w:val="0"/>
              <w:spacing w:before="0" w:after="283"/>
              <w:jc w:val="left"/>
              <w:rPr/>
            </w:pPr>
            <w:r>
              <w:rPr/>
              <w:t xml:space="preserve">Nariño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1642 </w:t>
            </w:r>
          </w:p>
        </w:tc>
        <w:tc>
          <w:tcPr>
            <w:tcW w:w="1810" w:type="dxa"/>
            <w:tcBorders/>
            <w:vAlign w:val="center"/>
          </w:tcPr>
          <w:p>
            <w:pPr>
              <w:pStyle w:val="TableContents"/>
              <w:bidi w:val="0"/>
              <w:spacing w:before="0" w:after="283"/>
              <w:jc w:val="left"/>
              <w:rPr/>
            </w:pPr>
            <w:r>
              <w:rPr/>
              <w:t xml:space="preserve">Montreal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1642 </w:t>
            </w:r>
          </w:p>
        </w:tc>
        <w:tc>
          <w:tcPr>
            <w:tcW w:w="1810" w:type="dxa"/>
            <w:tcBorders/>
            <w:vAlign w:val="center"/>
          </w:tcPr>
          <w:p>
            <w:pPr>
              <w:pStyle w:val="TableContents"/>
              <w:bidi w:val="0"/>
              <w:spacing w:before="0" w:after="283"/>
              <w:jc w:val="left"/>
              <w:rPr/>
            </w:pPr>
            <w:r>
              <w:rPr/>
              <w:t xml:space="preserve">Lexington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(12)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1642 </w:t>
            </w:r>
          </w:p>
        </w:tc>
        <w:tc>
          <w:tcPr>
            <w:tcW w:w="1810" w:type="dxa"/>
            <w:tcBorders/>
            <w:vAlign w:val="center"/>
          </w:tcPr>
          <w:p>
            <w:pPr>
              <w:pStyle w:val="TableContents"/>
              <w:bidi w:val="0"/>
              <w:spacing w:before="0" w:after="283"/>
              <w:jc w:val="left"/>
              <w:rPr/>
            </w:pPr>
            <w:r>
              <w:rPr/>
              <w:t xml:space="preserve">Warwick </w:t>
            </w:r>
          </w:p>
        </w:tc>
        <w:tc>
          <w:tcPr>
            <w:tcW w:w="1977" w:type="dxa"/>
            <w:tcBorders/>
            <w:vAlign w:val="center"/>
          </w:tcPr>
          <w:p>
            <w:pPr>
              <w:pStyle w:val="TableContents"/>
              <w:bidi w:val="0"/>
              <w:spacing w:before="0" w:after="283"/>
              <w:jc w:val="left"/>
              <w:rPr/>
            </w:pPr>
            <w:r>
              <w:rPr/>
              <w:t xml:space="preserve">Rhode Island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1643 </w:t>
            </w:r>
          </w:p>
        </w:tc>
        <w:tc>
          <w:tcPr>
            <w:tcW w:w="1810" w:type="dxa"/>
            <w:tcBorders/>
            <w:vAlign w:val="center"/>
          </w:tcPr>
          <w:p>
            <w:pPr>
              <w:pStyle w:val="TableContents"/>
              <w:bidi w:val="0"/>
              <w:spacing w:before="0" w:after="283"/>
              <w:jc w:val="left"/>
              <w:rPr/>
            </w:pPr>
            <w:r>
              <w:rPr/>
              <w:t xml:space="preserve">Basse-Terre </w:t>
            </w:r>
          </w:p>
        </w:tc>
        <w:tc>
          <w:tcPr>
            <w:tcW w:w="1977" w:type="dxa"/>
            <w:tcBorders/>
            <w:vAlign w:val="center"/>
          </w:tcPr>
          <w:p>
            <w:pPr>
              <w:pStyle w:val="TableContents"/>
              <w:bidi w:val="0"/>
              <w:spacing w:before="0" w:after="283"/>
              <w:jc w:val="left"/>
              <w:rPr/>
            </w:pPr>
            <w:r>
              <w:rPr/>
              <w:t xml:space="preserve">Guadeloupe </w:t>
            </w:r>
          </w:p>
        </w:tc>
        <w:tc>
          <w:tcPr>
            <w:tcW w:w="1606" w:type="dxa"/>
            <w:tcBorders/>
            <w:vAlign w:val="center"/>
          </w:tcPr>
          <w:p>
            <w:pPr>
              <w:pStyle w:val="TableContents"/>
              <w:bidi w:val="0"/>
              <w:spacing w:before="0" w:after="283"/>
              <w:jc w:val="left"/>
              <w:rPr/>
            </w:pPr>
            <w:r>
              <w:rPr/>
              <w:t xml:space="preserve">Ranska </w:t>
            </w:r>
          </w:p>
        </w:tc>
        <w:tc>
          <w:tcPr>
            <w:tcW w:w="3237" w:type="dxa"/>
            <w:tcBorders/>
            <w:vAlign w:val="center"/>
          </w:tcPr>
          <w:p>
            <w:pPr>
              <w:pStyle w:val="TableContents"/>
              <w:bidi w:val="0"/>
              <w:spacing w:before="0" w:after="283"/>
              <w:jc w:val="left"/>
              <w:rPr/>
            </w:pPr>
            <w:r>
              <w:rPr/>
              <w:t xml:space="preserve">Alueellinen pääkaupunki.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1643 </w:t>
            </w:r>
          </w:p>
        </w:tc>
        <w:tc>
          <w:tcPr>
            <w:tcW w:w="1810" w:type="dxa"/>
            <w:tcBorders/>
            <w:vAlign w:val="center"/>
          </w:tcPr>
          <w:p>
            <w:pPr>
              <w:pStyle w:val="TableContents"/>
              <w:bidi w:val="0"/>
              <w:spacing w:before="0" w:after="283"/>
              <w:jc w:val="left"/>
              <w:rPr/>
            </w:pPr>
            <w:r>
              <w:rPr/>
              <w:t xml:space="preserve">Dolores Hidalgo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1644 </w:t>
            </w:r>
          </w:p>
        </w:tc>
        <w:tc>
          <w:tcPr>
            <w:tcW w:w="1810" w:type="dxa"/>
            <w:tcBorders/>
            <w:vAlign w:val="center"/>
          </w:tcPr>
          <w:p>
            <w:pPr>
              <w:pStyle w:val="TableContents"/>
              <w:bidi w:val="0"/>
              <w:spacing w:before="0" w:after="283"/>
              <w:jc w:val="left"/>
              <w:rPr/>
            </w:pPr>
            <w:r>
              <w:rPr/>
              <w:t xml:space="preserve">Salvatierra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1646 </w:t>
            </w:r>
          </w:p>
        </w:tc>
        <w:tc>
          <w:tcPr>
            <w:tcW w:w="1810" w:type="dxa"/>
            <w:tcBorders/>
            <w:vAlign w:val="center"/>
          </w:tcPr>
          <w:p>
            <w:pPr>
              <w:pStyle w:val="TableContents"/>
              <w:bidi w:val="0"/>
              <w:spacing w:before="0" w:after="283"/>
              <w:jc w:val="left"/>
              <w:rPr/>
            </w:pPr>
            <w:r>
              <w:rPr/>
              <w:t xml:space="preserve">New London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1648 </w:t>
            </w:r>
          </w:p>
        </w:tc>
        <w:tc>
          <w:tcPr>
            <w:tcW w:w="1810" w:type="dxa"/>
            <w:tcBorders/>
            <w:vAlign w:val="center"/>
          </w:tcPr>
          <w:p>
            <w:pPr>
              <w:pStyle w:val="TableContents"/>
              <w:bidi w:val="0"/>
              <w:spacing w:before="0" w:after="283"/>
              <w:jc w:val="left"/>
              <w:rPr/>
            </w:pPr>
            <w:r>
              <w:rPr/>
              <w:t xml:space="preserve">Alcântara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1648 </w:t>
            </w:r>
          </w:p>
        </w:tc>
        <w:tc>
          <w:tcPr>
            <w:tcW w:w="1810" w:type="dxa"/>
            <w:tcBorders/>
            <w:vAlign w:val="center"/>
          </w:tcPr>
          <w:p>
            <w:pPr>
              <w:pStyle w:val="TableContents"/>
              <w:bidi w:val="0"/>
              <w:spacing w:before="0" w:after="283"/>
              <w:jc w:val="left"/>
              <w:rPr/>
            </w:pPr>
            <w:r>
              <w:rPr/>
              <w:t xml:space="preserve">Paranaguá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1649 </w:t>
            </w:r>
          </w:p>
        </w:tc>
        <w:tc>
          <w:tcPr>
            <w:tcW w:w="1810" w:type="dxa"/>
            <w:tcBorders/>
            <w:vAlign w:val="center"/>
          </w:tcPr>
          <w:p>
            <w:pPr>
              <w:pStyle w:val="TableContents"/>
              <w:bidi w:val="0"/>
              <w:spacing w:before="0" w:after="283"/>
              <w:jc w:val="left"/>
              <w:rPr/>
            </w:pPr>
            <w:r>
              <w:rPr/>
              <w:t xml:space="preserve">Annapolis </w:t>
            </w:r>
          </w:p>
        </w:tc>
        <w:tc>
          <w:tcPr>
            <w:tcW w:w="1977" w:type="dxa"/>
            <w:tcBorders/>
            <w:vAlign w:val="center"/>
          </w:tcPr>
          <w:p>
            <w:pPr>
              <w:pStyle w:val="TableContents"/>
              <w:bidi w:val="0"/>
              <w:spacing w:before="0" w:after="283"/>
              <w:jc w:val="left"/>
              <w:rPr/>
            </w:pPr>
            <w:r>
              <w:rPr/>
              <w:t xml:space="preserve">Maryland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1650 </w:t>
            </w:r>
          </w:p>
        </w:tc>
        <w:tc>
          <w:tcPr>
            <w:tcW w:w="1810" w:type="dxa"/>
            <w:tcBorders/>
            <w:vAlign w:val="center"/>
          </w:tcPr>
          <w:p>
            <w:pPr>
              <w:pStyle w:val="TableContents"/>
              <w:bidi w:val="0"/>
              <w:spacing w:before="0" w:after="283"/>
              <w:jc w:val="left"/>
              <w:rPr/>
            </w:pPr>
            <w:r>
              <w:rPr/>
              <w:t xml:space="preserve">Castries </w:t>
            </w:r>
          </w:p>
        </w:tc>
        <w:tc>
          <w:tcPr>
            <w:tcW w:w="1977" w:type="dxa"/>
            <w:tcBorders/>
            <w:vAlign w:val="center"/>
          </w:tcPr>
          <w:p>
            <w:pPr>
              <w:pStyle w:val="TableContents"/>
              <w:bidi w:val="0"/>
              <w:spacing w:before="0" w:after="283"/>
              <w:jc w:val="left"/>
              <w:rPr/>
            </w:pPr>
            <w:r>
              <w:rPr/>
              <w:t xml:space="preserve">Castries </w:t>
            </w:r>
          </w:p>
        </w:tc>
        <w:tc>
          <w:tcPr>
            <w:tcW w:w="1606" w:type="dxa"/>
            <w:tcBorders/>
            <w:vAlign w:val="center"/>
          </w:tcPr>
          <w:p>
            <w:pPr>
              <w:pStyle w:val="TableContents"/>
              <w:bidi w:val="0"/>
              <w:spacing w:before="0" w:after="283"/>
              <w:jc w:val="left"/>
              <w:rPr/>
            </w:pPr>
            <w:r>
              <w:rPr/>
              <w:t xml:space="preserve">Saint Lucia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1650 </w:t>
            </w:r>
          </w:p>
        </w:tc>
        <w:tc>
          <w:tcPr>
            <w:tcW w:w="1810" w:type="dxa"/>
            <w:tcBorders/>
            <w:vAlign w:val="center"/>
          </w:tcPr>
          <w:p>
            <w:pPr>
              <w:pStyle w:val="TableContents"/>
              <w:bidi w:val="0"/>
              <w:spacing w:before="0" w:after="283"/>
              <w:jc w:val="left"/>
              <w:rPr/>
            </w:pPr>
            <w:r>
              <w:rPr/>
              <w:t xml:space="preserve">Saint George's </w:t>
            </w:r>
          </w:p>
        </w:tc>
        <w:tc>
          <w:tcPr>
            <w:tcW w:w="1977" w:type="dxa"/>
            <w:tcBorders/>
            <w:vAlign w:val="center"/>
          </w:tcPr>
          <w:p>
            <w:pPr>
              <w:pStyle w:val="TableContents"/>
              <w:bidi w:val="0"/>
              <w:spacing w:before="0" w:after="283"/>
              <w:jc w:val="left"/>
              <w:rPr/>
            </w:pPr>
            <w:r>
              <w:rPr/>
              <w:t xml:space="preserve">Saint George </w:t>
            </w:r>
          </w:p>
        </w:tc>
        <w:tc>
          <w:tcPr>
            <w:tcW w:w="1606" w:type="dxa"/>
            <w:tcBorders/>
            <w:vAlign w:val="center"/>
          </w:tcPr>
          <w:p>
            <w:pPr>
              <w:pStyle w:val="TableContents"/>
              <w:bidi w:val="0"/>
              <w:spacing w:before="0" w:after="283"/>
              <w:jc w:val="left"/>
              <w:rPr/>
            </w:pPr>
            <w:r>
              <w:rPr/>
              <w:t xml:space="preserve">Grenada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1651 </w:t>
            </w:r>
          </w:p>
        </w:tc>
        <w:tc>
          <w:tcPr>
            <w:tcW w:w="1810" w:type="dxa"/>
            <w:tcBorders/>
            <w:vAlign w:val="center"/>
          </w:tcPr>
          <w:p>
            <w:pPr>
              <w:pStyle w:val="TableContents"/>
              <w:bidi w:val="0"/>
              <w:spacing w:before="0" w:after="283"/>
              <w:jc w:val="left"/>
              <w:rPr/>
            </w:pPr>
            <w:r>
              <w:rPr/>
              <w:t xml:space="preserve">Norwalk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1654 </w:t>
            </w:r>
          </w:p>
        </w:tc>
        <w:tc>
          <w:tcPr>
            <w:tcW w:w="1810" w:type="dxa"/>
            <w:tcBorders/>
            <w:vAlign w:val="center"/>
          </w:tcPr>
          <w:p>
            <w:pPr>
              <w:pStyle w:val="TableContents"/>
              <w:bidi w:val="0"/>
              <w:spacing w:before="0" w:after="283"/>
              <w:jc w:val="left"/>
              <w:rPr/>
            </w:pPr>
            <w:r>
              <w:rPr/>
              <w:t xml:space="preserve">Vieux Fort </w:t>
            </w:r>
          </w:p>
        </w:tc>
        <w:tc>
          <w:tcPr>
            <w:tcW w:w="1977" w:type="dxa"/>
            <w:tcBorders/>
            <w:vAlign w:val="center"/>
          </w:tcPr>
          <w:p>
            <w:pPr>
              <w:pStyle w:val="TableContents"/>
              <w:bidi w:val="0"/>
              <w:spacing w:before="0" w:after="283"/>
              <w:jc w:val="left"/>
              <w:rPr/>
            </w:pPr>
            <w:r>
              <w:rPr/>
              <w:t xml:space="preserve">Vieux Fort </w:t>
            </w:r>
          </w:p>
        </w:tc>
        <w:tc>
          <w:tcPr>
            <w:tcW w:w="1606" w:type="dxa"/>
            <w:tcBorders/>
            <w:vAlign w:val="center"/>
          </w:tcPr>
          <w:p>
            <w:pPr>
              <w:pStyle w:val="TableContents"/>
              <w:bidi w:val="0"/>
              <w:spacing w:before="0" w:after="283"/>
              <w:jc w:val="left"/>
              <w:rPr/>
            </w:pPr>
            <w:r>
              <w:rPr/>
              <w:t xml:space="preserve">Saint Lucia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1659 </w:t>
            </w:r>
          </w:p>
        </w:tc>
        <w:tc>
          <w:tcPr>
            <w:tcW w:w="1810" w:type="dxa"/>
            <w:tcBorders/>
            <w:vAlign w:val="center"/>
          </w:tcPr>
          <w:p>
            <w:pPr>
              <w:pStyle w:val="TableContents"/>
              <w:bidi w:val="0"/>
              <w:spacing w:before="0" w:after="283"/>
              <w:jc w:val="left"/>
              <w:rPr/>
            </w:pPr>
            <w:r>
              <w:rPr/>
              <w:t xml:space="preserve">Ciudad Juárez </w:t>
            </w:r>
          </w:p>
        </w:tc>
        <w:tc>
          <w:tcPr>
            <w:tcW w:w="1977" w:type="dxa"/>
            <w:tcBorders/>
            <w:vAlign w:val="center"/>
          </w:tcPr>
          <w:p>
            <w:pPr>
              <w:pStyle w:val="TableContents"/>
              <w:bidi w:val="0"/>
              <w:spacing w:before="0" w:after="283"/>
              <w:jc w:val="left"/>
              <w:rPr/>
            </w:pPr>
            <w:r>
              <w:rPr/>
              <w:t xml:space="preserve">Chihuahua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1659 </w:t>
            </w:r>
          </w:p>
        </w:tc>
        <w:tc>
          <w:tcPr>
            <w:tcW w:w="1810" w:type="dxa"/>
            <w:tcBorders/>
            <w:vAlign w:val="center"/>
          </w:tcPr>
          <w:p>
            <w:pPr>
              <w:pStyle w:val="TableContents"/>
              <w:bidi w:val="0"/>
              <w:spacing w:before="0" w:after="283"/>
              <w:jc w:val="left"/>
              <w:rPr/>
            </w:pPr>
            <w:r>
              <w:rPr/>
              <w:t xml:space="preserve">El Paso </w:t>
            </w:r>
          </w:p>
        </w:tc>
        <w:tc>
          <w:tcPr>
            <w:tcW w:w="1977" w:type="dxa"/>
            <w:tcBorders/>
            <w:vAlign w:val="center"/>
          </w:tcPr>
          <w:p>
            <w:pPr>
              <w:pStyle w:val="TableContents"/>
              <w:bidi w:val="0"/>
              <w:spacing w:before="0" w:after="283"/>
              <w:jc w:val="left"/>
              <w:rPr/>
            </w:pPr>
            <w:r>
              <w:rPr/>
              <w:t xml:space="preserve">Texas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1660 </w:t>
            </w:r>
          </w:p>
        </w:tc>
        <w:tc>
          <w:tcPr>
            <w:tcW w:w="1810" w:type="dxa"/>
            <w:tcBorders/>
            <w:vAlign w:val="center"/>
          </w:tcPr>
          <w:p>
            <w:pPr>
              <w:pStyle w:val="TableContents"/>
              <w:bidi w:val="0"/>
              <w:spacing w:before="0" w:after="283"/>
              <w:jc w:val="left"/>
              <w:rPr/>
            </w:pPr>
            <w:r>
              <w:rPr/>
              <w:t xml:space="preserve">Charlestown </w:t>
            </w:r>
          </w:p>
        </w:tc>
        <w:tc>
          <w:tcPr>
            <w:tcW w:w="1977" w:type="dxa"/>
            <w:tcBorders/>
            <w:vAlign w:val="center"/>
          </w:tcPr>
          <w:p>
            <w:pPr>
              <w:pStyle w:val="TableContents"/>
              <w:bidi w:val="0"/>
              <w:spacing w:before="0" w:after="283"/>
              <w:jc w:val="left"/>
              <w:rPr/>
            </w:pPr>
            <w:r>
              <w:rPr/>
              <w:t xml:space="preserve">Nevis </w:t>
            </w:r>
          </w:p>
        </w:tc>
        <w:tc>
          <w:tcPr>
            <w:tcW w:w="1606" w:type="dxa"/>
            <w:tcBorders/>
            <w:vAlign w:val="center"/>
          </w:tcPr>
          <w:p>
            <w:pPr>
              <w:pStyle w:val="TableContents"/>
              <w:bidi w:val="0"/>
              <w:spacing w:before="0" w:after="283"/>
              <w:jc w:val="left"/>
              <w:rPr/>
            </w:pPr>
            <w:r>
              <w:rPr/>
              <w:t xml:space="preserve">St Kitts ja Nevis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1660 </w:t>
            </w:r>
          </w:p>
        </w:tc>
        <w:tc>
          <w:tcPr>
            <w:tcW w:w="1810" w:type="dxa"/>
            <w:tcBorders/>
            <w:vAlign w:val="center"/>
          </w:tcPr>
          <w:p>
            <w:pPr>
              <w:pStyle w:val="TableContents"/>
              <w:bidi w:val="0"/>
              <w:spacing w:before="0" w:after="283"/>
              <w:jc w:val="left"/>
              <w:rPr/>
            </w:pPr>
            <w:r>
              <w:rPr/>
              <w:t xml:space="preserve">Placentia </w:t>
            </w:r>
          </w:p>
        </w:tc>
        <w:tc>
          <w:tcPr>
            <w:tcW w:w="1977" w:type="dxa"/>
            <w:tcBorders/>
            <w:vAlign w:val="center"/>
          </w:tcPr>
          <w:p>
            <w:pPr>
              <w:pStyle w:val="TableContents"/>
              <w:bidi w:val="0"/>
              <w:spacing w:before="0" w:after="283"/>
              <w:jc w:val="left"/>
              <w:rPr/>
            </w:pPr>
            <w:r>
              <w:rPr/>
              <w:t xml:space="preserve">Newfoundland ja Labrador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Ranskan pääkaupunki vuoteen 1713 asti, alun perin nimeltään Plaisance.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1660 </w:t>
            </w:r>
          </w:p>
        </w:tc>
        <w:tc>
          <w:tcPr>
            <w:tcW w:w="1810" w:type="dxa"/>
            <w:tcBorders/>
            <w:vAlign w:val="center"/>
          </w:tcPr>
          <w:p>
            <w:pPr>
              <w:pStyle w:val="TableContents"/>
              <w:bidi w:val="0"/>
              <w:spacing w:before="0" w:after="283"/>
              <w:jc w:val="left"/>
              <w:rPr/>
            </w:pPr>
            <w:r>
              <w:rPr/>
              <w:t xml:space="preserve">Ruis </w:t>
            </w:r>
          </w:p>
        </w:tc>
        <w:tc>
          <w:tcPr>
            <w:tcW w:w="1977" w:type="dxa"/>
            <w:tcBorders/>
            <w:vAlign w:val="center"/>
          </w:tcPr>
          <w:p>
            <w:pPr>
              <w:pStyle w:val="TableContents"/>
              <w:bidi w:val="0"/>
              <w:spacing w:before="0" w:after="283"/>
              <w:jc w:val="left"/>
              <w:rPr/>
            </w:pPr>
            <w:r>
              <w:rPr/>
              <w:t xml:space="preserve">New York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1664 </w:t>
            </w:r>
          </w:p>
        </w:tc>
        <w:tc>
          <w:tcPr>
            <w:tcW w:w="1810" w:type="dxa"/>
            <w:tcBorders/>
            <w:vAlign w:val="center"/>
          </w:tcPr>
          <w:p>
            <w:pPr>
              <w:pStyle w:val="TableContents"/>
              <w:bidi w:val="0"/>
              <w:spacing w:before="0" w:after="283"/>
              <w:jc w:val="left"/>
              <w:rPr/>
            </w:pPr>
            <w:r>
              <w:rPr/>
              <w:t xml:space="preserve">Cayenne </w:t>
            </w:r>
          </w:p>
        </w:tc>
        <w:tc>
          <w:tcPr>
            <w:tcW w:w="1977" w:type="dxa"/>
            <w:tcBorders/>
            <w:vAlign w:val="center"/>
          </w:tcPr>
          <w:p>
            <w:pPr>
              <w:pStyle w:val="TableContents"/>
              <w:bidi w:val="0"/>
              <w:spacing w:before="0" w:after="283"/>
              <w:jc w:val="left"/>
              <w:rPr/>
            </w:pPr>
            <w:r>
              <w:rPr/>
              <w:t xml:space="preserve">Ranskan Guayana </w:t>
            </w:r>
          </w:p>
        </w:tc>
        <w:tc>
          <w:tcPr>
            <w:tcW w:w="1606" w:type="dxa"/>
            <w:tcBorders/>
            <w:vAlign w:val="center"/>
          </w:tcPr>
          <w:p>
            <w:pPr>
              <w:pStyle w:val="TableContents"/>
              <w:bidi w:val="0"/>
              <w:spacing w:before="0" w:after="283"/>
              <w:jc w:val="left"/>
              <w:rPr/>
            </w:pPr>
            <w:r>
              <w:rPr/>
              <w:t xml:space="preserve">Ranska </w:t>
            </w:r>
          </w:p>
        </w:tc>
        <w:tc>
          <w:tcPr>
            <w:tcW w:w="3237" w:type="dxa"/>
            <w:tcBorders/>
            <w:vAlign w:val="center"/>
          </w:tcPr>
          <w:p>
            <w:pPr>
              <w:pStyle w:val="TableContents"/>
              <w:bidi w:val="0"/>
              <w:spacing w:before="0" w:after="283"/>
              <w:jc w:val="left"/>
              <w:rPr/>
            </w:pPr>
            <w:r>
              <w:rPr/>
              <w:t xml:space="preserve">Vanhin yhtäjaksoisesti asuttu eurooppalainen vakiintunut asutus Ranskan Guayanassa.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1664 </w:t>
            </w:r>
          </w:p>
        </w:tc>
        <w:tc>
          <w:tcPr>
            <w:tcW w:w="1810" w:type="dxa"/>
            <w:tcBorders/>
            <w:vAlign w:val="center"/>
          </w:tcPr>
          <w:p>
            <w:pPr>
              <w:pStyle w:val="TableContents"/>
              <w:bidi w:val="0"/>
              <w:spacing w:before="0" w:after="283"/>
              <w:jc w:val="left"/>
              <w:rPr/>
            </w:pPr>
            <w:r>
              <w:rPr/>
              <w:t xml:space="preserve">Quibdó </w:t>
            </w:r>
          </w:p>
        </w:tc>
        <w:tc>
          <w:tcPr>
            <w:tcW w:w="1977" w:type="dxa"/>
            <w:tcBorders/>
            <w:vAlign w:val="center"/>
          </w:tcPr>
          <w:p>
            <w:pPr>
              <w:pStyle w:val="TableContents"/>
              <w:bidi w:val="0"/>
              <w:spacing w:before="0" w:after="283"/>
              <w:jc w:val="left"/>
              <w:rPr/>
            </w:pPr>
            <w:r>
              <w:rPr/>
              <w:t xml:space="preserve">Chocó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1665 </w:t>
            </w:r>
          </w:p>
        </w:tc>
        <w:tc>
          <w:tcPr>
            <w:tcW w:w="1810" w:type="dxa"/>
            <w:tcBorders/>
            <w:vAlign w:val="center"/>
          </w:tcPr>
          <w:p>
            <w:pPr>
              <w:pStyle w:val="TableContents"/>
              <w:bidi w:val="0"/>
              <w:spacing w:before="0" w:after="283"/>
              <w:jc w:val="left"/>
              <w:rPr/>
            </w:pPr>
            <w:r>
              <w:rPr/>
              <w:t xml:space="preserve">Port-de-Paix </w:t>
            </w:r>
          </w:p>
        </w:tc>
        <w:tc>
          <w:tcPr>
            <w:tcW w:w="1977" w:type="dxa"/>
            <w:tcBorders/>
            <w:vAlign w:val="center"/>
          </w:tcPr>
          <w:p>
            <w:pPr>
              <w:pStyle w:val="TableContents"/>
              <w:bidi w:val="0"/>
              <w:spacing w:before="0" w:after="283"/>
              <w:jc w:val="left"/>
              <w:rPr/>
            </w:pPr>
            <w:r>
              <w:rPr/>
              <w:t xml:space="preserve">Nord-Ouest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1666 </w:t>
            </w:r>
          </w:p>
        </w:tc>
        <w:tc>
          <w:tcPr>
            <w:tcW w:w="1810" w:type="dxa"/>
            <w:tcBorders/>
            <w:vAlign w:val="center"/>
          </w:tcPr>
          <w:p>
            <w:pPr>
              <w:pStyle w:val="TableContents"/>
              <w:bidi w:val="0"/>
              <w:spacing w:before="0" w:after="283"/>
              <w:jc w:val="left"/>
              <w:rPr/>
            </w:pPr>
            <w:r>
              <w:rPr/>
              <w:t xml:space="preserve">Codrington </w:t>
            </w:r>
          </w:p>
        </w:tc>
        <w:tc>
          <w:tcPr>
            <w:tcW w:w="1977" w:type="dxa"/>
            <w:tcBorders/>
            <w:vAlign w:val="center"/>
          </w:tcPr>
          <w:p>
            <w:pPr>
              <w:pStyle w:val="TableContents"/>
              <w:bidi w:val="0"/>
              <w:spacing w:before="0" w:after="283"/>
              <w:jc w:val="left"/>
              <w:rPr/>
            </w:pPr>
            <w:r>
              <w:rPr/>
              <w:t xml:space="preserve">Barbuda </w:t>
            </w:r>
          </w:p>
        </w:tc>
        <w:tc>
          <w:tcPr>
            <w:tcW w:w="1606" w:type="dxa"/>
            <w:tcBorders/>
            <w:vAlign w:val="center"/>
          </w:tcPr>
          <w:p>
            <w:pPr>
              <w:pStyle w:val="TableContents"/>
              <w:bidi w:val="0"/>
              <w:spacing w:before="0" w:after="283"/>
              <w:jc w:val="left"/>
              <w:rPr/>
            </w:pPr>
            <w:r>
              <w:rPr/>
              <w:t xml:space="preserve">Antigua ja Barbuda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1666 </w:t>
            </w:r>
          </w:p>
        </w:tc>
        <w:tc>
          <w:tcPr>
            <w:tcW w:w="1810" w:type="dxa"/>
            <w:tcBorders/>
            <w:vAlign w:val="center"/>
          </w:tcPr>
          <w:p>
            <w:pPr>
              <w:pStyle w:val="TableContents"/>
              <w:bidi w:val="0"/>
              <w:spacing w:before="0" w:after="283"/>
              <w:jc w:val="left"/>
              <w:rPr/>
            </w:pPr>
            <w:r>
              <w:rPr/>
              <w:t xml:space="preserve">Newark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1667 </w:t>
            </w:r>
          </w:p>
        </w:tc>
        <w:tc>
          <w:tcPr>
            <w:tcW w:w="1810" w:type="dxa"/>
            <w:tcBorders/>
            <w:vAlign w:val="center"/>
          </w:tcPr>
          <w:p>
            <w:pPr>
              <w:pStyle w:val="TableContents"/>
              <w:bidi w:val="0"/>
              <w:spacing w:before="0" w:after="283"/>
              <w:jc w:val="left"/>
              <w:rPr/>
            </w:pPr>
            <w:r>
              <w:rPr/>
              <w:t xml:space="preserve">Paraty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1668 </w:t>
            </w:r>
          </w:p>
        </w:tc>
        <w:tc>
          <w:tcPr>
            <w:tcW w:w="1810" w:type="dxa"/>
            <w:tcBorders/>
            <w:vAlign w:val="center"/>
          </w:tcPr>
          <w:p>
            <w:pPr>
              <w:pStyle w:val="TableContents"/>
              <w:bidi w:val="0"/>
              <w:spacing w:before="0" w:after="283"/>
              <w:jc w:val="left"/>
              <w:rPr/>
            </w:pPr>
            <w:r>
              <w:rPr/>
              <w:t xml:space="preserve">Sault Ste. Marie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(13), Michiganin vanhin 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1670 </w:t>
            </w:r>
          </w:p>
        </w:tc>
        <w:tc>
          <w:tcPr>
            <w:tcW w:w="1810" w:type="dxa"/>
            <w:tcBorders/>
            <w:vAlign w:val="center"/>
          </w:tcPr>
          <w:p>
            <w:pPr>
              <w:pStyle w:val="TableContents"/>
              <w:bidi w:val="0"/>
              <w:spacing w:before="0" w:after="283"/>
              <w:jc w:val="left"/>
              <w:rPr/>
            </w:pPr>
            <w:r>
              <w:rPr/>
              <w:t xml:space="preserve">Boqueirão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1670 </w:t>
            </w:r>
          </w:p>
        </w:tc>
        <w:tc>
          <w:tcPr>
            <w:tcW w:w="1810" w:type="dxa"/>
            <w:tcBorders/>
            <w:vAlign w:val="center"/>
          </w:tcPr>
          <w:p>
            <w:pPr>
              <w:pStyle w:val="TableContents"/>
              <w:bidi w:val="0"/>
              <w:spacing w:before="0" w:after="283"/>
              <w:jc w:val="left"/>
              <w:rPr/>
            </w:pPr>
            <w:r>
              <w:rPr/>
              <w:t xml:space="preserve">Cap-Haïtien </w:t>
            </w:r>
          </w:p>
        </w:tc>
        <w:tc>
          <w:tcPr>
            <w:tcW w:w="1977" w:type="dxa"/>
            <w:tcBorders/>
            <w:vAlign w:val="center"/>
          </w:tcPr>
          <w:p>
            <w:pPr>
              <w:pStyle w:val="TableContents"/>
              <w:bidi w:val="0"/>
              <w:spacing w:before="0" w:after="283"/>
              <w:jc w:val="left"/>
              <w:rPr/>
            </w:pPr>
            <w:r>
              <w:rPr/>
              <w:t xml:space="preserve">Nord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pPr>
            <w:r>
              <w:rPr/>
              <w:t xml:space="preserve">Alun perin nimeltään ``Cap-Français''.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1670 </w:t>
            </w:r>
          </w:p>
        </w:tc>
        <w:tc>
          <w:tcPr>
            <w:tcW w:w="1810" w:type="dxa"/>
            <w:tcBorders/>
            <w:vAlign w:val="center"/>
          </w:tcPr>
          <w:p>
            <w:pPr>
              <w:pStyle w:val="TableContents"/>
              <w:bidi w:val="0"/>
              <w:spacing w:before="0" w:after="283"/>
              <w:jc w:val="left"/>
              <w:rPr/>
            </w:pPr>
            <w:r>
              <w:rPr/>
              <w:t xml:space="preserve">Charleston </w:t>
            </w:r>
          </w:p>
        </w:tc>
        <w:tc>
          <w:tcPr>
            <w:tcW w:w="1977" w:type="dxa"/>
            <w:tcBorders/>
            <w:vAlign w:val="center"/>
          </w:tcPr>
          <w:p>
            <w:pPr>
              <w:pStyle w:val="TableContents"/>
              <w:bidi w:val="0"/>
              <w:spacing w:before="0" w:after="283"/>
              <w:jc w:val="left"/>
              <w:rPr/>
            </w:pPr>
            <w:r>
              <w:rPr/>
              <w:t xml:space="preserve">Etelä-Carolina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1672 </w:t>
            </w:r>
          </w:p>
        </w:tc>
        <w:tc>
          <w:tcPr>
            <w:tcW w:w="1810" w:type="dxa"/>
            <w:tcBorders/>
            <w:vAlign w:val="center"/>
          </w:tcPr>
          <w:p>
            <w:pPr>
              <w:pStyle w:val="TableContents"/>
              <w:bidi w:val="0"/>
              <w:spacing w:before="0" w:after="283"/>
              <w:jc w:val="left"/>
              <w:rPr/>
            </w:pPr>
            <w:r>
              <w:rPr/>
              <w:t xml:space="preserve">Charlotte Amalie, St. Thomas </w:t>
            </w:r>
          </w:p>
        </w:tc>
        <w:tc>
          <w:tcPr>
            <w:tcW w:w="1977" w:type="dxa"/>
            <w:tcBorders/>
            <w:vAlign w:val="center"/>
          </w:tcPr>
          <w:p>
            <w:pPr>
              <w:pStyle w:val="TableContents"/>
              <w:bidi w:val="0"/>
              <w:spacing w:before="0" w:after="283"/>
              <w:jc w:val="left"/>
              <w:rPr/>
            </w:pPr>
            <w:r>
              <w:rPr/>
              <w:t xml:space="preserve">Yhdysvaltain Neitsytsaaret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Vanhin pysyvä eurooppalainen asutus Saint Thomasin saarella. Vanhin yhtäjaksoisesti asuttu tanskalaisten perustama siirtokunta 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1673 </w:t>
            </w:r>
          </w:p>
        </w:tc>
        <w:tc>
          <w:tcPr>
            <w:tcW w:w="1810" w:type="dxa"/>
            <w:tcBorders/>
            <w:vAlign w:val="center"/>
          </w:tcPr>
          <w:p>
            <w:pPr>
              <w:pStyle w:val="TableContents"/>
              <w:bidi w:val="0"/>
              <w:spacing w:before="0" w:after="283"/>
              <w:jc w:val="left"/>
              <w:rPr/>
            </w:pPr>
            <w:r>
              <w:rPr/>
              <w:t xml:space="preserve">Kingston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Kasvoi Fort Frontenacista. Jatkuvasti asuttu vuodesta 1784 lähtien.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1673 </w:t>
            </w:r>
          </w:p>
        </w:tc>
        <w:tc>
          <w:tcPr>
            <w:tcW w:w="1810" w:type="dxa"/>
            <w:tcBorders/>
            <w:vAlign w:val="center"/>
          </w:tcPr>
          <w:p>
            <w:pPr>
              <w:pStyle w:val="TableContents"/>
              <w:bidi w:val="0"/>
              <w:spacing w:before="0" w:after="283"/>
              <w:jc w:val="left"/>
              <w:rPr/>
            </w:pPr>
            <w:r>
              <w:rPr/>
              <w:t xml:space="preserve">San José de Gracia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1673 </w:t>
            </w:r>
          </w:p>
        </w:tc>
        <w:tc>
          <w:tcPr>
            <w:tcW w:w="1810" w:type="dxa"/>
            <w:tcBorders/>
            <w:vAlign w:val="center"/>
          </w:tcPr>
          <w:p>
            <w:pPr>
              <w:pStyle w:val="TableContents"/>
              <w:bidi w:val="0"/>
              <w:spacing w:before="0" w:after="283"/>
              <w:jc w:val="left"/>
              <w:rPr/>
            </w:pPr>
            <w:r>
              <w:rPr/>
              <w:t xml:space="preserve">Worcester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1674 </w:t>
            </w:r>
          </w:p>
        </w:tc>
        <w:tc>
          <w:tcPr>
            <w:tcW w:w="1810" w:type="dxa"/>
            <w:tcBorders/>
            <w:vAlign w:val="center"/>
          </w:tcPr>
          <w:p>
            <w:pPr>
              <w:pStyle w:val="TableContents"/>
              <w:bidi w:val="0"/>
              <w:spacing w:before="0" w:after="283"/>
              <w:jc w:val="left"/>
              <w:rPr/>
            </w:pPr>
            <w:r>
              <w:rPr/>
              <w:t xml:space="preserve">Cachoeira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1674 </w:t>
            </w:r>
          </w:p>
        </w:tc>
        <w:tc>
          <w:tcPr>
            <w:tcW w:w="1810" w:type="dxa"/>
            <w:tcBorders/>
            <w:vAlign w:val="center"/>
          </w:tcPr>
          <w:p>
            <w:pPr>
              <w:pStyle w:val="TableContents"/>
              <w:bidi w:val="0"/>
              <w:spacing w:before="0" w:after="283"/>
              <w:jc w:val="left"/>
              <w:rPr/>
            </w:pPr>
            <w:r>
              <w:rPr/>
              <w:t xml:space="preserve">Waterbury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1677 </w:t>
            </w:r>
          </w:p>
        </w:tc>
        <w:tc>
          <w:tcPr>
            <w:tcW w:w="1810" w:type="dxa"/>
            <w:tcBorders/>
            <w:vAlign w:val="center"/>
          </w:tcPr>
          <w:p>
            <w:pPr>
              <w:pStyle w:val="TableContents"/>
              <w:bidi w:val="0"/>
              <w:spacing w:before="0" w:after="283"/>
              <w:jc w:val="left"/>
              <w:rPr/>
            </w:pPr>
            <w:r>
              <w:rPr/>
              <w:t xml:space="preserve">Crosswicks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Kveekariasutus. Jatkuvasti asuttu perustamisesta lähtien.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1680 </w:t>
            </w:r>
          </w:p>
        </w:tc>
        <w:tc>
          <w:tcPr>
            <w:tcW w:w="1810" w:type="dxa"/>
            <w:tcBorders/>
            <w:vAlign w:val="center"/>
          </w:tcPr>
          <w:p>
            <w:pPr>
              <w:pStyle w:val="TableContents"/>
              <w:bidi w:val="0"/>
              <w:spacing w:before="0" w:after="283"/>
              <w:jc w:val="left"/>
              <w:rPr/>
            </w:pPr>
            <w:r>
              <w:rPr/>
              <w:t xml:space="preserve">South Orange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 Newarkista (myöhemmin Orange).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1680 </w:t>
            </w:r>
          </w:p>
        </w:tc>
        <w:tc>
          <w:tcPr>
            <w:tcW w:w="1810" w:type="dxa"/>
            <w:tcBorders/>
            <w:vAlign w:val="center"/>
          </w:tcPr>
          <w:p>
            <w:pPr>
              <w:pStyle w:val="TableContents"/>
              <w:bidi w:val="0"/>
              <w:spacing w:before="0" w:after="283"/>
              <w:jc w:val="left"/>
              <w:rPr/>
            </w:pPr>
            <w:r>
              <w:rPr/>
              <w:t xml:space="preserve">Colonia del Sacramento </w:t>
            </w:r>
          </w:p>
        </w:tc>
        <w:tc>
          <w:tcPr>
            <w:tcW w:w="1977" w:type="dxa"/>
            <w:tcBorders/>
            <w:vAlign w:val="center"/>
          </w:tcPr>
          <w:p>
            <w:pPr>
              <w:pStyle w:val="TableContents"/>
              <w:bidi w:val="0"/>
              <w:spacing w:before="0" w:after="283"/>
              <w:jc w:val="left"/>
              <w:rPr/>
            </w:pPr>
            <w:r>
              <w:rPr/>
              <w:t xml:space="preserve">Colonia </w:t>
            </w:r>
          </w:p>
        </w:tc>
        <w:tc>
          <w:tcPr>
            <w:tcW w:w="1606" w:type="dxa"/>
            <w:tcBorders/>
            <w:vAlign w:val="center"/>
          </w:tcPr>
          <w:p>
            <w:pPr>
              <w:pStyle w:val="TableContents"/>
              <w:bidi w:val="0"/>
              <w:spacing w:before="0" w:after="283"/>
              <w:jc w:val="left"/>
              <w:rPr/>
            </w:pPr>
            <w:r>
              <w:rPr/>
              <w:t xml:space="preserve">Uruguay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1681 </w:t>
            </w:r>
          </w:p>
        </w:tc>
        <w:tc>
          <w:tcPr>
            <w:tcW w:w="1810" w:type="dxa"/>
            <w:tcBorders/>
            <w:vAlign w:val="center"/>
          </w:tcPr>
          <w:p>
            <w:pPr>
              <w:pStyle w:val="TableContents"/>
              <w:bidi w:val="0"/>
              <w:spacing w:before="0" w:after="283"/>
              <w:jc w:val="left"/>
              <w:rPr/>
            </w:pPr>
            <w:r>
              <w:rPr/>
              <w:t xml:space="preserve">Cockburn Town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Turks- ja Caicossaaret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1681 </w:t>
            </w:r>
          </w:p>
        </w:tc>
        <w:tc>
          <w:tcPr>
            <w:tcW w:w="1810" w:type="dxa"/>
            <w:tcBorders/>
            <w:vAlign w:val="center"/>
          </w:tcPr>
          <w:p>
            <w:pPr>
              <w:pStyle w:val="TableContents"/>
              <w:bidi w:val="0"/>
              <w:spacing w:before="0" w:after="283"/>
              <w:jc w:val="left"/>
              <w:rPr/>
            </w:pPr>
            <w:r>
              <w:rPr/>
              <w:t xml:space="preserve">Philadelphia </w:t>
            </w:r>
          </w:p>
        </w:tc>
        <w:tc>
          <w:tcPr>
            <w:tcW w:w="1977" w:type="dxa"/>
            <w:tcBorders/>
            <w:vAlign w:val="center"/>
          </w:tcPr>
          <w:p>
            <w:pPr>
              <w:pStyle w:val="TableContents"/>
              <w:bidi w:val="0"/>
              <w:spacing w:before="0" w:after="283"/>
              <w:jc w:val="left"/>
              <w:rPr/>
            </w:pPr>
            <w:r>
              <w:rPr/>
              <w:t xml:space="preserve">Pennsylvania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1682 </w:t>
            </w:r>
          </w:p>
        </w:tc>
        <w:tc>
          <w:tcPr>
            <w:tcW w:w="1810" w:type="dxa"/>
            <w:tcBorders/>
            <w:vAlign w:val="center"/>
          </w:tcPr>
          <w:p>
            <w:pPr>
              <w:pStyle w:val="TableContents"/>
              <w:bidi w:val="0"/>
              <w:spacing w:before="0" w:after="283"/>
              <w:jc w:val="left"/>
              <w:rPr/>
            </w:pPr>
            <w:r>
              <w:rPr/>
              <w:t xml:space="preserve">Norfolk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1682 </w:t>
            </w:r>
          </w:p>
        </w:tc>
        <w:tc>
          <w:tcPr>
            <w:tcW w:w="1810" w:type="dxa"/>
            <w:tcBorders/>
            <w:vAlign w:val="center"/>
          </w:tcPr>
          <w:p>
            <w:pPr>
              <w:pStyle w:val="TableContents"/>
              <w:bidi w:val="0"/>
              <w:spacing w:before="0" w:after="283"/>
              <w:jc w:val="left"/>
              <w:rPr/>
            </w:pPr>
            <w:r>
              <w:rPr/>
              <w:t xml:space="preserve">São Borja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1683 </w:t>
            </w:r>
          </w:p>
        </w:tc>
        <w:tc>
          <w:tcPr>
            <w:tcW w:w="1810" w:type="dxa"/>
            <w:tcBorders/>
            <w:vAlign w:val="center"/>
          </w:tcPr>
          <w:p>
            <w:pPr>
              <w:pStyle w:val="TableContents"/>
              <w:bidi w:val="0"/>
              <w:spacing w:before="0" w:after="283"/>
              <w:jc w:val="left"/>
              <w:rPr/>
            </w:pPr>
            <w:r>
              <w:rPr/>
              <w:t xml:space="preserve">Dover </w:t>
            </w:r>
          </w:p>
        </w:tc>
        <w:tc>
          <w:tcPr>
            <w:tcW w:w="1977" w:type="dxa"/>
            <w:tcBorders/>
            <w:vAlign w:val="center"/>
          </w:tcPr>
          <w:p>
            <w:pPr>
              <w:pStyle w:val="TableContents"/>
              <w:bidi w:val="0"/>
              <w:spacing w:before="0" w:after="283"/>
              <w:jc w:val="left"/>
              <w:rPr/>
            </w:pPr>
            <w:r>
              <w:rPr/>
              <w:t xml:space="preserve">Delaware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1685 </w:t>
            </w:r>
          </w:p>
        </w:tc>
        <w:tc>
          <w:tcPr>
            <w:tcW w:w="1810" w:type="dxa"/>
            <w:tcBorders/>
            <w:vAlign w:val="center"/>
          </w:tcPr>
          <w:p>
            <w:pPr>
              <w:pStyle w:val="TableContents"/>
              <w:bidi w:val="0"/>
              <w:spacing w:before="0" w:after="283"/>
              <w:jc w:val="left"/>
              <w:rPr/>
            </w:pPr>
            <w:r>
              <w:rPr/>
              <w:t xml:space="preserve">Escada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1686 </w:t>
            </w:r>
          </w:p>
        </w:tc>
        <w:tc>
          <w:tcPr>
            <w:tcW w:w="1810" w:type="dxa"/>
            <w:tcBorders/>
            <w:vAlign w:val="center"/>
          </w:tcPr>
          <w:p>
            <w:pPr>
              <w:pStyle w:val="TableContents"/>
              <w:bidi w:val="0"/>
              <w:spacing w:before="0" w:after="283"/>
              <w:jc w:val="left"/>
              <w:rPr/>
            </w:pPr>
            <w:r>
              <w:rPr/>
              <w:t xml:space="preserve">Trinidad </w:t>
            </w:r>
          </w:p>
        </w:tc>
        <w:tc>
          <w:tcPr>
            <w:tcW w:w="1977" w:type="dxa"/>
            <w:tcBorders/>
            <w:vAlign w:val="center"/>
          </w:tcPr>
          <w:p>
            <w:pPr>
              <w:pStyle w:val="TableContents"/>
              <w:bidi w:val="0"/>
              <w:spacing w:before="0" w:after="283"/>
              <w:jc w:val="left"/>
              <w:rPr/>
            </w:pPr>
            <w:r>
              <w:rPr/>
              <w:t xml:space="preserve">Benin osasto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1687 </w:t>
            </w:r>
          </w:p>
        </w:tc>
        <w:tc>
          <w:tcPr>
            <w:tcW w:w="1810" w:type="dxa"/>
            <w:tcBorders/>
            <w:vAlign w:val="center"/>
          </w:tcPr>
          <w:p>
            <w:pPr>
              <w:pStyle w:val="TableContents"/>
              <w:bidi w:val="0"/>
              <w:spacing w:before="0" w:after="283"/>
              <w:jc w:val="left"/>
              <w:rPr/>
            </w:pPr>
            <w:r>
              <w:rPr/>
              <w:t xml:space="preserve">New Britain </w:t>
            </w:r>
          </w:p>
        </w:tc>
        <w:tc>
          <w:tcPr>
            <w:tcW w:w="1977" w:type="dxa"/>
            <w:tcBorders/>
            <w:vAlign w:val="center"/>
          </w:tcPr>
          <w:p>
            <w:pPr>
              <w:pStyle w:val="TableContents"/>
              <w:bidi w:val="0"/>
              <w:spacing w:before="0" w:after="283"/>
              <w:jc w:val="left"/>
              <w:rPr/>
            </w:pPr>
            <w:r>
              <w:rPr/>
              <w:t xml:space="preserve">Connecticut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1687 </w:t>
            </w:r>
          </w:p>
        </w:tc>
        <w:tc>
          <w:tcPr>
            <w:tcW w:w="1810" w:type="dxa"/>
            <w:tcBorders/>
            <w:vAlign w:val="center"/>
          </w:tcPr>
          <w:p>
            <w:pPr>
              <w:pStyle w:val="TableContents"/>
              <w:bidi w:val="0"/>
              <w:spacing w:before="0" w:after="283"/>
              <w:jc w:val="left"/>
              <w:rPr/>
            </w:pPr>
            <w:r>
              <w:rPr/>
              <w:t xml:space="preserve">São Luiz Gonzaga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1687 </w:t>
            </w:r>
          </w:p>
        </w:tc>
        <w:tc>
          <w:tcPr>
            <w:tcW w:w="1810" w:type="dxa"/>
            <w:tcBorders/>
            <w:vAlign w:val="center"/>
          </w:tcPr>
          <w:p>
            <w:pPr>
              <w:pStyle w:val="TableContents"/>
              <w:bidi w:val="0"/>
              <w:spacing w:before="0" w:after="283"/>
              <w:jc w:val="left"/>
              <w:rPr/>
            </w:pPr>
            <w:r>
              <w:rPr/>
              <w:t xml:space="preserve">São Miguel das Missões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1687 </w:t>
            </w:r>
          </w:p>
        </w:tc>
        <w:tc>
          <w:tcPr>
            <w:tcW w:w="1810" w:type="dxa"/>
            <w:tcBorders/>
            <w:vAlign w:val="center"/>
          </w:tcPr>
          <w:p>
            <w:pPr>
              <w:pStyle w:val="TableContents"/>
              <w:bidi w:val="0"/>
              <w:spacing w:before="0" w:after="283"/>
              <w:jc w:val="left"/>
              <w:rPr/>
            </w:pPr>
            <w:r>
              <w:rPr/>
              <w:t xml:space="preserve">São Nicolau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1689 </w:t>
            </w:r>
          </w:p>
        </w:tc>
        <w:tc>
          <w:tcPr>
            <w:tcW w:w="1810" w:type="dxa"/>
            <w:tcBorders/>
            <w:vAlign w:val="center"/>
          </w:tcPr>
          <w:p>
            <w:pPr>
              <w:pStyle w:val="TableContents"/>
              <w:bidi w:val="0"/>
              <w:spacing w:before="0" w:after="283"/>
              <w:jc w:val="left"/>
              <w:rPr/>
            </w:pPr>
            <w:r>
              <w:rPr/>
              <w:t xml:space="preserve">Marigot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Saint Martin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1689 </w:t>
            </w:r>
          </w:p>
        </w:tc>
        <w:tc>
          <w:tcPr>
            <w:tcW w:w="1810" w:type="dxa"/>
            <w:tcBorders/>
            <w:vAlign w:val="center"/>
          </w:tcPr>
          <w:p>
            <w:pPr>
              <w:pStyle w:val="TableContents"/>
              <w:bidi w:val="0"/>
              <w:spacing w:before="0" w:after="283"/>
              <w:jc w:val="left"/>
              <w:rPr/>
            </w:pPr>
            <w:r>
              <w:rPr/>
              <w:t xml:space="preserve">San Gil </w:t>
            </w:r>
          </w:p>
        </w:tc>
        <w:tc>
          <w:tcPr>
            <w:tcW w:w="1977" w:type="dxa"/>
            <w:tcBorders/>
            <w:vAlign w:val="center"/>
          </w:tcPr>
          <w:p>
            <w:pPr>
              <w:pStyle w:val="TableContents"/>
              <w:bidi w:val="0"/>
              <w:spacing w:before="0" w:after="283"/>
              <w:jc w:val="left"/>
              <w:rPr/>
            </w:pPr>
            <w:r>
              <w:rPr/>
              <w:t xml:space="preserve">Santander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1690 </w:t>
            </w:r>
          </w:p>
        </w:tc>
        <w:tc>
          <w:tcPr>
            <w:tcW w:w="1810" w:type="dxa"/>
            <w:tcBorders/>
            <w:vAlign w:val="center"/>
          </w:tcPr>
          <w:p>
            <w:pPr>
              <w:pStyle w:val="TableContents"/>
              <w:bidi w:val="0"/>
              <w:spacing w:before="0" w:after="283"/>
              <w:jc w:val="left"/>
              <w:rPr/>
            </w:pPr>
            <w:r>
              <w:rPr/>
              <w:t xml:space="preserve">Port of Spain </w:t>
            </w:r>
          </w:p>
        </w:tc>
        <w:tc>
          <w:tcPr>
            <w:tcW w:w="1977" w:type="dxa"/>
            <w:tcBorders/>
            <w:vAlign w:val="center"/>
          </w:tcPr>
          <w:p>
            <w:pPr>
              <w:pStyle w:val="TableContents"/>
              <w:bidi w:val="0"/>
              <w:spacing w:before="0" w:after="283"/>
              <w:jc w:val="left"/>
              <w:rPr/>
            </w:pPr>
            <w:r>
              <w:rPr/>
              <w:t xml:space="preserve">Trinidad </w:t>
            </w:r>
          </w:p>
        </w:tc>
        <w:tc>
          <w:tcPr>
            <w:tcW w:w="1606" w:type="dxa"/>
            <w:tcBorders/>
            <w:vAlign w:val="center"/>
          </w:tcPr>
          <w:p>
            <w:pPr>
              <w:pStyle w:val="TableContents"/>
              <w:bidi w:val="0"/>
              <w:spacing w:before="0" w:after="283"/>
              <w:jc w:val="left"/>
              <w:rPr/>
            </w:pPr>
            <w:r>
              <w:rPr/>
              <w:t xml:space="preserve">Trinidad ja Tobago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1690 </w:t>
            </w:r>
          </w:p>
        </w:tc>
        <w:tc>
          <w:tcPr>
            <w:tcW w:w="1810" w:type="dxa"/>
            <w:tcBorders/>
            <w:vAlign w:val="center"/>
          </w:tcPr>
          <w:p>
            <w:pPr>
              <w:pStyle w:val="TableContents"/>
              <w:bidi w:val="0"/>
              <w:spacing w:before="0" w:after="283"/>
              <w:jc w:val="left"/>
              <w:rPr/>
            </w:pPr>
            <w:r>
              <w:rPr/>
              <w:t xml:space="preserve">São Lourenço das Missões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1690 </w:t>
            </w:r>
          </w:p>
        </w:tc>
        <w:tc>
          <w:tcPr>
            <w:tcW w:w="1810" w:type="dxa"/>
            <w:tcBorders/>
            <w:vAlign w:val="center"/>
          </w:tcPr>
          <w:p>
            <w:pPr>
              <w:pStyle w:val="TableContents"/>
              <w:bidi w:val="0"/>
              <w:spacing w:before="0" w:after="283"/>
              <w:jc w:val="left"/>
              <w:rPr/>
            </w:pPr>
            <w:r>
              <w:rPr/>
              <w:t xml:space="preserve">Santa Rosa de Viterbo </w:t>
            </w:r>
          </w:p>
        </w:tc>
        <w:tc>
          <w:tcPr>
            <w:tcW w:w="1977" w:type="dxa"/>
            <w:tcBorders/>
            <w:vAlign w:val="center"/>
          </w:tcPr>
          <w:p>
            <w:pPr>
              <w:pStyle w:val="TableContents"/>
              <w:bidi w:val="0"/>
              <w:spacing w:before="0" w:after="283"/>
              <w:jc w:val="left"/>
              <w:rPr/>
            </w:pPr>
            <w:r>
              <w:rPr/>
              <w:t xml:space="preserve">Boyacá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1692 </w:t>
            </w:r>
          </w:p>
        </w:tc>
        <w:tc>
          <w:tcPr>
            <w:tcW w:w="1810" w:type="dxa"/>
            <w:tcBorders/>
            <w:vAlign w:val="center"/>
          </w:tcPr>
          <w:p>
            <w:pPr>
              <w:pStyle w:val="TableContents"/>
              <w:bidi w:val="0"/>
              <w:spacing w:before="0" w:after="283"/>
              <w:jc w:val="left"/>
              <w:rPr/>
            </w:pPr>
            <w:r>
              <w:rPr/>
              <w:t xml:space="preserve">Villanueva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1693 </w:t>
            </w:r>
          </w:p>
        </w:tc>
        <w:tc>
          <w:tcPr>
            <w:tcW w:w="1810" w:type="dxa"/>
            <w:tcBorders/>
            <w:vAlign w:val="center"/>
          </w:tcPr>
          <w:p>
            <w:pPr>
              <w:pStyle w:val="TableContents"/>
              <w:bidi w:val="0"/>
              <w:spacing w:before="0" w:after="283"/>
              <w:jc w:val="left"/>
              <w:rPr/>
            </w:pPr>
            <w:r>
              <w:rPr/>
              <w:t xml:space="preserve">Bom Jesus da Lapa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1693 </w:t>
            </w:r>
          </w:p>
        </w:tc>
        <w:tc>
          <w:tcPr>
            <w:tcW w:w="1810" w:type="dxa"/>
            <w:tcBorders/>
            <w:vAlign w:val="center"/>
          </w:tcPr>
          <w:p>
            <w:pPr>
              <w:pStyle w:val="TableContents"/>
              <w:bidi w:val="0"/>
              <w:spacing w:before="0" w:after="283"/>
              <w:jc w:val="left"/>
              <w:rPr/>
            </w:pPr>
            <w:r>
              <w:rPr/>
              <w:t xml:space="preserve">Burlington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1693 </w:t>
            </w:r>
          </w:p>
        </w:tc>
        <w:tc>
          <w:tcPr>
            <w:tcW w:w="1810" w:type="dxa"/>
            <w:tcBorders/>
            <w:vAlign w:val="center"/>
          </w:tcPr>
          <w:p>
            <w:pPr>
              <w:pStyle w:val="TableContents"/>
              <w:bidi w:val="0"/>
              <w:spacing w:before="0" w:after="283"/>
              <w:jc w:val="left"/>
              <w:rPr/>
            </w:pPr>
            <w:r>
              <w:rPr/>
              <w:t xml:space="preserve">Curitiba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1693 </w:t>
            </w:r>
          </w:p>
        </w:tc>
        <w:tc>
          <w:tcPr>
            <w:tcW w:w="1810" w:type="dxa"/>
            <w:tcBorders/>
            <w:vAlign w:val="center"/>
          </w:tcPr>
          <w:p>
            <w:pPr>
              <w:pStyle w:val="TableContents"/>
              <w:bidi w:val="0"/>
              <w:spacing w:before="0" w:after="283"/>
              <w:jc w:val="left"/>
              <w:rPr/>
            </w:pPr>
            <w:r>
              <w:rPr/>
              <w:t xml:space="preserve">Kingston </w:t>
            </w:r>
          </w:p>
        </w:tc>
        <w:tc>
          <w:tcPr>
            <w:tcW w:w="1977" w:type="dxa"/>
            <w:tcBorders/>
            <w:vAlign w:val="center"/>
          </w:tcPr>
          <w:p>
            <w:pPr>
              <w:pStyle w:val="TableContents"/>
              <w:bidi w:val="0"/>
              <w:spacing w:before="0" w:after="283"/>
              <w:jc w:val="left"/>
              <w:rPr/>
            </w:pPr>
            <w:r>
              <w:rPr/>
              <w:t xml:space="preserve">Pyhä Andreas </w:t>
            </w:r>
          </w:p>
        </w:tc>
        <w:tc>
          <w:tcPr>
            <w:tcW w:w="1606" w:type="dxa"/>
            <w:tcBorders/>
            <w:vAlign w:val="center"/>
          </w:tcPr>
          <w:p>
            <w:pPr>
              <w:pStyle w:val="TableContents"/>
              <w:bidi w:val="0"/>
              <w:spacing w:before="0" w:after="283"/>
              <w:jc w:val="left"/>
              <w:rPr/>
            </w:pPr>
            <w:r>
              <w:rPr/>
              <w:t xml:space="preserve">Jamaika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1695 </w:t>
            </w:r>
          </w:p>
        </w:tc>
        <w:tc>
          <w:tcPr>
            <w:tcW w:w="1810" w:type="dxa"/>
            <w:tcBorders/>
            <w:vAlign w:val="center"/>
          </w:tcPr>
          <w:p>
            <w:pPr>
              <w:pStyle w:val="TableContents"/>
              <w:bidi w:val="0"/>
              <w:spacing w:before="0" w:after="283"/>
              <w:jc w:val="left"/>
              <w:rPr/>
            </w:pPr>
            <w:r>
              <w:rPr/>
              <w:t xml:space="preserve">Nassau </w:t>
            </w:r>
          </w:p>
        </w:tc>
        <w:tc>
          <w:tcPr>
            <w:tcW w:w="1977" w:type="dxa"/>
            <w:tcBorders/>
            <w:vAlign w:val="center"/>
          </w:tcPr>
          <w:p>
            <w:pPr>
              <w:pStyle w:val="TableContents"/>
              <w:bidi w:val="0"/>
              <w:spacing w:before="0" w:after="283"/>
              <w:jc w:val="left"/>
              <w:rPr/>
            </w:pPr>
            <w:r>
              <w:rPr/>
              <w:t xml:space="preserve">New Providence </w:t>
            </w:r>
          </w:p>
        </w:tc>
        <w:tc>
          <w:tcPr>
            <w:tcW w:w="1606" w:type="dxa"/>
            <w:tcBorders/>
            <w:vAlign w:val="center"/>
          </w:tcPr>
          <w:p>
            <w:pPr>
              <w:pStyle w:val="TableContents"/>
              <w:bidi w:val="0"/>
              <w:spacing w:before="0" w:after="283"/>
              <w:jc w:val="left"/>
              <w:rPr/>
            </w:pPr>
            <w:r>
              <w:rPr/>
              <w:t xml:space="preserve">Bahama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1695 </w:t>
            </w:r>
          </w:p>
        </w:tc>
        <w:tc>
          <w:tcPr>
            <w:tcW w:w="1810" w:type="dxa"/>
            <w:tcBorders/>
            <w:vAlign w:val="center"/>
          </w:tcPr>
          <w:p>
            <w:pPr>
              <w:pStyle w:val="TableContents"/>
              <w:bidi w:val="0"/>
              <w:spacing w:before="0" w:after="283"/>
              <w:jc w:val="left"/>
              <w:rPr/>
            </w:pPr>
            <w:r>
              <w:rPr/>
              <w:t xml:space="preserve">Saint-Marc </w:t>
            </w:r>
          </w:p>
        </w:tc>
        <w:tc>
          <w:tcPr>
            <w:tcW w:w="1977" w:type="dxa"/>
            <w:tcBorders/>
            <w:vAlign w:val="center"/>
          </w:tcPr>
          <w:p>
            <w:pPr>
              <w:pStyle w:val="TableContents"/>
              <w:bidi w:val="0"/>
              <w:spacing w:before="0" w:after="283"/>
              <w:jc w:val="left"/>
              <w:rPr/>
            </w:pPr>
            <w:r>
              <w:rPr/>
              <w:t xml:space="preserve">Artibonite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1696 </w:t>
            </w:r>
          </w:p>
        </w:tc>
        <w:tc>
          <w:tcPr>
            <w:tcW w:w="1810" w:type="dxa"/>
            <w:tcBorders/>
            <w:vAlign w:val="center"/>
          </w:tcPr>
          <w:p>
            <w:pPr>
              <w:pStyle w:val="TableContents"/>
              <w:bidi w:val="0"/>
              <w:spacing w:before="0" w:after="283"/>
              <w:jc w:val="left"/>
              <w:rPr/>
            </w:pPr>
            <w:r>
              <w:rPr/>
              <w:t xml:space="preserve">Assú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 vuonna 1766; cidade vuonna 1845.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1696 </w:t>
            </w:r>
          </w:p>
        </w:tc>
        <w:tc>
          <w:tcPr>
            <w:tcW w:w="1810" w:type="dxa"/>
            <w:tcBorders/>
            <w:vAlign w:val="center"/>
          </w:tcPr>
          <w:p>
            <w:pPr>
              <w:pStyle w:val="TableContents"/>
              <w:bidi w:val="0"/>
              <w:spacing w:before="0" w:after="283"/>
              <w:jc w:val="left"/>
              <w:rPr/>
            </w:pPr>
            <w:r>
              <w:rPr/>
              <w:t xml:space="preserve">Rimouski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1698 </w:t>
            </w:r>
          </w:p>
        </w:tc>
        <w:tc>
          <w:tcPr>
            <w:tcW w:w="1810" w:type="dxa"/>
            <w:tcBorders/>
            <w:vAlign w:val="center"/>
          </w:tcPr>
          <w:p>
            <w:pPr>
              <w:pStyle w:val="TableContents"/>
              <w:bidi w:val="0"/>
              <w:spacing w:before="0" w:after="283"/>
              <w:jc w:val="left"/>
              <w:rPr/>
            </w:pPr>
            <w:r>
              <w:rPr/>
              <w:t xml:space="preserve">Ambato </w:t>
            </w:r>
          </w:p>
        </w:tc>
        <w:tc>
          <w:tcPr>
            <w:tcW w:w="1977" w:type="dxa"/>
            <w:tcBorders/>
            <w:vAlign w:val="center"/>
          </w:tcPr>
          <w:p>
            <w:pPr>
              <w:pStyle w:val="TableContents"/>
              <w:bidi w:val="0"/>
              <w:spacing w:before="0" w:after="283"/>
              <w:jc w:val="left"/>
              <w:rPr/>
            </w:pPr>
            <w:r>
              <w:rPr/>
              <w:t xml:space="preserve">Tungurahua </w:t>
            </w:r>
          </w:p>
        </w:tc>
        <w:tc>
          <w:tcPr>
            <w:tcW w:w="1606" w:type="dxa"/>
            <w:tcBorders/>
            <w:vAlign w:val="center"/>
          </w:tcPr>
          <w:p>
            <w:pPr>
              <w:pStyle w:val="TableContents"/>
              <w:bidi w:val="0"/>
              <w:spacing w:before="0" w:after="283"/>
              <w:jc w:val="left"/>
              <w:rPr/>
            </w:pPr>
            <w:r>
              <w:rPr/>
              <w:t xml:space="preserve">Ecuador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1698 </w:t>
            </w:r>
          </w:p>
        </w:tc>
        <w:tc>
          <w:tcPr>
            <w:tcW w:w="1810" w:type="dxa"/>
            <w:tcBorders/>
            <w:vAlign w:val="center"/>
          </w:tcPr>
          <w:p>
            <w:pPr>
              <w:pStyle w:val="TableContents"/>
              <w:bidi w:val="0"/>
              <w:spacing w:before="0" w:after="283"/>
              <w:jc w:val="left"/>
              <w:rPr/>
            </w:pPr>
            <w:r>
              <w:rPr/>
              <w:t xml:space="preserve">Pensacola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Tunnetaan siitä, että se oli ensimmäinen eurooppalainen siirtokunta Pohjois-Amerikassa.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1699 </w:t>
            </w:r>
          </w:p>
        </w:tc>
        <w:tc>
          <w:tcPr>
            <w:tcW w:w="1810" w:type="dxa"/>
            <w:tcBorders/>
            <w:vAlign w:val="center"/>
          </w:tcPr>
          <w:p>
            <w:pPr>
              <w:pStyle w:val="TableContents"/>
              <w:bidi w:val="0"/>
              <w:spacing w:before="0" w:after="283"/>
              <w:jc w:val="left"/>
              <w:rPr/>
            </w:pPr>
            <w:r>
              <w:rPr/>
              <w:t xml:space="preserve">Biloxi </w:t>
            </w:r>
          </w:p>
        </w:tc>
        <w:tc>
          <w:tcPr>
            <w:tcW w:w="1977" w:type="dxa"/>
            <w:tcBorders/>
            <w:vAlign w:val="center"/>
          </w:tcPr>
          <w:p>
            <w:pPr>
              <w:pStyle w:val="TableContents"/>
              <w:bidi w:val="0"/>
              <w:spacing w:before="0" w:after="283"/>
              <w:jc w:val="left"/>
              <w:rPr/>
            </w:pPr>
            <w:r>
              <w:rPr/>
              <w:t xml:space="preserve">Mississippi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1699 </w:t>
            </w:r>
          </w:p>
        </w:tc>
        <w:tc>
          <w:tcPr>
            <w:tcW w:w="1810" w:type="dxa"/>
            <w:tcBorders/>
            <w:vAlign w:val="center"/>
          </w:tcPr>
          <w:p>
            <w:pPr>
              <w:pStyle w:val="TableContents"/>
              <w:bidi w:val="0"/>
              <w:spacing w:before="0" w:after="283"/>
              <w:jc w:val="left"/>
              <w:rPr/>
            </w:pPr>
            <w:r>
              <w:rPr/>
              <w:t xml:space="preserve">Baton Rouge </w:t>
            </w:r>
          </w:p>
        </w:tc>
        <w:tc>
          <w:tcPr>
            <w:tcW w:w="1977" w:type="dxa"/>
            <w:tcBorders/>
            <w:vAlign w:val="center"/>
          </w:tcPr>
          <w:p>
            <w:pPr>
              <w:pStyle w:val="TableContents"/>
              <w:bidi w:val="0"/>
              <w:spacing w:before="0" w:after="283"/>
              <w:jc w:val="left"/>
              <w:rPr/>
            </w:pPr>
            <w:r>
              <w:rPr/>
              <w:t xml:space="preserve">Louisiana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1700 </w:t>
            </w:r>
          </w:p>
        </w:tc>
        <w:tc>
          <w:tcPr>
            <w:tcW w:w="1810" w:type="dxa"/>
            <w:tcBorders/>
            <w:vAlign w:val="center"/>
          </w:tcPr>
          <w:p>
            <w:pPr>
              <w:pStyle w:val="TableContents"/>
              <w:bidi w:val="0"/>
              <w:spacing w:before="0" w:after="283"/>
              <w:jc w:val="left"/>
              <w:rPr/>
            </w:pPr>
            <w:r>
              <w:rPr/>
              <w:t xml:space="preserve">Barreiras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1701 </w:t>
            </w:r>
          </w:p>
        </w:tc>
        <w:tc>
          <w:tcPr>
            <w:tcW w:w="1810" w:type="dxa"/>
            <w:tcBorders/>
            <w:vAlign w:val="center"/>
          </w:tcPr>
          <w:p>
            <w:pPr>
              <w:pStyle w:val="TableContents"/>
              <w:bidi w:val="0"/>
              <w:spacing w:before="0" w:after="283"/>
              <w:jc w:val="left"/>
              <w:rPr/>
            </w:pPr>
            <w:r>
              <w:rPr/>
              <w:t xml:space="preserve">Detroit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1701 </w:t>
            </w:r>
          </w:p>
        </w:tc>
        <w:tc>
          <w:tcPr>
            <w:tcW w:w="1810" w:type="dxa"/>
            <w:tcBorders/>
            <w:vAlign w:val="center"/>
          </w:tcPr>
          <w:p>
            <w:pPr>
              <w:pStyle w:val="TableContents"/>
              <w:bidi w:val="0"/>
              <w:spacing w:before="0" w:after="283"/>
              <w:jc w:val="left"/>
              <w:rPr/>
            </w:pPr>
            <w:r>
              <w:rPr/>
              <w:t xml:space="preserve">São João del Rei </w:t>
            </w:r>
          </w:p>
        </w:tc>
        <w:tc>
          <w:tcPr>
            <w:tcW w:w="1977" w:type="dxa"/>
            <w:tcBorders/>
            <w:vAlign w:val="center"/>
          </w:tcPr>
          <w:p>
            <w:pPr>
              <w:pStyle w:val="TableContents"/>
              <w:bidi w:val="0"/>
              <w:spacing w:before="0" w:after="283"/>
              <w:jc w:val="left"/>
              <w:rPr/>
            </w:pPr>
            <w:r>
              <w:rPr/>
              <w:t xml:space="preserve">Minas Gerais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1702 </w:t>
            </w:r>
          </w:p>
        </w:tc>
        <w:tc>
          <w:tcPr>
            <w:tcW w:w="1810" w:type="dxa"/>
            <w:tcBorders/>
            <w:vAlign w:val="center"/>
          </w:tcPr>
          <w:p>
            <w:pPr>
              <w:pStyle w:val="TableContents"/>
              <w:bidi w:val="0"/>
              <w:spacing w:before="0" w:after="283"/>
              <w:jc w:val="left"/>
              <w:rPr/>
            </w:pPr>
            <w:r>
              <w:rPr/>
              <w:t xml:space="preserve">Jesús María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1702 </w:t>
            </w:r>
          </w:p>
        </w:tc>
        <w:tc>
          <w:tcPr>
            <w:tcW w:w="1810" w:type="dxa"/>
            <w:tcBorders/>
            <w:vAlign w:val="center"/>
          </w:tcPr>
          <w:p>
            <w:pPr>
              <w:pStyle w:val="TableContents"/>
              <w:bidi w:val="0"/>
              <w:spacing w:before="0" w:after="283"/>
              <w:jc w:val="left"/>
              <w:rPr/>
            </w:pPr>
            <w:r>
              <w:rPr/>
              <w:t xml:space="preserve">Mobiili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1703 </w:t>
            </w:r>
          </w:p>
        </w:tc>
        <w:tc>
          <w:tcPr>
            <w:tcW w:w="1810" w:type="dxa"/>
            <w:tcBorders/>
            <w:vAlign w:val="center"/>
          </w:tcPr>
          <w:p>
            <w:pPr>
              <w:pStyle w:val="TableContents"/>
              <w:bidi w:val="0"/>
              <w:spacing w:before="0" w:after="283"/>
              <w:jc w:val="left"/>
              <w:rPr/>
            </w:pPr>
            <w:r>
              <w:rPr/>
              <w:t xml:space="preserve">Kaskaskaskia </w:t>
            </w:r>
          </w:p>
        </w:tc>
        <w:tc>
          <w:tcPr>
            <w:tcW w:w="1977" w:type="dxa"/>
            <w:tcBorders/>
            <w:vAlign w:val="center"/>
          </w:tcPr>
          <w:p>
            <w:pPr>
              <w:pStyle w:val="TableContents"/>
              <w:bidi w:val="0"/>
              <w:spacing w:before="0" w:after="283"/>
              <w:jc w:val="left"/>
              <w:rPr/>
            </w:pPr>
            <w:r>
              <w:rPr/>
              <w:t xml:space="preserve">Illinois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1705 </w:t>
            </w:r>
          </w:p>
        </w:tc>
        <w:tc>
          <w:tcPr>
            <w:tcW w:w="1810" w:type="dxa"/>
            <w:tcBorders/>
            <w:vAlign w:val="center"/>
          </w:tcPr>
          <w:p>
            <w:pPr>
              <w:pStyle w:val="TableContents"/>
              <w:bidi w:val="0"/>
              <w:spacing w:before="0" w:after="283"/>
              <w:jc w:val="left"/>
              <w:rPr/>
            </w:pPr>
            <w:r>
              <w:rPr/>
              <w:t xml:space="preserve">Kylpyamme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1706 </w:t>
            </w:r>
          </w:p>
        </w:tc>
        <w:tc>
          <w:tcPr>
            <w:tcW w:w="1810" w:type="dxa"/>
            <w:tcBorders/>
            <w:vAlign w:val="center"/>
          </w:tcPr>
          <w:p>
            <w:pPr>
              <w:pStyle w:val="TableContents"/>
              <w:bidi w:val="0"/>
              <w:spacing w:before="0" w:after="283"/>
              <w:jc w:val="left"/>
              <w:rPr/>
            </w:pPr>
            <w:r>
              <w:rPr/>
              <w:t xml:space="preserve">Albuquerque </w:t>
            </w:r>
          </w:p>
        </w:tc>
        <w:tc>
          <w:tcPr>
            <w:tcW w:w="1977"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1706 </w:t>
            </w:r>
          </w:p>
        </w:tc>
        <w:tc>
          <w:tcPr>
            <w:tcW w:w="1810" w:type="dxa"/>
            <w:tcBorders/>
            <w:vAlign w:val="center"/>
          </w:tcPr>
          <w:p>
            <w:pPr>
              <w:pStyle w:val="TableContents"/>
              <w:bidi w:val="0"/>
              <w:spacing w:before="0" w:after="283"/>
              <w:jc w:val="left"/>
              <w:rPr/>
            </w:pPr>
            <w:r>
              <w:rPr/>
              <w:t xml:space="preserve">Santo Ângelo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1709 </w:t>
            </w:r>
          </w:p>
        </w:tc>
        <w:tc>
          <w:tcPr>
            <w:tcW w:w="1810" w:type="dxa"/>
            <w:tcBorders/>
            <w:vAlign w:val="center"/>
          </w:tcPr>
          <w:p>
            <w:pPr>
              <w:pStyle w:val="TableContents"/>
              <w:bidi w:val="0"/>
              <w:spacing w:before="0" w:after="283"/>
              <w:jc w:val="left"/>
              <w:rPr/>
            </w:pPr>
            <w:r>
              <w:rPr/>
              <w:t xml:space="preserve">Chihuahua </w:t>
            </w:r>
          </w:p>
        </w:tc>
        <w:tc>
          <w:tcPr>
            <w:tcW w:w="1977" w:type="dxa"/>
            <w:tcBorders/>
            <w:vAlign w:val="center"/>
          </w:tcPr>
          <w:p>
            <w:pPr>
              <w:pStyle w:val="TableContents"/>
              <w:bidi w:val="0"/>
              <w:spacing w:before="0" w:after="283"/>
              <w:jc w:val="left"/>
              <w:rPr/>
            </w:pPr>
            <w:r>
              <w:rPr/>
              <w:t xml:space="preserve">Chihuahua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1710 </w:t>
            </w:r>
          </w:p>
        </w:tc>
        <w:tc>
          <w:tcPr>
            <w:tcW w:w="1810" w:type="dxa"/>
            <w:tcBorders/>
            <w:vAlign w:val="center"/>
          </w:tcPr>
          <w:p>
            <w:pPr>
              <w:pStyle w:val="TableContents"/>
              <w:bidi w:val="0"/>
              <w:spacing w:before="0" w:after="283"/>
              <w:jc w:val="left"/>
              <w:rPr/>
            </w:pPr>
            <w:r>
              <w:rPr/>
              <w:t xml:space="preserve">Chatham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Vuonna 1680 ostetulla maalla.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1710 </w:t>
            </w:r>
          </w:p>
        </w:tc>
        <w:tc>
          <w:tcPr>
            <w:tcW w:w="1810" w:type="dxa"/>
            <w:tcBorders/>
            <w:vAlign w:val="center"/>
          </w:tcPr>
          <w:p>
            <w:pPr>
              <w:pStyle w:val="TableContents"/>
              <w:bidi w:val="0"/>
              <w:spacing w:before="0" w:after="283"/>
              <w:jc w:val="left"/>
              <w:rPr/>
            </w:pPr>
            <w:r>
              <w:rPr/>
              <w:t xml:space="preserve">New Bern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Pepsin syntymäpaikka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1711 </w:t>
            </w:r>
          </w:p>
        </w:tc>
        <w:tc>
          <w:tcPr>
            <w:tcW w:w="1810" w:type="dxa"/>
            <w:tcBorders/>
            <w:vAlign w:val="center"/>
          </w:tcPr>
          <w:p>
            <w:pPr>
              <w:pStyle w:val="TableContents"/>
              <w:bidi w:val="0"/>
              <w:spacing w:before="0" w:after="283"/>
              <w:jc w:val="left"/>
              <w:rPr/>
            </w:pPr>
            <w:r>
              <w:rPr/>
              <w:t xml:space="preserve">Beaufort </w:t>
            </w:r>
          </w:p>
        </w:tc>
        <w:tc>
          <w:tcPr>
            <w:tcW w:w="1977" w:type="dxa"/>
            <w:tcBorders/>
            <w:vAlign w:val="center"/>
          </w:tcPr>
          <w:p>
            <w:pPr>
              <w:pStyle w:val="TableContents"/>
              <w:bidi w:val="0"/>
              <w:spacing w:before="0" w:after="283"/>
              <w:jc w:val="left"/>
              <w:rPr/>
            </w:pPr>
            <w:r>
              <w:rPr/>
              <w:t xml:space="preserve">Etelä-Carolina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1711 </w:t>
            </w:r>
          </w:p>
        </w:tc>
        <w:tc>
          <w:tcPr>
            <w:tcW w:w="1810" w:type="dxa"/>
            <w:tcBorders/>
            <w:vAlign w:val="center"/>
          </w:tcPr>
          <w:p>
            <w:pPr>
              <w:pStyle w:val="TableContents"/>
              <w:bidi w:val="0"/>
              <w:spacing w:before="0" w:after="283"/>
              <w:jc w:val="left"/>
              <w:rPr/>
            </w:pPr>
            <w:r>
              <w:rPr/>
              <w:t xml:space="preserve">Ouro Preto </w:t>
            </w:r>
          </w:p>
        </w:tc>
        <w:tc>
          <w:tcPr>
            <w:tcW w:w="1977" w:type="dxa"/>
            <w:tcBorders/>
            <w:vAlign w:val="center"/>
          </w:tcPr>
          <w:p>
            <w:pPr>
              <w:pStyle w:val="TableContents"/>
              <w:bidi w:val="0"/>
              <w:spacing w:before="0" w:after="283"/>
              <w:jc w:val="left"/>
              <w:rPr/>
            </w:pPr>
            <w:r>
              <w:rPr/>
              <w:t xml:space="preserve">Minas Gerais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1714 </w:t>
            </w:r>
          </w:p>
        </w:tc>
        <w:tc>
          <w:tcPr>
            <w:tcW w:w="1810" w:type="dxa"/>
            <w:tcBorders/>
            <w:vAlign w:val="center"/>
          </w:tcPr>
          <w:p>
            <w:pPr>
              <w:pStyle w:val="TableContents"/>
              <w:bidi w:val="0"/>
              <w:spacing w:before="0" w:after="283"/>
              <w:jc w:val="left"/>
              <w:rPr/>
            </w:pPr>
            <w:r>
              <w:rPr/>
              <w:t xml:space="preserve">Natchitoches </w:t>
            </w:r>
          </w:p>
        </w:tc>
        <w:tc>
          <w:tcPr>
            <w:tcW w:w="1977" w:type="dxa"/>
            <w:tcBorders/>
            <w:vAlign w:val="center"/>
          </w:tcPr>
          <w:p>
            <w:pPr>
              <w:pStyle w:val="TableContents"/>
              <w:bidi w:val="0"/>
              <w:spacing w:before="0" w:after="283"/>
              <w:jc w:val="left"/>
              <w:rPr/>
            </w:pPr>
            <w:r>
              <w:rPr/>
              <w:t xml:space="preserve">Louisiana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Louisianan ostoalueen vanhin asutus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1714 </w:t>
            </w:r>
          </w:p>
        </w:tc>
        <w:tc>
          <w:tcPr>
            <w:tcW w:w="1810" w:type="dxa"/>
            <w:tcBorders/>
            <w:vAlign w:val="center"/>
          </w:tcPr>
          <w:p>
            <w:pPr>
              <w:pStyle w:val="TableContents"/>
              <w:bidi w:val="0"/>
              <w:spacing w:before="0" w:after="283"/>
              <w:jc w:val="left"/>
              <w:rPr/>
            </w:pPr>
            <w:r>
              <w:rPr/>
              <w:t xml:space="preserve">Antonina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1714 </w:t>
            </w:r>
          </w:p>
        </w:tc>
        <w:tc>
          <w:tcPr>
            <w:tcW w:w="1810" w:type="dxa"/>
            <w:tcBorders/>
            <w:vAlign w:val="center"/>
          </w:tcPr>
          <w:p>
            <w:pPr>
              <w:pStyle w:val="TableContents"/>
              <w:bidi w:val="0"/>
              <w:spacing w:before="0" w:after="283"/>
              <w:jc w:val="left"/>
              <w:rPr/>
            </w:pPr>
            <w:r>
              <w:rPr/>
              <w:t xml:space="preserve">Laguna </w:t>
            </w:r>
          </w:p>
        </w:tc>
        <w:tc>
          <w:tcPr>
            <w:tcW w:w="1977" w:type="dxa"/>
            <w:tcBorders/>
            <w:vAlign w:val="center"/>
          </w:tcPr>
          <w:p>
            <w:pPr>
              <w:pStyle w:val="TableContents"/>
              <w:bidi w:val="0"/>
              <w:spacing w:before="0" w:after="283"/>
              <w:jc w:val="left"/>
              <w:rPr/>
            </w:pPr>
            <w:r>
              <w:rPr/>
              <w:t xml:space="preserve">Santa Catarina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1714 </w:t>
            </w:r>
          </w:p>
        </w:tc>
        <w:tc>
          <w:tcPr>
            <w:tcW w:w="1810" w:type="dxa"/>
            <w:tcBorders/>
            <w:vAlign w:val="center"/>
          </w:tcPr>
          <w:p>
            <w:pPr>
              <w:pStyle w:val="TableContents"/>
              <w:bidi w:val="0"/>
              <w:spacing w:before="0" w:after="283"/>
              <w:jc w:val="left"/>
              <w:rPr/>
            </w:pPr>
            <w:r>
              <w:rPr/>
              <w:t xml:space="preserve">Serro </w:t>
            </w:r>
          </w:p>
        </w:tc>
        <w:tc>
          <w:tcPr>
            <w:tcW w:w="1977" w:type="dxa"/>
            <w:tcBorders/>
            <w:vAlign w:val="center"/>
          </w:tcPr>
          <w:p>
            <w:pPr>
              <w:pStyle w:val="TableContents"/>
              <w:bidi w:val="0"/>
              <w:spacing w:before="0" w:after="283"/>
              <w:jc w:val="left"/>
              <w:rPr/>
            </w:pPr>
            <w:r>
              <w:rPr/>
              <w:t xml:space="preserve">Minas Gerais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1715 (ennen) </w:t>
            </w:r>
          </w:p>
        </w:tc>
        <w:tc>
          <w:tcPr>
            <w:tcW w:w="1810" w:type="dxa"/>
            <w:tcBorders/>
            <w:vAlign w:val="center"/>
          </w:tcPr>
          <w:p>
            <w:pPr>
              <w:pStyle w:val="TableContents"/>
              <w:bidi w:val="0"/>
              <w:spacing w:before="0" w:after="283"/>
              <w:jc w:val="left"/>
              <w:rPr/>
            </w:pPr>
            <w:r>
              <w:rPr/>
              <w:t xml:space="preserve">Kekionga </w:t>
            </w:r>
          </w:p>
        </w:tc>
        <w:tc>
          <w:tcPr>
            <w:tcW w:w="1977" w:type="dxa"/>
            <w:tcBorders/>
            <w:vAlign w:val="center"/>
          </w:tcPr>
          <w:p>
            <w:pPr>
              <w:pStyle w:val="TableContents"/>
              <w:bidi w:val="0"/>
              <w:spacing w:before="0" w:after="283"/>
              <w:jc w:val="left"/>
              <w:rPr/>
            </w:pPr>
            <w:r>
              <w:rPr/>
              <w:t xml:space="preserve">Indiana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Miami-heimon pääkaupunki.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1716 </w:t>
            </w:r>
          </w:p>
        </w:tc>
        <w:tc>
          <w:tcPr>
            <w:tcW w:w="1810" w:type="dxa"/>
            <w:tcBorders/>
            <w:vAlign w:val="center"/>
          </w:tcPr>
          <w:p>
            <w:pPr>
              <w:pStyle w:val="TableContents"/>
              <w:bidi w:val="0"/>
              <w:spacing w:before="0" w:after="283"/>
              <w:jc w:val="left"/>
              <w:rPr/>
            </w:pPr>
            <w:r>
              <w:rPr/>
              <w:t xml:space="preserve">Natchez </w:t>
            </w:r>
          </w:p>
        </w:tc>
        <w:tc>
          <w:tcPr>
            <w:tcW w:w="1977" w:type="dxa"/>
            <w:tcBorders/>
            <w:vAlign w:val="center"/>
          </w:tcPr>
          <w:p>
            <w:pPr>
              <w:pStyle w:val="TableContents"/>
              <w:bidi w:val="0"/>
              <w:spacing w:before="0" w:after="283"/>
              <w:jc w:val="left"/>
              <w:rPr/>
            </w:pPr>
            <w:r>
              <w:rPr/>
              <w:t xml:space="preserve">Mississippi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Ranskalaiset perustivat Fort Rosalien. (14)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1717 </w:t>
            </w:r>
          </w:p>
        </w:tc>
        <w:tc>
          <w:tcPr>
            <w:tcW w:w="1810" w:type="dxa"/>
            <w:tcBorders/>
            <w:vAlign w:val="center"/>
          </w:tcPr>
          <w:p>
            <w:pPr>
              <w:pStyle w:val="TableContents"/>
              <w:bidi w:val="0"/>
              <w:spacing w:before="0" w:after="283"/>
              <w:jc w:val="left"/>
              <w:rPr/>
            </w:pPr>
            <w:r>
              <w:rPr/>
              <w:t xml:space="preserve">Brejo do Cruz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1717 </w:t>
            </w:r>
          </w:p>
        </w:tc>
        <w:tc>
          <w:tcPr>
            <w:tcW w:w="1810" w:type="dxa"/>
            <w:tcBorders/>
            <w:vAlign w:val="center"/>
          </w:tcPr>
          <w:p>
            <w:pPr>
              <w:pStyle w:val="TableContents"/>
              <w:bidi w:val="0"/>
              <w:spacing w:before="0" w:after="283"/>
              <w:jc w:val="left"/>
              <w:rPr/>
            </w:pPr>
            <w:r>
              <w:rPr/>
              <w:t xml:space="preserve">Zacatecas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1717 </w:t>
            </w:r>
          </w:p>
        </w:tc>
        <w:tc>
          <w:tcPr>
            <w:tcW w:w="1810" w:type="dxa"/>
            <w:tcBorders/>
            <w:vAlign w:val="center"/>
          </w:tcPr>
          <w:p>
            <w:pPr>
              <w:pStyle w:val="TableContents"/>
              <w:bidi w:val="0"/>
              <w:spacing w:before="0" w:after="283"/>
              <w:jc w:val="left"/>
              <w:rPr/>
            </w:pPr>
            <w:r>
              <w:rPr/>
              <w:t xml:space="preserve">Westborough </w:t>
            </w:r>
          </w:p>
        </w:tc>
        <w:tc>
          <w:tcPr>
            <w:tcW w:w="1977" w:type="dxa"/>
            <w:tcBorders/>
            <w:vAlign w:val="center"/>
          </w:tcPr>
          <w:p>
            <w:pPr>
              <w:pStyle w:val="TableContents"/>
              <w:bidi w:val="0"/>
              <w:spacing w:before="0" w:after="283"/>
              <w:jc w:val="left"/>
              <w:rPr/>
            </w:pPr>
            <w:r>
              <w:rPr/>
              <w:t xml:space="preserve">Massachusetts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Massachusettsin sadas kaupunki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1718 </w:t>
            </w:r>
          </w:p>
        </w:tc>
        <w:tc>
          <w:tcPr>
            <w:tcW w:w="1810" w:type="dxa"/>
            <w:tcBorders/>
            <w:vAlign w:val="center"/>
          </w:tcPr>
          <w:p>
            <w:pPr>
              <w:pStyle w:val="TableContents"/>
              <w:bidi w:val="0"/>
              <w:spacing w:before="0" w:after="283"/>
              <w:jc w:val="left"/>
              <w:rPr/>
            </w:pPr>
            <w:r>
              <w:rPr/>
              <w:t xml:space="preserve">New Orleans </w:t>
            </w:r>
          </w:p>
        </w:tc>
        <w:tc>
          <w:tcPr>
            <w:tcW w:w="1977" w:type="dxa"/>
            <w:tcBorders/>
            <w:vAlign w:val="center"/>
          </w:tcPr>
          <w:p>
            <w:pPr>
              <w:pStyle w:val="TableContents"/>
              <w:bidi w:val="0"/>
              <w:spacing w:before="0" w:after="283"/>
              <w:jc w:val="left"/>
              <w:rPr/>
            </w:pPr>
            <w:r>
              <w:rPr/>
              <w:t xml:space="preserve">Louisiana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1718 </w:t>
            </w:r>
          </w:p>
        </w:tc>
        <w:tc>
          <w:tcPr>
            <w:tcW w:w="1810" w:type="dxa"/>
            <w:tcBorders/>
            <w:vAlign w:val="center"/>
          </w:tcPr>
          <w:p>
            <w:pPr>
              <w:pStyle w:val="TableContents"/>
              <w:bidi w:val="0"/>
              <w:spacing w:before="0" w:after="283"/>
              <w:jc w:val="left"/>
              <w:rPr/>
            </w:pPr>
            <w:r>
              <w:rPr/>
              <w:t xml:space="preserve">Rio de Contas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1718 </w:t>
            </w:r>
          </w:p>
        </w:tc>
        <w:tc>
          <w:tcPr>
            <w:tcW w:w="1810" w:type="dxa"/>
            <w:tcBorders/>
            <w:vAlign w:val="center"/>
          </w:tcPr>
          <w:p>
            <w:pPr>
              <w:pStyle w:val="TableContents"/>
              <w:bidi w:val="0"/>
              <w:spacing w:before="0" w:after="283"/>
              <w:jc w:val="left"/>
              <w:rPr/>
            </w:pPr>
            <w:r>
              <w:rPr/>
              <w:t xml:space="preserve">San Antonio </w:t>
            </w:r>
          </w:p>
        </w:tc>
        <w:tc>
          <w:tcPr>
            <w:tcW w:w="1977" w:type="dxa"/>
            <w:tcBorders/>
            <w:vAlign w:val="center"/>
          </w:tcPr>
          <w:p>
            <w:pPr>
              <w:pStyle w:val="TableContents"/>
              <w:bidi w:val="0"/>
              <w:spacing w:before="0" w:after="283"/>
              <w:jc w:val="left"/>
              <w:rPr/>
            </w:pPr>
            <w:r>
              <w:rPr/>
              <w:t xml:space="preserve">Texas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1718 </w:t>
            </w:r>
          </w:p>
        </w:tc>
        <w:tc>
          <w:tcPr>
            <w:tcW w:w="1810" w:type="dxa"/>
            <w:tcBorders/>
            <w:vAlign w:val="center"/>
          </w:tcPr>
          <w:p>
            <w:pPr>
              <w:pStyle w:val="TableContents"/>
              <w:bidi w:val="0"/>
              <w:spacing w:before="0" w:after="283"/>
              <w:jc w:val="left"/>
              <w:rPr/>
            </w:pPr>
            <w:r>
              <w:rPr/>
              <w:t xml:space="preserve">Tiradentes </w:t>
            </w:r>
          </w:p>
        </w:tc>
        <w:tc>
          <w:tcPr>
            <w:tcW w:w="1977" w:type="dxa"/>
            <w:tcBorders/>
            <w:vAlign w:val="center"/>
          </w:tcPr>
          <w:p>
            <w:pPr>
              <w:pStyle w:val="TableContents"/>
              <w:bidi w:val="0"/>
              <w:spacing w:before="0" w:after="283"/>
              <w:jc w:val="left"/>
              <w:rPr/>
            </w:pPr>
            <w:r>
              <w:rPr/>
              <w:t xml:space="preserve">Minas Gerais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1719 </w:t>
            </w:r>
          </w:p>
        </w:tc>
        <w:tc>
          <w:tcPr>
            <w:tcW w:w="1810" w:type="dxa"/>
            <w:tcBorders/>
            <w:vAlign w:val="center"/>
          </w:tcPr>
          <w:p>
            <w:pPr>
              <w:pStyle w:val="TableContents"/>
              <w:bidi w:val="0"/>
              <w:spacing w:before="0" w:after="283"/>
              <w:jc w:val="left"/>
              <w:rPr/>
            </w:pPr>
            <w:r>
              <w:rPr/>
              <w:t xml:space="preserve">Trenton </w:t>
            </w:r>
          </w:p>
        </w:tc>
        <w:tc>
          <w:tcPr>
            <w:tcW w:w="1977" w:type="dxa"/>
            <w:tcBorders/>
            <w:vAlign w:val="center"/>
          </w:tcPr>
          <w:p>
            <w:pPr>
              <w:pStyle w:val="TableContents"/>
              <w:bidi w:val="0"/>
              <w:spacing w:before="0" w:after="283"/>
              <w:jc w:val="left"/>
              <w:rPr/>
            </w:pPr>
            <w:r>
              <w:rPr/>
              <w:t xml:space="preserve">New Jersey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1721 </w:t>
            </w:r>
          </w:p>
        </w:tc>
        <w:tc>
          <w:tcPr>
            <w:tcW w:w="1810" w:type="dxa"/>
            <w:tcBorders/>
            <w:vAlign w:val="center"/>
          </w:tcPr>
          <w:p>
            <w:pPr>
              <w:pStyle w:val="TableContents"/>
              <w:bidi w:val="0"/>
              <w:spacing w:before="0" w:after="283"/>
              <w:jc w:val="left"/>
              <w:rPr/>
            </w:pPr>
            <w:r>
              <w:rPr/>
              <w:t xml:space="preserve">Cortazar </w:t>
            </w:r>
          </w:p>
        </w:tc>
        <w:tc>
          <w:tcPr>
            <w:tcW w:w="1977" w:type="dxa"/>
            <w:tcBorders/>
            <w:vAlign w:val="center"/>
          </w:tcPr>
          <w:p>
            <w:pPr>
              <w:pStyle w:val="TableContents"/>
              <w:bidi w:val="0"/>
              <w:spacing w:before="0" w:after="283"/>
              <w:jc w:val="left"/>
              <w:rPr/>
            </w:pPr>
            <w:r>
              <w:rPr/>
              <w:t xml:space="preserve">Guanajuato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1722 </w:t>
            </w:r>
          </w:p>
        </w:tc>
        <w:tc>
          <w:tcPr>
            <w:tcW w:w="1810" w:type="dxa"/>
            <w:tcBorders/>
            <w:vAlign w:val="center"/>
          </w:tcPr>
          <w:p>
            <w:pPr>
              <w:pStyle w:val="TableContents"/>
              <w:bidi w:val="0"/>
              <w:spacing w:before="0" w:after="283"/>
              <w:jc w:val="left"/>
              <w:rPr/>
            </w:pPr>
            <w:r>
              <w:rPr/>
              <w:t xml:space="preserve">Edenton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1723 </w:t>
            </w:r>
          </w:p>
        </w:tc>
        <w:tc>
          <w:tcPr>
            <w:tcW w:w="1810" w:type="dxa"/>
            <w:tcBorders/>
            <w:vAlign w:val="center"/>
          </w:tcPr>
          <w:p>
            <w:pPr>
              <w:pStyle w:val="TableContents"/>
              <w:bidi w:val="0"/>
              <w:spacing w:before="0" w:after="283"/>
              <w:jc w:val="left"/>
              <w:rPr/>
            </w:pPr>
            <w:r>
              <w:rPr/>
              <w:t xml:space="preserve">Guaynabo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Julistettiin puebloksi vuonna 1723 ja kunnaksi vuonna 1768.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1724 </w:t>
            </w:r>
          </w:p>
        </w:tc>
        <w:tc>
          <w:tcPr>
            <w:tcW w:w="1810" w:type="dxa"/>
            <w:tcBorders/>
            <w:vAlign w:val="center"/>
          </w:tcPr>
          <w:p>
            <w:pPr>
              <w:pStyle w:val="TableContents"/>
              <w:bidi w:val="0"/>
              <w:spacing w:before="0" w:after="283"/>
              <w:jc w:val="left"/>
              <w:rPr/>
            </w:pPr>
            <w:r>
              <w:rPr/>
              <w:t xml:space="preserve">Brattleboro </w:t>
            </w:r>
          </w:p>
        </w:tc>
        <w:tc>
          <w:tcPr>
            <w:tcW w:w="1977" w:type="dxa"/>
            <w:tcBorders/>
            <w:vAlign w:val="center"/>
          </w:tcPr>
          <w:p>
            <w:pPr>
              <w:pStyle w:val="TableContents"/>
              <w:bidi w:val="0"/>
              <w:spacing w:before="0" w:after="283"/>
              <w:jc w:val="left"/>
              <w:rPr/>
            </w:pPr>
            <w:r>
              <w:rPr/>
              <w:t xml:space="preserve">Vermont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 Fort Dummerissa.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1725 </w:t>
            </w:r>
          </w:p>
        </w:tc>
        <w:tc>
          <w:tcPr>
            <w:tcW w:w="1810" w:type="dxa"/>
            <w:tcBorders/>
            <w:vAlign w:val="center"/>
          </w:tcPr>
          <w:p>
            <w:pPr>
              <w:pStyle w:val="TableContents"/>
              <w:bidi w:val="0"/>
              <w:spacing w:before="0" w:after="283"/>
              <w:jc w:val="left"/>
              <w:rPr/>
            </w:pPr>
            <w:r>
              <w:rPr/>
              <w:t xml:space="preserve">Concord </w:t>
            </w:r>
          </w:p>
        </w:tc>
        <w:tc>
          <w:tcPr>
            <w:tcW w:w="1977" w:type="dxa"/>
            <w:tcBorders/>
            <w:vAlign w:val="center"/>
          </w:tcPr>
          <w:p>
            <w:pPr>
              <w:pStyle w:val="TableContents"/>
              <w:bidi w:val="0"/>
              <w:spacing w:before="0" w:after="283"/>
              <w:jc w:val="left"/>
              <w:rPr/>
            </w:pPr>
            <w:r>
              <w:rPr/>
              <w:t xml:space="preserve">New Hampshire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1726 </w:t>
            </w:r>
          </w:p>
        </w:tc>
        <w:tc>
          <w:tcPr>
            <w:tcW w:w="1810" w:type="dxa"/>
            <w:tcBorders/>
            <w:vAlign w:val="center"/>
          </w:tcPr>
          <w:p>
            <w:pPr>
              <w:pStyle w:val="TableContents"/>
              <w:bidi w:val="0"/>
              <w:spacing w:before="0" w:after="283"/>
              <w:jc w:val="left"/>
              <w:rPr/>
            </w:pPr>
            <w:r>
              <w:rPr/>
              <w:t xml:space="preserve">Florianópolis </w:t>
            </w:r>
          </w:p>
        </w:tc>
        <w:tc>
          <w:tcPr>
            <w:tcW w:w="1977" w:type="dxa"/>
            <w:tcBorders/>
            <w:vAlign w:val="center"/>
          </w:tcPr>
          <w:p>
            <w:pPr>
              <w:pStyle w:val="TableContents"/>
              <w:bidi w:val="0"/>
              <w:spacing w:before="0" w:after="283"/>
              <w:jc w:val="left"/>
              <w:rPr/>
            </w:pPr>
            <w:r>
              <w:rPr/>
              <w:t xml:space="preserve">Santa Catarina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1726 </w:t>
            </w:r>
          </w:p>
        </w:tc>
        <w:tc>
          <w:tcPr>
            <w:tcW w:w="1810" w:type="dxa"/>
            <w:tcBorders/>
            <w:vAlign w:val="center"/>
          </w:tcPr>
          <w:p>
            <w:pPr>
              <w:pStyle w:val="TableContents"/>
              <w:bidi w:val="0"/>
              <w:spacing w:before="0" w:after="283"/>
              <w:jc w:val="left"/>
              <w:rPr/>
            </w:pPr>
            <w:r>
              <w:rPr/>
              <w:t xml:space="preserve">Montevideo </w:t>
            </w:r>
          </w:p>
        </w:tc>
        <w:tc>
          <w:tcPr>
            <w:tcW w:w="1977" w:type="dxa"/>
            <w:tcBorders/>
            <w:vAlign w:val="center"/>
          </w:tcPr>
          <w:p>
            <w:pPr>
              <w:pStyle w:val="TableContents"/>
              <w:bidi w:val="0"/>
              <w:spacing w:before="0" w:after="283"/>
              <w:jc w:val="left"/>
              <w:rPr/>
            </w:pPr>
            <w:r>
              <w:rPr/>
              <w:t xml:space="preserve">Montevideo </w:t>
            </w:r>
          </w:p>
        </w:tc>
        <w:tc>
          <w:tcPr>
            <w:tcW w:w="1606" w:type="dxa"/>
            <w:tcBorders/>
            <w:vAlign w:val="center"/>
          </w:tcPr>
          <w:p>
            <w:pPr>
              <w:pStyle w:val="TableContents"/>
              <w:bidi w:val="0"/>
              <w:spacing w:before="0" w:after="283"/>
              <w:jc w:val="left"/>
              <w:rPr/>
            </w:pPr>
            <w:r>
              <w:rPr/>
              <w:t xml:space="preserve">Uruguay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1727 </w:t>
            </w:r>
          </w:p>
        </w:tc>
        <w:tc>
          <w:tcPr>
            <w:tcW w:w="1810" w:type="dxa"/>
            <w:tcBorders/>
            <w:vAlign w:val="center"/>
          </w:tcPr>
          <w:p>
            <w:pPr>
              <w:pStyle w:val="TableContents"/>
              <w:bidi w:val="0"/>
              <w:spacing w:before="0" w:after="283"/>
              <w:jc w:val="left"/>
              <w:rPr/>
            </w:pPr>
            <w:r>
              <w:rPr/>
              <w:t xml:space="preserve">Cuiabá </w:t>
            </w:r>
          </w:p>
        </w:tc>
        <w:tc>
          <w:tcPr>
            <w:tcW w:w="1977" w:type="dxa"/>
            <w:tcBorders/>
            <w:vAlign w:val="center"/>
          </w:tcPr>
          <w:p>
            <w:pPr>
              <w:pStyle w:val="TableContents"/>
              <w:bidi w:val="0"/>
              <w:spacing w:before="0" w:after="283"/>
              <w:jc w:val="left"/>
              <w:rPr/>
            </w:pPr>
            <w:r>
              <w:rPr/>
              <w:t xml:space="preserve">Mato Grosso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1727 </w:t>
            </w:r>
          </w:p>
        </w:tc>
        <w:tc>
          <w:tcPr>
            <w:tcW w:w="1810" w:type="dxa"/>
            <w:tcBorders/>
            <w:vAlign w:val="center"/>
          </w:tcPr>
          <w:p>
            <w:pPr>
              <w:pStyle w:val="TableContents"/>
              <w:bidi w:val="0"/>
              <w:spacing w:before="0" w:after="283"/>
              <w:jc w:val="left"/>
              <w:rPr/>
            </w:pPr>
            <w:r>
              <w:rPr/>
              <w:t xml:space="preserve">Goiás </w:t>
            </w:r>
          </w:p>
        </w:tc>
        <w:tc>
          <w:tcPr>
            <w:tcW w:w="1977" w:type="dxa"/>
            <w:tcBorders/>
            <w:vAlign w:val="center"/>
          </w:tcPr>
          <w:p>
            <w:pPr>
              <w:pStyle w:val="TableContents"/>
              <w:bidi w:val="0"/>
              <w:spacing w:before="0" w:after="283"/>
              <w:jc w:val="left"/>
              <w:rPr/>
            </w:pPr>
            <w:r>
              <w:rPr/>
              <w:t xml:space="preserve">Goiás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1727 </w:t>
            </w:r>
          </w:p>
        </w:tc>
        <w:tc>
          <w:tcPr>
            <w:tcW w:w="1810" w:type="dxa"/>
            <w:tcBorders/>
            <w:vAlign w:val="center"/>
          </w:tcPr>
          <w:p>
            <w:pPr>
              <w:pStyle w:val="TableContents"/>
              <w:bidi w:val="0"/>
              <w:spacing w:before="0" w:after="283"/>
              <w:jc w:val="left"/>
              <w:rPr/>
            </w:pPr>
            <w:r>
              <w:rPr/>
              <w:t xml:space="preserve">Pirenópolis </w:t>
            </w:r>
          </w:p>
        </w:tc>
        <w:tc>
          <w:tcPr>
            <w:tcW w:w="1977" w:type="dxa"/>
            <w:tcBorders/>
            <w:vAlign w:val="center"/>
          </w:tcPr>
          <w:p>
            <w:pPr>
              <w:pStyle w:val="TableContents"/>
              <w:bidi w:val="0"/>
              <w:spacing w:before="0" w:after="283"/>
              <w:jc w:val="left"/>
              <w:rPr/>
            </w:pPr>
            <w:r>
              <w:rPr/>
              <w:t xml:space="preserve">Goiás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1728 </w:t>
            </w:r>
          </w:p>
        </w:tc>
        <w:tc>
          <w:tcPr>
            <w:tcW w:w="1810" w:type="dxa"/>
            <w:tcBorders/>
            <w:vAlign w:val="center"/>
          </w:tcPr>
          <w:p>
            <w:pPr>
              <w:pStyle w:val="TableContents"/>
              <w:bidi w:val="0"/>
              <w:spacing w:before="0" w:after="283"/>
              <w:jc w:val="left"/>
              <w:rPr/>
            </w:pPr>
            <w:r>
              <w:rPr/>
              <w:t xml:space="preserve">Fredericksburg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1728 </w:t>
            </w:r>
          </w:p>
        </w:tc>
        <w:tc>
          <w:tcPr>
            <w:tcW w:w="1810" w:type="dxa"/>
            <w:tcBorders/>
            <w:vAlign w:val="center"/>
          </w:tcPr>
          <w:p>
            <w:pPr>
              <w:pStyle w:val="TableContents"/>
              <w:bidi w:val="0"/>
              <w:spacing w:before="0" w:after="283"/>
              <w:jc w:val="left"/>
              <w:rPr/>
            </w:pPr>
            <w:r>
              <w:rPr/>
              <w:t xml:space="preserve">Inhambupe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1728 </w:t>
            </w:r>
          </w:p>
        </w:tc>
        <w:tc>
          <w:tcPr>
            <w:tcW w:w="1810" w:type="dxa"/>
            <w:tcBorders/>
            <w:vAlign w:val="center"/>
          </w:tcPr>
          <w:p>
            <w:pPr>
              <w:pStyle w:val="TableContents"/>
              <w:bidi w:val="0"/>
              <w:spacing w:before="0" w:after="283"/>
              <w:jc w:val="left"/>
              <w:rPr/>
            </w:pPr>
            <w:r>
              <w:rPr/>
              <w:t xml:space="preserve">Nuuk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Grönlanti </w:t>
            </w:r>
          </w:p>
        </w:tc>
        <w:tc>
          <w:tcPr>
            <w:tcW w:w="3237" w:type="dxa"/>
            <w:tcBorders/>
            <w:vAlign w:val="center"/>
          </w:tcPr>
          <w:p>
            <w:pPr>
              <w:pStyle w:val="TableContents"/>
              <w:bidi w:val="0"/>
              <w:spacing w:before="0" w:after="283"/>
              <w:jc w:val="left"/>
              <w:rPr/>
            </w:pPr>
            <w:r>
              <w:rPr/>
              <w:t xml:space="preserve">Norjalainen siirtokunta oli alun perin nimeltään Godthab. Vanhin yhtäjaksoisesti asuttu eurooppalainen vakiintunut asutus Grönlannissa.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1729 </w:t>
            </w:r>
          </w:p>
        </w:tc>
        <w:tc>
          <w:tcPr>
            <w:tcW w:w="1810" w:type="dxa"/>
            <w:tcBorders/>
            <w:vAlign w:val="center"/>
          </w:tcPr>
          <w:p>
            <w:pPr>
              <w:pStyle w:val="TableContents"/>
              <w:bidi w:val="0"/>
              <w:spacing w:before="0" w:after="283"/>
              <w:jc w:val="left"/>
              <w:rPr/>
            </w:pPr>
            <w:r>
              <w:rPr/>
              <w:t xml:space="preserve">Baltimore </w:t>
            </w:r>
          </w:p>
        </w:tc>
        <w:tc>
          <w:tcPr>
            <w:tcW w:w="1977" w:type="dxa"/>
            <w:tcBorders/>
            <w:vAlign w:val="center"/>
          </w:tcPr>
          <w:p>
            <w:pPr>
              <w:pStyle w:val="TableContents"/>
              <w:bidi w:val="0"/>
              <w:spacing w:before="0" w:after="283"/>
              <w:jc w:val="left"/>
              <w:rPr/>
            </w:pPr>
            <w:r>
              <w:rPr/>
              <w:t xml:space="preserve">Maryland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1730 </w:t>
            </w:r>
          </w:p>
        </w:tc>
        <w:tc>
          <w:tcPr>
            <w:tcW w:w="1810" w:type="dxa"/>
            <w:tcBorders/>
            <w:vAlign w:val="center"/>
          </w:tcPr>
          <w:p>
            <w:pPr>
              <w:pStyle w:val="TableContents"/>
              <w:bidi w:val="0"/>
              <w:spacing w:before="0" w:after="283"/>
              <w:jc w:val="left"/>
              <w:rPr/>
            </w:pPr>
            <w:r>
              <w:rPr/>
              <w:t xml:space="preserve">Roseau </w:t>
            </w:r>
          </w:p>
        </w:tc>
        <w:tc>
          <w:tcPr>
            <w:tcW w:w="1977" w:type="dxa"/>
            <w:tcBorders/>
            <w:vAlign w:val="center"/>
          </w:tcPr>
          <w:p>
            <w:pPr>
              <w:pStyle w:val="TableContents"/>
              <w:bidi w:val="0"/>
              <w:spacing w:before="0" w:after="283"/>
              <w:jc w:val="left"/>
              <w:rPr/>
            </w:pPr>
            <w:r>
              <w:rPr/>
              <w:t xml:space="preserve">Saint George </w:t>
            </w:r>
          </w:p>
        </w:tc>
        <w:tc>
          <w:tcPr>
            <w:tcW w:w="1606" w:type="dxa"/>
            <w:tcBorders/>
            <w:vAlign w:val="center"/>
          </w:tcPr>
          <w:p>
            <w:pPr>
              <w:pStyle w:val="TableContents"/>
              <w:bidi w:val="0"/>
              <w:spacing w:before="0" w:after="283"/>
              <w:jc w:val="left"/>
              <w:rPr/>
            </w:pPr>
            <w:r>
              <w:rPr/>
              <w:t xml:space="preserve">Dominica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1732 </w:t>
            </w:r>
          </w:p>
        </w:tc>
        <w:tc>
          <w:tcPr>
            <w:tcW w:w="1810" w:type="dxa"/>
            <w:tcBorders/>
            <w:vAlign w:val="center"/>
          </w:tcPr>
          <w:p>
            <w:pPr>
              <w:pStyle w:val="TableContents"/>
              <w:bidi w:val="0"/>
              <w:spacing w:before="0" w:after="283"/>
              <w:jc w:val="left"/>
              <w:rPr/>
            </w:pPr>
            <w:r>
              <w:rPr/>
              <w:t xml:space="preserve">Fredericton </w:t>
            </w:r>
          </w:p>
        </w:tc>
        <w:tc>
          <w:tcPr>
            <w:tcW w:w="1977" w:type="dxa"/>
            <w:tcBorders/>
            <w:vAlign w:val="center"/>
          </w:tcPr>
          <w:p>
            <w:pPr>
              <w:pStyle w:val="TableContents"/>
              <w:bidi w:val="0"/>
              <w:spacing w:before="0" w:after="283"/>
              <w:jc w:val="left"/>
              <w:rPr/>
            </w:pPr>
            <w:r>
              <w:rPr/>
              <w:t xml:space="preserve">New Brunswick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Alun perin nimeltään Ste. Anne's Point.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1732 </w:t>
            </w:r>
          </w:p>
        </w:tc>
        <w:tc>
          <w:tcPr>
            <w:tcW w:w="1810" w:type="dxa"/>
            <w:tcBorders/>
            <w:vAlign w:val="center"/>
          </w:tcPr>
          <w:p>
            <w:pPr>
              <w:pStyle w:val="TableContents"/>
              <w:bidi w:val="0"/>
              <w:spacing w:before="0" w:after="283"/>
              <w:jc w:val="left"/>
              <w:rPr/>
            </w:pPr>
            <w:r>
              <w:rPr/>
              <w:t xml:space="preserve">Vincennes </w:t>
            </w:r>
          </w:p>
        </w:tc>
        <w:tc>
          <w:tcPr>
            <w:tcW w:w="1977" w:type="dxa"/>
            <w:tcBorders/>
            <w:vAlign w:val="center"/>
          </w:tcPr>
          <w:p>
            <w:pPr>
              <w:pStyle w:val="TableContents"/>
              <w:bidi w:val="0"/>
              <w:spacing w:before="0" w:after="283"/>
              <w:jc w:val="left"/>
              <w:rPr/>
            </w:pPr>
            <w:r>
              <w:rPr/>
              <w:t xml:space="preserve">Indiana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1733 </w:t>
            </w:r>
          </w:p>
        </w:tc>
        <w:tc>
          <w:tcPr>
            <w:tcW w:w="1810" w:type="dxa"/>
            <w:tcBorders/>
            <w:vAlign w:val="center"/>
          </w:tcPr>
          <w:p>
            <w:pPr>
              <w:pStyle w:val="TableContents"/>
              <w:bidi w:val="0"/>
              <w:spacing w:before="0" w:after="283"/>
              <w:jc w:val="left"/>
              <w:rPr/>
            </w:pPr>
            <w:r>
              <w:rPr/>
              <w:t xml:space="preserve">Morretes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1733 </w:t>
            </w:r>
          </w:p>
        </w:tc>
        <w:tc>
          <w:tcPr>
            <w:tcW w:w="1810" w:type="dxa"/>
            <w:tcBorders/>
            <w:vAlign w:val="center"/>
          </w:tcPr>
          <w:p>
            <w:pPr>
              <w:pStyle w:val="TableContents"/>
              <w:bidi w:val="0"/>
              <w:spacing w:before="0" w:after="283"/>
              <w:jc w:val="left"/>
              <w:rPr/>
            </w:pPr>
            <w:r>
              <w:rPr/>
              <w:t xml:space="preserve">Pau dos Ferros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1733 </w:t>
            </w:r>
          </w:p>
        </w:tc>
        <w:tc>
          <w:tcPr>
            <w:tcW w:w="1810" w:type="dxa"/>
            <w:tcBorders/>
            <w:vAlign w:val="center"/>
          </w:tcPr>
          <w:p>
            <w:pPr>
              <w:pStyle w:val="TableContents"/>
              <w:bidi w:val="0"/>
              <w:spacing w:before="0" w:after="283"/>
              <w:jc w:val="left"/>
              <w:rPr/>
            </w:pPr>
            <w:r>
              <w:rPr/>
              <w:t xml:space="preserve">Richmond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1733 </w:t>
            </w:r>
          </w:p>
        </w:tc>
        <w:tc>
          <w:tcPr>
            <w:tcW w:w="1810" w:type="dxa"/>
            <w:tcBorders/>
            <w:vAlign w:val="center"/>
          </w:tcPr>
          <w:p>
            <w:pPr>
              <w:pStyle w:val="TableContents"/>
              <w:bidi w:val="0"/>
              <w:spacing w:before="0" w:after="283"/>
              <w:jc w:val="left"/>
              <w:rPr/>
            </w:pPr>
            <w:r>
              <w:rPr/>
              <w:t xml:space="preserve">Savannah </w:t>
            </w:r>
          </w:p>
        </w:tc>
        <w:tc>
          <w:tcPr>
            <w:tcW w:w="1977" w:type="dxa"/>
            <w:tcBorders/>
            <w:vAlign w:val="center"/>
          </w:tcPr>
          <w:p>
            <w:pPr>
              <w:pStyle w:val="TableContents"/>
              <w:bidi w:val="0"/>
              <w:spacing w:before="0" w:after="283"/>
              <w:jc w:val="left"/>
              <w:rPr/>
            </w:pPr>
            <w:r>
              <w:rPr/>
              <w:t xml:space="preserve">Georgia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1733 </w:t>
            </w:r>
          </w:p>
        </w:tc>
        <w:tc>
          <w:tcPr>
            <w:tcW w:w="1810" w:type="dxa"/>
            <w:tcBorders/>
            <w:vAlign w:val="center"/>
          </w:tcPr>
          <w:p>
            <w:pPr>
              <w:pStyle w:val="TableContents"/>
              <w:bidi w:val="0"/>
              <w:spacing w:before="0" w:after="283"/>
              <w:jc w:val="left"/>
              <w:rPr/>
            </w:pPr>
            <w:r>
              <w:rPr/>
              <w:t xml:space="preserve">Cúcuta </w:t>
            </w:r>
          </w:p>
        </w:tc>
        <w:tc>
          <w:tcPr>
            <w:tcW w:w="1977" w:type="dxa"/>
            <w:tcBorders/>
            <w:vAlign w:val="center"/>
          </w:tcPr>
          <w:p>
            <w:pPr>
              <w:pStyle w:val="TableContents"/>
              <w:bidi w:val="0"/>
              <w:spacing w:before="0" w:after="283"/>
              <w:jc w:val="left"/>
              <w:rPr/>
            </w:pPr>
            <w:r>
              <w:rPr/>
              <w:t xml:space="preserve">Norte de Santander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1736 </w:t>
            </w:r>
          </w:p>
        </w:tc>
        <w:tc>
          <w:tcPr>
            <w:tcW w:w="1810" w:type="dxa"/>
            <w:tcBorders/>
            <w:vAlign w:val="center"/>
          </w:tcPr>
          <w:p>
            <w:pPr>
              <w:pStyle w:val="TableContents"/>
              <w:bidi w:val="0"/>
              <w:spacing w:before="0" w:after="283"/>
              <w:jc w:val="left"/>
              <w:rPr/>
            </w:pPr>
            <w:r>
              <w:rPr/>
              <w:t xml:space="preserve">Augusta </w:t>
            </w:r>
          </w:p>
        </w:tc>
        <w:tc>
          <w:tcPr>
            <w:tcW w:w="1977" w:type="dxa"/>
            <w:tcBorders/>
            <w:vAlign w:val="center"/>
          </w:tcPr>
          <w:p>
            <w:pPr>
              <w:pStyle w:val="TableContents"/>
              <w:bidi w:val="0"/>
              <w:spacing w:before="0" w:after="283"/>
              <w:jc w:val="left"/>
              <w:rPr/>
            </w:pPr>
            <w:r>
              <w:rPr/>
              <w:t xml:space="preserve">Georgia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1737 </w:t>
            </w:r>
          </w:p>
        </w:tc>
        <w:tc>
          <w:tcPr>
            <w:tcW w:w="1810" w:type="dxa"/>
            <w:tcBorders/>
            <w:vAlign w:val="center"/>
          </w:tcPr>
          <w:p>
            <w:pPr>
              <w:pStyle w:val="TableContents"/>
              <w:bidi w:val="0"/>
              <w:spacing w:before="0" w:after="283"/>
              <w:jc w:val="left"/>
              <w:rPr/>
            </w:pPr>
            <w:r>
              <w:rPr/>
              <w:t xml:space="preserve">Rio Grande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1738 </w:t>
            </w:r>
          </w:p>
        </w:tc>
        <w:tc>
          <w:tcPr>
            <w:tcW w:w="1810" w:type="dxa"/>
            <w:tcBorders/>
            <w:vAlign w:val="center"/>
          </w:tcPr>
          <w:p>
            <w:pPr>
              <w:pStyle w:val="TableContents"/>
              <w:bidi w:val="0"/>
              <w:spacing w:before="0" w:after="283"/>
              <w:jc w:val="left"/>
              <w:rPr/>
            </w:pPr>
            <w:r>
              <w:rPr/>
              <w:t xml:space="preserve">Fort Rouge </w:t>
            </w:r>
          </w:p>
        </w:tc>
        <w:tc>
          <w:tcPr>
            <w:tcW w:w="1977" w:type="dxa"/>
            <w:tcBorders/>
            <w:vAlign w:val="center"/>
          </w:tcPr>
          <w:p>
            <w:pPr>
              <w:pStyle w:val="TableContents"/>
              <w:bidi w:val="0"/>
              <w:spacing w:before="0" w:after="283"/>
              <w:jc w:val="left"/>
              <w:rPr/>
            </w:pPr>
            <w:r>
              <w:rPr/>
              <w:t xml:space="preserve">Manitoba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Nyt Winnipeg, Manitoba.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1738 </w:t>
            </w:r>
          </w:p>
        </w:tc>
        <w:tc>
          <w:tcPr>
            <w:tcW w:w="1810" w:type="dxa"/>
            <w:tcBorders/>
            <w:vAlign w:val="center"/>
          </w:tcPr>
          <w:p>
            <w:pPr>
              <w:pStyle w:val="TableContents"/>
              <w:bidi w:val="0"/>
              <w:spacing w:before="0" w:after="283"/>
              <w:jc w:val="left"/>
              <w:rPr/>
            </w:pPr>
            <w:r>
              <w:rPr/>
              <w:t xml:space="preserve">San José </w:t>
            </w:r>
          </w:p>
        </w:tc>
        <w:tc>
          <w:tcPr>
            <w:tcW w:w="1977" w:type="dxa"/>
            <w:tcBorders/>
            <w:vAlign w:val="center"/>
          </w:tcPr>
          <w:p>
            <w:pPr>
              <w:pStyle w:val="TableContents"/>
              <w:bidi w:val="0"/>
              <w:spacing w:before="0" w:after="283"/>
              <w:jc w:val="left"/>
              <w:rPr/>
            </w:pPr>
            <w:r>
              <w:rPr/>
              <w:t xml:space="preserve">San José </w:t>
            </w:r>
          </w:p>
        </w:tc>
        <w:tc>
          <w:tcPr>
            <w:tcW w:w="1606" w:type="dxa"/>
            <w:tcBorders/>
            <w:vAlign w:val="center"/>
          </w:tcPr>
          <w:p>
            <w:pPr>
              <w:pStyle w:val="TableContents"/>
              <w:bidi w:val="0"/>
              <w:spacing w:before="0" w:after="283"/>
              <w:jc w:val="left"/>
              <w:rPr/>
            </w:pPr>
            <w:r>
              <w:rPr/>
              <w:t xml:space="preserve">Costa Rica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1740 </w:t>
            </w:r>
          </w:p>
        </w:tc>
        <w:tc>
          <w:tcPr>
            <w:tcW w:w="1810" w:type="dxa"/>
            <w:tcBorders/>
            <w:vAlign w:val="center"/>
          </w:tcPr>
          <w:p>
            <w:pPr>
              <w:pStyle w:val="TableContents"/>
              <w:bidi w:val="0"/>
              <w:spacing w:before="0" w:after="283"/>
              <w:jc w:val="left"/>
              <w:rPr/>
            </w:pPr>
            <w:r>
              <w:rPr/>
              <w:t xml:space="preserve">Santa Rosalía de Camargo </w:t>
            </w:r>
          </w:p>
        </w:tc>
        <w:tc>
          <w:tcPr>
            <w:tcW w:w="1977" w:type="dxa"/>
            <w:tcBorders/>
            <w:vAlign w:val="center"/>
          </w:tcPr>
          <w:p>
            <w:pPr>
              <w:pStyle w:val="TableContents"/>
              <w:bidi w:val="0"/>
              <w:spacing w:before="0" w:after="283"/>
              <w:jc w:val="left"/>
              <w:rPr/>
            </w:pPr>
            <w:r>
              <w:rPr/>
              <w:t xml:space="preserve">Chihuahua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1740 </w:t>
            </w:r>
          </w:p>
        </w:tc>
        <w:tc>
          <w:tcPr>
            <w:tcW w:w="1810" w:type="dxa"/>
            <w:tcBorders/>
            <w:vAlign w:val="center"/>
          </w:tcPr>
          <w:p>
            <w:pPr>
              <w:pStyle w:val="TableContents"/>
              <w:bidi w:val="0"/>
              <w:spacing w:before="0" w:after="283"/>
              <w:jc w:val="left"/>
              <w:rPr/>
            </w:pPr>
            <w:r>
              <w:rPr/>
              <w:t xml:space="preserve">Portalegre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1740 </w:t>
            </w:r>
          </w:p>
        </w:tc>
        <w:tc>
          <w:tcPr>
            <w:tcW w:w="1810" w:type="dxa"/>
            <w:tcBorders/>
            <w:vAlign w:val="center"/>
          </w:tcPr>
          <w:p>
            <w:pPr>
              <w:pStyle w:val="TableContents"/>
              <w:bidi w:val="0"/>
              <w:spacing w:before="0" w:after="283"/>
              <w:jc w:val="left"/>
              <w:rPr/>
            </w:pPr>
            <w:r>
              <w:rPr/>
              <w:t xml:space="preserve">San Felipe de Puerto Plata </w:t>
            </w:r>
          </w:p>
        </w:tc>
        <w:tc>
          <w:tcPr>
            <w:tcW w:w="1977" w:type="dxa"/>
            <w:tcBorders/>
            <w:vAlign w:val="center"/>
          </w:tcPr>
          <w:p>
            <w:pPr>
              <w:pStyle w:val="TableContents"/>
              <w:bidi w:val="0"/>
              <w:spacing w:before="0" w:after="283"/>
              <w:jc w:val="left"/>
              <w:rPr/>
            </w:pPr>
            <w:r>
              <w:rPr/>
              <w:t xml:space="preserve">Puerto Plata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1741 </w:t>
            </w:r>
          </w:p>
        </w:tc>
        <w:tc>
          <w:tcPr>
            <w:tcW w:w="1810" w:type="dxa"/>
            <w:tcBorders/>
            <w:vAlign w:val="center"/>
          </w:tcPr>
          <w:p>
            <w:pPr>
              <w:pStyle w:val="TableContents"/>
              <w:bidi w:val="0"/>
              <w:spacing w:before="0" w:after="283"/>
              <w:jc w:val="left"/>
              <w:rPr/>
            </w:pPr>
            <w:r>
              <w:rPr/>
              <w:t xml:space="preserve">Viamão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1743 </w:t>
            </w:r>
          </w:p>
        </w:tc>
        <w:tc>
          <w:tcPr>
            <w:tcW w:w="1810" w:type="dxa"/>
            <w:tcBorders/>
            <w:vAlign w:val="center"/>
          </w:tcPr>
          <w:p>
            <w:pPr>
              <w:pStyle w:val="TableContents"/>
              <w:bidi w:val="0"/>
              <w:spacing w:before="0" w:after="283"/>
              <w:jc w:val="left"/>
              <w:rPr/>
            </w:pPr>
            <w:r>
              <w:rPr/>
              <w:t xml:space="preserve">Canguaretama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1858 ja cidade-alueeksi vuonna 1885.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1748 </w:t>
            </w:r>
          </w:p>
        </w:tc>
        <w:tc>
          <w:tcPr>
            <w:tcW w:w="1810" w:type="dxa"/>
            <w:tcBorders/>
            <w:vAlign w:val="center"/>
          </w:tcPr>
          <w:p>
            <w:pPr>
              <w:pStyle w:val="TableContents"/>
              <w:bidi w:val="0"/>
              <w:spacing w:before="0" w:after="283"/>
              <w:jc w:val="left"/>
              <w:rPr/>
            </w:pPr>
            <w:r>
              <w:rPr/>
              <w:t xml:space="preserve">Caicó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 vuonna 1788; cidade vuonna 1868.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1749 </w:t>
            </w:r>
          </w:p>
        </w:tc>
        <w:tc>
          <w:tcPr>
            <w:tcW w:w="1810" w:type="dxa"/>
            <w:tcBorders/>
            <w:vAlign w:val="center"/>
          </w:tcPr>
          <w:p>
            <w:pPr>
              <w:pStyle w:val="TableContents"/>
              <w:bidi w:val="0"/>
              <w:spacing w:before="0" w:after="283"/>
              <w:jc w:val="left"/>
              <w:rPr/>
            </w:pPr>
            <w:r>
              <w:rPr/>
              <w:t xml:space="preserve">Alexandria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1749 </w:t>
            </w:r>
          </w:p>
        </w:tc>
        <w:tc>
          <w:tcPr>
            <w:tcW w:w="1810" w:type="dxa"/>
            <w:tcBorders/>
            <w:vAlign w:val="center"/>
          </w:tcPr>
          <w:p>
            <w:pPr>
              <w:pStyle w:val="TableContents"/>
              <w:bidi w:val="0"/>
              <w:spacing w:before="0" w:after="283"/>
              <w:jc w:val="left"/>
              <w:rPr/>
            </w:pPr>
            <w:r>
              <w:rPr/>
              <w:t xml:space="preserve">San Ignacio de Velasco </w:t>
            </w:r>
          </w:p>
        </w:tc>
        <w:tc>
          <w:tcPr>
            <w:tcW w:w="1977" w:type="dxa"/>
            <w:tcBorders/>
            <w:vAlign w:val="center"/>
          </w:tcPr>
          <w:p>
            <w:pPr>
              <w:pStyle w:val="TableContents"/>
              <w:bidi w:val="0"/>
              <w:spacing w:before="0" w:after="283"/>
              <w:jc w:val="left"/>
              <w:rPr/>
            </w:pPr>
            <w:r>
              <w:rPr/>
              <w:t xml:space="preserve">Santa Cruzin osasto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1749 </w:t>
            </w:r>
          </w:p>
        </w:tc>
        <w:tc>
          <w:tcPr>
            <w:tcW w:w="1810" w:type="dxa"/>
            <w:tcBorders/>
            <w:vAlign w:val="center"/>
          </w:tcPr>
          <w:p>
            <w:pPr>
              <w:pStyle w:val="TableContents"/>
              <w:bidi w:val="0"/>
              <w:spacing w:before="0" w:after="283"/>
              <w:jc w:val="left"/>
              <w:rPr/>
            </w:pPr>
            <w:r>
              <w:rPr/>
              <w:t xml:space="preserve">Port-au-Prince </w:t>
            </w:r>
          </w:p>
        </w:tc>
        <w:tc>
          <w:tcPr>
            <w:tcW w:w="1977" w:type="dxa"/>
            <w:tcBorders/>
            <w:vAlign w:val="center"/>
          </w:tcPr>
          <w:p>
            <w:pPr>
              <w:pStyle w:val="TableContents"/>
              <w:bidi w:val="0"/>
              <w:spacing w:before="0" w:after="283"/>
              <w:jc w:val="left"/>
              <w:rPr/>
            </w:pPr>
            <w:r>
              <w:rPr/>
              <w:t xml:space="preserve">Ouest </w:t>
            </w:r>
          </w:p>
        </w:tc>
        <w:tc>
          <w:tcPr>
            <w:tcW w:w="1606" w:type="dxa"/>
            <w:tcBorders/>
            <w:vAlign w:val="center"/>
          </w:tcPr>
          <w:p>
            <w:pPr>
              <w:pStyle w:val="TableContents"/>
              <w:bidi w:val="0"/>
              <w:spacing w:before="0" w:after="283"/>
              <w:jc w:val="left"/>
              <w:rPr/>
            </w:pPr>
            <w:r>
              <w:rPr/>
              <w:t xml:space="preserve">Haiti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1749 </w:t>
            </w:r>
          </w:p>
        </w:tc>
        <w:tc>
          <w:tcPr>
            <w:tcW w:w="1810" w:type="dxa"/>
            <w:tcBorders/>
            <w:vAlign w:val="center"/>
          </w:tcPr>
          <w:p>
            <w:pPr>
              <w:pStyle w:val="TableContents"/>
              <w:bidi w:val="0"/>
              <w:spacing w:before="0" w:after="283"/>
              <w:jc w:val="left"/>
              <w:rPr/>
            </w:pPr>
            <w:r>
              <w:rPr/>
              <w:t xml:space="preserve">Halifax </w:t>
            </w:r>
          </w:p>
        </w:tc>
        <w:tc>
          <w:tcPr>
            <w:tcW w:w="1977" w:type="dxa"/>
            <w:tcBorders/>
            <w:vAlign w:val="center"/>
          </w:tcPr>
          <w:p>
            <w:pPr>
              <w:pStyle w:val="TableContents"/>
              <w:bidi w:val="0"/>
              <w:spacing w:before="0" w:after="283"/>
              <w:jc w:val="left"/>
              <w:rPr/>
            </w:pPr>
            <w:r>
              <w:rPr/>
              <w:t xml:space="preserve">Nova Scotia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1749 </w:t>
            </w:r>
          </w:p>
        </w:tc>
        <w:tc>
          <w:tcPr>
            <w:tcW w:w="1810" w:type="dxa"/>
            <w:tcBorders/>
            <w:vAlign w:val="center"/>
          </w:tcPr>
          <w:p>
            <w:pPr>
              <w:pStyle w:val="TableContents"/>
              <w:bidi w:val="0"/>
              <w:spacing w:before="0" w:after="283"/>
              <w:jc w:val="left"/>
              <w:rPr/>
            </w:pPr>
            <w:r>
              <w:rPr/>
              <w:t xml:space="preserve">Windsor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Kanadan vanhin jatkuvasti asuttu asutus Montrealin länsipuolella.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1751 </w:t>
            </w:r>
          </w:p>
        </w:tc>
        <w:tc>
          <w:tcPr>
            <w:tcW w:w="1810" w:type="dxa"/>
            <w:tcBorders/>
            <w:vAlign w:val="center"/>
          </w:tcPr>
          <w:p>
            <w:pPr>
              <w:pStyle w:val="TableContents"/>
              <w:bidi w:val="0"/>
              <w:spacing w:before="0" w:after="283"/>
              <w:jc w:val="left"/>
              <w:rPr/>
            </w:pPr>
            <w:r>
              <w:rPr/>
              <w:t xml:space="preserve">Manchester </w:t>
            </w:r>
          </w:p>
        </w:tc>
        <w:tc>
          <w:tcPr>
            <w:tcW w:w="1977" w:type="dxa"/>
            <w:tcBorders/>
            <w:vAlign w:val="center"/>
          </w:tcPr>
          <w:p>
            <w:pPr>
              <w:pStyle w:val="TableContents"/>
              <w:bidi w:val="0"/>
              <w:spacing w:before="0" w:after="283"/>
              <w:jc w:val="left"/>
              <w:rPr/>
            </w:pPr>
            <w:r>
              <w:rPr/>
              <w:t xml:space="preserve">New Hampshire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Entinen amerikkalainen tekstiilipääkaupunki - nimetty Manchesterin, Englannin mukaan.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1752 </w:t>
            </w:r>
          </w:p>
        </w:tc>
        <w:tc>
          <w:tcPr>
            <w:tcW w:w="1810" w:type="dxa"/>
            <w:tcBorders/>
            <w:vAlign w:val="center"/>
          </w:tcPr>
          <w:p>
            <w:pPr>
              <w:pStyle w:val="TableContents"/>
              <w:bidi w:val="0"/>
              <w:spacing w:before="0" w:after="283"/>
              <w:jc w:val="left"/>
              <w:rPr/>
            </w:pPr>
            <w:r>
              <w:rPr/>
              <w:t xml:space="preserve">Buíque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1752 </w:t>
            </w:r>
          </w:p>
        </w:tc>
        <w:tc>
          <w:tcPr>
            <w:tcW w:w="1810" w:type="dxa"/>
            <w:tcBorders/>
            <w:vAlign w:val="center"/>
          </w:tcPr>
          <w:p>
            <w:pPr>
              <w:pStyle w:val="TableContents"/>
              <w:bidi w:val="0"/>
              <w:spacing w:before="0" w:after="283"/>
              <w:jc w:val="left"/>
              <w:rPr/>
            </w:pPr>
            <w:r>
              <w:rPr/>
              <w:t xml:space="preserve">Patos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1832 ja cidade-alueeksi vuonna 1903.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1752 </w:t>
            </w:r>
          </w:p>
        </w:tc>
        <w:tc>
          <w:tcPr>
            <w:tcW w:w="1810" w:type="dxa"/>
            <w:tcBorders/>
            <w:vAlign w:val="center"/>
          </w:tcPr>
          <w:p>
            <w:pPr>
              <w:pStyle w:val="TableContents"/>
              <w:bidi w:val="0"/>
              <w:spacing w:before="0" w:after="283"/>
              <w:jc w:val="left"/>
              <w:rPr/>
            </w:pPr>
            <w:r>
              <w:rPr/>
              <w:t xml:space="preserve">Tubac </w:t>
            </w:r>
          </w:p>
        </w:tc>
        <w:tc>
          <w:tcPr>
            <w:tcW w:w="1977" w:type="dxa"/>
            <w:tcBorders/>
            <w:vAlign w:val="center"/>
          </w:tcPr>
          <w:p>
            <w:pPr>
              <w:pStyle w:val="TableContents"/>
              <w:bidi w:val="0"/>
              <w:spacing w:before="0" w:after="283"/>
              <w:jc w:val="left"/>
              <w:rPr/>
            </w:pPr>
            <w:r>
              <w:rPr/>
              <w:t xml:space="preserve">Arizona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1754 </w:t>
            </w:r>
          </w:p>
        </w:tc>
        <w:tc>
          <w:tcPr>
            <w:tcW w:w="1810" w:type="dxa"/>
            <w:tcBorders/>
            <w:vAlign w:val="center"/>
          </w:tcPr>
          <w:p>
            <w:pPr>
              <w:pStyle w:val="TableContents"/>
              <w:bidi w:val="0"/>
              <w:spacing w:before="0" w:after="283"/>
              <w:jc w:val="left"/>
              <w:rPr/>
            </w:pPr>
            <w:r>
              <w:rPr/>
              <w:t xml:space="preserve">Augusta </w:t>
            </w:r>
          </w:p>
        </w:tc>
        <w:tc>
          <w:tcPr>
            <w:tcW w:w="1977" w:type="dxa"/>
            <w:tcBorders/>
            <w:vAlign w:val="center"/>
          </w:tcPr>
          <w:p>
            <w:pPr>
              <w:pStyle w:val="TableContents"/>
              <w:bidi w:val="0"/>
              <w:spacing w:before="0" w:after="283"/>
              <w:jc w:val="left"/>
              <w:rPr/>
            </w:pPr>
            <w:r>
              <w:rPr/>
              <w:t xml:space="preserve">Maine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1755 </w:t>
            </w:r>
          </w:p>
        </w:tc>
        <w:tc>
          <w:tcPr>
            <w:tcW w:w="1810" w:type="dxa"/>
            <w:tcBorders/>
            <w:vAlign w:val="center"/>
          </w:tcPr>
          <w:p>
            <w:pPr>
              <w:pStyle w:val="TableContents"/>
              <w:bidi w:val="0"/>
              <w:spacing w:before="0" w:after="283"/>
              <w:jc w:val="left"/>
              <w:rPr/>
            </w:pPr>
            <w:r>
              <w:rPr/>
              <w:t xml:space="preserve">Charlotte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1756 </w:t>
            </w:r>
          </w:p>
        </w:tc>
        <w:tc>
          <w:tcPr>
            <w:tcW w:w="1810" w:type="dxa"/>
            <w:tcBorders/>
            <w:vAlign w:val="center"/>
          </w:tcPr>
          <w:p>
            <w:pPr>
              <w:pStyle w:val="TableContents"/>
              <w:bidi w:val="0"/>
              <w:spacing w:before="0" w:after="283"/>
              <w:jc w:val="left"/>
              <w:rPr/>
            </w:pPr>
            <w:r>
              <w:rPr/>
              <w:t xml:space="preserve">Salto </w:t>
            </w:r>
          </w:p>
        </w:tc>
        <w:tc>
          <w:tcPr>
            <w:tcW w:w="1977" w:type="dxa"/>
            <w:tcBorders/>
            <w:vAlign w:val="center"/>
          </w:tcPr>
          <w:p>
            <w:pPr>
              <w:pStyle w:val="TableContents"/>
              <w:bidi w:val="0"/>
              <w:spacing w:before="0" w:after="283"/>
              <w:jc w:val="left"/>
              <w:rPr/>
            </w:pPr>
            <w:r>
              <w:rPr/>
              <w:t xml:space="preserve">Salto </w:t>
            </w:r>
          </w:p>
        </w:tc>
        <w:tc>
          <w:tcPr>
            <w:tcW w:w="1606" w:type="dxa"/>
            <w:tcBorders/>
            <w:vAlign w:val="center"/>
          </w:tcPr>
          <w:p>
            <w:pPr>
              <w:pStyle w:val="TableContents"/>
              <w:bidi w:val="0"/>
              <w:spacing w:before="0" w:after="283"/>
              <w:jc w:val="left"/>
              <w:rPr/>
            </w:pPr>
            <w:r>
              <w:rPr/>
              <w:t xml:space="preserve">Uruguay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1756 </w:t>
            </w:r>
          </w:p>
        </w:tc>
        <w:tc>
          <w:tcPr>
            <w:tcW w:w="1810" w:type="dxa"/>
            <w:tcBorders/>
            <w:vAlign w:val="center"/>
          </w:tcPr>
          <w:p>
            <w:pPr>
              <w:pStyle w:val="TableContents"/>
              <w:bidi w:val="0"/>
              <w:spacing w:before="0" w:after="283"/>
              <w:jc w:val="left"/>
              <w:rPr/>
            </w:pPr>
            <w:r>
              <w:rPr/>
              <w:t xml:space="preserve">Santa Bárbara de Samaná </w:t>
            </w:r>
          </w:p>
        </w:tc>
        <w:tc>
          <w:tcPr>
            <w:tcW w:w="1977" w:type="dxa"/>
            <w:tcBorders/>
            <w:vAlign w:val="center"/>
          </w:tcPr>
          <w:p>
            <w:pPr>
              <w:pStyle w:val="TableContents"/>
              <w:bidi w:val="0"/>
              <w:spacing w:before="0" w:after="283"/>
              <w:jc w:val="left"/>
              <w:rPr/>
            </w:pPr>
            <w:r>
              <w:rPr/>
              <w:t xml:space="preserve">Samaná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1756 </w:t>
            </w:r>
          </w:p>
        </w:tc>
        <w:tc>
          <w:tcPr>
            <w:tcW w:w="1810" w:type="dxa"/>
            <w:tcBorders/>
            <w:vAlign w:val="center"/>
          </w:tcPr>
          <w:p>
            <w:pPr>
              <w:pStyle w:val="TableContents"/>
              <w:bidi w:val="0"/>
              <w:spacing w:before="0" w:after="283"/>
              <w:jc w:val="left"/>
              <w:rPr/>
            </w:pPr>
            <w:r>
              <w:rPr/>
              <w:t xml:space="preserve">Yauco </w:t>
            </w:r>
          </w:p>
        </w:tc>
        <w:tc>
          <w:tcPr>
            <w:tcW w:w="1977" w:type="dxa"/>
            <w:tcBorders/>
            <w:vAlign w:val="center"/>
          </w:tcPr>
          <w:p>
            <w:pPr>
              <w:pStyle w:val="TableContents"/>
              <w:bidi w:val="0"/>
              <w:spacing w:before="0" w:after="283"/>
              <w:jc w:val="left"/>
              <w:rPr/>
            </w:pPr>
            <w:r>
              <w:rPr/>
              <w:t xml:space="preserve">Puerto Rico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1757 </w:t>
            </w:r>
          </w:p>
        </w:tc>
        <w:tc>
          <w:tcPr>
            <w:tcW w:w="1810" w:type="dxa"/>
            <w:tcBorders/>
            <w:vAlign w:val="center"/>
          </w:tcPr>
          <w:p>
            <w:pPr>
              <w:pStyle w:val="TableContents"/>
              <w:bidi w:val="0"/>
              <w:spacing w:before="0" w:after="283"/>
              <w:jc w:val="left"/>
              <w:rPr/>
            </w:pPr>
            <w:r>
              <w:rPr/>
              <w:t xml:space="preserve">Estância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1758 </w:t>
            </w:r>
          </w:p>
        </w:tc>
        <w:tc>
          <w:tcPr>
            <w:tcW w:w="1810" w:type="dxa"/>
            <w:tcBorders/>
            <w:vAlign w:val="center"/>
          </w:tcPr>
          <w:p>
            <w:pPr>
              <w:pStyle w:val="TableContents"/>
              <w:bidi w:val="0"/>
              <w:spacing w:before="0" w:after="283"/>
              <w:jc w:val="left"/>
              <w:rPr/>
            </w:pPr>
            <w:r>
              <w:rPr/>
              <w:t xml:space="preserve">Pittsburgh </w:t>
            </w:r>
          </w:p>
        </w:tc>
        <w:tc>
          <w:tcPr>
            <w:tcW w:w="1977" w:type="dxa"/>
            <w:tcBorders/>
            <w:vAlign w:val="center"/>
          </w:tcPr>
          <w:p>
            <w:pPr>
              <w:pStyle w:val="TableContents"/>
              <w:bidi w:val="0"/>
              <w:spacing w:before="0" w:after="283"/>
              <w:jc w:val="left"/>
              <w:rPr/>
            </w:pPr>
            <w:r>
              <w:rPr/>
              <w:t xml:space="preserve">Pennsylvania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1758 </w:t>
            </w:r>
          </w:p>
        </w:tc>
        <w:tc>
          <w:tcPr>
            <w:tcW w:w="1810" w:type="dxa"/>
            <w:tcBorders/>
            <w:vAlign w:val="center"/>
          </w:tcPr>
          <w:p>
            <w:pPr>
              <w:pStyle w:val="TableContents"/>
              <w:bidi w:val="0"/>
              <w:spacing w:before="0" w:after="283"/>
              <w:jc w:val="left"/>
              <w:rPr/>
            </w:pPr>
            <w:r>
              <w:rPr/>
              <w:t xml:space="preserve">Macapá </w:t>
            </w:r>
          </w:p>
        </w:tc>
        <w:tc>
          <w:tcPr>
            <w:tcW w:w="1977" w:type="dxa"/>
            <w:tcBorders/>
            <w:vAlign w:val="center"/>
          </w:tcPr>
          <w:p>
            <w:pPr>
              <w:pStyle w:val="TableContents"/>
              <w:bidi w:val="0"/>
              <w:spacing w:before="0" w:after="283"/>
              <w:jc w:val="left"/>
              <w:rPr/>
            </w:pPr>
            <w:r>
              <w:rPr/>
              <w:t xml:space="preserve">Amapá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1760 </w:t>
            </w:r>
          </w:p>
        </w:tc>
        <w:tc>
          <w:tcPr>
            <w:tcW w:w="1810" w:type="dxa"/>
            <w:tcBorders/>
            <w:vAlign w:val="center"/>
          </w:tcPr>
          <w:p>
            <w:pPr>
              <w:pStyle w:val="TableContents"/>
              <w:bidi w:val="0"/>
              <w:spacing w:before="0" w:after="283"/>
              <w:jc w:val="left"/>
              <w:rPr/>
            </w:pPr>
            <w:r>
              <w:rPr/>
              <w:t xml:space="preserve">Arês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1760 </w:t>
            </w:r>
          </w:p>
        </w:tc>
        <w:tc>
          <w:tcPr>
            <w:tcW w:w="1810" w:type="dxa"/>
            <w:tcBorders/>
            <w:vAlign w:val="center"/>
          </w:tcPr>
          <w:p>
            <w:pPr>
              <w:pStyle w:val="TableContents"/>
              <w:bidi w:val="0"/>
              <w:spacing w:before="0" w:after="283"/>
              <w:jc w:val="left"/>
              <w:rPr/>
            </w:pPr>
            <w:r>
              <w:rPr/>
              <w:t xml:space="preserve">Sabana de la Mar </w:t>
            </w:r>
          </w:p>
        </w:tc>
        <w:tc>
          <w:tcPr>
            <w:tcW w:w="1977" w:type="dxa"/>
            <w:tcBorders/>
            <w:vAlign w:val="center"/>
          </w:tcPr>
          <w:p>
            <w:pPr>
              <w:pStyle w:val="TableContents"/>
              <w:bidi w:val="0"/>
              <w:spacing w:before="0" w:after="283"/>
              <w:jc w:val="left"/>
              <w:rPr/>
            </w:pPr>
            <w:r>
              <w:rPr/>
              <w:t xml:space="preserve">Hato Mayor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1761 </w:t>
            </w:r>
          </w:p>
        </w:tc>
        <w:tc>
          <w:tcPr>
            <w:tcW w:w="1810" w:type="dxa"/>
            <w:tcBorders/>
            <w:vAlign w:val="center"/>
          </w:tcPr>
          <w:p>
            <w:pPr>
              <w:pStyle w:val="TableContents"/>
              <w:bidi w:val="0"/>
              <w:spacing w:before="0" w:after="283"/>
              <w:jc w:val="left"/>
              <w:rPr/>
            </w:pPr>
            <w:r>
              <w:rPr/>
              <w:t xml:space="preserve">Sacaba </w:t>
            </w:r>
          </w:p>
        </w:tc>
        <w:tc>
          <w:tcPr>
            <w:tcW w:w="1977" w:type="dxa"/>
            <w:tcBorders/>
            <w:vAlign w:val="center"/>
          </w:tcPr>
          <w:p>
            <w:pPr>
              <w:pStyle w:val="TableContents"/>
              <w:bidi w:val="0"/>
              <w:spacing w:before="0" w:after="283"/>
              <w:jc w:val="left"/>
              <w:rPr/>
            </w:pPr>
            <w:r>
              <w:rPr/>
              <w:t xml:space="preserve">Cochabamban osasto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1762 </w:t>
            </w:r>
          </w:p>
        </w:tc>
        <w:tc>
          <w:tcPr>
            <w:tcW w:w="1810" w:type="dxa"/>
            <w:tcBorders/>
            <w:vAlign w:val="center"/>
          </w:tcPr>
          <w:p>
            <w:pPr>
              <w:pStyle w:val="TableContents"/>
              <w:bidi w:val="0"/>
              <w:spacing w:before="0" w:after="283"/>
              <w:jc w:val="left"/>
              <w:rPr/>
            </w:pPr>
            <w:r>
              <w:rPr/>
              <w:t xml:space="preserve">Kingstown </w:t>
            </w:r>
          </w:p>
        </w:tc>
        <w:tc>
          <w:tcPr>
            <w:tcW w:w="1977" w:type="dxa"/>
            <w:tcBorders/>
            <w:vAlign w:val="center"/>
          </w:tcPr>
          <w:p>
            <w:pPr>
              <w:pStyle w:val="TableContents"/>
              <w:bidi w:val="0"/>
              <w:spacing w:before="0" w:after="283"/>
              <w:jc w:val="left"/>
              <w:rPr/>
            </w:pPr>
            <w:r>
              <w:rPr/>
              <w:t xml:space="preserve">St Vincent </w:t>
            </w:r>
          </w:p>
        </w:tc>
        <w:tc>
          <w:tcPr>
            <w:tcW w:w="1606" w:type="dxa"/>
            <w:tcBorders/>
            <w:vAlign w:val="center"/>
          </w:tcPr>
          <w:p>
            <w:pPr>
              <w:pStyle w:val="TableContents"/>
              <w:bidi w:val="0"/>
              <w:spacing w:before="0" w:after="283"/>
              <w:jc w:val="left"/>
              <w:rPr/>
            </w:pPr>
            <w:r>
              <w:rPr/>
              <w:t xml:space="preserve">Saint Vincent ja Grenadiinit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1762 </w:t>
            </w:r>
          </w:p>
        </w:tc>
        <w:tc>
          <w:tcPr>
            <w:tcW w:w="1810" w:type="dxa"/>
            <w:tcBorders/>
            <w:vAlign w:val="center"/>
          </w:tcPr>
          <w:p>
            <w:pPr>
              <w:pStyle w:val="TableContents"/>
              <w:bidi w:val="0"/>
              <w:spacing w:before="0" w:after="283"/>
              <w:jc w:val="left"/>
              <w:rPr/>
            </w:pPr>
            <w:r>
              <w:rPr/>
              <w:t xml:space="preserve">Parnaíba </w:t>
            </w:r>
          </w:p>
        </w:tc>
        <w:tc>
          <w:tcPr>
            <w:tcW w:w="1977" w:type="dxa"/>
            <w:tcBorders/>
            <w:vAlign w:val="center"/>
          </w:tcPr>
          <w:p>
            <w:pPr>
              <w:pStyle w:val="TableContents"/>
              <w:bidi w:val="0"/>
              <w:spacing w:before="0" w:after="283"/>
              <w:jc w:val="left"/>
              <w:rPr/>
            </w:pPr>
            <w:r>
              <w:rPr/>
              <w:t xml:space="preserve">Piauí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1762 </w:t>
            </w:r>
          </w:p>
        </w:tc>
        <w:tc>
          <w:tcPr>
            <w:tcW w:w="1810" w:type="dxa"/>
            <w:tcBorders/>
            <w:vAlign w:val="center"/>
          </w:tcPr>
          <w:p>
            <w:pPr>
              <w:pStyle w:val="TableContents"/>
              <w:bidi w:val="0"/>
              <w:spacing w:before="0" w:after="283"/>
              <w:jc w:val="left"/>
              <w:rPr/>
            </w:pPr>
            <w:r>
              <w:rPr/>
              <w:t xml:space="preserve">Shepherdstown </w:t>
            </w:r>
          </w:p>
        </w:tc>
        <w:tc>
          <w:tcPr>
            <w:tcW w:w="1977" w:type="dxa"/>
            <w:tcBorders/>
            <w:vAlign w:val="center"/>
          </w:tcPr>
          <w:p>
            <w:pPr>
              <w:pStyle w:val="TableContents"/>
              <w:bidi w:val="0"/>
              <w:spacing w:before="0" w:after="283"/>
              <w:jc w:val="left"/>
              <w:rPr/>
            </w:pPr>
            <w:r>
              <w:rPr/>
              <w:t xml:space="preserve">Länsi-Virginia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Tunnettiin alun perin nimellä Mecklenburg.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1762 </w:t>
            </w:r>
          </w:p>
        </w:tc>
        <w:tc>
          <w:tcPr>
            <w:tcW w:w="1810" w:type="dxa"/>
            <w:tcBorders/>
            <w:vAlign w:val="center"/>
          </w:tcPr>
          <w:p>
            <w:pPr>
              <w:pStyle w:val="TableContents"/>
              <w:bidi w:val="0"/>
              <w:spacing w:before="0" w:after="283"/>
              <w:jc w:val="left"/>
              <w:rPr/>
            </w:pPr>
            <w:r>
              <w:rPr/>
              <w:t xml:space="preserve">Allentown </w:t>
            </w:r>
          </w:p>
        </w:tc>
        <w:tc>
          <w:tcPr>
            <w:tcW w:w="1977" w:type="dxa"/>
            <w:tcBorders/>
            <w:vAlign w:val="center"/>
          </w:tcPr>
          <w:p>
            <w:pPr>
              <w:pStyle w:val="TableContents"/>
              <w:bidi w:val="0"/>
              <w:spacing w:before="0" w:after="283"/>
              <w:jc w:val="left"/>
              <w:rPr/>
            </w:pPr>
            <w:r>
              <w:rPr/>
              <w:t xml:space="preserve">Pennsylvania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Perustetaan Northamptontown.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1762 </w:t>
            </w:r>
          </w:p>
        </w:tc>
        <w:tc>
          <w:tcPr>
            <w:tcW w:w="1810" w:type="dxa"/>
            <w:tcBorders/>
            <w:vAlign w:val="center"/>
          </w:tcPr>
          <w:p>
            <w:pPr>
              <w:pStyle w:val="TableContents"/>
              <w:bidi w:val="0"/>
              <w:spacing w:before="0" w:after="283"/>
              <w:jc w:val="left"/>
              <w:rPr/>
            </w:pPr>
            <w:r>
              <w:rPr/>
              <w:t xml:space="preserve">Baía da Traição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1763 </w:t>
            </w:r>
          </w:p>
        </w:tc>
        <w:tc>
          <w:tcPr>
            <w:tcW w:w="1810" w:type="dxa"/>
            <w:tcBorders/>
            <w:vAlign w:val="center"/>
          </w:tcPr>
          <w:p>
            <w:pPr>
              <w:pStyle w:val="TableContents"/>
              <w:bidi w:val="0"/>
              <w:spacing w:before="0" w:after="283"/>
              <w:jc w:val="left"/>
              <w:rPr/>
            </w:pPr>
            <w:r>
              <w:rPr/>
              <w:t xml:space="preserve">Burlington </w:t>
            </w:r>
          </w:p>
        </w:tc>
        <w:tc>
          <w:tcPr>
            <w:tcW w:w="1977" w:type="dxa"/>
            <w:tcBorders/>
            <w:vAlign w:val="center"/>
          </w:tcPr>
          <w:p>
            <w:pPr>
              <w:pStyle w:val="TableContents"/>
              <w:bidi w:val="0"/>
              <w:spacing w:before="0" w:after="283"/>
              <w:jc w:val="left"/>
              <w:rPr/>
            </w:pPr>
            <w:r>
              <w:rPr/>
              <w:t xml:space="preserve">Vermont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1763 </w:t>
            </w:r>
          </w:p>
        </w:tc>
        <w:tc>
          <w:tcPr>
            <w:tcW w:w="1810" w:type="dxa"/>
            <w:tcBorders/>
            <w:vAlign w:val="center"/>
          </w:tcPr>
          <w:p>
            <w:pPr>
              <w:pStyle w:val="TableContents"/>
              <w:bidi w:val="0"/>
              <w:spacing w:before="0" w:after="283"/>
              <w:jc w:val="left"/>
              <w:rPr/>
            </w:pPr>
            <w:r>
              <w:rPr/>
              <w:t xml:space="preserve">Pánfilo Natera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1763 </w:t>
            </w:r>
          </w:p>
        </w:tc>
        <w:tc>
          <w:tcPr>
            <w:tcW w:w="1810" w:type="dxa"/>
            <w:tcBorders/>
            <w:vAlign w:val="center"/>
          </w:tcPr>
          <w:p>
            <w:pPr>
              <w:pStyle w:val="TableContents"/>
              <w:bidi w:val="0"/>
              <w:spacing w:before="0" w:after="283"/>
              <w:jc w:val="left"/>
              <w:rPr/>
            </w:pPr>
            <w:r>
              <w:rPr/>
              <w:t xml:space="preserve">Ellsworth </w:t>
            </w:r>
          </w:p>
        </w:tc>
        <w:tc>
          <w:tcPr>
            <w:tcW w:w="1977" w:type="dxa"/>
            <w:tcBorders/>
            <w:vAlign w:val="center"/>
          </w:tcPr>
          <w:p>
            <w:pPr>
              <w:pStyle w:val="TableContents"/>
              <w:bidi w:val="0"/>
              <w:spacing w:before="0" w:after="283"/>
              <w:jc w:val="left"/>
              <w:rPr/>
            </w:pPr>
            <w:r>
              <w:rPr/>
              <w:t xml:space="preserve">Maine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1763 </w:t>
            </w:r>
          </w:p>
        </w:tc>
        <w:tc>
          <w:tcPr>
            <w:tcW w:w="1810" w:type="dxa"/>
            <w:tcBorders/>
            <w:vAlign w:val="center"/>
          </w:tcPr>
          <w:p>
            <w:pPr>
              <w:pStyle w:val="TableContents"/>
              <w:bidi w:val="0"/>
              <w:spacing w:before="0" w:after="283"/>
              <w:jc w:val="left"/>
              <w:rPr/>
            </w:pPr>
            <w:r>
              <w:rPr/>
              <w:t xml:space="preserve">Philipsburg </w:t>
            </w:r>
          </w:p>
        </w:tc>
        <w:tc>
          <w:tcPr>
            <w:tcW w:w="1977" w:type="dxa"/>
            <w:tcBorders/>
            <w:vAlign w:val="center"/>
          </w:tcPr>
          <w:p>
            <w:pPr>
              <w:pStyle w:val="TableContents"/>
              <w:bidi w:val="0"/>
              <w:spacing w:before="0" w:after="283"/>
              <w:jc w:val="left"/>
              <w:rPr/>
            </w:pPr>
            <w:r>
              <w:rPr/>
              <w:t xml:space="preserve">Sint Maarten </w:t>
            </w:r>
          </w:p>
        </w:tc>
        <w:tc>
          <w:tcPr>
            <w:tcW w:w="1606" w:type="dxa"/>
            <w:tcBorders/>
            <w:vAlign w:val="center"/>
          </w:tcPr>
          <w:p>
            <w:pPr>
              <w:pStyle w:val="TableContents"/>
              <w:bidi w:val="0"/>
              <w:spacing w:before="0" w:after="283"/>
              <w:jc w:val="left"/>
              <w:rPr/>
            </w:pPr>
            <w:r>
              <w:rPr/>
              <w:t xml:space="preserve">Alankomaat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1763 </w:t>
            </w:r>
          </w:p>
        </w:tc>
        <w:tc>
          <w:tcPr>
            <w:tcW w:w="1810" w:type="dxa"/>
            <w:tcBorders/>
            <w:vAlign w:val="center"/>
          </w:tcPr>
          <w:p>
            <w:pPr>
              <w:pStyle w:val="TableContents"/>
              <w:bidi w:val="0"/>
              <w:spacing w:before="0" w:after="283"/>
              <w:jc w:val="left"/>
              <w:rPr/>
            </w:pPr>
            <w:r>
              <w:rPr/>
              <w:t xml:space="preserve">St. Louis </w:t>
            </w:r>
          </w:p>
        </w:tc>
        <w:tc>
          <w:tcPr>
            <w:tcW w:w="1977" w:type="dxa"/>
            <w:tcBorders/>
            <w:vAlign w:val="center"/>
          </w:tcPr>
          <w:p>
            <w:pPr>
              <w:pStyle w:val="TableContents"/>
              <w:bidi w:val="0"/>
              <w:spacing w:before="0" w:after="283"/>
              <w:jc w:val="left"/>
              <w:rPr/>
            </w:pPr>
            <w:r>
              <w:rPr/>
              <w:t xml:space="preserve">Missouri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1764 </w:t>
            </w:r>
          </w:p>
        </w:tc>
        <w:tc>
          <w:tcPr>
            <w:tcW w:w="1810" w:type="dxa"/>
            <w:tcBorders/>
            <w:vAlign w:val="center"/>
          </w:tcPr>
          <w:p>
            <w:pPr>
              <w:pStyle w:val="TableContents"/>
              <w:bidi w:val="0"/>
              <w:spacing w:before="0" w:after="283"/>
              <w:jc w:val="left"/>
              <w:rPr/>
            </w:pPr>
            <w:r>
              <w:rPr/>
              <w:t xml:space="preserve">Charlottetown </w:t>
            </w:r>
          </w:p>
        </w:tc>
        <w:tc>
          <w:tcPr>
            <w:tcW w:w="1977" w:type="dxa"/>
            <w:tcBorders/>
            <w:vAlign w:val="center"/>
          </w:tcPr>
          <w:p>
            <w:pPr>
              <w:pStyle w:val="TableContents"/>
              <w:bidi w:val="0"/>
              <w:spacing w:before="0" w:after="283"/>
              <w:jc w:val="left"/>
              <w:rPr/>
            </w:pPr>
            <w:r>
              <w:rPr/>
              <w:t xml:space="preserve">Prinssi Edwardin saari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1764 </w:t>
            </w:r>
          </w:p>
        </w:tc>
        <w:tc>
          <w:tcPr>
            <w:tcW w:w="1810" w:type="dxa"/>
            <w:tcBorders/>
            <w:vAlign w:val="center"/>
          </w:tcPr>
          <w:p>
            <w:pPr>
              <w:pStyle w:val="TableContents"/>
              <w:bidi w:val="0"/>
              <w:spacing w:before="0" w:after="283"/>
              <w:jc w:val="left"/>
              <w:rPr/>
            </w:pPr>
            <w:r>
              <w:rPr/>
              <w:t xml:space="preserve">Pointe-à-Pitre </w:t>
            </w:r>
          </w:p>
        </w:tc>
        <w:tc>
          <w:tcPr>
            <w:tcW w:w="1977" w:type="dxa"/>
            <w:tcBorders/>
            <w:vAlign w:val="center"/>
          </w:tcPr>
          <w:p>
            <w:pPr>
              <w:pStyle w:val="TableContents"/>
              <w:bidi w:val="0"/>
              <w:spacing w:before="0" w:after="283"/>
              <w:jc w:val="left"/>
              <w:rPr/>
            </w:pPr>
            <w:r>
              <w:rPr/>
              <w:t xml:space="preserve">Grand Terre </w:t>
            </w:r>
          </w:p>
        </w:tc>
        <w:tc>
          <w:tcPr>
            <w:tcW w:w="1606" w:type="dxa"/>
            <w:tcBorders/>
            <w:vAlign w:val="center"/>
          </w:tcPr>
          <w:p>
            <w:pPr>
              <w:pStyle w:val="TableContents"/>
              <w:bidi w:val="0"/>
              <w:spacing w:before="0" w:after="283"/>
              <w:jc w:val="left"/>
              <w:rPr/>
            </w:pPr>
            <w:r>
              <w:rPr/>
              <w:t xml:space="preserve">Guadeloupe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1765 </w:t>
            </w:r>
          </w:p>
        </w:tc>
        <w:tc>
          <w:tcPr>
            <w:tcW w:w="1810" w:type="dxa"/>
            <w:tcBorders/>
            <w:vAlign w:val="center"/>
          </w:tcPr>
          <w:p>
            <w:pPr>
              <w:pStyle w:val="TableContents"/>
              <w:bidi w:val="0"/>
              <w:spacing w:before="0" w:after="283"/>
              <w:jc w:val="left"/>
              <w:rPr/>
            </w:pPr>
            <w:r>
              <w:rPr/>
              <w:t xml:space="preserve">Port Elizabeth </w:t>
            </w:r>
          </w:p>
        </w:tc>
        <w:tc>
          <w:tcPr>
            <w:tcW w:w="1977" w:type="dxa"/>
            <w:tcBorders/>
            <w:vAlign w:val="center"/>
          </w:tcPr>
          <w:p>
            <w:pPr>
              <w:pStyle w:val="TableContents"/>
              <w:bidi w:val="0"/>
              <w:spacing w:before="0" w:after="283"/>
              <w:jc w:val="left"/>
              <w:rPr/>
            </w:pPr>
            <w:r>
              <w:rPr/>
              <w:t xml:space="preserve">Grenadiinit </w:t>
            </w:r>
          </w:p>
        </w:tc>
        <w:tc>
          <w:tcPr>
            <w:tcW w:w="1606" w:type="dxa"/>
            <w:tcBorders/>
            <w:vAlign w:val="center"/>
          </w:tcPr>
          <w:p>
            <w:pPr>
              <w:pStyle w:val="TableContents"/>
              <w:bidi w:val="0"/>
              <w:spacing w:before="0" w:after="283"/>
              <w:jc w:val="left"/>
              <w:rPr/>
            </w:pPr>
            <w:r>
              <w:rPr/>
              <w:t xml:space="preserve">Saint Vincent ja Grenadiinit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1765 </w:t>
            </w:r>
          </w:p>
        </w:tc>
        <w:tc>
          <w:tcPr>
            <w:tcW w:w="1810" w:type="dxa"/>
            <w:tcBorders/>
            <w:vAlign w:val="center"/>
          </w:tcPr>
          <w:p>
            <w:pPr>
              <w:pStyle w:val="TableContents"/>
              <w:bidi w:val="0"/>
              <w:spacing w:before="0" w:after="283"/>
              <w:jc w:val="left"/>
              <w:rPr/>
            </w:pPr>
            <w:r>
              <w:rPr/>
              <w:t xml:space="preserve">Portsmouth </w:t>
            </w:r>
          </w:p>
        </w:tc>
        <w:tc>
          <w:tcPr>
            <w:tcW w:w="1977" w:type="dxa"/>
            <w:tcBorders/>
            <w:vAlign w:val="center"/>
          </w:tcPr>
          <w:p>
            <w:pPr>
              <w:pStyle w:val="TableContents"/>
              <w:bidi w:val="0"/>
              <w:spacing w:before="0" w:after="283"/>
              <w:jc w:val="left"/>
              <w:rPr/>
            </w:pPr>
            <w:r>
              <w:rPr/>
              <w:t xml:space="preserve">Saint John </w:t>
            </w:r>
          </w:p>
        </w:tc>
        <w:tc>
          <w:tcPr>
            <w:tcW w:w="1606" w:type="dxa"/>
            <w:tcBorders/>
            <w:vAlign w:val="center"/>
          </w:tcPr>
          <w:p>
            <w:pPr>
              <w:pStyle w:val="TableContents"/>
              <w:bidi w:val="0"/>
              <w:spacing w:before="0" w:after="283"/>
              <w:jc w:val="left"/>
              <w:rPr/>
            </w:pPr>
            <w:r>
              <w:rPr/>
              <w:t xml:space="preserve">Dominica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1767 </w:t>
            </w:r>
          </w:p>
        </w:tc>
        <w:tc>
          <w:tcPr>
            <w:tcW w:w="1810" w:type="dxa"/>
            <w:tcBorders/>
            <w:vAlign w:val="center"/>
          </w:tcPr>
          <w:p>
            <w:pPr>
              <w:pStyle w:val="TableContents"/>
              <w:bidi w:val="0"/>
              <w:spacing w:before="0" w:after="283"/>
              <w:jc w:val="left"/>
              <w:rPr/>
            </w:pPr>
            <w:r>
              <w:rPr/>
              <w:t xml:space="preserve">Ceará-Mirim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1767 </w:t>
            </w:r>
          </w:p>
        </w:tc>
        <w:tc>
          <w:tcPr>
            <w:tcW w:w="1810" w:type="dxa"/>
            <w:tcBorders/>
            <w:vAlign w:val="center"/>
          </w:tcPr>
          <w:p>
            <w:pPr>
              <w:pStyle w:val="TableContents"/>
              <w:bidi w:val="0"/>
              <w:spacing w:before="0" w:after="283"/>
              <w:jc w:val="left"/>
              <w:rPr/>
            </w:pPr>
            <w:r>
              <w:rPr/>
              <w:t xml:space="preserve">Araioses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1769 </w:t>
            </w:r>
          </w:p>
        </w:tc>
        <w:tc>
          <w:tcPr>
            <w:tcW w:w="1810" w:type="dxa"/>
            <w:tcBorders/>
            <w:vAlign w:val="center"/>
          </w:tcPr>
          <w:p>
            <w:pPr>
              <w:pStyle w:val="TableContents"/>
              <w:bidi w:val="0"/>
              <w:spacing w:before="0" w:after="283"/>
              <w:jc w:val="left"/>
              <w:rPr/>
            </w:pPr>
            <w:r>
              <w:rPr/>
              <w:t xml:space="preserve">Elizabethton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1769 </w:t>
            </w:r>
          </w:p>
        </w:tc>
        <w:tc>
          <w:tcPr>
            <w:tcW w:w="1810" w:type="dxa"/>
            <w:tcBorders/>
            <w:vAlign w:val="center"/>
          </w:tcPr>
          <w:p>
            <w:pPr>
              <w:pStyle w:val="TableContents"/>
              <w:bidi w:val="0"/>
              <w:spacing w:before="0" w:after="283"/>
              <w:jc w:val="left"/>
              <w:rPr/>
            </w:pPr>
            <w:r>
              <w:rPr/>
              <w:t xml:space="preserve">Falmouth </w:t>
            </w:r>
          </w:p>
        </w:tc>
        <w:tc>
          <w:tcPr>
            <w:tcW w:w="1977" w:type="dxa"/>
            <w:tcBorders/>
            <w:vAlign w:val="center"/>
          </w:tcPr>
          <w:p>
            <w:pPr>
              <w:pStyle w:val="TableContents"/>
              <w:bidi w:val="0"/>
              <w:spacing w:before="0" w:after="283"/>
              <w:jc w:val="left"/>
              <w:rPr/>
            </w:pPr>
            <w:r>
              <w:rPr/>
              <w:t xml:space="preserve">Trelawny </w:t>
            </w:r>
          </w:p>
        </w:tc>
        <w:tc>
          <w:tcPr>
            <w:tcW w:w="1606" w:type="dxa"/>
            <w:tcBorders/>
            <w:vAlign w:val="center"/>
          </w:tcPr>
          <w:p>
            <w:pPr>
              <w:pStyle w:val="TableContents"/>
              <w:bidi w:val="0"/>
              <w:spacing w:before="0" w:after="283"/>
              <w:jc w:val="left"/>
              <w:rPr/>
            </w:pPr>
            <w:r>
              <w:rPr/>
              <w:t xml:space="preserve">Jamaika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1769 </w:t>
            </w:r>
          </w:p>
        </w:tc>
        <w:tc>
          <w:tcPr>
            <w:tcW w:w="1810" w:type="dxa"/>
            <w:tcBorders/>
            <w:vAlign w:val="center"/>
          </w:tcPr>
          <w:p>
            <w:pPr>
              <w:pStyle w:val="TableContents"/>
              <w:bidi w:val="0"/>
              <w:spacing w:before="0" w:after="283"/>
              <w:jc w:val="left"/>
              <w:rPr/>
            </w:pPr>
            <w:r>
              <w:rPr/>
              <w:t xml:space="preserve">San Diego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Presidio of San Diegosta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1769 </w:t>
            </w:r>
          </w:p>
        </w:tc>
        <w:tc>
          <w:tcPr>
            <w:tcW w:w="1810" w:type="dxa"/>
            <w:tcBorders/>
            <w:vAlign w:val="center"/>
          </w:tcPr>
          <w:p>
            <w:pPr>
              <w:pStyle w:val="TableContents"/>
              <w:bidi w:val="0"/>
              <w:spacing w:before="0" w:after="283"/>
              <w:jc w:val="left"/>
              <w:rPr/>
            </w:pPr>
            <w:r>
              <w:rPr/>
              <w:t xml:space="preserve">Lapa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1770 </w:t>
            </w:r>
          </w:p>
        </w:tc>
        <w:tc>
          <w:tcPr>
            <w:tcW w:w="1810" w:type="dxa"/>
            <w:tcBorders/>
            <w:vAlign w:val="center"/>
          </w:tcPr>
          <w:p>
            <w:pPr>
              <w:pStyle w:val="TableContents"/>
              <w:bidi w:val="0"/>
              <w:spacing w:before="0" w:after="283"/>
              <w:jc w:val="left"/>
              <w:rPr/>
            </w:pPr>
            <w:r>
              <w:rPr/>
              <w:t xml:space="preserve">Monterey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 Presidio of Montereystä. Kalifornian alkuperäinen pääkaupunki (16)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1770 </w:t>
            </w:r>
          </w:p>
        </w:tc>
        <w:tc>
          <w:tcPr>
            <w:tcW w:w="1810" w:type="dxa"/>
            <w:tcBorders/>
            <w:vAlign w:val="center"/>
          </w:tcPr>
          <w:p>
            <w:pPr>
              <w:pStyle w:val="TableContents"/>
              <w:bidi w:val="0"/>
              <w:spacing w:before="0" w:after="283"/>
              <w:jc w:val="left"/>
              <w:rPr/>
            </w:pPr>
            <w:r>
              <w:rPr/>
              <w:t xml:space="preserve">Araxá </w:t>
            </w:r>
          </w:p>
        </w:tc>
        <w:tc>
          <w:tcPr>
            <w:tcW w:w="1977" w:type="dxa"/>
            <w:tcBorders/>
            <w:vAlign w:val="center"/>
          </w:tcPr>
          <w:p>
            <w:pPr>
              <w:pStyle w:val="TableContents"/>
              <w:bidi w:val="0"/>
              <w:spacing w:before="0" w:after="283"/>
              <w:jc w:val="left"/>
              <w:rPr/>
            </w:pPr>
            <w:r>
              <w:rPr/>
              <w:t xml:space="preserve">Minas Gerais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1771 </w:t>
            </w:r>
          </w:p>
        </w:tc>
        <w:tc>
          <w:tcPr>
            <w:tcW w:w="1810" w:type="dxa"/>
            <w:tcBorders/>
            <w:vAlign w:val="center"/>
          </w:tcPr>
          <w:p>
            <w:pPr>
              <w:pStyle w:val="TableContents"/>
              <w:bidi w:val="0"/>
              <w:spacing w:before="0" w:after="283"/>
              <w:jc w:val="left"/>
              <w:rPr/>
            </w:pPr>
            <w:r>
              <w:rPr/>
              <w:t xml:space="preserve">Calvillo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1772 </w:t>
            </w:r>
          </w:p>
        </w:tc>
        <w:tc>
          <w:tcPr>
            <w:tcW w:w="1810" w:type="dxa"/>
            <w:tcBorders/>
            <w:vAlign w:val="center"/>
          </w:tcPr>
          <w:p>
            <w:pPr>
              <w:pStyle w:val="TableContents"/>
              <w:bidi w:val="0"/>
              <w:spacing w:before="0" w:after="283"/>
              <w:jc w:val="left"/>
              <w:rPr/>
            </w:pPr>
            <w:r>
              <w:rPr/>
              <w:t xml:space="preserve">Porto Alegre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1775 </w:t>
            </w:r>
          </w:p>
        </w:tc>
        <w:tc>
          <w:tcPr>
            <w:tcW w:w="1810" w:type="dxa"/>
            <w:tcBorders/>
            <w:vAlign w:val="center"/>
          </w:tcPr>
          <w:p>
            <w:pPr>
              <w:pStyle w:val="TableContents"/>
              <w:bidi w:val="0"/>
              <w:spacing w:before="0" w:after="283"/>
              <w:jc w:val="left"/>
              <w:rPr/>
            </w:pPr>
            <w:r>
              <w:rPr/>
              <w:t xml:space="preserve">Tucson </w:t>
            </w:r>
          </w:p>
        </w:tc>
        <w:tc>
          <w:tcPr>
            <w:tcW w:w="1977" w:type="dxa"/>
            <w:tcBorders/>
            <w:vAlign w:val="center"/>
          </w:tcPr>
          <w:p>
            <w:pPr>
              <w:pStyle w:val="TableContents"/>
              <w:bidi w:val="0"/>
              <w:spacing w:before="0" w:after="283"/>
              <w:jc w:val="left"/>
              <w:rPr/>
            </w:pPr>
            <w:r>
              <w:rPr/>
              <w:t xml:space="preserve">Arizona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1774 </w:t>
            </w:r>
          </w:p>
        </w:tc>
        <w:tc>
          <w:tcPr>
            <w:tcW w:w="1810" w:type="dxa"/>
            <w:tcBorders/>
            <w:vAlign w:val="center"/>
          </w:tcPr>
          <w:p>
            <w:pPr>
              <w:pStyle w:val="TableContents"/>
              <w:bidi w:val="0"/>
              <w:spacing w:before="0" w:after="283"/>
              <w:jc w:val="left"/>
              <w:rPr/>
            </w:pPr>
            <w:r>
              <w:rPr/>
              <w:t xml:space="preserve">Castro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1775 </w:t>
            </w:r>
          </w:p>
        </w:tc>
        <w:tc>
          <w:tcPr>
            <w:tcW w:w="1810" w:type="dxa"/>
            <w:tcBorders/>
            <w:vAlign w:val="center"/>
          </w:tcPr>
          <w:p>
            <w:pPr>
              <w:pStyle w:val="TableContents"/>
              <w:bidi w:val="0"/>
              <w:spacing w:before="0" w:after="283"/>
              <w:jc w:val="left"/>
              <w:rPr/>
            </w:pPr>
            <w:r>
              <w:rPr/>
              <w:t xml:space="preserve">Lexington </w:t>
            </w:r>
          </w:p>
        </w:tc>
        <w:tc>
          <w:tcPr>
            <w:tcW w:w="1977" w:type="dxa"/>
            <w:tcBorders/>
            <w:vAlign w:val="center"/>
          </w:tcPr>
          <w:p>
            <w:pPr>
              <w:pStyle w:val="TableContents"/>
              <w:bidi w:val="0"/>
              <w:spacing w:before="0" w:after="283"/>
              <w:jc w:val="left"/>
              <w:rPr/>
            </w:pPr>
            <w:r>
              <w:rPr/>
              <w:t xml:space="preserve">Kentucky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1775 </w:t>
            </w:r>
          </w:p>
        </w:tc>
        <w:tc>
          <w:tcPr>
            <w:tcW w:w="1810" w:type="dxa"/>
            <w:tcBorders/>
            <w:vAlign w:val="center"/>
          </w:tcPr>
          <w:p>
            <w:pPr>
              <w:pStyle w:val="TableContents"/>
              <w:bidi w:val="0"/>
              <w:spacing w:before="0" w:after="283"/>
              <w:jc w:val="left"/>
              <w:rPr/>
            </w:pPr>
            <w:r>
              <w:rPr/>
              <w:t xml:space="preserve">Boonesborough </w:t>
            </w:r>
          </w:p>
        </w:tc>
        <w:tc>
          <w:tcPr>
            <w:tcW w:w="1977" w:type="dxa"/>
            <w:tcBorders/>
            <w:vAlign w:val="center"/>
          </w:tcPr>
          <w:p>
            <w:pPr>
              <w:pStyle w:val="TableContents"/>
              <w:bidi w:val="0"/>
              <w:spacing w:before="0" w:after="283"/>
              <w:jc w:val="left"/>
              <w:rPr/>
            </w:pPr>
            <w:r>
              <w:rPr/>
              <w:t xml:space="preserve">Kentucky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jc w:val="left"/>
              <w:rPr/>
            </w:pPr>
            <w:r>
              <w:rPr/>
              <w:t xml:space="preserve">Se kasvoi pioneeri Daniel Boonesborough'n rakentamasta Fort Boonesborough'sta. </w:t>
            </w:r>
          </w:p>
          <w:p>
            <w:pPr>
              <w:pStyle w:val="TableContents"/>
              <w:bidi w:val="0"/>
              <w:spacing w:before="0" w:after="283"/>
              <w:jc w:val="left"/>
              <w:rPr/>
            </w:pPr>
            <w:r>
              <w:rPr/>
              <w:t xml:space="preserve">-</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1775 </w:t>
            </w:r>
          </w:p>
        </w:tc>
        <w:tc>
          <w:tcPr>
            <w:tcW w:w="1810" w:type="dxa"/>
            <w:tcBorders/>
            <w:vAlign w:val="center"/>
          </w:tcPr>
          <w:p>
            <w:pPr>
              <w:pStyle w:val="TableContents"/>
              <w:bidi w:val="0"/>
              <w:spacing w:before="0" w:after="283"/>
              <w:jc w:val="left"/>
              <w:rPr/>
            </w:pPr>
            <w:r>
              <w:rPr/>
              <w:t xml:space="preserve">São Lourenço da Mata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Piirin asema vuonna 1775; kylän asema vuonna 1884; kunnan asema vuonna 1890.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1776 </w:t>
            </w:r>
          </w:p>
        </w:tc>
        <w:tc>
          <w:tcPr>
            <w:tcW w:w="1810" w:type="dxa"/>
            <w:tcBorders/>
            <w:vAlign w:val="center"/>
          </w:tcPr>
          <w:p>
            <w:pPr>
              <w:pStyle w:val="TableContents"/>
              <w:bidi w:val="0"/>
              <w:spacing w:before="0" w:after="283"/>
              <w:jc w:val="left"/>
              <w:rPr/>
            </w:pPr>
            <w:r>
              <w:rPr/>
              <w:t xml:space="preserve">San Francisco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1776 </w:t>
            </w:r>
          </w:p>
        </w:tc>
        <w:tc>
          <w:tcPr>
            <w:tcW w:w="1810" w:type="dxa"/>
            <w:tcBorders/>
            <w:vAlign w:val="center"/>
          </w:tcPr>
          <w:p>
            <w:pPr>
              <w:pStyle w:val="TableContents"/>
              <w:bidi w:val="0"/>
              <w:spacing w:before="0" w:after="283"/>
              <w:jc w:val="left"/>
              <w:rPr/>
            </w:pPr>
            <w:r>
              <w:rPr/>
              <w:t xml:space="preserve">Sincelejo </w:t>
            </w:r>
          </w:p>
        </w:tc>
        <w:tc>
          <w:tcPr>
            <w:tcW w:w="1977" w:type="dxa"/>
            <w:tcBorders/>
            <w:vAlign w:val="center"/>
          </w:tcPr>
          <w:p>
            <w:pPr>
              <w:pStyle w:val="TableContents"/>
              <w:bidi w:val="0"/>
              <w:spacing w:before="0" w:after="283"/>
              <w:jc w:val="left"/>
              <w:rPr/>
            </w:pPr>
            <w:r>
              <w:rPr/>
              <w:t xml:space="preserve">Sucre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1777 </w:t>
            </w:r>
          </w:p>
        </w:tc>
        <w:tc>
          <w:tcPr>
            <w:tcW w:w="1810" w:type="dxa"/>
            <w:tcBorders/>
            <w:vAlign w:val="center"/>
          </w:tcPr>
          <w:p>
            <w:pPr>
              <w:pStyle w:val="TableContents"/>
              <w:bidi w:val="0"/>
              <w:spacing w:before="0" w:after="283"/>
              <w:jc w:val="left"/>
              <w:rPr/>
            </w:pPr>
            <w:r>
              <w:rPr/>
              <w:t xml:space="preserve">San Jose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Tunnettiin alun perin nimellä El Pueblo de San José de Guadalupe, ensimmäinen kaupunki espanjalaisessa Nueva Californian siirtokunnassa, josta myöhemmin tuli Alta California.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1777 </w:t>
            </w:r>
          </w:p>
        </w:tc>
        <w:tc>
          <w:tcPr>
            <w:tcW w:w="1810" w:type="dxa"/>
            <w:tcBorders/>
            <w:vAlign w:val="center"/>
          </w:tcPr>
          <w:p>
            <w:pPr>
              <w:pStyle w:val="TableContents"/>
              <w:bidi w:val="0"/>
              <w:spacing w:before="0" w:after="283"/>
              <w:jc w:val="left"/>
              <w:rPr/>
            </w:pPr>
            <w:r>
              <w:rPr/>
              <w:t xml:space="preserve">Montería </w:t>
            </w:r>
          </w:p>
        </w:tc>
        <w:tc>
          <w:tcPr>
            <w:tcW w:w="1977" w:type="dxa"/>
            <w:tcBorders/>
            <w:vAlign w:val="center"/>
          </w:tcPr>
          <w:p>
            <w:pPr>
              <w:pStyle w:val="TableContents"/>
              <w:bidi w:val="0"/>
              <w:spacing w:before="0" w:after="283"/>
              <w:jc w:val="left"/>
              <w:rPr/>
            </w:pPr>
            <w:r>
              <w:rPr/>
              <w:t xml:space="preserve">Cordoba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1778 </w:t>
            </w:r>
          </w:p>
        </w:tc>
        <w:tc>
          <w:tcPr>
            <w:tcW w:w="1810" w:type="dxa"/>
            <w:tcBorders/>
            <w:vAlign w:val="center"/>
          </w:tcPr>
          <w:p>
            <w:pPr>
              <w:pStyle w:val="TableContents"/>
              <w:bidi w:val="0"/>
              <w:spacing w:before="0" w:after="283"/>
              <w:jc w:val="left"/>
              <w:rPr/>
            </w:pPr>
            <w:r>
              <w:rPr/>
              <w:t xml:space="preserve">Corumbá </w:t>
            </w:r>
          </w:p>
        </w:tc>
        <w:tc>
          <w:tcPr>
            <w:tcW w:w="1977" w:type="dxa"/>
            <w:tcBorders/>
            <w:vAlign w:val="center"/>
          </w:tcPr>
          <w:p>
            <w:pPr>
              <w:pStyle w:val="TableContents"/>
              <w:bidi w:val="0"/>
              <w:spacing w:before="0" w:after="283"/>
              <w:jc w:val="left"/>
              <w:rPr/>
            </w:pPr>
            <w:r>
              <w:rPr/>
              <w:t xml:space="preserve">Mato Grosso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1778 </w:t>
            </w:r>
          </w:p>
        </w:tc>
        <w:tc>
          <w:tcPr>
            <w:tcW w:w="1810" w:type="dxa"/>
            <w:tcBorders/>
            <w:vAlign w:val="center"/>
          </w:tcPr>
          <w:p>
            <w:pPr>
              <w:pStyle w:val="TableContents"/>
              <w:bidi w:val="0"/>
              <w:spacing w:before="0" w:after="283"/>
              <w:jc w:val="left"/>
              <w:rPr/>
            </w:pPr>
            <w:r>
              <w:rPr/>
              <w:t xml:space="preserve">Louisville </w:t>
            </w:r>
          </w:p>
        </w:tc>
        <w:tc>
          <w:tcPr>
            <w:tcW w:w="1977" w:type="dxa"/>
            <w:tcBorders/>
            <w:vAlign w:val="center"/>
          </w:tcPr>
          <w:p>
            <w:pPr>
              <w:pStyle w:val="TableContents"/>
              <w:bidi w:val="0"/>
              <w:spacing w:before="0" w:after="283"/>
              <w:jc w:val="left"/>
              <w:rPr/>
            </w:pPr>
            <w:r>
              <w:rPr/>
              <w:t xml:space="preserve">Kentucky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Se kasvoi Fort Nelsonista, jonka perusti tutkimusmatkailija George Rogers Clark.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1778 </w:t>
            </w:r>
          </w:p>
        </w:tc>
        <w:tc>
          <w:tcPr>
            <w:tcW w:w="1810" w:type="dxa"/>
            <w:tcBorders/>
            <w:vAlign w:val="center"/>
          </w:tcPr>
          <w:p>
            <w:pPr>
              <w:pStyle w:val="TableContents"/>
              <w:bidi w:val="0"/>
              <w:spacing w:before="0" w:after="283"/>
              <w:jc w:val="left"/>
              <w:rPr/>
            </w:pPr>
            <w:r>
              <w:rPr/>
              <w:t xml:space="preserve">San Francisco de Macorís </w:t>
            </w:r>
          </w:p>
        </w:tc>
        <w:tc>
          <w:tcPr>
            <w:tcW w:w="1977" w:type="dxa"/>
            <w:tcBorders/>
            <w:vAlign w:val="center"/>
          </w:tcPr>
          <w:p>
            <w:pPr>
              <w:pStyle w:val="TableContents"/>
              <w:bidi w:val="0"/>
              <w:spacing w:before="0" w:after="283"/>
              <w:jc w:val="left"/>
              <w:rPr/>
            </w:pPr>
            <w:r>
              <w:rPr/>
              <w:t xml:space="preserve">Duarte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1779 </w:t>
            </w:r>
          </w:p>
        </w:tc>
        <w:tc>
          <w:tcPr>
            <w:tcW w:w="1810" w:type="dxa"/>
            <w:tcBorders/>
            <w:vAlign w:val="center"/>
          </w:tcPr>
          <w:p>
            <w:pPr>
              <w:pStyle w:val="TableContents"/>
              <w:bidi w:val="0"/>
              <w:spacing w:before="0" w:after="283"/>
              <w:jc w:val="left"/>
              <w:rPr/>
            </w:pPr>
            <w:r>
              <w:rPr/>
              <w:t xml:space="preserve">Jonesborough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Myöhemmin järjestäytyi Franklinin kadonneeksi osavaltioksi, jonka pääkaupunki oli Jonesborough vuonna 1784.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1779 </w:t>
            </w:r>
          </w:p>
        </w:tc>
        <w:tc>
          <w:tcPr>
            <w:tcW w:w="1810" w:type="dxa"/>
            <w:tcBorders/>
            <w:vAlign w:val="center"/>
          </w:tcPr>
          <w:p>
            <w:pPr>
              <w:pStyle w:val="TableContents"/>
              <w:bidi w:val="0"/>
              <w:spacing w:before="0" w:after="283"/>
              <w:jc w:val="left"/>
              <w:rPr/>
            </w:pPr>
            <w:r>
              <w:rPr/>
              <w:t xml:space="preserve">Nashville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 Fort Nashborough'sta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1780 </w:t>
            </w:r>
          </w:p>
        </w:tc>
        <w:tc>
          <w:tcPr>
            <w:tcW w:w="1810" w:type="dxa"/>
            <w:tcBorders/>
            <w:vAlign w:val="center"/>
          </w:tcPr>
          <w:p>
            <w:pPr>
              <w:pStyle w:val="TableContents"/>
              <w:bidi w:val="0"/>
              <w:spacing w:before="0" w:after="283"/>
              <w:jc w:val="left"/>
              <w:rPr/>
            </w:pPr>
            <w:r>
              <w:rPr/>
              <w:t xml:space="preserve">Codó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1833 ja cidade-alueeksi vuonna 1896.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1780 </w:t>
            </w:r>
          </w:p>
        </w:tc>
        <w:tc>
          <w:tcPr>
            <w:tcW w:w="1810" w:type="dxa"/>
            <w:tcBorders/>
            <w:vAlign w:val="center"/>
          </w:tcPr>
          <w:p>
            <w:pPr>
              <w:pStyle w:val="TableContents"/>
              <w:bidi w:val="0"/>
              <w:spacing w:before="0" w:after="283"/>
              <w:jc w:val="left"/>
              <w:rPr/>
            </w:pPr>
            <w:r>
              <w:rPr/>
              <w:t xml:space="preserve">Las Matas de Farfán </w:t>
            </w:r>
          </w:p>
        </w:tc>
        <w:tc>
          <w:tcPr>
            <w:tcW w:w="1977" w:type="dxa"/>
            <w:tcBorders/>
            <w:vAlign w:val="center"/>
          </w:tcPr>
          <w:p>
            <w:pPr>
              <w:pStyle w:val="TableContents"/>
              <w:bidi w:val="0"/>
              <w:spacing w:before="0" w:after="283"/>
              <w:jc w:val="left"/>
              <w:rPr/>
            </w:pPr>
            <w:r>
              <w:rPr/>
              <w:t xml:space="preserve">San Juan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1780 </w:t>
            </w:r>
          </w:p>
        </w:tc>
        <w:tc>
          <w:tcPr>
            <w:tcW w:w="1810" w:type="dxa"/>
            <w:tcBorders/>
            <w:vAlign w:val="center"/>
          </w:tcPr>
          <w:p>
            <w:pPr>
              <w:pStyle w:val="TableContents"/>
              <w:bidi w:val="0"/>
              <w:spacing w:before="0" w:after="283"/>
              <w:jc w:val="left"/>
              <w:rPr/>
            </w:pPr>
            <w:r>
              <w:rPr/>
              <w:t xml:space="preserve">Arauca </w:t>
            </w:r>
          </w:p>
        </w:tc>
        <w:tc>
          <w:tcPr>
            <w:tcW w:w="1977" w:type="dxa"/>
            <w:tcBorders/>
            <w:vAlign w:val="center"/>
          </w:tcPr>
          <w:p>
            <w:pPr>
              <w:pStyle w:val="TableContents"/>
              <w:bidi w:val="0"/>
              <w:spacing w:before="0" w:after="283"/>
              <w:jc w:val="left"/>
              <w:rPr/>
            </w:pPr>
            <w:r>
              <w:rPr/>
              <w:t xml:space="preserve">Arauca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1781 </w:t>
            </w:r>
          </w:p>
        </w:tc>
        <w:tc>
          <w:tcPr>
            <w:tcW w:w="1810" w:type="dxa"/>
            <w:tcBorders/>
            <w:vAlign w:val="center"/>
          </w:tcPr>
          <w:p>
            <w:pPr>
              <w:pStyle w:val="TableContents"/>
              <w:bidi w:val="0"/>
              <w:spacing w:before="0" w:after="283"/>
              <w:jc w:val="left"/>
              <w:rPr/>
            </w:pPr>
            <w:r>
              <w:rPr/>
              <w:t xml:space="preserve">Montpelier </w:t>
            </w:r>
          </w:p>
        </w:tc>
        <w:tc>
          <w:tcPr>
            <w:tcW w:w="1977" w:type="dxa"/>
            <w:tcBorders/>
            <w:vAlign w:val="center"/>
          </w:tcPr>
          <w:p>
            <w:pPr>
              <w:pStyle w:val="TableContents"/>
              <w:bidi w:val="0"/>
              <w:spacing w:before="0" w:after="283"/>
              <w:jc w:val="left"/>
              <w:rPr/>
            </w:pPr>
            <w:r>
              <w:rPr/>
              <w:t xml:space="preserve">Vermont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1781 </w:t>
            </w:r>
          </w:p>
        </w:tc>
        <w:tc>
          <w:tcPr>
            <w:tcW w:w="1810" w:type="dxa"/>
            <w:tcBorders/>
            <w:vAlign w:val="center"/>
          </w:tcPr>
          <w:p>
            <w:pPr>
              <w:pStyle w:val="TableContents"/>
              <w:bidi w:val="0"/>
              <w:spacing w:before="0" w:after="283"/>
              <w:jc w:val="left"/>
              <w:rPr/>
            </w:pPr>
            <w:r>
              <w:rPr/>
              <w:t xml:space="preserve">Los Angeles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1782 </w:t>
            </w:r>
          </w:p>
        </w:tc>
        <w:tc>
          <w:tcPr>
            <w:tcW w:w="1810" w:type="dxa"/>
            <w:tcBorders/>
            <w:vAlign w:val="center"/>
          </w:tcPr>
          <w:p>
            <w:pPr>
              <w:pStyle w:val="TableContents"/>
              <w:bidi w:val="0"/>
              <w:spacing w:before="0" w:after="283"/>
              <w:jc w:val="left"/>
              <w:rPr/>
            </w:pPr>
            <w:r>
              <w:rPr/>
              <w:t xml:space="preserve">Catu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1782 </w:t>
            </w:r>
          </w:p>
        </w:tc>
        <w:tc>
          <w:tcPr>
            <w:tcW w:w="1810" w:type="dxa"/>
            <w:tcBorders/>
            <w:vAlign w:val="center"/>
          </w:tcPr>
          <w:p>
            <w:pPr>
              <w:pStyle w:val="TableContents"/>
              <w:bidi w:val="0"/>
              <w:spacing w:before="0" w:after="283"/>
              <w:jc w:val="left"/>
              <w:rPr/>
            </w:pPr>
            <w:r>
              <w:rPr/>
              <w:t xml:space="preserve">Georgetown </w:t>
            </w:r>
          </w:p>
        </w:tc>
        <w:tc>
          <w:tcPr>
            <w:tcW w:w="1977" w:type="dxa"/>
            <w:tcBorders/>
            <w:vAlign w:val="center"/>
          </w:tcPr>
          <w:p>
            <w:pPr>
              <w:pStyle w:val="TableContents"/>
              <w:bidi w:val="0"/>
              <w:spacing w:before="0" w:after="283"/>
              <w:jc w:val="left"/>
              <w:rPr/>
            </w:pPr>
            <w:r>
              <w:rPr/>
              <w:t xml:space="preserve">Demerara-Mahaica </w:t>
            </w:r>
          </w:p>
        </w:tc>
        <w:tc>
          <w:tcPr>
            <w:tcW w:w="1606" w:type="dxa"/>
            <w:tcBorders/>
            <w:vAlign w:val="center"/>
          </w:tcPr>
          <w:p>
            <w:pPr>
              <w:pStyle w:val="TableContents"/>
              <w:bidi w:val="0"/>
              <w:spacing w:before="0" w:after="283"/>
              <w:jc w:val="left"/>
              <w:rPr/>
            </w:pPr>
            <w:r>
              <w:rPr/>
              <w:t xml:space="preserve">Guyana </w:t>
            </w:r>
          </w:p>
        </w:tc>
        <w:tc>
          <w:tcPr>
            <w:tcW w:w="3237" w:type="dxa"/>
            <w:tcBorders/>
            <w:vAlign w:val="center"/>
          </w:tcPr>
          <w:p>
            <w:pPr>
              <w:pStyle w:val="TableContents"/>
              <w:bidi w:val="0"/>
              <w:spacing w:before="0" w:after="283"/>
              <w:jc w:val="left"/>
              <w:rPr/>
            </w:pPr>
            <w:r>
              <w:rPr/>
              <w:t xml:space="preserve">Alun perin nimeltään La Nouvelle Ville.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1783 </w:t>
            </w:r>
          </w:p>
        </w:tc>
        <w:tc>
          <w:tcPr>
            <w:tcW w:w="1810" w:type="dxa"/>
            <w:tcBorders/>
            <w:vAlign w:val="center"/>
          </w:tcPr>
          <w:p>
            <w:pPr>
              <w:pStyle w:val="TableContents"/>
              <w:bidi w:val="0"/>
              <w:spacing w:before="0" w:after="283"/>
              <w:jc w:val="left"/>
              <w:rPr/>
            </w:pPr>
            <w:r>
              <w:rPr/>
              <w:t xml:space="preserve">Vitória da Conquista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1784 </w:t>
            </w:r>
          </w:p>
        </w:tc>
        <w:tc>
          <w:tcPr>
            <w:tcW w:w="1810" w:type="dxa"/>
            <w:tcBorders/>
            <w:vAlign w:val="center"/>
          </w:tcPr>
          <w:p>
            <w:pPr>
              <w:pStyle w:val="TableContents"/>
              <w:bidi w:val="0"/>
              <w:spacing w:before="0" w:after="283"/>
              <w:jc w:val="left"/>
              <w:rPr/>
            </w:pPr>
            <w:r>
              <w:rPr/>
              <w:t xml:space="preserve">San Fernando </w:t>
            </w:r>
          </w:p>
        </w:tc>
        <w:tc>
          <w:tcPr>
            <w:tcW w:w="1977" w:type="dxa"/>
            <w:tcBorders/>
            <w:vAlign w:val="center"/>
          </w:tcPr>
          <w:p>
            <w:pPr>
              <w:pStyle w:val="TableContents"/>
              <w:bidi w:val="0"/>
              <w:spacing w:before="0" w:after="283"/>
              <w:jc w:val="left"/>
              <w:rPr/>
            </w:pPr>
            <w:r>
              <w:rPr/>
              <w:t xml:space="preserve">Trinidad </w:t>
            </w:r>
          </w:p>
        </w:tc>
        <w:tc>
          <w:tcPr>
            <w:tcW w:w="1606" w:type="dxa"/>
            <w:tcBorders/>
            <w:vAlign w:val="center"/>
          </w:tcPr>
          <w:p>
            <w:pPr>
              <w:pStyle w:val="TableContents"/>
              <w:bidi w:val="0"/>
              <w:spacing w:before="0" w:after="283"/>
              <w:jc w:val="left"/>
              <w:rPr/>
            </w:pPr>
            <w:r>
              <w:rPr/>
              <w:t xml:space="preserve">Trinidad ja Tobago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Harrisburg </w:t>
            </w:r>
          </w:p>
        </w:tc>
        <w:tc>
          <w:tcPr>
            <w:tcW w:w="1977" w:type="dxa"/>
            <w:tcBorders/>
            <w:vAlign w:val="center"/>
          </w:tcPr>
          <w:p>
            <w:pPr>
              <w:pStyle w:val="TableContents"/>
              <w:bidi w:val="0"/>
              <w:spacing w:before="0" w:after="283"/>
              <w:jc w:val="left"/>
              <w:rPr/>
            </w:pPr>
            <w:r>
              <w:rPr/>
              <w:t xml:space="preserve">Pennsylvania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North Battleford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1785 turkiskauppapaikka. 1877 Battleford on Luoteis-Territorioiden pääkaupunki. North Battlefordista tuli kaupunki (yli 5000 asukasta) 1913.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Asheville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Gustavia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Saint Barthélemy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Huntington </w:t>
            </w:r>
          </w:p>
        </w:tc>
        <w:tc>
          <w:tcPr>
            <w:tcW w:w="1977" w:type="dxa"/>
            <w:tcBorders/>
            <w:vAlign w:val="center"/>
          </w:tcPr>
          <w:p>
            <w:pPr>
              <w:pStyle w:val="TableContents"/>
              <w:bidi w:val="0"/>
              <w:spacing w:before="0" w:after="283"/>
              <w:jc w:val="left"/>
              <w:rPr/>
            </w:pPr>
            <w:r>
              <w:rPr/>
              <w:t xml:space="preserve">Länsi-Virginia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1785 </w:t>
            </w:r>
          </w:p>
        </w:tc>
        <w:tc>
          <w:tcPr>
            <w:tcW w:w="1810" w:type="dxa"/>
            <w:tcBorders/>
            <w:vAlign w:val="center"/>
          </w:tcPr>
          <w:p>
            <w:pPr>
              <w:pStyle w:val="TableContents"/>
              <w:bidi w:val="0"/>
              <w:spacing w:before="0" w:after="283"/>
              <w:jc w:val="left"/>
              <w:rPr/>
            </w:pPr>
            <w:r>
              <w:rPr/>
              <w:t xml:space="preserve">Sydney </w:t>
            </w:r>
          </w:p>
        </w:tc>
        <w:tc>
          <w:tcPr>
            <w:tcW w:w="1977" w:type="dxa"/>
            <w:tcBorders/>
            <w:vAlign w:val="center"/>
          </w:tcPr>
          <w:p>
            <w:pPr>
              <w:pStyle w:val="TableContents"/>
              <w:bidi w:val="0"/>
              <w:spacing w:before="0" w:after="283"/>
              <w:jc w:val="left"/>
              <w:rPr/>
            </w:pPr>
            <w:r>
              <w:rPr/>
              <w:t xml:space="preserve">Nova Scotia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1786 </w:t>
            </w:r>
          </w:p>
        </w:tc>
        <w:tc>
          <w:tcPr>
            <w:tcW w:w="1810" w:type="dxa"/>
            <w:tcBorders/>
            <w:vAlign w:val="center"/>
          </w:tcPr>
          <w:p>
            <w:pPr>
              <w:pStyle w:val="TableContents"/>
              <w:bidi w:val="0"/>
              <w:spacing w:before="0" w:after="283"/>
              <w:jc w:val="left"/>
              <w:rPr/>
            </w:pPr>
            <w:r>
              <w:rPr/>
              <w:t xml:space="preserve">Columbia </w:t>
            </w:r>
          </w:p>
        </w:tc>
        <w:tc>
          <w:tcPr>
            <w:tcW w:w="1977" w:type="dxa"/>
            <w:tcBorders/>
            <w:vAlign w:val="center"/>
          </w:tcPr>
          <w:p>
            <w:pPr>
              <w:pStyle w:val="TableContents"/>
              <w:bidi w:val="0"/>
              <w:spacing w:before="0" w:after="283"/>
              <w:jc w:val="left"/>
              <w:rPr/>
            </w:pPr>
            <w:r>
              <w:rPr/>
              <w:t xml:space="preserve">Etelä-Carolina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1786 </w:t>
            </w:r>
          </w:p>
        </w:tc>
        <w:tc>
          <w:tcPr>
            <w:tcW w:w="1810" w:type="dxa"/>
            <w:tcBorders/>
            <w:vAlign w:val="center"/>
          </w:tcPr>
          <w:p>
            <w:pPr>
              <w:pStyle w:val="TableContents"/>
              <w:bidi w:val="0"/>
              <w:spacing w:before="0" w:after="283"/>
              <w:jc w:val="left"/>
              <w:rPr/>
            </w:pPr>
            <w:r>
              <w:rPr/>
              <w:t xml:space="preserve">Escada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1854 ja cidade-alueeksi vuonna 1873.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1786 </w:t>
            </w:r>
          </w:p>
        </w:tc>
        <w:tc>
          <w:tcPr>
            <w:tcW w:w="1810" w:type="dxa"/>
            <w:tcBorders/>
            <w:vAlign w:val="center"/>
          </w:tcPr>
          <w:p>
            <w:pPr>
              <w:pStyle w:val="TableContents"/>
              <w:bidi w:val="0"/>
              <w:spacing w:before="0" w:after="283"/>
              <w:jc w:val="left"/>
              <w:rPr/>
            </w:pPr>
            <w:r>
              <w:rPr/>
              <w:t xml:space="preserve">Florissant </w:t>
            </w:r>
          </w:p>
        </w:tc>
        <w:tc>
          <w:tcPr>
            <w:tcW w:w="1977" w:type="dxa"/>
            <w:tcBorders/>
            <w:vAlign w:val="center"/>
          </w:tcPr>
          <w:p>
            <w:pPr>
              <w:pStyle w:val="TableContents"/>
              <w:bidi w:val="0"/>
              <w:spacing w:before="0" w:after="283"/>
              <w:jc w:val="left"/>
              <w:rPr/>
            </w:pPr>
            <w:r>
              <w:rPr/>
              <w:t xml:space="preserve">Missouri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Tunnettiin alun perin nimellä St. Ferdinand.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1786 </w:t>
            </w:r>
          </w:p>
        </w:tc>
        <w:tc>
          <w:tcPr>
            <w:tcW w:w="1810" w:type="dxa"/>
            <w:tcBorders/>
            <w:vAlign w:val="center"/>
          </w:tcPr>
          <w:p>
            <w:pPr>
              <w:pStyle w:val="TableContents"/>
              <w:bidi w:val="0"/>
              <w:spacing w:before="0" w:after="283"/>
              <w:jc w:val="left"/>
              <w:rPr/>
            </w:pPr>
            <w:r>
              <w:rPr/>
              <w:t xml:space="preserve">Frankfort </w:t>
            </w:r>
          </w:p>
        </w:tc>
        <w:tc>
          <w:tcPr>
            <w:tcW w:w="1977" w:type="dxa"/>
            <w:tcBorders/>
            <w:vAlign w:val="center"/>
          </w:tcPr>
          <w:p>
            <w:pPr>
              <w:pStyle w:val="TableContents"/>
              <w:bidi w:val="0"/>
              <w:spacing w:before="0" w:after="283"/>
              <w:jc w:val="left"/>
              <w:rPr/>
            </w:pPr>
            <w:r>
              <w:rPr/>
              <w:t xml:space="preserve">Kentucky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1786 </w:t>
            </w:r>
          </w:p>
        </w:tc>
        <w:tc>
          <w:tcPr>
            <w:tcW w:w="1810" w:type="dxa"/>
            <w:tcBorders/>
            <w:vAlign w:val="center"/>
          </w:tcPr>
          <w:p>
            <w:pPr>
              <w:pStyle w:val="TableContents"/>
              <w:bidi w:val="0"/>
              <w:spacing w:before="0" w:after="283"/>
              <w:jc w:val="left"/>
              <w:rPr/>
            </w:pPr>
            <w:r>
              <w:rPr/>
              <w:t xml:space="preserve">Portland </w:t>
            </w:r>
          </w:p>
        </w:tc>
        <w:tc>
          <w:tcPr>
            <w:tcW w:w="1977" w:type="dxa"/>
            <w:tcBorders/>
            <w:vAlign w:val="center"/>
          </w:tcPr>
          <w:p>
            <w:pPr>
              <w:pStyle w:val="TableContents"/>
              <w:bidi w:val="0"/>
              <w:spacing w:before="0" w:after="283"/>
              <w:jc w:val="left"/>
              <w:rPr/>
            </w:pPr>
            <w:r>
              <w:rPr/>
              <w:t xml:space="preserve">Maine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1787 </w:t>
            </w:r>
          </w:p>
        </w:tc>
        <w:tc>
          <w:tcPr>
            <w:tcW w:w="1810" w:type="dxa"/>
            <w:tcBorders/>
            <w:vAlign w:val="center"/>
          </w:tcPr>
          <w:p>
            <w:pPr>
              <w:pStyle w:val="TableContents"/>
              <w:bidi w:val="0"/>
              <w:spacing w:before="0" w:after="283"/>
              <w:jc w:val="left"/>
              <w:rPr/>
            </w:pPr>
            <w:r>
              <w:rPr/>
              <w:t xml:space="preserve">Boa Ventura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1788 </w:t>
            </w:r>
          </w:p>
        </w:tc>
        <w:tc>
          <w:tcPr>
            <w:tcW w:w="1810" w:type="dxa"/>
            <w:tcBorders/>
            <w:vAlign w:val="center"/>
          </w:tcPr>
          <w:p>
            <w:pPr>
              <w:pStyle w:val="TableContents"/>
              <w:bidi w:val="0"/>
              <w:spacing w:before="0" w:after="283"/>
              <w:jc w:val="left"/>
              <w:rPr/>
            </w:pPr>
            <w:r>
              <w:rPr/>
              <w:t xml:space="preserve">Marietta </w:t>
            </w:r>
          </w:p>
        </w:tc>
        <w:tc>
          <w:tcPr>
            <w:tcW w:w="1977" w:type="dxa"/>
            <w:tcBorders/>
            <w:vAlign w:val="center"/>
          </w:tcPr>
          <w:p>
            <w:pPr>
              <w:pStyle w:val="TableContents"/>
              <w:bidi w:val="0"/>
              <w:spacing w:before="0" w:after="283"/>
              <w:jc w:val="left"/>
              <w:rPr/>
            </w:pPr>
            <w:r>
              <w:rPr/>
              <w:t xml:space="preserve">Ohio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1788 </w:t>
            </w:r>
          </w:p>
        </w:tc>
        <w:tc>
          <w:tcPr>
            <w:tcW w:w="1810" w:type="dxa"/>
            <w:tcBorders/>
            <w:vAlign w:val="center"/>
          </w:tcPr>
          <w:p>
            <w:pPr>
              <w:pStyle w:val="TableContents"/>
              <w:bidi w:val="0"/>
              <w:spacing w:before="0" w:after="283"/>
              <w:jc w:val="left"/>
              <w:rPr/>
            </w:pPr>
            <w:r>
              <w:rPr/>
              <w:t xml:space="preserve">Cincinnati </w:t>
            </w:r>
          </w:p>
        </w:tc>
        <w:tc>
          <w:tcPr>
            <w:tcW w:w="1977" w:type="dxa"/>
            <w:tcBorders/>
            <w:vAlign w:val="center"/>
          </w:tcPr>
          <w:p>
            <w:pPr>
              <w:pStyle w:val="TableContents"/>
              <w:bidi w:val="0"/>
              <w:spacing w:before="0" w:after="283"/>
              <w:jc w:val="left"/>
              <w:rPr/>
            </w:pPr>
            <w:r>
              <w:rPr/>
              <w:t xml:space="preserve">Ohio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1788 </w:t>
            </w:r>
          </w:p>
        </w:tc>
        <w:tc>
          <w:tcPr>
            <w:tcW w:w="1810" w:type="dxa"/>
            <w:tcBorders/>
            <w:vAlign w:val="center"/>
          </w:tcPr>
          <w:p>
            <w:pPr>
              <w:pStyle w:val="TableContents"/>
              <w:bidi w:val="0"/>
              <w:spacing w:before="0" w:after="283"/>
              <w:jc w:val="left"/>
              <w:rPr/>
            </w:pPr>
            <w:r>
              <w:rPr/>
              <w:t xml:space="preserve">Charleston </w:t>
            </w:r>
          </w:p>
        </w:tc>
        <w:tc>
          <w:tcPr>
            <w:tcW w:w="1977" w:type="dxa"/>
            <w:tcBorders/>
            <w:vAlign w:val="center"/>
          </w:tcPr>
          <w:p>
            <w:pPr>
              <w:pStyle w:val="TableContents"/>
              <w:bidi w:val="0"/>
              <w:spacing w:before="0" w:after="283"/>
              <w:jc w:val="left"/>
              <w:rPr/>
            </w:pPr>
            <w:r>
              <w:rPr/>
              <w:t xml:space="preserve">Länsi-Virginia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Kasvoin Fort Leestä. (17)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1788 </w:t>
            </w:r>
          </w:p>
        </w:tc>
        <w:tc>
          <w:tcPr>
            <w:tcW w:w="1810" w:type="dxa"/>
            <w:tcBorders/>
            <w:vAlign w:val="center"/>
          </w:tcPr>
          <w:p>
            <w:pPr>
              <w:pStyle w:val="TableContents"/>
              <w:bidi w:val="0"/>
              <w:spacing w:before="0" w:after="283"/>
              <w:jc w:val="left"/>
              <w:rPr/>
            </w:pPr>
            <w:r>
              <w:rPr/>
              <w:t xml:space="preserve">Mercedes </w:t>
            </w:r>
          </w:p>
        </w:tc>
        <w:tc>
          <w:tcPr>
            <w:tcW w:w="1977" w:type="dxa"/>
            <w:tcBorders/>
            <w:vAlign w:val="center"/>
          </w:tcPr>
          <w:p>
            <w:pPr>
              <w:pStyle w:val="TableContents"/>
              <w:bidi w:val="0"/>
              <w:spacing w:before="0" w:after="283"/>
              <w:jc w:val="left"/>
              <w:rPr/>
            </w:pPr>
            <w:r>
              <w:rPr/>
              <w:t xml:space="preserve">Soriano </w:t>
            </w:r>
          </w:p>
        </w:tc>
        <w:tc>
          <w:tcPr>
            <w:tcW w:w="1606" w:type="dxa"/>
            <w:tcBorders/>
            <w:vAlign w:val="center"/>
          </w:tcPr>
          <w:p>
            <w:pPr>
              <w:pStyle w:val="TableContents"/>
              <w:bidi w:val="0"/>
              <w:spacing w:before="0" w:after="283"/>
              <w:jc w:val="left"/>
              <w:rPr/>
            </w:pPr>
            <w:r>
              <w:rPr/>
              <w:t xml:space="preserve">Uruguay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1789 </w:t>
            </w:r>
          </w:p>
        </w:tc>
        <w:tc>
          <w:tcPr>
            <w:tcW w:w="1810" w:type="dxa"/>
            <w:tcBorders/>
            <w:vAlign w:val="center"/>
          </w:tcPr>
          <w:p>
            <w:pPr>
              <w:pStyle w:val="TableContents"/>
              <w:bidi w:val="0"/>
              <w:spacing w:before="0" w:after="283"/>
              <w:jc w:val="left"/>
              <w:rPr/>
            </w:pPr>
            <w:r>
              <w:rPr/>
              <w:t xml:space="preserve">Buffalo </w:t>
            </w:r>
          </w:p>
        </w:tc>
        <w:tc>
          <w:tcPr>
            <w:tcW w:w="1977" w:type="dxa"/>
            <w:tcBorders/>
            <w:vAlign w:val="center"/>
          </w:tcPr>
          <w:p>
            <w:pPr>
              <w:pStyle w:val="TableContents"/>
              <w:bidi w:val="0"/>
              <w:spacing w:before="0" w:after="283"/>
              <w:jc w:val="left"/>
              <w:rPr/>
            </w:pPr>
            <w:r>
              <w:rPr/>
              <w:t xml:space="preserve">New York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1789 </w:t>
            </w:r>
          </w:p>
        </w:tc>
        <w:tc>
          <w:tcPr>
            <w:tcW w:w="1810" w:type="dxa"/>
            <w:tcBorders/>
            <w:vAlign w:val="center"/>
          </w:tcPr>
          <w:p>
            <w:pPr>
              <w:pStyle w:val="TableContents"/>
              <w:bidi w:val="0"/>
              <w:spacing w:before="0" w:after="283"/>
              <w:jc w:val="left"/>
              <w:rPr/>
            </w:pPr>
            <w:r>
              <w:rPr/>
              <w:t xml:space="preserve">Itambé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1867 ja cidade-alueeksi vuonna 1879.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1790 </w:t>
            </w:r>
          </w:p>
        </w:tc>
        <w:tc>
          <w:tcPr>
            <w:tcW w:w="1810" w:type="dxa"/>
            <w:tcBorders/>
            <w:vAlign w:val="center"/>
          </w:tcPr>
          <w:p>
            <w:pPr>
              <w:pStyle w:val="TableContents"/>
              <w:bidi w:val="0"/>
              <w:spacing w:before="0" w:after="283"/>
              <w:jc w:val="left"/>
              <w:rPr/>
            </w:pPr>
            <w:r>
              <w:rPr/>
              <w:t xml:space="preserve">Hamilton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Bermuda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1790 </w:t>
            </w:r>
          </w:p>
        </w:tc>
        <w:tc>
          <w:tcPr>
            <w:tcW w:w="1810" w:type="dxa"/>
            <w:tcBorders/>
            <w:vAlign w:val="center"/>
          </w:tcPr>
          <w:p>
            <w:pPr>
              <w:pStyle w:val="TableContents"/>
              <w:bidi w:val="0"/>
              <w:spacing w:before="0" w:after="283"/>
              <w:jc w:val="left"/>
              <w:rPr/>
            </w:pPr>
            <w:r>
              <w:rPr/>
              <w:t xml:space="preserve">Washington </w:t>
            </w:r>
          </w:p>
        </w:tc>
        <w:tc>
          <w:tcPr>
            <w:tcW w:w="1977" w:type="dxa"/>
            <w:tcBorders/>
            <w:vAlign w:val="center"/>
          </w:tcPr>
          <w:p>
            <w:pPr>
              <w:pStyle w:val="TableContents"/>
              <w:bidi w:val="0"/>
              <w:spacing w:before="0" w:after="283"/>
              <w:jc w:val="left"/>
              <w:rPr/>
            </w:pPr>
            <w:r>
              <w:rPr/>
              <w:t xml:space="preserve">District of Columbia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1791 </w:t>
            </w:r>
          </w:p>
        </w:tc>
        <w:tc>
          <w:tcPr>
            <w:tcW w:w="1810" w:type="dxa"/>
            <w:tcBorders/>
            <w:vAlign w:val="center"/>
          </w:tcPr>
          <w:p>
            <w:pPr>
              <w:pStyle w:val="TableContents"/>
              <w:bidi w:val="0"/>
              <w:spacing w:before="0" w:after="283"/>
              <w:jc w:val="left"/>
              <w:rPr/>
            </w:pPr>
            <w:r>
              <w:rPr/>
              <w:t xml:space="preserve">Jacksonville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Tunnetaan nimellä ``Cowford''.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1791 </w:t>
            </w:r>
          </w:p>
        </w:tc>
        <w:tc>
          <w:tcPr>
            <w:tcW w:w="1810" w:type="dxa"/>
            <w:tcBorders/>
            <w:vAlign w:val="center"/>
          </w:tcPr>
          <w:p>
            <w:pPr>
              <w:pStyle w:val="TableContents"/>
              <w:bidi w:val="0"/>
              <w:spacing w:before="0" w:after="283"/>
              <w:jc w:val="left"/>
              <w:rPr/>
            </w:pPr>
            <w:r>
              <w:rPr/>
              <w:t xml:space="preserve">Knoxville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1791 </w:t>
            </w:r>
          </w:p>
        </w:tc>
        <w:tc>
          <w:tcPr>
            <w:tcW w:w="1810" w:type="dxa"/>
            <w:tcBorders/>
            <w:vAlign w:val="center"/>
          </w:tcPr>
          <w:p>
            <w:pPr>
              <w:pStyle w:val="TableContents"/>
              <w:bidi w:val="0"/>
              <w:spacing w:before="0" w:after="283"/>
              <w:jc w:val="left"/>
              <w:rPr/>
            </w:pPr>
            <w:r>
              <w:rPr/>
              <w:t xml:space="preserve">Bangor </w:t>
            </w:r>
          </w:p>
        </w:tc>
        <w:tc>
          <w:tcPr>
            <w:tcW w:w="1977" w:type="dxa"/>
            <w:tcBorders/>
            <w:vAlign w:val="center"/>
          </w:tcPr>
          <w:p>
            <w:pPr>
              <w:pStyle w:val="TableContents"/>
              <w:bidi w:val="0"/>
              <w:spacing w:before="0" w:after="283"/>
              <w:jc w:val="left"/>
              <w:rPr/>
            </w:pPr>
            <w:r>
              <w:rPr/>
              <w:t xml:space="preserve">Maine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1792 </w:t>
            </w:r>
          </w:p>
        </w:tc>
        <w:tc>
          <w:tcPr>
            <w:tcW w:w="1810" w:type="dxa"/>
            <w:tcBorders/>
            <w:vAlign w:val="center"/>
          </w:tcPr>
          <w:p>
            <w:pPr>
              <w:pStyle w:val="TableContents"/>
              <w:bidi w:val="0"/>
              <w:spacing w:before="0" w:after="283"/>
              <w:jc w:val="left"/>
              <w:rPr/>
            </w:pPr>
            <w:r>
              <w:rPr/>
              <w:t xml:space="preserve">Raleigh </w:t>
            </w:r>
          </w:p>
        </w:tc>
        <w:tc>
          <w:tcPr>
            <w:tcW w:w="1977" w:type="dxa"/>
            <w:tcBorders/>
            <w:vAlign w:val="center"/>
          </w:tcPr>
          <w:p>
            <w:pPr>
              <w:pStyle w:val="TableContents"/>
              <w:bidi w:val="0"/>
              <w:spacing w:before="0" w:after="283"/>
              <w:jc w:val="left"/>
              <w:rPr/>
            </w:pPr>
            <w:r>
              <w:rPr/>
              <w:t xml:space="preserve">Pohjois-Carolina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1793 </w:t>
            </w:r>
          </w:p>
        </w:tc>
        <w:tc>
          <w:tcPr>
            <w:tcW w:w="1810" w:type="dxa"/>
            <w:tcBorders/>
            <w:vAlign w:val="center"/>
          </w:tcPr>
          <w:p>
            <w:pPr>
              <w:pStyle w:val="TableContents"/>
              <w:bidi w:val="0"/>
              <w:spacing w:before="0" w:after="283"/>
              <w:jc w:val="left"/>
              <w:rPr/>
            </w:pPr>
            <w:r>
              <w:rPr/>
              <w:t xml:space="preserve">Sherbrooke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1793 </w:t>
            </w:r>
          </w:p>
        </w:tc>
        <w:tc>
          <w:tcPr>
            <w:tcW w:w="1810" w:type="dxa"/>
            <w:tcBorders/>
            <w:vAlign w:val="center"/>
          </w:tcPr>
          <w:p>
            <w:pPr>
              <w:pStyle w:val="TableContents"/>
              <w:bidi w:val="0"/>
              <w:spacing w:before="0" w:after="283"/>
              <w:jc w:val="left"/>
              <w:rPr/>
            </w:pPr>
            <w:r>
              <w:rPr/>
              <w:t xml:space="preserve">Toronto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1794 </w:t>
            </w:r>
          </w:p>
        </w:tc>
        <w:tc>
          <w:tcPr>
            <w:tcW w:w="1810" w:type="dxa"/>
            <w:tcBorders/>
            <w:vAlign w:val="center"/>
          </w:tcPr>
          <w:p>
            <w:pPr>
              <w:pStyle w:val="TableContents"/>
              <w:bidi w:val="0"/>
              <w:spacing w:before="0" w:after="283"/>
              <w:jc w:val="left"/>
              <w:rPr/>
            </w:pPr>
            <w:r>
              <w:rPr/>
              <w:t xml:space="preserve">Fort Wayne </w:t>
            </w:r>
          </w:p>
        </w:tc>
        <w:tc>
          <w:tcPr>
            <w:tcW w:w="1977" w:type="dxa"/>
            <w:tcBorders/>
            <w:vAlign w:val="center"/>
          </w:tcPr>
          <w:p>
            <w:pPr>
              <w:pStyle w:val="TableContents"/>
              <w:bidi w:val="0"/>
              <w:spacing w:before="0" w:after="283"/>
              <w:jc w:val="left"/>
              <w:rPr/>
            </w:pPr>
            <w:r>
              <w:rPr/>
              <w:t xml:space="preserve">Indiana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1795 </w:t>
            </w:r>
          </w:p>
        </w:tc>
        <w:tc>
          <w:tcPr>
            <w:tcW w:w="1810" w:type="dxa"/>
            <w:tcBorders/>
            <w:vAlign w:val="center"/>
          </w:tcPr>
          <w:p>
            <w:pPr>
              <w:pStyle w:val="TableContents"/>
              <w:bidi w:val="0"/>
              <w:spacing w:before="0" w:after="283"/>
              <w:jc w:val="left"/>
              <w:rPr/>
            </w:pPr>
            <w:r>
              <w:rPr/>
              <w:t xml:space="preserve">Edmonton </w:t>
            </w:r>
          </w:p>
        </w:tc>
        <w:tc>
          <w:tcPr>
            <w:tcW w:w="1977" w:type="dxa"/>
            <w:tcBorders/>
            <w:vAlign w:val="center"/>
          </w:tcPr>
          <w:p>
            <w:pPr>
              <w:pStyle w:val="TableContents"/>
              <w:bidi w:val="0"/>
              <w:spacing w:before="0" w:after="283"/>
              <w:jc w:val="left"/>
              <w:rPr/>
            </w:pPr>
            <w:r>
              <w:rPr/>
              <w:t xml:space="preserve">Alberta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Kasvaa Fort Edmontonista.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1795 </w:t>
            </w:r>
          </w:p>
        </w:tc>
        <w:tc>
          <w:tcPr>
            <w:tcW w:w="1810" w:type="dxa"/>
            <w:tcBorders/>
            <w:vAlign w:val="center"/>
          </w:tcPr>
          <w:p>
            <w:pPr>
              <w:pStyle w:val="TableContents"/>
              <w:bidi w:val="0"/>
              <w:spacing w:before="0" w:after="283"/>
              <w:jc w:val="left"/>
              <w:rPr/>
            </w:pPr>
            <w:r>
              <w:rPr/>
              <w:t xml:space="preserve">Erie </w:t>
            </w:r>
          </w:p>
        </w:tc>
        <w:tc>
          <w:tcPr>
            <w:tcW w:w="1977" w:type="dxa"/>
            <w:tcBorders/>
            <w:vAlign w:val="center"/>
          </w:tcPr>
          <w:p>
            <w:pPr>
              <w:pStyle w:val="TableContents"/>
              <w:bidi w:val="0"/>
              <w:spacing w:before="0" w:after="283"/>
              <w:jc w:val="left"/>
              <w:rPr/>
            </w:pPr>
            <w:r>
              <w:rPr/>
              <w:t xml:space="preserve">Pennsylvania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Kasvanut ranskalaisesta Fort Presque Islestä.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1795 </w:t>
            </w:r>
          </w:p>
        </w:tc>
        <w:tc>
          <w:tcPr>
            <w:tcW w:w="1810" w:type="dxa"/>
            <w:tcBorders/>
            <w:vAlign w:val="center"/>
          </w:tcPr>
          <w:p>
            <w:pPr>
              <w:pStyle w:val="TableContents"/>
              <w:bidi w:val="0"/>
              <w:spacing w:before="0" w:after="283"/>
              <w:jc w:val="left"/>
              <w:rPr/>
            </w:pPr>
            <w:r>
              <w:rPr/>
              <w:t xml:space="preserve">Maryville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Kasvaa amerikkalaisesta Fort Craigista.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1796 </w:t>
            </w:r>
          </w:p>
        </w:tc>
        <w:tc>
          <w:tcPr>
            <w:tcW w:w="1810" w:type="dxa"/>
            <w:tcBorders/>
            <w:vAlign w:val="center"/>
          </w:tcPr>
          <w:p>
            <w:pPr>
              <w:pStyle w:val="TableContents"/>
              <w:bidi w:val="0"/>
              <w:spacing w:before="0" w:after="283"/>
              <w:jc w:val="left"/>
              <w:rPr/>
            </w:pPr>
            <w:r>
              <w:rPr/>
              <w:t xml:space="preserve">Cleveland </w:t>
            </w:r>
          </w:p>
        </w:tc>
        <w:tc>
          <w:tcPr>
            <w:tcW w:w="1977" w:type="dxa"/>
            <w:tcBorders/>
            <w:vAlign w:val="center"/>
          </w:tcPr>
          <w:p>
            <w:pPr>
              <w:pStyle w:val="TableContents"/>
              <w:bidi w:val="0"/>
              <w:spacing w:before="0" w:after="283"/>
              <w:jc w:val="left"/>
              <w:rPr/>
            </w:pPr>
            <w:r>
              <w:rPr/>
              <w:t xml:space="preserve">Ohio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1796 </w:t>
            </w:r>
          </w:p>
        </w:tc>
        <w:tc>
          <w:tcPr>
            <w:tcW w:w="1810" w:type="dxa"/>
            <w:tcBorders/>
            <w:vAlign w:val="center"/>
          </w:tcPr>
          <w:p>
            <w:pPr>
              <w:pStyle w:val="TableContents"/>
              <w:bidi w:val="0"/>
              <w:spacing w:before="0" w:after="283"/>
              <w:jc w:val="left"/>
              <w:rPr/>
            </w:pPr>
            <w:r>
              <w:rPr/>
              <w:t xml:space="preserve">Oranjestad </w:t>
            </w:r>
          </w:p>
        </w:tc>
        <w:tc>
          <w:tcPr>
            <w:tcW w:w="1977" w:type="dxa"/>
            <w:tcBorders/>
            <w:vAlign w:val="center"/>
          </w:tcPr>
          <w:p>
            <w:pPr>
              <w:pStyle w:val="TableContents"/>
              <w:bidi w:val="0"/>
              <w:spacing w:before="0" w:after="283"/>
              <w:jc w:val="left"/>
              <w:rPr/>
            </w:pPr>
            <w:r>
              <w:rPr/>
              <w:t xml:space="preserve">Aruba </w:t>
            </w:r>
          </w:p>
        </w:tc>
        <w:tc>
          <w:tcPr>
            <w:tcW w:w="1606" w:type="dxa"/>
            <w:tcBorders/>
            <w:vAlign w:val="center"/>
          </w:tcPr>
          <w:p>
            <w:pPr>
              <w:pStyle w:val="TableContents"/>
              <w:bidi w:val="0"/>
              <w:spacing w:before="0" w:after="283"/>
              <w:jc w:val="left"/>
              <w:rPr/>
            </w:pPr>
            <w:r>
              <w:rPr/>
              <w:t xml:space="preserve">Alankomaat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1797 </w:t>
            </w:r>
          </w:p>
        </w:tc>
        <w:tc>
          <w:tcPr>
            <w:tcW w:w="1810" w:type="dxa"/>
            <w:tcBorders/>
            <w:vAlign w:val="center"/>
          </w:tcPr>
          <w:p>
            <w:pPr>
              <w:pStyle w:val="TableContents"/>
              <w:bidi w:val="0"/>
              <w:spacing w:before="0" w:after="283"/>
              <w:jc w:val="left"/>
              <w:rPr/>
            </w:pPr>
            <w:r>
              <w:rPr/>
              <w:t xml:space="preserve">Chaguanas </w:t>
            </w:r>
          </w:p>
        </w:tc>
        <w:tc>
          <w:tcPr>
            <w:tcW w:w="1977" w:type="dxa"/>
            <w:tcBorders/>
            <w:vAlign w:val="center"/>
          </w:tcPr>
          <w:p>
            <w:pPr>
              <w:pStyle w:val="TableContents"/>
              <w:bidi w:val="0"/>
              <w:spacing w:before="0" w:after="283"/>
              <w:jc w:val="left"/>
              <w:rPr/>
            </w:pPr>
            <w:r>
              <w:rPr/>
              <w:t xml:space="preserve">Trinidad </w:t>
            </w:r>
          </w:p>
        </w:tc>
        <w:tc>
          <w:tcPr>
            <w:tcW w:w="1606" w:type="dxa"/>
            <w:tcBorders/>
            <w:vAlign w:val="center"/>
          </w:tcPr>
          <w:p>
            <w:pPr>
              <w:pStyle w:val="TableContents"/>
              <w:bidi w:val="0"/>
              <w:spacing w:before="0" w:after="283"/>
              <w:jc w:val="left"/>
              <w:rPr/>
            </w:pPr>
            <w:r>
              <w:rPr/>
              <w:t xml:space="preserve">Trinidad ja Tobago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1797 </w:t>
            </w:r>
          </w:p>
        </w:tc>
        <w:tc>
          <w:tcPr>
            <w:tcW w:w="1810" w:type="dxa"/>
            <w:tcBorders/>
            <w:vAlign w:val="center"/>
          </w:tcPr>
          <w:p>
            <w:pPr>
              <w:pStyle w:val="TableContents"/>
              <w:bidi w:val="0"/>
              <w:spacing w:before="0" w:after="283"/>
              <w:jc w:val="left"/>
              <w:rPr/>
            </w:pPr>
            <w:r>
              <w:rPr/>
              <w:t xml:space="preserve">Franklinton </w:t>
            </w:r>
          </w:p>
        </w:tc>
        <w:tc>
          <w:tcPr>
            <w:tcW w:w="1977" w:type="dxa"/>
            <w:tcBorders/>
            <w:vAlign w:val="center"/>
          </w:tcPr>
          <w:p>
            <w:pPr>
              <w:pStyle w:val="TableContents"/>
              <w:bidi w:val="0"/>
              <w:spacing w:before="0" w:after="283"/>
              <w:jc w:val="left"/>
              <w:rPr/>
            </w:pPr>
            <w:r>
              <w:rPr/>
              <w:t xml:space="preserve">Ohio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Lopulta Columbuksen, Ohio.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1799 </w:t>
            </w:r>
          </w:p>
        </w:tc>
        <w:tc>
          <w:tcPr>
            <w:tcW w:w="1810" w:type="dxa"/>
            <w:tcBorders/>
            <w:vAlign w:val="center"/>
          </w:tcPr>
          <w:p>
            <w:pPr>
              <w:pStyle w:val="TableContents"/>
              <w:bidi w:val="0"/>
              <w:spacing w:before="0" w:after="283"/>
              <w:jc w:val="left"/>
              <w:rPr/>
            </w:pPr>
            <w:r>
              <w:rPr/>
              <w:t xml:space="preserve">Araruama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1800 </w:t>
            </w:r>
          </w:p>
        </w:tc>
        <w:tc>
          <w:tcPr>
            <w:tcW w:w="1810" w:type="dxa"/>
            <w:tcBorders/>
            <w:vAlign w:val="center"/>
          </w:tcPr>
          <w:p>
            <w:pPr>
              <w:pStyle w:val="TableContents"/>
              <w:bidi w:val="0"/>
              <w:spacing w:before="0" w:after="283"/>
              <w:jc w:val="left"/>
              <w:rPr/>
            </w:pPr>
            <w:r>
              <w:rPr/>
              <w:t xml:space="preserve">Runko </w:t>
            </w:r>
          </w:p>
        </w:tc>
        <w:tc>
          <w:tcPr>
            <w:tcW w:w="1977" w:type="dxa"/>
            <w:tcBorders/>
            <w:vAlign w:val="center"/>
          </w:tcPr>
          <w:p>
            <w:pPr>
              <w:pStyle w:val="TableContents"/>
              <w:bidi w:val="0"/>
              <w:spacing w:before="0" w:after="283"/>
              <w:jc w:val="left"/>
              <w:rPr/>
            </w:pPr>
            <w:r>
              <w:rPr/>
              <w:t xml:space="preserve">Quebec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Tunnettiin aiemmin nimellä Wrightville.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1800 </w:t>
            </w:r>
          </w:p>
        </w:tc>
        <w:tc>
          <w:tcPr>
            <w:tcW w:w="1810" w:type="dxa"/>
            <w:tcBorders/>
            <w:vAlign w:val="center"/>
          </w:tcPr>
          <w:p>
            <w:pPr>
              <w:pStyle w:val="TableContents"/>
              <w:bidi w:val="0"/>
              <w:spacing w:before="0" w:after="283"/>
              <w:jc w:val="left"/>
              <w:rPr/>
            </w:pPr>
            <w:r>
              <w:rPr/>
              <w:t xml:space="preserve">Sonsón </w:t>
            </w:r>
          </w:p>
        </w:tc>
        <w:tc>
          <w:tcPr>
            <w:tcW w:w="1977" w:type="dxa"/>
            <w:tcBorders/>
            <w:vAlign w:val="center"/>
          </w:tcPr>
          <w:p>
            <w:pPr>
              <w:pStyle w:val="TableContents"/>
              <w:bidi w:val="0"/>
              <w:spacing w:before="0" w:after="283"/>
              <w:jc w:val="left"/>
              <w:rPr/>
            </w:pPr>
            <w:r>
              <w:rPr/>
              <w:t xml:space="preserve">Antioquia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1802 </w:t>
            </w:r>
          </w:p>
        </w:tc>
        <w:tc>
          <w:tcPr>
            <w:tcW w:w="1810" w:type="dxa"/>
            <w:tcBorders/>
            <w:vAlign w:val="center"/>
          </w:tcPr>
          <w:p>
            <w:pPr>
              <w:pStyle w:val="TableContents"/>
              <w:bidi w:val="0"/>
              <w:spacing w:before="0" w:after="283"/>
              <w:jc w:val="left"/>
              <w:rPr/>
            </w:pPr>
            <w:r>
              <w:rPr/>
              <w:t xml:space="preserve">Chapadinha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1802 </w:t>
            </w:r>
          </w:p>
        </w:tc>
        <w:tc>
          <w:tcPr>
            <w:tcW w:w="1810" w:type="dxa"/>
            <w:tcBorders/>
            <w:vAlign w:val="center"/>
          </w:tcPr>
          <w:p>
            <w:pPr>
              <w:pStyle w:val="TableContents"/>
              <w:bidi w:val="0"/>
              <w:spacing w:before="0" w:after="283"/>
              <w:jc w:val="left"/>
              <w:rPr/>
            </w:pPr>
            <w:r>
              <w:rPr/>
              <w:t xml:space="preserve">Santa Cruz de Barahona </w:t>
            </w:r>
          </w:p>
        </w:tc>
        <w:tc>
          <w:tcPr>
            <w:tcW w:w="1977" w:type="dxa"/>
            <w:tcBorders/>
            <w:vAlign w:val="center"/>
          </w:tcPr>
          <w:p>
            <w:pPr>
              <w:pStyle w:val="TableContents"/>
              <w:bidi w:val="0"/>
              <w:spacing w:before="0" w:after="283"/>
              <w:jc w:val="left"/>
              <w:rPr/>
            </w:pPr>
            <w:r>
              <w:rPr/>
              <w:t xml:space="preserve">Barahona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1803 </w:t>
            </w:r>
          </w:p>
        </w:tc>
        <w:tc>
          <w:tcPr>
            <w:tcW w:w="1810" w:type="dxa"/>
            <w:tcBorders/>
            <w:vAlign w:val="center"/>
          </w:tcPr>
          <w:p>
            <w:pPr>
              <w:pStyle w:val="TableContents"/>
              <w:bidi w:val="0"/>
              <w:spacing w:before="0" w:after="283"/>
              <w:jc w:val="left"/>
              <w:rPr/>
            </w:pPr>
            <w:r>
              <w:rPr/>
              <w:t xml:space="preserve">Chicago </w:t>
            </w:r>
          </w:p>
        </w:tc>
        <w:tc>
          <w:tcPr>
            <w:tcW w:w="1977" w:type="dxa"/>
            <w:tcBorders/>
            <w:vAlign w:val="center"/>
          </w:tcPr>
          <w:p>
            <w:pPr>
              <w:pStyle w:val="TableContents"/>
              <w:bidi w:val="0"/>
              <w:spacing w:before="0" w:after="283"/>
              <w:jc w:val="left"/>
              <w:rPr/>
            </w:pPr>
            <w:r>
              <w:rPr/>
              <w:t xml:space="preserve">Illinois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Kasvoi Fort Dearbornista.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1805 </w:t>
            </w:r>
          </w:p>
        </w:tc>
        <w:tc>
          <w:tcPr>
            <w:tcW w:w="1810" w:type="dxa"/>
            <w:tcBorders/>
            <w:vAlign w:val="center"/>
          </w:tcPr>
          <w:p>
            <w:pPr>
              <w:pStyle w:val="TableContents"/>
              <w:bidi w:val="0"/>
              <w:spacing w:before="0" w:after="283"/>
              <w:jc w:val="left"/>
              <w:rPr/>
            </w:pPr>
            <w:r>
              <w:rPr/>
              <w:t xml:space="preserve">Huntsville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1807 </w:t>
            </w:r>
          </w:p>
        </w:tc>
        <w:tc>
          <w:tcPr>
            <w:tcW w:w="1810" w:type="dxa"/>
            <w:tcBorders/>
            <w:vAlign w:val="center"/>
          </w:tcPr>
          <w:p>
            <w:pPr>
              <w:pStyle w:val="TableContents"/>
              <w:bidi w:val="0"/>
              <w:spacing w:before="0" w:after="283"/>
              <w:jc w:val="left"/>
              <w:rPr/>
            </w:pPr>
            <w:r>
              <w:rPr/>
              <w:t xml:space="preserve">Kuumat lähteet </w:t>
            </w:r>
          </w:p>
        </w:tc>
        <w:tc>
          <w:tcPr>
            <w:tcW w:w="1977" w:type="dxa"/>
            <w:tcBorders/>
            <w:vAlign w:val="center"/>
          </w:tcPr>
          <w:p>
            <w:pPr>
              <w:pStyle w:val="TableContents"/>
              <w:bidi w:val="0"/>
              <w:spacing w:before="0" w:after="283"/>
              <w:jc w:val="left"/>
              <w:rPr/>
            </w:pPr>
            <w:r>
              <w:rPr/>
              <w:t xml:space="preserve">Arkansas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1809 </w:t>
            </w:r>
          </w:p>
        </w:tc>
        <w:tc>
          <w:tcPr>
            <w:tcW w:w="1810" w:type="dxa"/>
            <w:tcBorders/>
            <w:vAlign w:val="center"/>
          </w:tcPr>
          <w:p>
            <w:pPr>
              <w:pStyle w:val="TableContents"/>
              <w:bidi w:val="0"/>
              <w:spacing w:before="0" w:after="283"/>
              <w:jc w:val="left"/>
              <w:rPr/>
            </w:pPr>
            <w:r>
              <w:rPr/>
              <w:t xml:space="preserve">Água Preta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1846 ja cidade-alueeksi vuonna 1895.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1810 </w:t>
            </w:r>
          </w:p>
        </w:tc>
        <w:tc>
          <w:tcPr>
            <w:tcW w:w="1810" w:type="dxa"/>
            <w:tcBorders/>
            <w:vAlign w:val="center"/>
          </w:tcPr>
          <w:p>
            <w:pPr>
              <w:pStyle w:val="TableContents"/>
              <w:bidi w:val="0"/>
              <w:spacing w:before="0" w:after="283"/>
              <w:jc w:val="left"/>
              <w:rPr/>
            </w:pPr>
            <w:r>
              <w:rPr/>
              <w:t xml:space="preserve">Guarapuava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1810 </w:t>
            </w:r>
          </w:p>
        </w:tc>
        <w:tc>
          <w:tcPr>
            <w:tcW w:w="1810" w:type="dxa"/>
            <w:tcBorders/>
            <w:vAlign w:val="center"/>
          </w:tcPr>
          <w:p>
            <w:pPr>
              <w:pStyle w:val="TableContents"/>
              <w:bidi w:val="0"/>
              <w:spacing w:before="0" w:after="283"/>
              <w:jc w:val="left"/>
              <w:rPr/>
            </w:pPr>
            <w:r>
              <w:rPr/>
              <w:t xml:space="preserve">Manchester </w:t>
            </w:r>
          </w:p>
        </w:tc>
        <w:tc>
          <w:tcPr>
            <w:tcW w:w="1977" w:type="dxa"/>
            <w:tcBorders/>
            <w:vAlign w:val="center"/>
          </w:tcPr>
          <w:p>
            <w:pPr>
              <w:pStyle w:val="TableContents"/>
              <w:bidi w:val="0"/>
              <w:spacing w:before="0" w:after="283"/>
              <w:jc w:val="left"/>
              <w:rPr/>
            </w:pPr>
            <w:r>
              <w:rPr/>
              <w:t xml:space="preserve">New Hampshire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1810 </w:t>
            </w:r>
          </w:p>
        </w:tc>
        <w:tc>
          <w:tcPr>
            <w:tcW w:w="1810" w:type="dxa"/>
            <w:tcBorders/>
            <w:vAlign w:val="center"/>
          </w:tcPr>
          <w:p>
            <w:pPr>
              <w:pStyle w:val="TableContents"/>
              <w:bidi w:val="0"/>
              <w:spacing w:before="0" w:after="283"/>
              <w:jc w:val="left"/>
              <w:rPr/>
            </w:pPr>
            <w:r>
              <w:rPr/>
              <w:t xml:space="preserve">Pilão Arcado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1810 </w:t>
            </w:r>
          </w:p>
        </w:tc>
        <w:tc>
          <w:tcPr>
            <w:tcW w:w="1810" w:type="dxa"/>
            <w:tcBorders/>
            <w:vAlign w:val="center"/>
          </w:tcPr>
          <w:p>
            <w:pPr>
              <w:pStyle w:val="TableContents"/>
              <w:bidi w:val="0"/>
              <w:spacing w:before="0" w:after="283"/>
              <w:jc w:val="left"/>
              <w:rPr/>
            </w:pPr>
            <w:r>
              <w:rPr/>
              <w:t xml:space="preserve">San Bernardino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1811 </w:t>
            </w:r>
          </w:p>
        </w:tc>
        <w:tc>
          <w:tcPr>
            <w:tcW w:w="1810" w:type="dxa"/>
            <w:tcBorders/>
            <w:vAlign w:val="center"/>
          </w:tcPr>
          <w:p>
            <w:pPr>
              <w:pStyle w:val="TableContents"/>
              <w:bidi w:val="0"/>
              <w:spacing w:before="0" w:after="283"/>
              <w:jc w:val="left"/>
              <w:rPr/>
            </w:pPr>
            <w:r>
              <w:rPr/>
              <w:t xml:space="preserve">Garanhuns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1811 </w:t>
            </w:r>
          </w:p>
        </w:tc>
        <w:tc>
          <w:tcPr>
            <w:tcW w:w="1810" w:type="dxa"/>
            <w:tcBorders/>
            <w:vAlign w:val="center"/>
          </w:tcPr>
          <w:p>
            <w:pPr>
              <w:pStyle w:val="TableContents"/>
              <w:bidi w:val="0"/>
              <w:spacing w:before="0" w:after="283"/>
              <w:jc w:val="left"/>
              <w:rPr/>
            </w:pPr>
            <w:r>
              <w:rPr/>
              <w:t xml:space="preserve">Astoria </w:t>
            </w:r>
          </w:p>
        </w:tc>
        <w:tc>
          <w:tcPr>
            <w:tcW w:w="1977" w:type="dxa"/>
            <w:tcBorders/>
            <w:vAlign w:val="center"/>
          </w:tcPr>
          <w:p>
            <w:pPr>
              <w:pStyle w:val="TableContents"/>
              <w:bidi w:val="0"/>
              <w:spacing w:before="0" w:after="283"/>
              <w:jc w:val="left"/>
              <w:rPr/>
            </w:pPr>
            <w:r>
              <w:rPr/>
              <w:t xml:space="preserve">Oregon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1812 </w:t>
            </w:r>
          </w:p>
        </w:tc>
        <w:tc>
          <w:tcPr>
            <w:tcW w:w="1810" w:type="dxa"/>
            <w:tcBorders/>
            <w:vAlign w:val="center"/>
          </w:tcPr>
          <w:p>
            <w:pPr>
              <w:pStyle w:val="TableContents"/>
              <w:bidi w:val="0"/>
              <w:spacing w:before="0" w:after="283"/>
              <w:jc w:val="left"/>
              <w:rPr/>
            </w:pPr>
            <w:r>
              <w:rPr/>
              <w:t xml:space="preserve">Columbus </w:t>
            </w:r>
          </w:p>
        </w:tc>
        <w:tc>
          <w:tcPr>
            <w:tcW w:w="1977" w:type="dxa"/>
            <w:tcBorders/>
            <w:vAlign w:val="center"/>
          </w:tcPr>
          <w:p>
            <w:pPr>
              <w:pStyle w:val="TableContents"/>
              <w:bidi w:val="0"/>
              <w:spacing w:before="0" w:after="283"/>
              <w:jc w:val="left"/>
              <w:rPr/>
            </w:pPr>
            <w:r>
              <w:rPr/>
              <w:t xml:space="preserve">Ohio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1812 </w:t>
            </w:r>
          </w:p>
        </w:tc>
        <w:tc>
          <w:tcPr>
            <w:tcW w:w="1810" w:type="dxa"/>
            <w:tcBorders/>
            <w:vAlign w:val="center"/>
          </w:tcPr>
          <w:p>
            <w:pPr>
              <w:pStyle w:val="TableContents"/>
              <w:bidi w:val="0"/>
              <w:spacing w:before="0" w:after="283"/>
              <w:jc w:val="left"/>
              <w:rPr/>
            </w:pPr>
            <w:r>
              <w:rPr/>
              <w:t xml:space="preserve">Pelotas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1832 ja cidade-alueeksi vuonna 1835.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1813 </w:t>
            </w:r>
          </w:p>
        </w:tc>
        <w:tc>
          <w:tcPr>
            <w:tcW w:w="1810" w:type="dxa"/>
            <w:tcBorders/>
            <w:vAlign w:val="center"/>
          </w:tcPr>
          <w:p>
            <w:pPr>
              <w:pStyle w:val="TableContents"/>
              <w:bidi w:val="0"/>
              <w:spacing w:before="0" w:after="283"/>
              <w:jc w:val="left"/>
              <w:rPr/>
            </w:pPr>
            <w:r>
              <w:rPr/>
              <w:t xml:space="preserve">Capela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1813 </w:t>
            </w:r>
          </w:p>
        </w:tc>
        <w:tc>
          <w:tcPr>
            <w:tcW w:w="1810" w:type="dxa"/>
            <w:tcBorders/>
            <w:vAlign w:val="center"/>
          </w:tcPr>
          <w:p>
            <w:pPr>
              <w:pStyle w:val="TableContents"/>
              <w:bidi w:val="0"/>
              <w:spacing w:before="0" w:after="283"/>
              <w:jc w:val="left"/>
              <w:rPr/>
            </w:pPr>
            <w:r>
              <w:rPr/>
              <w:t xml:space="preserve">Chisec </w:t>
            </w:r>
          </w:p>
        </w:tc>
        <w:tc>
          <w:tcPr>
            <w:tcW w:w="1977" w:type="dxa"/>
            <w:tcBorders/>
            <w:vAlign w:val="center"/>
          </w:tcPr>
          <w:p>
            <w:pPr>
              <w:pStyle w:val="TableContents"/>
              <w:bidi w:val="0"/>
              <w:spacing w:before="0" w:after="283"/>
              <w:jc w:val="left"/>
              <w:rPr/>
            </w:pPr>
            <w:r>
              <w:rPr/>
              <w:t xml:space="preserve">Alta Verapaz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1813 </w:t>
            </w:r>
          </w:p>
        </w:tc>
        <w:tc>
          <w:tcPr>
            <w:tcW w:w="1810" w:type="dxa"/>
            <w:tcBorders/>
            <w:vAlign w:val="center"/>
          </w:tcPr>
          <w:p>
            <w:pPr>
              <w:pStyle w:val="TableContents"/>
              <w:bidi w:val="0"/>
              <w:spacing w:before="0" w:after="283"/>
              <w:jc w:val="left"/>
              <w:rPr/>
            </w:pPr>
            <w:r>
              <w:rPr/>
              <w:t xml:space="preserve">Barranquilla </w:t>
            </w:r>
          </w:p>
        </w:tc>
        <w:tc>
          <w:tcPr>
            <w:tcW w:w="1977" w:type="dxa"/>
            <w:tcBorders/>
            <w:vAlign w:val="center"/>
          </w:tcPr>
          <w:p>
            <w:pPr>
              <w:pStyle w:val="TableContents"/>
              <w:bidi w:val="0"/>
              <w:spacing w:before="0" w:after="283"/>
              <w:jc w:val="left"/>
              <w:rPr/>
            </w:pPr>
            <w:r>
              <w:rPr/>
              <w:t xml:space="preserve">Atlántico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1815 </w:t>
            </w:r>
          </w:p>
        </w:tc>
        <w:tc>
          <w:tcPr>
            <w:tcW w:w="1810" w:type="dxa"/>
            <w:tcBorders/>
            <w:vAlign w:val="center"/>
          </w:tcPr>
          <w:p>
            <w:pPr>
              <w:pStyle w:val="TableContents"/>
              <w:bidi w:val="0"/>
              <w:spacing w:before="0" w:after="283"/>
              <w:jc w:val="left"/>
              <w:rPr/>
            </w:pPr>
            <w:r>
              <w:rPr/>
              <w:t xml:space="preserve">Areia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1815 </w:t>
            </w:r>
          </w:p>
        </w:tc>
        <w:tc>
          <w:tcPr>
            <w:tcW w:w="1810" w:type="dxa"/>
            <w:tcBorders/>
            <w:vAlign w:val="center"/>
          </w:tcPr>
          <w:p>
            <w:pPr>
              <w:pStyle w:val="TableContents"/>
              <w:bidi w:val="0"/>
              <w:spacing w:before="0" w:after="283"/>
              <w:jc w:val="left"/>
              <w:rPr/>
            </w:pPr>
            <w:r>
              <w:rPr/>
              <w:t xml:space="preserve">Hamilton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1816 </w:t>
            </w:r>
          </w:p>
        </w:tc>
        <w:tc>
          <w:tcPr>
            <w:tcW w:w="1810" w:type="dxa"/>
            <w:tcBorders/>
            <w:vAlign w:val="center"/>
          </w:tcPr>
          <w:p>
            <w:pPr>
              <w:pStyle w:val="TableContents"/>
              <w:bidi w:val="0"/>
              <w:spacing w:before="0" w:after="283"/>
              <w:jc w:val="left"/>
              <w:rPr/>
            </w:pPr>
            <w:r>
              <w:rPr/>
              <w:t xml:space="preserve">Alagoinhas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1816 </w:t>
            </w:r>
          </w:p>
        </w:tc>
        <w:tc>
          <w:tcPr>
            <w:tcW w:w="1810" w:type="dxa"/>
            <w:tcBorders/>
            <w:vAlign w:val="center"/>
          </w:tcPr>
          <w:p>
            <w:pPr>
              <w:pStyle w:val="TableContents"/>
              <w:bidi w:val="0"/>
              <w:spacing w:before="0" w:after="283"/>
              <w:jc w:val="left"/>
              <w:rPr/>
            </w:pPr>
            <w:r>
              <w:rPr/>
              <w:t xml:space="preserve">Chattanooga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Alun perin nimeltään Ross's Landing.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1816 </w:t>
            </w:r>
          </w:p>
        </w:tc>
        <w:tc>
          <w:tcPr>
            <w:tcW w:w="1810" w:type="dxa"/>
            <w:tcBorders/>
            <w:vAlign w:val="center"/>
          </w:tcPr>
          <w:p>
            <w:pPr>
              <w:pStyle w:val="TableContents"/>
              <w:bidi w:val="0"/>
              <w:spacing w:before="0" w:after="283"/>
              <w:jc w:val="left"/>
              <w:rPr/>
            </w:pPr>
            <w:r>
              <w:rPr/>
              <w:t xml:space="preserve">Saginaw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1816 </w:t>
            </w:r>
          </w:p>
        </w:tc>
        <w:tc>
          <w:tcPr>
            <w:tcW w:w="1810" w:type="dxa"/>
            <w:tcBorders/>
            <w:vAlign w:val="center"/>
          </w:tcPr>
          <w:p>
            <w:pPr>
              <w:pStyle w:val="TableContents"/>
              <w:bidi w:val="0"/>
              <w:spacing w:before="0" w:after="283"/>
              <w:jc w:val="left"/>
              <w:rPr/>
            </w:pPr>
            <w:r>
              <w:rPr/>
              <w:t xml:space="preserve">Savaneta </w:t>
            </w:r>
          </w:p>
        </w:tc>
        <w:tc>
          <w:tcPr>
            <w:tcW w:w="1977" w:type="dxa"/>
            <w:tcBorders/>
            <w:vAlign w:val="center"/>
          </w:tcPr>
          <w:p>
            <w:pPr>
              <w:pStyle w:val="TableContents"/>
              <w:bidi w:val="0"/>
              <w:spacing w:before="0" w:after="283"/>
              <w:jc w:val="left"/>
              <w:rPr/>
            </w:pPr>
            <w:r>
              <w:rPr/>
              <w:t xml:space="preserve">Aruba </w:t>
            </w:r>
          </w:p>
        </w:tc>
        <w:tc>
          <w:tcPr>
            <w:tcW w:w="1606" w:type="dxa"/>
            <w:tcBorders/>
            <w:vAlign w:val="center"/>
          </w:tcPr>
          <w:p>
            <w:pPr>
              <w:pStyle w:val="TableContents"/>
              <w:bidi w:val="0"/>
              <w:spacing w:before="0" w:after="283"/>
              <w:jc w:val="left"/>
              <w:rPr/>
            </w:pPr>
            <w:r>
              <w:rPr/>
              <w:t xml:space="preserve">Alankomaat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1817 </w:t>
            </w:r>
          </w:p>
        </w:tc>
        <w:tc>
          <w:tcPr>
            <w:tcW w:w="1810" w:type="dxa"/>
            <w:tcBorders/>
            <w:vAlign w:val="center"/>
          </w:tcPr>
          <w:p>
            <w:pPr>
              <w:pStyle w:val="TableContents"/>
              <w:bidi w:val="0"/>
              <w:spacing w:before="0" w:after="283"/>
              <w:jc w:val="left"/>
              <w:rPr/>
            </w:pPr>
            <w:r>
              <w:rPr/>
              <w:t xml:space="preserve">Fort Smith </w:t>
            </w:r>
          </w:p>
        </w:tc>
        <w:tc>
          <w:tcPr>
            <w:tcW w:w="1977" w:type="dxa"/>
            <w:tcBorders/>
            <w:vAlign w:val="center"/>
          </w:tcPr>
          <w:p>
            <w:pPr>
              <w:pStyle w:val="TableContents"/>
              <w:bidi w:val="0"/>
              <w:spacing w:before="0" w:after="283"/>
              <w:jc w:val="left"/>
              <w:rPr/>
            </w:pPr>
            <w:r>
              <w:rPr/>
              <w:t xml:space="preserve">Arkansas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1818 </w:t>
            </w:r>
          </w:p>
        </w:tc>
        <w:tc>
          <w:tcPr>
            <w:tcW w:w="1810" w:type="dxa"/>
            <w:tcBorders/>
            <w:vAlign w:val="center"/>
          </w:tcPr>
          <w:p>
            <w:pPr>
              <w:pStyle w:val="TableContents"/>
              <w:bidi w:val="0"/>
              <w:spacing w:before="0" w:after="283"/>
              <w:jc w:val="left"/>
              <w:rPr/>
            </w:pPr>
            <w:r>
              <w:rPr/>
              <w:t xml:space="preserve">Itaguaí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Montgomery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Lähellä aikaisemman ranskalaisen Toulouse-linnoituksen paikkaa.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Springfield </w:t>
            </w:r>
          </w:p>
        </w:tc>
        <w:tc>
          <w:tcPr>
            <w:tcW w:w="1977" w:type="dxa"/>
            <w:tcBorders/>
            <w:vAlign w:val="center"/>
          </w:tcPr>
          <w:p>
            <w:pPr>
              <w:pStyle w:val="TableContents"/>
              <w:bidi w:val="0"/>
              <w:spacing w:before="0" w:after="283"/>
              <w:jc w:val="left"/>
              <w:rPr/>
            </w:pPr>
            <w:r>
              <w:rPr/>
              <w:t xml:space="preserve">Illinois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Managua </w:t>
            </w:r>
          </w:p>
        </w:tc>
        <w:tc>
          <w:tcPr>
            <w:tcW w:w="1977" w:type="dxa"/>
            <w:tcBorders/>
            <w:vAlign w:val="center"/>
          </w:tcPr>
          <w:p>
            <w:pPr>
              <w:pStyle w:val="TableContents"/>
              <w:bidi w:val="0"/>
              <w:spacing w:before="0" w:after="283"/>
              <w:jc w:val="left"/>
              <w:rPr/>
            </w:pPr>
            <w:r>
              <w:rPr/>
              <w:t xml:space="preserve">Managua </w:t>
            </w:r>
          </w:p>
        </w:tc>
        <w:tc>
          <w:tcPr>
            <w:tcW w:w="1606" w:type="dxa"/>
            <w:tcBorders/>
            <w:vAlign w:val="center"/>
          </w:tcPr>
          <w:p>
            <w:pPr>
              <w:pStyle w:val="TableContents"/>
              <w:bidi w:val="0"/>
              <w:spacing w:before="0" w:after="283"/>
              <w:jc w:val="left"/>
              <w:rPr/>
            </w:pPr>
            <w:r>
              <w:rPr/>
              <w:t xml:space="preserve">Nicaragua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Memphis </w:t>
            </w:r>
          </w:p>
        </w:tc>
        <w:tc>
          <w:tcPr>
            <w:tcW w:w="1977" w:type="dxa"/>
            <w:tcBorders/>
            <w:vAlign w:val="center"/>
          </w:tcPr>
          <w:p>
            <w:pPr>
              <w:pStyle w:val="TableContents"/>
              <w:bidi w:val="0"/>
              <w:spacing w:before="0" w:after="283"/>
              <w:jc w:val="left"/>
              <w:rPr/>
            </w:pPr>
            <w:r>
              <w:rPr/>
              <w:t xml:space="preserve">Tennessee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Lähellä aikaisemman ranskalaisen Prudhommen linnoituksen paikkaa.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Palmeira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1819 </w:t>
            </w:r>
          </w:p>
        </w:tc>
        <w:tc>
          <w:tcPr>
            <w:tcW w:w="1810" w:type="dxa"/>
            <w:tcBorders/>
            <w:vAlign w:val="center"/>
          </w:tcPr>
          <w:p>
            <w:pPr>
              <w:pStyle w:val="TableContents"/>
              <w:bidi w:val="0"/>
              <w:spacing w:before="0" w:after="283"/>
              <w:jc w:val="left"/>
              <w:rPr/>
            </w:pPr>
            <w:r>
              <w:rPr/>
              <w:t xml:space="preserve">Tuscaloosa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Entinen osavaltion pääkaupunki, joka kasvoi vuonna 1580 alkaneista intiaanien entisistä siirtokunnista. (18)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1820 </w:t>
            </w:r>
          </w:p>
        </w:tc>
        <w:tc>
          <w:tcPr>
            <w:tcW w:w="1810" w:type="dxa"/>
            <w:tcBorders/>
            <w:vAlign w:val="center"/>
          </w:tcPr>
          <w:p>
            <w:pPr>
              <w:pStyle w:val="TableContents"/>
              <w:bidi w:val="0"/>
              <w:spacing w:before="0" w:after="283"/>
              <w:jc w:val="left"/>
              <w:rPr/>
            </w:pPr>
            <w:r>
              <w:rPr/>
              <w:t xml:space="preserve">Cotegipe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1821 </w:t>
            </w:r>
          </w:p>
        </w:tc>
        <w:tc>
          <w:tcPr>
            <w:tcW w:w="1810" w:type="dxa"/>
            <w:tcBorders/>
            <w:vAlign w:val="center"/>
          </w:tcPr>
          <w:p>
            <w:pPr>
              <w:pStyle w:val="TableContents"/>
              <w:bidi w:val="0"/>
              <w:spacing w:before="0" w:after="283"/>
              <w:jc w:val="left"/>
              <w:rPr/>
            </w:pPr>
            <w:r>
              <w:rPr/>
              <w:t xml:space="preserve">Little Rock </w:t>
            </w:r>
          </w:p>
        </w:tc>
        <w:tc>
          <w:tcPr>
            <w:tcW w:w="1977" w:type="dxa"/>
            <w:tcBorders/>
            <w:vAlign w:val="center"/>
          </w:tcPr>
          <w:p>
            <w:pPr>
              <w:pStyle w:val="TableContents"/>
              <w:bidi w:val="0"/>
              <w:spacing w:before="0" w:after="283"/>
              <w:jc w:val="left"/>
              <w:rPr/>
            </w:pPr>
            <w:r>
              <w:rPr/>
              <w:t xml:space="preserve">Arkansas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1821 </w:t>
            </w:r>
          </w:p>
        </w:tc>
        <w:tc>
          <w:tcPr>
            <w:tcW w:w="1810" w:type="dxa"/>
            <w:tcBorders/>
            <w:vAlign w:val="center"/>
          </w:tcPr>
          <w:p>
            <w:pPr>
              <w:pStyle w:val="TableContents"/>
              <w:bidi w:val="0"/>
              <w:spacing w:before="0" w:after="283"/>
              <w:jc w:val="left"/>
              <w:rPr/>
            </w:pPr>
            <w:r>
              <w:rPr/>
              <w:t xml:space="preserve">Indianapolis </w:t>
            </w:r>
          </w:p>
        </w:tc>
        <w:tc>
          <w:tcPr>
            <w:tcW w:w="1977" w:type="dxa"/>
            <w:tcBorders/>
            <w:vAlign w:val="center"/>
          </w:tcPr>
          <w:p>
            <w:pPr>
              <w:pStyle w:val="TableContents"/>
              <w:bidi w:val="0"/>
              <w:spacing w:before="0" w:after="283"/>
              <w:jc w:val="left"/>
              <w:rPr/>
            </w:pPr>
            <w:r>
              <w:rPr/>
              <w:t xml:space="preserve">Indiana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1821 </w:t>
            </w:r>
          </w:p>
        </w:tc>
        <w:tc>
          <w:tcPr>
            <w:tcW w:w="1810" w:type="dxa"/>
            <w:tcBorders/>
            <w:vAlign w:val="center"/>
          </w:tcPr>
          <w:p>
            <w:pPr>
              <w:pStyle w:val="TableContents"/>
              <w:bidi w:val="0"/>
              <w:spacing w:before="0" w:after="283"/>
              <w:jc w:val="left"/>
              <w:rPr/>
            </w:pPr>
            <w:r>
              <w:rPr/>
              <w:t xml:space="preserve">Jefferson City </w:t>
            </w:r>
          </w:p>
        </w:tc>
        <w:tc>
          <w:tcPr>
            <w:tcW w:w="1977" w:type="dxa"/>
            <w:tcBorders/>
            <w:vAlign w:val="center"/>
          </w:tcPr>
          <w:p>
            <w:pPr>
              <w:pStyle w:val="TableContents"/>
              <w:bidi w:val="0"/>
              <w:spacing w:before="0" w:after="283"/>
              <w:jc w:val="left"/>
              <w:rPr/>
            </w:pPr>
            <w:r>
              <w:rPr/>
              <w:t xml:space="preserve">Missouri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1821 </w:t>
            </w:r>
          </w:p>
        </w:tc>
        <w:tc>
          <w:tcPr>
            <w:tcW w:w="1810" w:type="dxa"/>
            <w:tcBorders/>
            <w:vAlign w:val="center"/>
          </w:tcPr>
          <w:p>
            <w:pPr>
              <w:pStyle w:val="TableContents"/>
              <w:bidi w:val="0"/>
              <w:spacing w:before="0" w:after="283"/>
              <w:jc w:val="left"/>
              <w:rPr/>
            </w:pPr>
            <w:r>
              <w:rPr/>
              <w:t xml:space="preserve">Decatur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1822 </w:t>
            </w:r>
          </w:p>
        </w:tc>
        <w:tc>
          <w:tcPr>
            <w:tcW w:w="1810" w:type="dxa"/>
            <w:tcBorders/>
            <w:vAlign w:val="center"/>
          </w:tcPr>
          <w:p>
            <w:pPr>
              <w:pStyle w:val="TableContents"/>
              <w:bidi w:val="0"/>
              <w:spacing w:before="0" w:after="283"/>
              <w:jc w:val="left"/>
              <w:rPr/>
            </w:pPr>
            <w:r>
              <w:rPr/>
              <w:t xml:space="preserve">Ponta Grossa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1822 </w:t>
            </w:r>
          </w:p>
        </w:tc>
        <w:tc>
          <w:tcPr>
            <w:tcW w:w="1810" w:type="dxa"/>
            <w:tcBorders/>
            <w:vAlign w:val="center"/>
          </w:tcPr>
          <w:p>
            <w:pPr>
              <w:pStyle w:val="TableContents"/>
              <w:bidi w:val="0"/>
              <w:spacing w:before="0" w:after="283"/>
              <w:jc w:val="left"/>
              <w:rPr/>
            </w:pPr>
            <w:r>
              <w:rPr/>
              <w:t xml:space="preserve">Jackson </w:t>
            </w:r>
          </w:p>
        </w:tc>
        <w:tc>
          <w:tcPr>
            <w:tcW w:w="1977" w:type="dxa"/>
            <w:tcBorders/>
            <w:vAlign w:val="center"/>
          </w:tcPr>
          <w:p>
            <w:pPr>
              <w:pStyle w:val="TableContents"/>
              <w:bidi w:val="0"/>
              <w:spacing w:before="0" w:after="283"/>
              <w:jc w:val="left"/>
              <w:rPr/>
            </w:pPr>
            <w:r>
              <w:rPr/>
              <w:t xml:space="preserve">Mississippi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1823 </w:t>
            </w:r>
          </w:p>
        </w:tc>
        <w:tc>
          <w:tcPr>
            <w:tcW w:w="1810" w:type="dxa"/>
            <w:tcBorders/>
            <w:vAlign w:val="center"/>
          </w:tcPr>
          <w:p>
            <w:pPr>
              <w:pStyle w:val="TableContents"/>
              <w:bidi w:val="0"/>
              <w:spacing w:before="0" w:after="283"/>
              <w:jc w:val="left"/>
              <w:rPr/>
            </w:pPr>
            <w:r>
              <w:rPr/>
              <w:t xml:space="preserve">Tampa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Kasvanut aiemmasta sotilasasemasta Fort Brookesta.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1824 </w:t>
            </w:r>
          </w:p>
        </w:tc>
        <w:tc>
          <w:tcPr>
            <w:tcW w:w="1810" w:type="dxa"/>
            <w:tcBorders/>
            <w:vAlign w:val="center"/>
          </w:tcPr>
          <w:p>
            <w:pPr>
              <w:pStyle w:val="TableContents"/>
              <w:bidi w:val="0"/>
              <w:spacing w:before="0" w:after="283"/>
              <w:jc w:val="left"/>
              <w:rPr/>
            </w:pPr>
            <w:r>
              <w:rPr/>
              <w:t xml:space="preserve">Vancouver </w:t>
            </w:r>
          </w:p>
        </w:tc>
        <w:tc>
          <w:tcPr>
            <w:tcW w:w="1977" w:type="dxa"/>
            <w:tcBorders/>
            <w:vAlign w:val="center"/>
          </w:tcPr>
          <w:p>
            <w:pPr>
              <w:pStyle w:val="TableContents"/>
              <w:bidi w:val="0"/>
              <w:spacing w:before="0" w:after="283"/>
              <w:jc w:val="left"/>
              <w:rPr/>
            </w:pPr>
            <w:r>
              <w:rPr/>
              <w:t xml:space="preserve">Washington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1824 </w:t>
            </w:r>
          </w:p>
        </w:tc>
        <w:tc>
          <w:tcPr>
            <w:tcW w:w="1810" w:type="dxa"/>
            <w:tcBorders/>
            <w:vAlign w:val="center"/>
          </w:tcPr>
          <w:p>
            <w:pPr>
              <w:pStyle w:val="TableContents"/>
              <w:bidi w:val="0"/>
              <w:spacing w:before="0" w:after="283"/>
              <w:jc w:val="left"/>
              <w:rPr/>
            </w:pPr>
            <w:r>
              <w:rPr/>
              <w:t xml:space="preserve">Tallahassee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1825 </w:t>
            </w:r>
          </w:p>
        </w:tc>
        <w:tc>
          <w:tcPr>
            <w:tcW w:w="1810" w:type="dxa"/>
            <w:tcBorders/>
            <w:vAlign w:val="center"/>
          </w:tcPr>
          <w:p>
            <w:pPr>
              <w:pStyle w:val="TableContents"/>
              <w:bidi w:val="0"/>
              <w:spacing w:before="0" w:after="283"/>
              <w:jc w:val="left"/>
              <w:rPr/>
            </w:pPr>
            <w:r>
              <w:rPr/>
              <w:t xml:space="preserve">Vicksburg </w:t>
            </w:r>
          </w:p>
        </w:tc>
        <w:tc>
          <w:tcPr>
            <w:tcW w:w="1977" w:type="dxa"/>
            <w:tcBorders/>
            <w:vAlign w:val="center"/>
          </w:tcPr>
          <w:p>
            <w:pPr>
              <w:pStyle w:val="TableContents"/>
              <w:bidi w:val="0"/>
              <w:spacing w:before="0" w:after="283"/>
              <w:jc w:val="left"/>
              <w:rPr/>
            </w:pPr>
            <w:r>
              <w:rPr/>
              <w:t xml:space="preserve">Mississippi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1825 </w:t>
            </w:r>
          </w:p>
        </w:tc>
        <w:tc>
          <w:tcPr>
            <w:tcW w:w="1810" w:type="dxa"/>
            <w:tcBorders/>
            <w:vAlign w:val="center"/>
          </w:tcPr>
          <w:p>
            <w:pPr>
              <w:pStyle w:val="TableContents"/>
              <w:bidi w:val="0"/>
              <w:spacing w:before="0" w:after="283"/>
              <w:jc w:val="left"/>
              <w:rPr/>
            </w:pPr>
            <w:r>
              <w:rPr/>
              <w:t xml:space="preserve">Grand Rapids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1825 </w:t>
            </w:r>
          </w:p>
        </w:tc>
        <w:tc>
          <w:tcPr>
            <w:tcW w:w="1810" w:type="dxa"/>
            <w:tcBorders/>
            <w:vAlign w:val="center"/>
          </w:tcPr>
          <w:p>
            <w:pPr>
              <w:pStyle w:val="TableContents"/>
              <w:bidi w:val="0"/>
              <w:spacing w:before="0" w:after="283"/>
              <w:jc w:val="left"/>
              <w:rPr/>
            </w:pPr>
            <w:r>
              <w:rPr/>
              <w:t xml:space="preserve">Syracuse </w:t>
            </w:r>
          </w:p>
        </w:tc>
        <w:tc>
          <w:tcPr>
            <w:tcW w:w="1977" w:type="dxa"/>
            <w:tcBorders/>
            <w:vAlign w:val="center"/>
          </w:tcPr>
          <w:p>
            <w:pPr>
              <w:pStyle w:val="TableContents"/>
              <w:bidi w:val="0"/>
              <w:spacing w:before="0" w:after="283"/>
              <w:jc w:val="left"/>
              <w:rPr/>
            </w:pPr>
            <w:r>
              <w:rPr/>
              <w:t xml:space="preserve">New York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perustettu kyläksi; sai kaupungin peruskirjan vuonna 1847.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1826 </w:t>
            </w:r>
          </w:p>
        </w:tc>
        <w:tc>
          <w:tcPr>
            <w:tcW w:w="1810" w:type="dxa"/>
            <w:tcBorders/>
            <w:vAlign w:val="center"/>
          </w:tcPr>
          <w:p>
            <w:pPr>
              <w:pStyle w:val="TableContents"/>
              <w:bidi w:val="0"/>
              <w:spacing w:before="0" w:after="283"/>
              <w:jc w:val="left"/>
              <w:rPr/>
            </w:pPr>
            <w:r>
              <w:rPr/>
              <w:t xml:space="preserve">Ipiranga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1826 </w:t>
            </w:r>
          </w:p>
        </w:tc>
        <w:tc>
          <w:tcPr>
            <w:tcW w:w="1810" w:type="dxa"/>
            <w:tcBorders/>
            <w:vAlign w:val="center"/>
          </w:tcPr>
          <w:p>
            <w:pPr>
              <w:pStyle w:val="TableContents"/>
              <w:bidi w:val="0"/>
              <w:spacing w:before="0" w:after="283"/>
              <w:jc w:val="left"/>
              <w:rPr/>
            </w:pPr>
            <w:r>
              <w:rPr/>
              <w:t xml:space="preserve">Lontoo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1826 </w:t>
            </w:r>
          </w:p>
        </w:tc>
        <w:tc>
          <w:tcPr>
            <w:tcW w:w="1810" w:type="dxa"/>
            <w:tcBorders/>
            <w:vAlign w:val="center"/>
          </w:tcPr>
          <w:p>
            <w:pPr>
              <w:pStyle w:val="TableContents"/>
              <w:bidi w:val="0"/>
              <w:spacing w:before="0" w:after="283"/>
              <w:jc w:val="left"/>
              <w:rPr/>
            </w:pPr>
            <w:r>
              <w:rPr/>
              <w:t xml:space="preserve">Bytown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Nyt Ottawa, Ontario.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1827 </w:t>
            </w:r>
          </w:p>
        </w:tc>
        <w:tc>
          <w:tcPr>
            <w:tcW w:w="1810" w:type="dxa"/>
            <w:tcBorders/>
            <w:vAlign w:val="center"/>
          </w:tcPr>
          <w:p>
            <w:pPr>
              <w:pStyle w:val="TableContents"/>
              <w:bidi w:val="0"/>
              <w:spacing w:before="0" w:after="283"/>
              <w:jc w:val="left"/>
              <w:rPr/>
            </w:pPr>
            <w:r>
              <w:rPr/>
              <w:t xml:space="preserve">Fort Leavenworth </w:t>
            </w:r>
          </w:p>
        </w:tc>
        <w:tc>
          <w:tcPr>
            <w:tcW w:w="1977" w:type="dxa"/>
            <w:tcBorders/>
            <w:vAlign w:val="center"/>
          </w:tcPr>
          <w:p>
            <w:pPr>
              <w:pStyle w:val="TableContents"/>
              <w:bidi w:val="0"/>
              <w:spacing w:before="0" w:after="283"/>
              <w:jc w:val="left"/>
              <w:rPr/>
            </w:pPr>
            <w:r>
              <w:rPr/>
              <w:t xml:space="preserve">Kansas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1827 </w:t>
            </w:r>
          </w:p>
        </w:tc>
        <w:tc>
          <w:tcPr>
            <w:tcW w:w="1810" w:type="dxa"/>
            <w:tcBorders/>
            <w:vAlign w:val="center"/>
          </w:tcPr>
          <w:p>
            <w:pPr>
              <w:pStyle w:val="TableContents"/>
              <w:bidi w:val="0"/>
              <w:spacing w:before="0" w:after="283"/>
              <w:jc w:val="left"/>
              <w:rPr/>
            </w:pPr>
            <w:r>
              <w:rPr/>
              <w:t xml:space="preserve">St. Andrews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Nyt osa Panama Cityä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1831 </w:t>
            </w:r>
          </w:p>
        </w:tc>
        <w:tc>
          <w:tcPr>
            <w:tcW w:w="1810" w:type="dxa"/>
            <w:tcBorders/>
            <w:vAlign w:val="center"/>
          </w:tcPr>
          <w:p>
            <w:pPr>
              <w:pStyle w:val="TableContents"/>
              <w:bidi w:val="0"/>
              <w:spacing w:before="0" w:after="283"/>
              <w:jc w:val="left"/>
              <w:rPr/>
            </w:pPr>
            <w:r>
              <w:rPr/>
              <w:t xml:space="preserve">Greenville </w:t>
            </w:r>
          </w:p>
        </w:tc>
        <w:tc>
          <w:tcPr>
            <w:tcW w:w="1977" w:type="dxa"/>
            <w:tcBorders/>
            <w:vAlign w:val="center"/>
          </w:tcPr>
          <w:p>
            <w:pPr>
              <w:pStyle w:val="TableContents"/>
              <w:bidi w:val="0"/>
              <w:spacing w:before="0" w:after="283"/>
              <w:jc w:val="left"/>
              <w:rPr/>
            </w:pPr>
            <w:r>
              <w:rPr/>
              <w:t xml:space="preserve">Etelä-Carolina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1831 </w:t>
            </w:r>
          </w:p>
        </w:tc>
        <w:tc>
          <w:tcPr>
            <w:tcW w:w="1810" w:type="dxa"/>
            <w:tcBorders/>
            <w:vAlign w:val="center"/>
          </w:tcPr>
          <w:p>
            <w:pPr>
              <w:pStyle w:val="TableContents"/>
              <w:bidi w:val="0"/>
              <w:spacing w:before="0" w:after="283"/>
              <w:jc w:val="left"/>
              <w:rPr/>
            </w:pPr>
            <w:r>
              <w:rPr/>
              <w:t xml:space="preserve">Piracanjuba </w:t>
            </w:r>
          </w:p>
        </w:tc>
        <w:tc>
          <w:tcPr>
            <w:tcW w:w="1977" w:type="dxa"/>
            <w:tcBorders/>
            <w:vAlign w:val="center"/>
          </w:tcPr>
          <w:p>
            <w:pPr>
              <w:pStyle w:val="TableContents"/>
              <w:bidi w:val="0"/>
              <w:spacing w:before="0" w:after="283"/>
              <w:jc w:val="left"/>
              <w:rPr/>
            </w:pPr>
            <w:r>
              <w:rPr/>
              <w:t xml:space="preserve">Goiás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1832 </w:t>
            </w:r>
          </w:p>
        </w:tc>
        <w:tc>
          <w:tcPr>
            <w:tcW w:w="1810" w:type="dxa"/>
            <w:tcBorders/>
            <w:vAlign w:val="center"/>
          </w:tcPr>
          <w:p>
            <w:pPr>
              <w:pStyle w:val="TableContents"/>
              <w:bidi w:val="0"/>
              <w:spacing w:before="0" w:after="283"/>
              <w:jc w:val="left"/>
              <w:rPr/>
            </w:pPr>
            <w:r>
              <w:rPr/>
              <w:t xml:space="preserve">Goianinha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1828 </w:t>
            </w:r>
          </w:p>
        </w:tc>
        <w:tc>
          <w:tcPr>
            <w:tcW w:w="1810" w:type="dxa"/>
            <w:tcBorders/>
            <w:vAlign w:val="center"/>
          </w:tcPr>
          <w:p>
            <w:pPr>
              <w:pStyle w:val="TableContents"/>
              <w:bidi w:val="0"/>
              <w:spacing w:before="0" w:after="283"/>
              <w:jc w:val="left"/>
              <w:rPr/>
            </w:pPr>
            <w:r>
              <w:rPr/>
              <w:t xml:space="preserve">Key West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1832 </w:t>
            </w:r>
          </w:p>
        </w:tc>
        <w:tc>
          <w:tcPr>
            <w:tcW w:w="1810" w:type="dxa"/>
            <w:tcBorders/>
            <w:vAlign w:val="center"/>
          </w:tcPr>
          <w:p>
            <w:pPr>
              <w:pStyle w:val="TableContents"/>
              <w:bidi w:val="0"/>
              <w:spacing w:before="0" w:after="283"/>
              <w:jc w:val="left"/>
              <w:rPr/>
            </w:pPr>
            <w:r>
              <w:rPr/>
              <w:t xml:space="preserve">Touros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Bananeiras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Juazeiro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Kitchener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Alun perin nimeltään Berliini.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Milwaukee </w:t>
            </w:r>
          </w:p>
        </w:tc>
        <w:tc>
          <w:tcPr>
            <w:tcW w:w="1977" w:type="dxa"/>
            <w:tcBorders/>
            <w:vAlign w:val="center"/>
          </w:tcPr>
          <w:p>
            <w:pPr>
              <w:pStyle w:val="TableContents"/>
              <w:bidi w:val="0"/>
              <w:spacing w:before="0" w:after="283"/>
              <w:jc w:val="left"/>
              <w:rPr/>
            </w:pPr>
            <w:r>
              <w:rPr/>
              <w:t xml:space="preserve">Wisconsin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Nazaré da Mata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1833 ja cidade-alueeksi vuonna 1850.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Rio Formoso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1833 ja cidade-alueeksi vuonna 1850.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1833 </w:t>
            </w:r>
          </w:p>
        </w:tc>
        <w:tc>
          <w:tcPr>
            <w:tcW w:w="1810" w:type="dxa"/>
            <w:tcBorders/>
            <w:vAlign w:val="center"/>
          </w:tcPr>
          <w:p>
            <w:pPr>
              <w:pStyle w:val="TableContents"/>
              <w:bidi w:val="0"/>
              <w:spacing w:before="0" w:after="283"/>
              <w:jc w:val="left"/>
              <w:rPr/>
            </w:pPr>
            <w:r>
              <w:rPr/>
              <w:t xml:space="preserve">Vassouras </w:t>
            </w:r>
          </w:p>
        </w:tc>
        <w:tc>
          <w:tcPr>
            <w:tcW w:w="1977"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1835 </w:t>
            </w:r>
          </w:p>
        </w:tc>
        <w:tc>
          <w:tcPr>
            <w:tcW w:w="1810" w:type="dxa"/>
            <w:tcBorders/>
            <w:vAlign w:val="center"/>
          </w:tcPr>
          <w:p>
            <w:pPr>
              <w:pStyle w:val="TableContents"/>
              <w:bidi w:val="0"/>
              <w:spacing w:before="0" w:after="283"/>
              <w:jc w:val="left"/>
              <w:rPr/>
            </w:pPr>
            <w:r>
              <w:rPr/>
              <w:t xml:space="preserve">Austin </w:t>
            </w:r>
          </w:p>
        </w:tc>
        <w:tc>
          <w:tcPr>
            <w:tcW w:w="1977" w:type="dxa"/>
            <w:tcBorders/>
            <w:vAlign w:val="center"/>
          </w:tcPr>
          <w:p>
            <w:pPr>
              <w:pStyle w:val="TableContents"/>
              <w:bidi w:val="0"/>
              <w:spacing w:before="0" w:after="283"/>
              <w:jc w:val="left"/>
              <w:rPr/>
            </w:pPr>
            <w:r>
              <w:rPr/>
              <w:t xml:space="preserve">Texas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1835 </w:t>
            </w:r>
          </w:p>
        </w:tc>
        <w:tc>
          <w:tcPr>
            <w:tcW w:w="1810" w:type="dxa"/>
            <w:tcBorders/>
            <w:vAlign w:val="center"/>
          </w:tcPr>
          <w:p>
            <w:pPr>
              <w:pStyle w:val="TableContents"/>
              <w:bidi w:val="0"/>
              <w:spacing w:before="0" w:after="283"/>
              <w:jc w:val="left"/>
              <w:rPr/>
            </w:pPr>
            <w:r>
              <w:rPr/>
              <w:t xml:space="preserve">Barra do Corda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1835 </w:t>
            </w:r>
          </w:p>
        </w:tc>
        <w:tc>
          <w:tcPr>
            <w:tcW w:w="1810" w:type="dxa"/>
            <w:tcBorders/>
            <w:vAlign w:val="center"/>
          </w:tcPr>
          <w:p>
            <w:pPr>
              <w:pStyle w:val="TableContents"/>
              <w:bidi w:val="0"/>
              <w:spacing w:before="0" w:after="283"/>
              <w:jc w:val="left"/>
              <w:rPr/>
            </w:pPr>
            <w:r>
              <w:rPr/>
              <w:t xml:space="preserve">Curupuru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 vuonna 1841; cidade vuonna 1920.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1836 </w:t>
            </w:r>
          </w:p>
        </w:tc>
        <w:tc>
          <w:tcPr>
            <w:tcW w:w="1810" w:type="dxa"/>
            <w:tcBorders/>
            <w:vAlign w:val="center"/>
          </w:tcPr>
          <w:p>
            <w:pPr>
              <w:pStyle w:val="TableContents"/>
              <w:bidi w:val="0"/>
              <w:spacing w:before="0" w:after="283"/>
              <w:jc w:val="left"/>
              <w:rPr/>
            </w:pPr>
            <w:r>
              <w:rPr/>
              <w:t xml:space="preserve">Davenport </w:t>
            </w:r>
          </w:p>
        </w:tc>
        <w:tc>
          <w:tcPr>
            <w:tcW w:w="1977" w:type="dxa"/>
            <w:tcBorders/>
            <w:vAlign w:val="center"/>
          </w:tcPr>
          <w:p>
            <w:pPr>
              <w:pStyle w:val="TableContents"/>
              <w:bidi w:val="0"/>
              <w:spacing w:before="0" w:after="283"/>
              <w:jc w:val="left"/>
              <w:rPr/>
            </w:pPr>
            <w:r>
              <w:rPr/>
              <w:t xml:space="preserve">Iowa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1836 </w:t>
            </w:r>
          </w:p>
        </w:tc>
        <w:tc>
          <w:tcPr>
            <w:tcW w:w="1810" w:type="dxa"/>
            <w:tcBorders/>
            <w:vAlign w:val="center"/>
          </w:tcPr>
          <w:p>
            <w:pPr>
              <w:pStyle w:val="TableContents"/>
              <w:bidi w:val="0"/>
              <w:spacing w:before="0" w:after="283"/>
              <w:jc w:val="left"/>
              <w:rPr/>
            </w:pPr>
            <w:r>
              <w:rPr/>
              <w:t xml:space="preserve">Oshawa </w:t>
            </w:r>
          </w:p>
        </w:tc>
        <w:tc>
          <w:tcPr>
            <w:tcW w:w="1977" w:type="dxa"/>
            <w:tcBorders/>
            <w:vAlign w:val="center"/>
          </w:tcPr>
          <w:p>
            <w:pPr>
              <w:pStyle w:val="TableContents"/>
              <w:bidi w:val="0"/>
              <w:spacing w:before="0" w:after="283"/>
              <w:jc w:val="left"/>
              <w:rPr/>
            </w:pPr>
            <w:r>
              <w:rPr/>
              <w:t xml:space="preserve">Ontario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1836 </w:t>
            </w:r>
          </w:p>
        </w:tc>
        <w:tc>
          <w:tcPr>
            <w:tcW w:w="1810" w:type="dxa"/>
            <w:tcBorders/>
            <w:vAlign w:val="center"/>
          </w:tcPr>
          <w:p>
            <w:pPr>
              <w:pStyle w:val="TableContents"/>
              <w:bidi w:val="0"/>
              <w:spacing w:before="0" w:after="283"/>
              <w:jc w:val="left"/>
              <w:rPr/>
            </w:pPr>
            <w:r>
              <w:rPr/>
              <w:t xml:space="preserve">Shreveport </w:t>
            </w:r>
          </w:p>
        </w:tc>
        <w:tc>
          <w:tcPr>
            <w:tcW w:w="1977" w:type="dxa"/>
            <w:tcBorders/>
            <w:vAlign w:val="center"/>
          </w:tcPr>
          <w:p>
            <w:pPr>
              <w:pStyle w:val="TableContents"/>
              <w:bidi w:val="0"/>
              <w:spacing w:before="0" w:after="283"/>
              <w:jc w:val="left"/>
              <w:rPr/>
            </w:pPr>
            <w:r>
              <w:rPr/>
              <w:t xml:space="preserve">Louisiana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1836 </w:t>
            </w:r>
          </w:p>
        </w:tc>
        <w:tc>
          <w:tcPr>
            <w:tcW w:w="1810" w:type="dxa"/>
            <w:tcBorders/>
            <w:vAlign w:val="center"/>
          </w:tcPr>
          <w:p>
            <w:pPr>
              <w:pStyle w:val="TableContents"/>
              <w:bidi w:val="0"/>
              <w:spacing w:before="0" w:after="283"/>
              <w:jc w:val="left"/>
              <w:rPr/>
            </w:pPr>
            <w:r>
              <w:rPr/>
              <w:t xml:space="preserve">Madison </w:t>
            </w:r>
          </w:p>
        </w:tc>
        <w:tc>
          <w:tcPr>
            <w:tcW w:w="1977" w:type="dxa"/>
            <w:tcBorders/>
            <w:vAlign w:val="center"/>
          </w:tcPr>
          <w:p>
            <w:pPr>
              <w:pStyle w:val="TableContents"/>
              <w:bidi w:val="0"/>
              <w:spacing w:before="0" w:after="283"/>
              <w:jc w:val="left"/>
              <w:rPr/>
            </w:pPr>
            <w:r>
              <w:rPr/>
              <w:t xml:space="preserve">Wisconsin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1836 </w:t>
            </w:r>
          </w:p>
        </w:tc>
        <w:tc>
          <w:tcPr>
            <w:tcW w:w="1810" w:type="dxa"/>
            <w:tcBorders/>
            <w:vAlign w:val="center"/>
          </w:tcPr>
          <w:p>
            <w:pPr>
              <w:pStyle w:val="TableContents"/>
              <w:bidi w:val="0"/>
              <w:spacing w:before="0" w:after="283"/>
              <w:jc w:val="left"/>
              <w:rPr/>
            </w:pPr>
            <w:r>
              <w:rPr/>
              <w:t xml:space="preserve">Tulsa </w:t>
            </w:r>
          </w:p>
        </w:tc>
        <w:tc>
          <w:tcPr>
            <w:tcW w:w="1977" w:type="dxa"/>
            <w:tcBorders/>
            <w:vAlign w:val="center"/>
          </w:tcPr>
          <w:p>
            <w:pPr>
              <w:pStyle w:val="TableContents"/>
              <w:bidi w:val="0"/>
              <w:spacing w:before="0" w:after="283"/>
              <w:jc w:val="left"/>
              <w:rPr/>
            </w:pPr>
            <w:r>
              <w:rPr/>
              <w:t xml:space="preserve">Oklahoma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Lochapoka nimesi uuden asutuksensa ``Tulasi'', joka tarkoittaa ``vanhaa kaupunkia''.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1837 </w:t>
            </w:r>
          </w:p>
        </w:tc>
        <w:tc>
          <w:tcPr>
            <w:tcW w:w="1810" w:type="dxa"/>
            <w:tcBorders/>
            <w:vAlign w:val="center"/>
          </w:tcPr>
          <w:p>
            <w:pPr>
              <w:pStyle w:val="TableContents"/>
              <w:bidi w:val="0"/>
              <w:spacing w:before="0" w:after="283"/>
              <w:jc w:val="left"/>
              <w:rPr/>
            </w:pPr>
            <w:r>
              <w:rPr/>
              <w:t xml:space="preserve">Glória do Goitá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1877 ja cidade-alueeksi vuonna 1884.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1837 </w:t>
            </w:r>
          </w:p>
        </w:tc>
        <w:tc>
          <w:tcPr>
            <w:tcW w:w="1810" w:type="dxa"/>
            <w:tcBorders/>
            <w:vAlign w:val="center"/>
          </w:tcPr>
          <w:p>
            <w:pPr>
              <w:pStyle w:val="TableContents"/>
              <w:bidi w:val="0"/>
              <w:spacing w:before="0" w:after="283"/>
              <w:jc w:val="left"/>
              <w:rPr/>
            </w:pPr>
            <w:r>
              <w:rPr/>
              <w:t xml:space="preserve">Lansing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1837 </w:t>
            </w:r>
          </w:p>
        </w:tc>
        <w:tc>
          <w:tcPr>
            <w:tcW w:w="1810" w:type="dxa"/>
            <w:tcBorders/>
            <w:vAlign w:val="center"/>
          </w:tcPr>
          <w:p>
            <w:pPr>
              <w:pStyle w:val="TableContents"/>
              <w:bidi w:val="0"/>
              <w:spacing w:before="0" w:after="283"/>
              <w:jc w:val="left"/>
              <w:rPr/>
            </w:pPr>
            <w:r>
              <w:rPr/>
              <w:t xml:space="preserve">Houston </w:t>
            </w:r>
          </w:p>
        </w:tc>
        <w:tc>
          <w:tcPr>
            <w:tcW w:w="1977" w:type="dxa"/>
            <w:tcBorders/>
            <w:vAlign w:val="center"/>
          </w:tcPr>
          <w:p>
            <w:pPr>
              <w:pStyle w:val="TableContents"/>
              <w:bidi w:val="0"/>
              <w:spacing w:before="0" w:after="283"/>
              <w:jc w:val="left"/>
              <w:rPr/>
            </w:pPr>
            <w:r>
              <w:rPr/>
              <w:t xml:space="preserve">Texas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1838 </w:t>
            </w:r>
          </w:p>
        </w:tc>
        <w:tc>
          <w:tcPr>
            <w:tcW w:w="1810" w:type="dxa"/>
            <w:tcBorders/>
            <w:vAlign w:val="center"/>
          </w:tcPr>
          <w:p>
            <w:pPr>
              <w:pStyle w:val="TableContents"/>
              <w:bidi w:val="0"/>
              <w:spacing w:before="0" w:after="283"/>
              <w:jc w:val="left"/>
              <w:rPr/>
            </w:pPr>
            <w:r>
              <w:rPr/>
              <w:t xml:space="preserve">Divina Pastora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1838 </w:t>
            </w:r>
          </w:p>
        </w:tc>
        <w:tc>
          <w:tcPr>
            <w:tcW w:w="1810" w:type="dxa"/>
            <w:tcBorders/>
            <w:vAlign w:val="center"/>
          </w:tcPr>
          <w:p>
            <w:pPr>
              <w:pStyle w:val="TableContents"/>
              <w:bidi w:val="0"/>
              <w:spacing w:before="0" w:after="283"/>
              <w:jc w:val="left"/>
              <w:rPr/>
            </w:pPr>
            <w:r>
              <w:rPr/>
              <w:t xml:space="preserve">Kansas City </w:t>
            </w:r>
          </w:p>
        </w:tc>
        <w:tc>
          <w:tcPr>
            <w:tcW w:w="1977" w:type="dxa"/>
            <w:tcBorders/>
            <w:vAlign w:val="center"/>
          </w:tcPr>
          <w:p>
            <w:pPr>
              <w:pStyle w:val="TableContents"/>
              <w:bidi w:val="0"/>
              <w:spacing w:before="0" w:after="283"/>
              <w:jc w:val="left"/>
              <w:rPr/>
            </w:pPr>
            <w:r>
              <w:rPr/>
              <w:t xml:space="preserve">Missouri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1838 </w:t>
            </w:r>
          </w:p>
        </w:tc>
        <w:tc>
          <w:tcPr>
            <w:tcW w:w="1810" w:type="dxa"/>
            <w:tcBorders/>
            <w:vAlign w:val="center"/>
          </w:tcPr>
          <w:p>
            <w:pPr>
              <w:pStyle w:val="TableContents"/>
              <w:bidi w:val="0"/>
              <w:spacing w:before="0" w:after="283"/>
              <w:jc w:val="left"/>
              <w:rPr/>
            </w:pPr>
            <w:r>
              <w:rPr/>
              <w:t xml:space="preserve">Pyhä Paavali </w:t>
            </w:r>
          </w:p>
        </w:tc>
        <w:tc>
          <w:tcPr>
            <w:tcW w:w="1977" w:type="dxa"/>
            <w:tcBorders/>
            <w:vAlign w:val="center"/>
          </w:tcPr>
          <w:p>
            <w:pPr>
              <w:pStyle w:val="TableContents"/>
              <w:bidi w:val="0"/>
              <w:spacing w:before="0" w:after="283"/>
              <w:jc w:val="left"/>
              <w:rPr/>
            </w:pPr>
            <w:r>
              <w:rPr/>
              <w:t xml:space="preserve">Minnesota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1839 </w:t>
            </w:r>
          </w:p>
        </w:tc>
        <w:tc>
          <w:tcPr>
            <w:tcW w:w="1810" w:type="dxa"/>
            <w:tcBorders/>
            <w:vAlign w:val="center"/>
          </w:tcPr>
          <w:p>
            <w:pPr>
              <w:pStyle w:val="TableContents"/>
              <w:bidi w:val="0"/>
              <w:spacing w:before="0" w:after="283"/>
              <w:jc w:val="left"/>
              <w:rPr/>
            </w:pPr>
            <w:r>
              <w:rPr/>
              <w:t xml:space="preserve">Santa Rita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1890 ja cidade-alueeksi vuonna 1924.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1840 </w:t>
            </w:r>
          </w:p>
        </w:tc>
        <w:tc>
          <w:tcPr>
            <w:tcW w:w="1810" w:type="dxa"/>
            <w:tcBorders/>
            <w:vAlign w:val="center"/>
          </w:tcPr>
          <w:p>
            <w:pPr>
              <w:pStyle w:val="TableContents"/>
              <w:bidi w:val="0"/>
              <w:spacing w:before="0" w:after="283"/>
              <w:jc w:val="left"/>
              <w:rPr/>
            </w:pPr>
            <w:r>
              <w:rPr/>
              <w:t xml:space="preserve">Summerside </w:t>
            </w:r>
          </w:p>
        </w:tc>
        <w:tc>
          <w:tcPr>
            <w:tcW w:w="1977" w:type="dxa"/>
            <w:tcBorders/>
            <w:vAlign w:val="center"/>
          </w:tcPr>
          <w:p>
            <w:pPr>
              <w:pStyle w:val="TableContents"/>
              <w:bidi w:val="0"/>
              <w:spacing w:before="0" w:after="283"/>
              <w:jc w:val="left"/>
              <w:rPr/>
            </w:pPr>
            <w:r>
              <w:rPr/>
              <w:t xml:space="preserve">Prinssi Edwardin saari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1840 </w:t>
            </w:r>
          </w:p>
        </w:tc>
        <w:tc>
          <w:tcPr>
            <w:tcW w:w="1810" w:type="dxa"/>
            <w:tcBorders/>
            <w:vAlign w:val="center"/>
          </w:tcPr>
          <w:p>
            <w:pPr>
              <w:pStyle w:val="TableContents"/>
              <w:bidi w:val="0"/>
              <w:spacing w:before="0" w:after="283"/>
              <w:jc w:val="left"/>
              <w:rPr/>
            </w:pPr>
            <w:r>
              <w:rPr/>
              <w:t xml:space="preserve">Villavicencio </w:t>
            </w:r>
          </w:p>
        </w:tc>
        <w:tc>
          <w:tcPr>
            <w:tcW w:w="1977" w:type="dxa"/>
            <w:tcBorders/>
            <w:vAlign w:val="center"/>
          </w:tcPr>
          <w:p>
            <w:pPr>
              <w:pStyle w:val="TableContents"/>
              <w:bidi w:val="0"/>
              <w:spacing w:before="0" w:after="283"/>
              <w:jc w:val="left"/>
              <w:rPr/>
            </w:pPr>
            <w:r>
              <w:rPr/>
              <w:t xml:space="preserve">Meta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1841 </w:t>
            </w:r>
          </w:p>
        </w:tc>
        <w:tc>
          <w:tcPr>
            <w:tcW w:w="1810" w:type="dxa"/>
            <w:tcBorders/>
            <w:vAlign w:val="center"/>
          </w:tcPr>
          <w:p>
            <w:pPr>
              <w:pStyle w:val="TableContents"/>
              <w:bidi w:val="0"/>
              <w:spacing w:before="0" w:after="283"/>
              <w:jc w:val="left"/>
              <w:rPr/>
            </w:pPr>
            <w:r>
              <w:rPr/>
              <w:t xml:space="preserve">Cedar Rapids </w:t>
            </w:r>
          </w:p>
        </w:tc>
        <w:tc>
          <w:tcPr>
            <w:tcW w:w="1977" w:type="dxa"/>
            <w:tcBorders/>
            <w:vAlign w:val="center"/>
          </w:tcPr>
          <w:p>
            <w:pPr>
              <w:pStyle w:val="TableContents"/>
              <w:bidi w:val="0"/>
              <w:spacing w:before="0" w:after="283"/>
              <w:jc w:val="left"/>
              <w:rPr/>
            </w:pPr>
            <w:r>
              <w:rPr/>
              <w:t xml:space="preserve">Iowa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1841 </w:t>
            </w:r>
          </w:p>
        </w:tc>
        <w:tc>
          <w:tcPr>
            <w:tcW w:w="1810" w:type="dxa"/>
            <w:tcBorders/>
            <w:vAlign w:val="center"/>
          </w:tcPr>
          <w:p>
            <w:pPr>
              <w:pStyle w:val="TableContents"/>
              <w:bidi w:val="0"/>
              <w:spacing w:before="0" w:after="283"/>
              <w:jc w:val="left"/>
              <w:rPr/>
            </w:pPr>
            <w:r>
              <w:rPr/>
              <w:t xml:space="preserve">Dallas </w:t>
            </w:r>
          </w:p>
        </w:tc>
        <w:tc>
          <w:tcPr>
            <w:tcW w:w="1977" w:type="dxa"/>
            <w:tcBorders/>
            <w:vAlign w:val="center"/>
          </w:tcPr>
          <w:p>
            <w:pPr>
              <w:pStyle w:val="TableContents"/>
              <w:bidi w:val="0"/>
              <w:spacing w:before="0" w:after="283"/>
              <w:jc w:val="left"/>
              <w:rPr/>
            </w:pPr>
            <w:r>
              <w:rPr/>
              <w:t xml:space="preserve">Texas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1842 </w:t>
            </w:r>
          </w:p>
        </w:tc>
        <w:tc>
          <w:tcPr>
            <w:tcW w:w="1810" w:type="dxa"/>
            <w:tcBorders/>
            <w:vAlign w:val="center"/>
          </w:tcPr>
          <w:p>
            <w:pPr>
              <w:pStyle w:val="TableContents"/>
              <w:bidi w:val="0"/>
              <w:spacing w:before="0" w:after="283"/>
              <w:jc w:val="left"/>
              <w:rPr/>
            </w:pPr>
            <w:r>
              <w:rPr/>
              <w:t xml:space="preserve">Piatã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1842 </w:t>
            </w:r>
          </w:p>
        </w:tc>
        <w:tc>
          <w:tcPr>
            <w:tcW w:w="1810" w:type="dxa"/>
            <w:tcBorders/>
            <w:vAlign w:val="center"/>
          </w:tcPr>
          <w:p>
            <w:pPr>
              <w:pStyle w:val="TableContents"/>
              <w:bidi w:val="0"/>
              <w:spacing w:before="0" w:after="283"/>
              <w:jc w:val="left"/>
              <w:rPr/>
            </w:pPr>
            <w:r>
              <w:rPr/>
              <w:t xml:space="preserve">Salem </w:t>
            </w:r>
          </w:p>
        </w:tc>
        <w:tc>
          <w:tcPr>
            <w:tcW w:w="1977" w:type="dxa"/>
            <w:tcBorders/>
            <w:vAlign w:val="center"/>
          </w:tcPr>
          <w:p>
            <w:pPr>
              <w:pStyle w:val="TableContents"/>
              <w:bidi w:val="0"/>
              <w:spacing w:before="0" w:after="283"/>
              <w:jc w:val="left"/>
              <w:rPr/>
            </w:pPr>
            <w:r>
              <w:rPr/>
              <w:t xml:space="preserve">Oregon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1843 </w:t>
            </w:r>
          </w:p>
        </w:tc>
        <w:tc>
          <w:tcPr>
            <w:tcW w:w="1810" w:type="dxa"/>
            <w:tcBorders/>
            <w:vAlign w:val="center"/>
          </w:tcPr>
          <w:p>
            <w:pPr>
              <w:pStyle w:val="TableContents"/>
              <w:bidi w:val="0"/>
              <w:spacing w:before="0" w:after="283"/>
              <w:jc w:val="left"/>
              <w:rPr/>
            </w:pPr>
            <w:r>
              <w:rPr/>
              <w:t xml:space="preserve">Atlanta </w:t>
            </w:r>
          </w:p>
        </w:tc>
        <w:tc>
          <w:tcPr>
            <w:tcW w:w="1977" w:type="dxa"/>
            <w:tcBorders/>
            <w:vAlign w:val="center"/>
          </w:tcPr>
          <w:p>
            <w:pPr>
              <w:pStyle w:val="TableContents"/>
              <w:bidi w:val="0"/>
              <w:spacing w:before="0" w:after="283"/>
              <w:jc w:val="left"/>
              <w:rPr/>
            </w:pPr>
            <w:r>
              <w:rPr/>
              <w:t xml:space="preserve">Georgia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Tunnettiin alun perin nimellä Terminus, myöhemmin nimettiin uudelleen Marthasville. Sai nimen Atlanta vuonna 1847.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1843 </w:t>
            </w:r>
          </w:p>
        </w:tc>
        <w:tc>
          <w:tcPr>
            <w:tcW w:w="1810" w:type="dxa"/>
            <w:tcBorders/>
            <w:vAlign w:val="center"/>
          </w:tcPr>
          <w:p>
            <w:pPr>
              <w:pStyle w:val="TableContents"/>
              <w:bidi w:val="0"/>
              <w:spacing w:before="0" w:after="283"/>
              <w:jc w:val="left"/>
              <w:rPr/>
            </w:pPr>
            <w:r>
              <w:rPr/>
              <w:t xml:space="preserve">Des Moines </w:t>
            </w:r>
          </w:p>
        </w:tc>
        <w:tc>
          <w:tcPr>
            <w:tcW w:w="1977" w:type="dxa"/>
            <w:tcBorders/>
            <w:vAlign w:val="center"/>
          </w:tcPr>
          <w:p>
            <w:pPr>
              <w:pStyle w:val="TableContents"/>
              <w:bidi w:val="0"/>
              <w:spacing w:before="0" w:after="283"/>
              <w:jc w:val="left"/>
              <w:rPr/>
            </w:pPr>
            <w:r>
              <w:rPr/>
              <w:t xml:space="preserve">Iowa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1843 </w:t>
            </w:r>
          </w:p>
        </w:tc>
        <w:tc>
          <w:tcPr>
            <w:tcW w:w="1810" w:type="dxa"/>
            <w:tcBorders/>
            <w:vAlign w:val="center"/>
          </w:tcPr>
          <w:p>
            <w:pPr>
              <w:pStyle w:val="TableContents"/>
              <w:bidi w:val="0"/>
              <w:spacing w:before="0" w:after="283"/>
              <w:jc w:val="left"/>
              <w:rPr/>
            </w:pPr>
            <w:r>
              <w:rPr/>
              <w:t xml:space="preserve">Stanley </w:t>
            </w:r>
          </w:p>
        </w:tc>
        <w:tc>
          <w:tcPr>
            <w:tcW w:w="1977" w:type="dxa"/>
            <w:tcBorders/>
            <w:vAlign w:val="center"/>
          </w:tcPr>
          <w:p>
            <w:pPr>
              <w:pStyle w:val="TableContents"/>
              <w:bidi w:val="0"/>
              <w:spacing w:before="0" w:after="283"/>
              <w:jc w:val="left"/>
              <w:rPr/>
            </w:pPr>
            <w:r>
              <w:rPr/>
              <w:t xml:space="preserve">Itä-Falkland </w:t>
            </w:r>
          </w:p>
        </w:tc>
        <w:tc>
          <w:tcPr>
            <w:tcW w:w="1606" w:type="dxa"/>
            <w:tcBorders/>
            <w:vAlign w:val="center"/>
          </w:tcPr>
          <w:p>
            <w:pPr>
              <w:pStyle w:val="TableContents"/>
              <w:bidi w:val="0"/>
              <w:spacing w:before="0" w:after="283"/>
              <w:jc w:val="left"/>
              <w:rPr/>
            </w:pPr>
            <w:r>
              <w:rPr/>
              <w:t xml:space="preserve">Falklandinsaaret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1843 </w:t>
            </w:r>
          </w:p>
        </w:tc>
        <w:tc>
          <w:tcPr>
            <w:tcW w:w="1810" w:type="dxa"/>
            <w:tcBorders/>
            <w:vAlign w:val="center"/>
          </w:tcPr>
          <w:p>
            <w:pPr>
              <w:pStyle w:val="TableContents"/>
              <w:bidi w:val="0"/>
              <w:spacing w:before="0" w:after="283"/>
              <w:jc w:val="left"/>
              <w:rPr/>
            </w:pPr>
            <w:r>
              <w:rPr/>
              <w:t xml:space="preserve">Uruguaiana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1846 ja cidade-alueeksi vuonna 1874.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1843 </w:t>
            </w:r>
          </w:p>
        </w:tc>
        <w:tc>
          <w:tcPr>
            <w:tcW w:w="1810" w:type="dxa"/>
            <w:tcBorders/>
            <w:vAlign w:val="center"/>
          </w:tcPr>
          <w:p>
            <w:pPr>
              <w:pStyle w:val="TableContents"/>
              <w:bidi w:val="0"/>
              <w:spacing w:before="0" w:after="283"/>
              <w:jc w:val="left"/>
              <w:rPr/>
            </w:pPr>
            <w:r>
              <w:rPr/>
              <w:t xml:space="preserve">Victoria </w:t>
            </w:r>
          </w:p>
        </w:tc>
        <w:tc>
          <w:tcPr>
            <w:tcW w:w="1977"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1844 </w:t>
            </w:r>
          </w:p>
        </w:tc>
        <w:tc>
          <w:tcPr>
            <w:tcW w:w="1810" w:type="dxa"/>
            <w:tcBorders/>
            <w:vAlign w:val="center"/>
          </w:tcPr>
          <w:p>
            <w:pPr>
              <w:pStyle w:val="TableContents"/>
              <w:bidi w:val="0"/>
              <w:spacing w:before="0" w:after="283"/>
              <w:jc w:val="left"/>
              <w:rPr/>
            </w:pPr>
            <w:r>
              <w:rPr/>
              <w:t xml:space="preserve">Lençóis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1845 </w:t>
            </w:r>
          </w:p>
        </w:tc>
        <w:tc>
          <w:tcPr>
            <w:tcW w:w="1810" w:type="dxa"/>
            <w:tcBorders/>
            <w:vAlign w:val="center"/>
          </w:tcPr>
          <w:p>
            <w:pPr>
              <w:pStyle w:val="TableContents"/>
              <w:bidi w:val="0"/>
              <w:spacing w:before="0" w:after="283"/>
              <w:jc w:val="left"/>
              <w:rPr/>
            </w:pPr>
            <w:r>
              <w:rPr/>
              <w:t xml:space="preserve">Araruna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1845 </w:t>
            </w:r>
          </w:p>
        </w:tc>
        <w:tc>
          <w:tcPr>
            <w:tcW w:w="1810" w:type="dxa"/>
            <w:tcBorders/>
            <w:vAlign w:val="center"/>
          </w:tcPr>
          <w:p>
            <w:pPr>
              <w:pStyle w:val="TableContents"/>
              <w:bidi w:val="0"/>
              <w:spacing w:before="0" w:after="283"/>
              <w:jc w:val="left"/>
              <w:rPr/>
            </w:pPr>
            <w:r>
              <w:rPr/>
              <w:t xml:space="preserve">Portland </w:t>
            </w:r>
          </w:p>
        </w:tc>
        <w:tc>
          <w:tcPr>
            <w:tcW w:w="1977" w:type="dxa"/>
            <w:tcBorders/>
            <w:vAlign w:val="center"/>
          </w:tcPr>
          <w:p>
            <w:pPr>
              <w:pStyle w:val="TableContents"/>
              <w:bidi w:val="0"/>
              <w:spacing w:before="0" w:after="283"/>
              <w:jc w:val="left"/>
              <w:rPr/>
            </w:pPr>
            <w:r>
              <w:rPr/>
              <w:t xml:space="preserve">Oregon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1847 </w:t>
            </w:r>
          </w:p>
        </w:tc>
        <w:tc>
          <w:tcPr>
            <w:tcW w:w="1810" w:type="dxa"/>
            <w:tcBorders/>
            <w:vAlign w:val="center"/>
          </w:tcPr>
          <w:p>
            <w:pPr>
              <w:pStyle w:val="TableContents"/>
              <w:bidi w:val="0"/>
              <w:spacing w:before="0" w:after="283"/>
              <w:jc w:val="left"/>
              <w:rPr/>
            </w:pPr>
            <w:r>
              <w:rPr/>
              <w:t xml:space="preserve">Alagoa Grande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1865 ja cidade-alueeksi vuonna 1908.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1847 </w:t>
            </w:r>
          </w:p>
        </w:tc>
        <w:tc>
          <w:tcPr>
            <w:tcW w:w="1810" w:type="dxa"/>
            <w:tcBorders/>
            <w:vAlign w:val="center"/>
          </w:tcPr>
          <w:p>
            <w:pPr>
              <w:pStyle w:val="TableContents"/>
              <w:bidi w:val="0"/>
              <w:spacing w:before="0" w:after="283"/>
              <w:jc w:val="left"/>
              <w:rPr/>
            </w:pPr>
            <w:r>
              <w:rPr/>
              <w:t xml:space="preserve">Salt Lake City </w:t>
            </w:r>
          </w:p>
        </w:tc>
        <w:tc>
          <w:tcPr>
            <w:tcW w:w="1977" w:type="dxa"/>
            <w:tcBorders/>
            <w:vAlign w:val="center"/>
          </w:tcPr>
          <w:p>
            <w:pPr>
              <w:pStyle w:val="TableContents"/>
              <w:bidi w:val="0"/>
              <w:spacing w:before="0" w:after="283"/>
              <w:jc w:val="left"/>
              <w:rPr/>
            </w:pPr>
            <w:r>
              <w:rPr/>
              <w:t xml:space="preserve">Utah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Tunnettiin alun perin nimellä Great Salt Lake City.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1848 </w:t>
            </w:r>
          </w:p>
        </w:tc>
        <w:tc>
          <w:tcPr>
            <w:tcW w:w="1810" w:type="dxa"/>
            <w:tcBorders/>
            <w:vAlign w:val="center"/>
          </w:tcPr>
          <w:p>
            <w:pPr>
              <w:pStyle w:val="TableContents"/>
              <w:bidi w:val="0"/>
              <w:spacing w:before="0" w:after="283"/>
              <w:jc w:val="left"/>
              <w:rPr/>
            </w:pPr>
            <w:r>
              <w:rPr/>
              <w:t xml:space="preserve">Caruaru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Ensimmäinen kunta (Agreste) Pernambucon osavaltiossa Brasiliassa.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1848 </w:t>
            </w:r>
          </w:p>
        </w:tc>
        <w:tc>
          <w:tcPr>
            <w:tcW w:w="1810" w:type="dxa"/>
            <w:tcBorders/>
            <w:vAlign w:val="center"/>
          </w:tcPr>
          <w:p>
            <w:pPr>
              <w:pStyle w:val="TableContents"/>
              <w:bidi w:val="0"/>
              <w:spacing w:before="0" w:after="283"/>
              <w:jc w:val="left"/>
              <w:rPr/>
            </w:pPr>
            <w:r>
              <w:rPr/>
              <w:t xml:space="preserve">Rio Verde </w:t>
            </w:r>
          </w:p>
        </w:tc>
        <w:tc>
          <w:tcPr>
            <w:tcW w:w="1977" w:type="dxa"/>
            <w:tcBorders/>
            <w:vAlign w:val="center"/>
          </w:tcPr>
          <w:p>
            <w:pPr>
              <w:pStyle w:val="TableContents"/>
              <w:bidi w:val="0"/>
              <w:spacing w:before="0" w:after="283"/>
              <w:jc w:val="left"/>
              <w:rPr/>
            </w:pPr>
            <w:r>
              <w:rPr/>
              <w:t xml:space="preserve">Goiás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1848 </w:t>
            </w:r>
          </w:p>
        </w:tc>
        <w:tc>
          <w:tcPr>
            <w:tcW w:w="1810" w:type="dxa"/>
            <w:tcBorders/>
            <w:vAlign w:val="center"/>
          </w:tcPr>
          <w:p>
            <w:pPr>
              <w:pStyle w:val="TableContents"/>
              <w:bidi w:val="0"/>
              <w:spacing w:before="0" w:after="283"/>
              <w:jc w:val="left"/>
              <w:rPr/>
            </w:pPr>
            <w:r>
              <w:rPr/>
              <w:t xml:space="preserve">Sacramento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1849 </w:t>
            </w:r>
          </w:p>
        </w:tc>
        <w:tc>
          <w:tcPr>
            <w:tcW w:w="1810" w:type="dxa"/>
            <w:tcBorders/>
            <w:vAlign w:val="center"/>
          </w:tcPr>
          <w:p>
            <w:pPr>
              <w:pStyle w:val="TableContents"/>
              <w:bidi w:val="0"/>
              <w:spacing w:before="0" w:after="283"/>
              <w:jc w:val="left"/>
              <w:rPr/>
            </w:pPr>
            <w:r>
              <w:rPr/>
              <w:t xml:space="preserve">Provo </w:t>
            </w:r>
          </w:p>
        </w:tc>
        <w:tc>
          <w:tcPr>
            <w:tcW w:w="1977" w:type="dxa"/>
            <w:tcBorders/>
            <w:vAlign w:val="center"/>
          </w:tcPr>
          <w:p>
            <w:pPr>
              <w:pStyle w:val="TableContents"/>
              <w:bidi w:val="0"/>
              <w:spacing w:before="0" w:after="283"/>
              <w:jc w:val="left"/>
              <w:rPr/>
            </w:pPr>
            <w:r>
              <w:rPr/>
              <w:t xml:space="preserve">Utah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1849 </w:t>
            </w:r>
          </w:p>
        </w:tc>
        <w:tc>
          <w:tcPr>
            <w:tcW w:w="1810" w:type="dxa"/>
            <w:tcBorders/>
            <w:vAlign w:val="center"/>
          </w:tcPr>
          <w:p>
            <w:pPr>
              <w:pStyle w:val="TableContents"/>
              <w:bidi w:val="0"/>
              <w:spacing w:before="0" w:after="283"/>
              <w:jc w:val="left"/>
              <w:rPr/>
            </w:pPr>
            <w:r>
              <w:rPr/>
              <w:t xml:space="preserve">Manizales </w:t>
            </w:r>
          </w:p>
        </w:tc>
        <w:tc>
          <w:tcPr>
            <w:tcW w:w="1977" w:type="dxa"/>
            <w:tcBorders/>
            <w:vAlign w:val="center"/>
          </w:tcPr>
          <w:p>
            <w:pPr>
              <w:pStyle w:val="TableContents"/>
              <w:bidi w:val="0"/>
              <w:spacing w:before="0" w:after="283"/>
              <w:jc w:val="left"/>
              <w:rPr/>
            </w:pPr>
            <w:r>
              <w:rPr/>
              <w:t xml:space="preserve">Caldas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1851 </w:t>
            </w:r>
          </w:p>
        </w:tc>
        <w:tc>
          <w:tcPr>
            <w:tcW w:w="1810" w:type="dxa"/>
            <w:tcBorders/>
            <w:vAlign w:val="center"/>
          </w:tcPr>
          <w:p>
            <w:pPr>
              <w:pStyle w:val="TableContents"/>
              <w:bidi w:val="0"/>
              <w:spacing w:before="0" w:after="283"/>
              <w:jc w:val="left"/>
              <w:rPr/>
            </w:pPr>
            <w:r>
              <w:rPr/>
              <w:t xml:space="preserve">San Luis </w:t>
            </w:r>
          </w:p>
        </w:tc>
        <w:tc>
          <w:tcPr>
            <w:tcW w:w="1977"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1851 </w:t>
            </w:r>
          </w:p>
        </w:tc>
        <w:tc>
          <w:tcPr>
            <w:tcW w:w="1810" w:type="dxa"/>
            <w:tcBorders/>
            <w:vAlign w:val="center"/>
          </w:tcPr>
          <w:p>
            <w:pPr>
              <w:pStyle w:val="TableContents"/>
              <w:bidi w:val="0"/>
              <w:spacing w:before="0" w:after="283"/>
              <w:jc w:val="left"/>
              <w:rPr/>
            </w:pPr>
            <w:r>
              <w:rPr/>
              <w:t xml:space="preserve">Seattle </w:t>
            </w:r>
          </w:p>
        </w:tc>
        <w:tc>
          <w:tcPr>
            <w:tcW w:w="1977" w:type="dxa"/>
            <w:tcBorders/>
            <w:vAlign w:val="center"/>
          </w:tcPr>
          <w:p>
            <w:pPr>
              <w:pStyle w:val="TableContents"/>
              <w:bidi w:val="0"/>
              <w:spacing w:before="0" w:after="283"/>
              <w:jc w:val="left"/>
              <w:rPr/>
            </w:pPr>
            <w:r>
              <w:rPr/>
              <w:t xml:space="preserve">Washington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1851 </w:t>
            </w:r>
          </w:p>
        </w:tc>
        <w:tc>
          <w:tcPr>
            <w:tcW w:w="1810" w:type="dxa"/>
            <w:tcBorders/>
            <w:vAlign w:val="center"/>
          </w:tcPr>
          <w:p>
            <w:pPr>
              <w:pStyle w:val="TableContents"/>
              <w:bidi w:val="0"/>
              <w:spacing w:before="0" w:after="283"/>
              <w:jc w:val="left"/>
              <w:rPr/>
            </w:pPr>
            <w:r>
              <w:rPr/>
              <w:t xml:space="preserve">Jericó </w:t>
            </w:r>
          </w:p>
        </w:tc>
        <w:tc>
          <w:tcPr>
            <w:tcW w:w="1977" w:type="dxa"/>
            <w:tcBorders/>
            <w:vAlign w:val="center"/>
          </w:tcPr>
          <w:p>
            <w:pPr>
              <w:pStyle w:val="TableContents"/>
              <w:bidi w:val="0"/>
              <w:spacing w:before="0" w:after="283"/>
              <w:jc w:val="left"/>
              <w:rPr/>
            </w:pPr>
            <w:r>
              <w:rPr/>
              <w:t xml:space="preserve">Antioquia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1852 </w:t>
            </w:r>
          </w:p>
        </w:tc>
        <w:tc>
          <w:tcPr>
            <w:tcW w:w="1810" w:type="dxa"/>
            <w:tcBorders/>
            <w:vAlign w:val="center"/>
          </w:tcPr>
          <w:p>
            <w:pPr>
              <w:pStyle w:val="TableContents"/>
              <w:bidi w:val="0"/>
              <w:spacing w:before="0" w:after="283"/>
              <w:jc w:val="left"/>
              <w:rPr/>
            </w:pPr>
            <w:r>
              <w:rPr/>
              <w:t xml:space="preserve">Mossoró </w:t>
            </w:r>
          </w:p>
        </w:tc>
        <w:tc>
          <w:tcPr>
            <w:tcW w:w="1977" w:type="dxa"/>
            <w:tcBorders/>
            <w:vAlign w:val="center"/>
          </w:tcPr>
          <w:p>
            <w:pPr>
              <w:pStyle w:val="TableContents"/>
              <w:bidi w:val="0"/>
              <w:spacing w:before="0" w:after="283"/>
              <w:jc w:val="left"/>
              <w:rPr/>
            </w:pPr>
            <w:r>
              <w:rPr/>
              <w:t xml:space="preserve">Rio Grande do Norte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1852 </w:t>
            </w:r>
          </w:p>
        </w:tc>
        <w:tc>
          <w:tcPr>
            <w:tcW w:w="1810" w:type="dxa"/>
            <w:tcBorders/>
            <w:vAlign w:val="center"/>
          </w:tcPr>
          <w:p>
            <w:pPr>
              <w:pStyle w:val="TableContents"/>
              <w:bidi w:val="0"/>
              <w:spacing w:before="0" w:after="283"/>
              <w:jc w:val="left"/>
              <w:rPr/>
            </w:pPr>
            <w:r>
              <w:rPr/>
              <w:t xml:space="preserve">São José dos Pinhais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1852 </w:t>
            </w:r>
          </w:p>
        </w:tc>
        <w:tc>
          <w:tcPr>
            <w:tcW w:w="1810" w:type="dxa"/>
            <w:tcBorders/>
            <w:vAlign w:val="center"/>
          </w:tcPr>
          <w:p>
            <w:pPr>
              <w:pStyle w:val="TableContents"/>
              <w:bidi w:val="0"/>
              <w:spacing w:before="0" w:after="283"/>
              <w:jc w:val="left"/>
              <w:rPr/>
            </w:pPr>
            <w:r>
              <w:rPr/>
              <w:t xml:space="preserve">Colón </w:t>
            </w:r>
          </w:p>
        </w:tc>
        <w:tc>
          <w:tcPr>
            <w:tcW w:w="1977" w:type="dxa"/>
            <w:tcBorders/>
            <w:vAlign w:val="center"/>
          </w:tcPr>
          <w:p>
            <w:pPr>
              <w:pStyle w:val="TableContents"/>
              <w:bidi w:val="0"/>
              <w:spacing w:before="0" w:after="283"/>
              <w:jc w:val="left"/>
              <w:rPr/>
            </w:pPr>
            <w:r>
              <w:rPr/>
              <w:t xml:space="preserve">Colón </w:t>
            </w:r>
          </w:p>
        </w:tc>
        <w:tc>
          <w:tcPr>
            <w:tcW w:w="1606" w:type="dxa"/>
            <w:tcBorders/>
            <w:vAlign w:val="center"/>
          </w:tcPr>
          <w:p>
            <w:pPr>
              <w:pStyle w:val="TableContents"/>
              <w:bidi w:val="0"/>
              <w:spacing w:before="0" w:after="283"/>
              <w:jc w:val="left"/>
              <w:rPr/>
            </w:pPr>
            <w:r>
              <w:rPr/>
              <w:t xml:space="preserve">Panama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1853 </w:t>
            </w:r>
          </w:p>
        </w:tc>
        <w:tc>
          <w:tcPr>
            <w:tcW w:w="1810" w:type="dxa"/>
            <w:tcBorders/>
            <w:vAlign w:val="center"/>
          </w:tcPr>
          <w:p>
            <w:pPr>
              <w:pStyle w:val="TableContents"/>
              <w:bidi w:val="0"/>
              <w:spacing w:before="0" w:after="283"/>
              <w:jc w:val="left"/>
              <w:rPr/>
            </w:pPr>
            <w:r>
              <w:rPr/>
              <w:t xml:space="preserve">Olympia </w:t>
            </w:r>
          </w:p>
        </w:tc>
        <w:tc>
          <w:tcPr>
            <w:tcW w:w="1977" w:type="dxa"/>
            <w:tcBorders/>
            <w:vAlign w:val="center"/>
          </w:tcPr>
          <w:p>
            <w:pPr>
              <w:pStyle w:val="TableContents"/>
              <w:bidi w:val="0"/>
              <w:spacing w:before="0" w:after="283"/>
              <w:jc w:val="left"/>
              <w:rPr/>
            </w:pPr>
            <w:r>
              <w:rPr/>
              <w:t xml:space="preserve">Washington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1854 </w:t>
            </w:r>
          </w:p>
        </w:tc>
        <w:tc>
          <w:tcPr>
            <w:tcW w:w="1810" w:type="dxa"/>
            <w:tcBorders/>
            <w:vAlign w:val="center"/>
          </w:tcPr>
          <w:p>
            <w:pPr>
              <w:pStyle w:val="TableContents"/>
              <w:bidi w:val="0"/>
              <w:spacing w:before="0" w:after="283"/>
              <w:jc w:val="left"/>
              <w:rPr/>
            </w:pPr>
            <w:r>
              <w:rPr/>
              <w:t xml:space="preserve">Omaha </w:t>
            </w:r>
          </w:p>
        </w:tc>
        <w:tc>
          <w:tcPr>
            <w:tcW w:w="1977" w:type="dxa"/>
            <w:tcBorders/>
            <w:vAlign w:val="center"/>
          </w:tcPr>
          <w:p>
            <w:pPr>
              <w:pStyle w:val="TableContents"/>
              <w:bidi w:val="0"/>
              <w:spacing w:before="0" w:after="283"/>
              <w:jc w:val="left"/>
              <w:rPr/>
            </w:pPr>
            <w:r>
              <w:rPr/>
              <w:t xml:space="preserve">Nebraska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1854 </w:t>
            </w:r>
          </w:p>
        </w:tc>
        <w:tc>
          <w:tcPr>
            <w:tcW w:w="1810" w:type="dxa"/>
            <w:tcBorders/>
            <w:vAlign w:val="center"/>
          </w:tcPr>
          <w:p>
            <w:pPr>
              <w:pStyle w:val="TableContents"/>
              <w:bidi w:val="0"/>
              <w:spacing w:before="0" w:after="283"/>
              <w:jc w:val="left"/>
              <w:rPr/>
            </w:pPr>
            <w:r>
              <w:rPr/>
              <w:t xml:space="preserve">Anajatuba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1854 </w:t>
            </w:r>
          </w:p>
        </w:tc>
        <w:tc>
          <w:tcPr>
            <w:tcW w:w="1810" w:type="dxa"/>
            <w:tcBorders/>
            <w:vAlign w:val="center"/>
          </w:tcPr>
          <w:p>
            <w:pPr>
              <w:pStyle w:val="TableContents"/>
              <w:bidi w:val="0"/>
              <w:spacing w:before="0" w:after="283"/>
              <w:jc w:val="left"/>
              <w:rPr/>
            </w:pPr>
            <w:r>
              <w:rPr/>
              <w:t xml:space="preserve">Topeka </w:t>
            </w:r>
          </w:p>
        </w:tc>
        <w:tc>
          <w:tcPr>
            <w:tcW w:w="1977" w:type="dxa"/>
            <w:tcBorders/>
            <w:vAlign w:val="center"/>
          </w:tcPr>
          <w:p>
            <w:pPr>
              <w:pStyle w:val="TableContents"/>
              <w:bidi w:val="0"/>
              <w:spacing w:before="0" w:after="283"/>
              <w:jc w:val="left"/>
              <w:rPr/>
            </w:pPr>
            <w:r>
              <w:rPr/>
              <w:t xml:space="preserve">Kansas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1855 </w:t>
            </w:r>
          </w:p>
        </w:tc>
        <w:tc>
          <w:tcPr>
            <w:tcW w:w="1810" w:type="dxa"/>
            <w:tcBorders/>
            <w:vAlign w:val="center"/>
          </w:tcPr>
          <w:p>
            <w:pPr>
              <w:pStyle w:val="TableContents"/>
              <w:bidi w:val="0"/>
              <w:spacing w:before="0" w:after="283"/>
              <w:jc w:val="left"/>
              <w:rPr/>
            </w:pPr>
            <w:r>
              <w:rPr/>
              <w:t xml:space="preserve">Aracaju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1856 </w:t>
            </w:r>
          </w:p>
        </w:tc>
        <w:tc>
          <w:tcPr>
            <w:tcW w:w="1810" w:type="dxa"/>
            <w:tcBorders/>
            <w:vAlign w:val="center"/>
          </w:tcPr>
          <w:p>
            <w:pPr>
              <w:pStyle w:val="TableContents"/>
              <w:bidi w:val="0"/>
              <w:spacing w:before="0" w:after="283"/>
              <w:jc w:val="left"/>
              <w:rPr/>
            </w:pPr>
            <w:r>
              <w:rPr/>
              <w:t xml:space="preserve">Lincoln </w:t>
            </w:r>
          </w:p>
        </w:tc>
        <w:tc>
          <w:tcPr>
            <w:tcW w:w="1977" w:type="dxa"/>
            <w:tcBorders/>
            <w:vAlign w:val="center"/>
          </w:tcPr>
          <w:p>
            <w:pPr>
              <w:pStyle w:val="TableContents"/>
              <w:bidi w:val="0"/>
              <w:spacing w:before="0" w:after="283"/>
              <w:jc w:val="left"/>
              <w:rPr/>
            </w:pPr>
            <w:r>
              <w:rPr/>
              <w:t xml:space="preserve">Nebraska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Alun perin nimeltään Lancaster.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1856 </w:t>
            </w:r>
          </w:p>
        </w:tc>
        <w:tc>
          <w:tcPr>
            <w:tcW w:w="1810" w:type="dxa"/>
            <w:tcBorders/>
            <w:vAlign w:val="center"/>
          </w:tcPr>
          <w:p>
            <w:pPr>
              <w:pStyle w:val="TableContents"/>
              <w:bidi w:val="0"/>
              <w:spacing w:before="0" w:after="283"/>
              <w:jc w:val="left"/>
              <w:rPr/>
            </w:pPr>
            <w:r>
              <w:rPr/>
              <w:t xml:space="preserve">O'Fallon </w:t>
            </w:r>
          </w:p>
        </w:tc>
        <w:tc>
          <w:tcPr>
            <w:tcW w:w="1977" w:type="dxa"/>
            <w:tcBorders/>
            <w:vAlign w:val="center"/>
          </w:tcPr>
          <w:p>
            <w:pPr>
              <w:pStyle w:val="TableContents"/>
              <w:bidi w:val="0"/>
              <w:spacing w:before="0" w:after="283"/>
              <w:jc w:val="left"/>
              <w:rPr/>
            </w:pPr>
            <w:r>
              <w:rPr/>
              <w:t xml:space="preserve">Missouri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1856 </w:t>
            </w:r>
          </w:p>
        </w:tc>
        <w:tc>
          <w:tcPr>
            <w:tcW w:w="1810" w:type="dxa"/>
            <w:tcBorders/>
            <w:vAlign w:val="center"/>
          </w:tcPr>
          <w:p>
            <w:pPr>
              <w:pStyle w:val="TableContents"/>
              <w:bidi w:val="0"/>
              <w:spacing w:before="0" w:after="283"/>
              <w:jc w:val="left"/>
              <w:rPr/>
            </w:pPr>
            <w:r>
              <w:rPr/>
              <w:t xml:space="preserve">Sioux Falls </w:t>
            </w:r>
          </w:p>
        </w:tc>
        <w:tc>
          <w:tcPr>
            <w:tcW w:w="1977" w:type="dxa"/>
            <w:tcBorders/>
            <w:vAlign w:val="center"/>
          </w:tcPr>
          <w:p>
            <w:pPr>
              <w:pStyle w:val="TableContents"/>
              <w:bidi w:val="0"/>
              <w:spacing w:before="0" w:after="283"/>
              <w:jc w:val="left"/>
              <w:rPr/>
            </w:pPr>
            <w:r>
              <w:rPr/>
              <w:t xml:space="preserve">Etelä-Dakota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1857 </w:t>
            </w:r>
          </w:p>
        </w:tc>
        <w:tc>
          <w:tcPr>
            <w:tcW w:w="1810" w:type="dxa"/>
            <w:tcBorders/>
            <w:vAlign w:val="center"/>
          </w:tcPr>
          <w:p>
            <w:pPr>
              <w:pStyle w:val="TableContents"/>
              <w:bidi w:val="0"/>
              <w:spacing w:before="0" w:after="283"/>
              <w:jc w:val="left"/>
              <w:rPr/>
            </w:pPr>
            <w:r>
              <w:rPr/>
              <w:t xml:space="preserve">Boquim </w:t>
            </w:r>
          </w:p>
        </w:tc>
        <w:tc>
          <w:tcPr>
            <w:tcW w:w="1977" w:type="dxa"/>
            <w:tcBorders/>
            <w:vAlign w:val="center"/>
          </w:tcPr>
          <w:p>
            <w:pPr>
              <w:pStyle w:val="TableContents"/>
              <w:bidi w:val="0"/>
              <w:spacing w:before="0" w:after="283"/>
              <w:jc w:val="left"/>
              <w:rPr/>
            </w:pPr>
            <w:r>
              <w:rPr/>
              <w:t xml:space="preserve">Sergipe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1858 </w:t>
            </w:r>
          </w:p>
        </w:tc>
        <w:tc>
          <w:tcPr>
            <w:tcW w:w="1810" w:type="dxa"/>
            <w:tcBorders/>
            <w:vAlign w:val="center"/>
          </w:tcPr>
          <w:p>
            <w:pPr>
              <w:pStyle w:val="TableContents"/>
              <w:bidi w:val="0"/>
              <w:spacing w:before="0" w:after="283"/>
              <w:jc w:val="left"/>
              <w:rPr/>
            </w:pPr>
            <w:r>
              <w:rPr/>
              <w:t xml:space="preserve">Carson City </w:t>
            </w:r>
          </w:p>
        </w:tc>
        <w:tc>
          <w:tcPr>
            <w:tcW w:w="1977" w:type="dxa"/>
            <w:tcBorders/>
            <w:vAlign w:val="center"/>
          </w:tcPr>
          <w:p>
            <w:pPr>
              <w:pStyle w:val="TableContents"/>
              <w:bidi w:val="0"/>
              <w:spacing w:before="0" w:after="283"/>
              <w:jc w:val="left"/>
              <w:rPr/>
            </w:pPr>
            <w:r>
              <w:rPr/>
              <w:t xml:space="preserve">Nevada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1858 </w:t>
            </w:r>
          </w:p>
        </w:tc>
        <w:tc>
          <w:tcPr>
            <w:tcW w:w="1810" w:type="dxa"/>
            <w:tcBorders/>
            <w:vAlign w:val="center"/>
          </w:tcPr>
          <w:p>
            <w:pPr>
              <w:pStyle w:val="TableContents"/>
              <w:bidi w:val="0"/>
              <w:spacing w:before="0" w:after="283"/>
              <w:jc w:val="left"/>
              <w:rPr/>
            </w:pPr>
            <w:r>
              <w:rPr/>
              <w:t xml:space="preserve">Denver </w:t>
            </w:r>
          </w:p>
        </w:tc>
        <w:tc>
          <w:tcPr>
            <w:tcW w:w="1977"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1859 </w:t>
            </w:r>
          </w:p>
        </w:tc>
        <w:tc>
          <w:tcPr>
            <w:tcW w:w="1810" w:type="dxa"/>
            <w:tcBorders/>
            <w:vAlign w:val="center"/>
          </w:tcPr>
          <w:p>
            <w:pPr>
              <w:pStyle w:val="TableContents"/>
              <w:bidi w:val="0"/>
              <w:spacing w:before="0" w:after="283"/>
              <w:jc w:val="left"/>
              <w:rPr/>
            </w:pPr>
            <w:r>
              <w:rPr/>
              <w:t xml:space="preserve">Yankton </w:t>
            </w:r>
          </w:p>
        </w:tc>
        <w:tc>
          <w:tcPr>
            <w:tcW w:w="1977" w:type="dxa"/>
            <w:tcBorders/>
            <w:vAlign w:val="center"/>
          </w:tcPr>
          <w:p>
            <w:pPr>
              <w:pStyle w:val="TableContents"/>
              <w:bidi w:val="0"/>
              <w:spacing w:before="0" w:after="283"/>
              <w:jc w:val="left"/>
              <w:rPr/>
            </w:pPr>
            <w:r>
              <w:rPr/>
              <w:t xml:space="preserve">Etelä-Dakota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1860 </w:t>
            </w:r>
          </w:p>
        </w:tc>
        <w:tc>
          <w:tcPr>
            <w:tcW w:w="1810" w:type="dxa"/>
            <w:tcBorders/>
            <w:vAlign w:val="center"/>
          </w:tcPr>
          <w:p>
            <w:pPr>
              <w:pStyle w:val="TableContents"/>
              <w:bidi w:val="0"/>
              <w:spacing w:before="0" w:after="283"/>
              <w:jc w:val="left"/>
              <w:rPr/>
            </w:pPr>
            <w:r>
              <w:rPr/>
              <w:t xml:space="preserve">Chico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1863 </w:t>
            </w:r>
          </w:p>
        </w:tc>
        <w:tc>
          <w:tcPr>
            <w:tcW w:w="1810" w:type="dxa"/>
            <w:tcBorders/>
            <w:vAlign w:val="center"/>
          </w:tcPr>
          <w:p>
            <w:pPr>
              <w:pStyle w:val="TableContents"/>
              <w:bidi w:val="0"/>
              <w:spacing w:before="0" w:after="283"/>
              <w:jc w:val="left"/>
              <w:rPr/>
            </w:pPr>
            <w:r>
              <w:rPr/>
              <w:t xml:space="preserve">Boise </w:t>
            </w:r>
          </w:p>
        </w:tc>
        <w:tc>
          <w:tcPr>
            <w:tcW w:w="1977" w:type="dxa"/>
            <w:tcBorders/>
            <w:vAlign w:val="center"/>
          </w:tcPr>
          <w:p>
            <w:pPr>
              <w:pStyle w:val="TableContents"/>
              <w:bidi w:val="0"/>
              <w:spacing w:before="0" w:after="283"/>
              <w:jc w:val="left"/>
              <w:rPr/>
            </w:pPr>
            <w:r>
              <w:rPr/>
              <w:t xml:space="preserve">Idaho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1863 </w:t>
            </w:r>
          </w:p>
        </w:tc>
        <w:tc>
          <w:tcPr>
            <w:tcW w:w="1810" w:type="dxa"/>
            <w:tcBorders/>
            <w:vAlign w:val="center"/>
          </w:tcPr>
          <w:p>
            <w:pPr>
              <w:pStyle w:val="TableContents"/>
              <w:bidi w:val="0"/>
              <w:spacing w:before="0" w:after="283"/>
              <w:jc w:val="left"/>
              <w:rPr/>
            </w:pPr>
            <w:r>
              <w:rPr/>
              <w:t xml:space="preserve">Wichita </w:t>
            </w:r>
          </w:p>
        </w:tc>
        <w:tc>
          <w:tcPr>
            <w:tcW w:w="1977" w:type="dxa"/>
            <w:tcBorders/>
            <w:vAlign w:val="center"/>
          </w:tcPr>
          <w:p>
            <w:pPr>
              <w:pStyle w:val="TableContents"/>
              <w:bidi w:val="0"/>
              <w:spacing w:before="0" w:after="283"/>
              <w:jc w:val="left"/>
              <w:rPr/>
            </w:pPr>
            <w:r>
              <w:rPr/>
              <w:t xml:space="preserve">Kansas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1864 </w:t>
            </w:r>
          </w:p>
        </w:tc>
        <w:tc>
          <w:tcPr>
            <w:tcW w:w="1810" w:type="dxa"/>
            <w:tcBorders/>
            <w:vAlign w:val="center"/>
          </w:tcPr>
          <w:p>
            <w:pPr>
              <w:pStyle w:val="TableContents"/>
              <w:bidi w:val="0"/>
              <w:spacing w:before="0" w:after="283"/>
              <w:jc w:val="left"/>
              <w:rPr/>
            </w:pPr>
            <w:r>
              <w:rPr/>
              <w:t xml:space="preserve">Casper </w:t>
            </w:r>
          </w:p>
        </w:tc>
        <w:tc>
          <w:tcPr>
            <w:tcW w:w="1977"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Alun perin nimeltään Platte Bridge Station.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1864 </w:t>
            </w:r>
          </w:p>
        </w:tc>
        <w:tc>
          <w:tcPr>
            <w:tcW w:w="1810" w:type="dxa"/>
            <w:tcBorders/>
            <w:vAlign w:val="center"/>
          </w:tcPr>
          <w:p>
            <w:pPr>
              <w:pStyle w:val="TableContents"/>
              <w:bidi w:val="0"/>
              <w:spacing w:before="0" w:after="283"/>
              <w:jc w:val="left"/>
              <w:rPr/>
            </w:pPr>
            <w:r>
              <w:rPr/>
              <w:t xml:space="preserve">Helena </w:t>
            </w:r>
          </w:p>
        </w:tc>
        <w:tc>
          <w:tcPr>
            <w:tcW w:w="1977" w:type="dxa"/>
            <w:tcBorders/>
            <w:vAlign w:val="center"/>
          </w:tcPr>
          <w:p>
            <w:pPr>
              <w:pStyle w:val="TableContents"/>
              <w:bidi w:val="0"/>
              <w:spacing w:before="0" w:after="283"/>
              <w:jc w:val="left"/>
              <w:rPr/>
            </w:pPr>
            <w:r>
              <w:rPr/>
              <w:t xml:space="preserve">Montana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1864 </w:t>
            </w:r>
          </w:p>
        </w:tc>
        <w:tc>
          <w:tcPr>
            <w:tcW w:w="1810" w:type="dxa"/>
            <w:tcBorders/>
            <w:vAlign w:val="center"/>
          </w:tcPr>
          <w:p>
            <w:pPr>
              <w:pStyle w:val="TableContents"/>
              <w:bidi w:val="0"/>
              <w:spacing w:before="0" w:after="283"/>
              <w:jc w:val="left"/>
              <w:rPr/>
            </w:pPr>
            <w:r>
              <w:rPr/>
              <w:t xml:space="preserve">Salinas </w:t>
            </w:r>
          </w:p>
        </w:tc>
        <w:tc>
          <w:tcPr>
            <w:tcW w:w="1977"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(19)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1866 </w:t>
            </w:r>
          </w:p>
        </w:tc>
        <w:tc>
          <w:tcPr>
            <w:tcW w:w="1810" w:type="dxa"/>
            <w:tcBorders/>
            <w:vAlign w:val="center"/>
          </w:tcPr>
          <w:p>
            <w:pPr>
              <w:pStyle w:val="TableContents"/>
              <w:bidi w:val="0"/>
              <w:spacing w:before="0" w:after="283"/>
              <w:jc w:val="left"/>
              <w:rPr/>
            </w:pPr>
            <w:r>
              <w:rPr/>
              <w:t xml:space="preserve">Prinssi Albert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Asutti pastori James Nisbet. Kaupungiksi (yli 5000 asukasta) 8. lokakuuta 1904.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1867 </w:t>
            </w:r>
          </w:p>
        </w:tc>
        <w:tc>
          <w:tcPr>
            <w:tcW w:w="1810" w:type="dxa"/>
            <w:tcBorders/>
            <w:vAlign w:val="center"/>
          </w:tcPr>
          <w:p>
            <w:pPr>
              <w:pStyle w:val="TableContents"/>
              <w:bidi w:val="0"/>
              <w:spacing w:before="0" w:after="283"/>
              <w:jc w:val="left"/>
              <w:rPr/>
            </w:pPr>
            <w:r>
              <w:rPr/>
              <w:t xml:space="preserve">Cheyenne </w:t>
            </w:r>
          </w:p>
        </w:tc>
        <w:tc>
          <w:tcPr>
            <w:tcW w:w="1977"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1867 </w:t>
            </w:r>
          </w:p>
        </w:tc>
        <w:tc>
          <w:tcPr>
            <w:tcW w:w="1810" w:type="dxa"/>
            <w:tcBorders/>
            <w:vAlign w:val="center"/>
          </w:tcPr>
          <w:p>
            <w:pPr>
              <w:pStyle w:val="TableContents"/>
              <w:bidi w:val="0"/>
              <w:spacing w:before="0" w:after="283"/>
              <w:jc w:val="left"/>
              <w:rPr/>
            </w:pPr>
            <w:r>
              <w:rPr/>
              <w:t xml:space="preserve">Gameleira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1867 </w:t>
            </w:r>
          </w:p>
        </w:tc>
        <w:tc>
          <w:tcPr>
            <w:tcW w:w="1810" w:type="dxa"/>
            <w:tcBorders/>
            <w:vAlign w:val="center"/>
          </w:tcPr>
          <w:p>
            <w:pPr>
              <w:pStyle w:val="TableContents"/>
              <w:bidi w:val="0"/>
              <w:spacing w:before="0" w:after="283"/>
              <w:jc w:val="left"/>
              <w:rPr/>
            </w:pPr>
            <w:r>
              <w:rPr/>
              <w:t xml:space="preserve">Minneapolis </w:t>
            </w:r>
          </w:p>
        </w:tc>
        <w:tc>
          <w:tcPr>
            <w:tcW w:w="1977" w:type="dxa"/>
            <w:tcBorders/>
            <w:vAlign w:val="center"/>
          </w:tcPr>
          <w:p>
            <w:pPr>
              <w:pStyle w:val="TableContents"/>
              <w:bidi w:val="0"/>
              <w:spacing w:before="0" w:after="283"/>
              <w:jc w:val="left"/>
              <w:rPr/>
            </w:pPr>
            <w:r>
              <w:rPr/>
              <w:t xml:space="preserve">Minnesota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1868 </w:t>
            </w:r>
          </w:p>
        </w:tc>
        <w:tc>
          <w:tcPr>
            <w:tcW w:w="1810" w:type="dxa"/>
            <w:tcBorders/>
            <w:vAlign w:val="center"/>
          </w:tcPr>
          <w:p>
            <w:pPr>
              <w:pStyle w:val="TableContents"/>
              <w:bidi w:val="0"/>
              <w:spacing w:before="0" w:after="283"/>
              <w:jc w:val="left"/>
              <w:rPr/>
            </w:pPr>
            <w:r>
              <w:rPr/>
              <w:t xml:space="preserve">Colinas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1870 ja cidade-alueeksi vuonna 1891.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1868 </w:t>
            </w:r>
          </w:p>
        </w:tc>
        <w:tc>
          <w:tcPr>
            <w:tcW w:w="1810" w:type="dxa"/>
            <w:tcBorders/>
            <w:vAlign w:val="center"/>
          </w:tcPr>
          <w:p>
            <w:pPr>
              <w:pStyle w:val="TableContents"/>
              <w:bidi w:val="0"/>
              <w:spacing w:before="0" w:after="283"/>
              <w:jc w:val="left"/>
              <w:rPr/>
            </w:pPr>
            <w:r>
              <w:rPr/>
              <w:t xml:space="preserve">Phoenix </w:t>
            </w:r>
          </w:p>
        </w:tc>
        <w:tc>
          <w:tcPr>
            <w:tcW w:w="1977" w:type="dxa"/>
            <w:tcBorders/>
            <w:vAlign w:val="center"/>
          </w:tcPr>
          <w:p>
            <w:pPr>
              <w:pStyle w:val="TableContents"/>
              <w:bidi w:val="0"/>
              <w:spacing w:before="0" w:after="283"/>
              <w:jc w:val="left"/>
              <w:rPr/>
            </w:pPr>
            <w:r>
              <w:rPr/>
              <w:t xml:space="preserve">Arizona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1870 </w:t>
            </w:r>
          </w:p>
        </w:tc>
        <w:tc>
          <w:tcPr>
            <w:tcW w:w="1810" w:type="dxa"/>
            <w:tcBorders/>
            <w:vAlign w:val="center"/>
          </w:tcPr>
          <w:p>
            <w:pPr>
              <w:pStyle w:val="TableContents"/>
              <w:bidi w:val="0"/>
              <w:spacing w:before="0" w:after="283"/>
              <w:jc w:val="left"/>
              <w:rPr/>
            </w:pPr>
            <w:r>
              <w:rPr/>
              <w:t xml:space="preserve">Afogados da Ingazeira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1870 </w:t>
            </w:r>
          </w:p>
        </w:tc>
        <w:tc>
          <w:tcPr>
            <w:tcW w:w="1810" w:type="dxa"/>
            <w:tcBorders/>
            <w:vAlign w:val="center"/>
          </w:tcPr>
          <w:p>
            <w:pPr>
              <w:pStyle w:val="TableContents"/>
              <w:bidi w:val="0"/>
              <w:spacing w:before="0" w:after="283"/>
              <w:jc w:val="left"/>
              <w:rPr/>
            </w:pPr>
            <w:r>
              <w:rPr/>
              <w:t xml:space="preserve">Campo Largo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1870 </w:t>
            </w:r>
          </w:p>
        </w:tc>
        <w:tc>
          <w:tcPr>
            <w:tcW w:w="1810" w:type="dxa"/>
            <w:tcBorders/>
            <w:vAlign w:val="center"/>
          </w:tcPr>
          <w:p>
            <w:pPr>
              <w:pStyle w:val="TableContents"/>
              <w:bidi w:val="0"/>
              <w:spacing w:before="0" w:after="283"/>
              <w:jc w:val="left"/>
              <w:rPr/>
            </w:pPr>
            <w:r>
              <w:rPr/>
              <w:t xml:space="preserve">Puerto Limon </w:t>
            </w:r>
          </w:p>
        </w:tc>
        <w:tc>
          <w:tcPr>
            <w:tcW w:w="1977" w:type="dxa"/>
            <w:tcBorders/>
            <w:vAlign w:val="center"/>
          </w:tcPr>
          <w:p>
            <w:pPr>
              <w:pStyle w:val="TableContents"/>
              <w:bidi w:val="0"/>
              <w:spacing w:before="0" w:after="283"/>
              <w:jc w:val="left"/>
              <w:rPr/>
            </w:pPr>
            <w:r>
              <w:rPr/>
              <w:t xml:space="preserve">Limon </w:t>
            </w:r>
          </w:p>
        </w:tc>
        <w:tc>
          <w:tcPr>
            <w:tcW w:w="1606" w:type="dxa"/>
            <w:tcBorders/>
            <w:vAlign w:val="center"/>
          </w:tcPr>
          <w:p>
            <w:pPr>
              <w:pStyle w:val="TableContents"/>
              <w:bidi w:val="0"/>
              <w:spacing w:before="0" w:after="283"/>
              <w:jc w:val="left"/>
              <w:rPr/>
            </w:pPr>
            <w:r>
              <w:rPr/>
              <w:t xml:space="preserve">Costa Rica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Águas Belas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Alto Parnaíba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Birmingham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Colorado Springs </w:t>
            </w:r>
          </w:p>
        </w:tc>
        <w:tc>
          <w:tcPr>
            <w:tcW w:w="1977"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Fargo </w:t>
            </w:r>
          </w:p>
        </w:tc>
        <w:tc>
          <w:tcPr>
            <w:tcW w:w="1977" w:type="dxa"/>
            <w:tcBorders/>
            <w:vAlign w:val="center"/>
          </w:tcPr>
          <w:p>
            <w:pPr>
              <w:pStyle w:val="TableContents"/>
              <w:bidi w:val="0"/>
              <w:spacing w:before="0" w:after="283"/>
              <w:jc w:val="left"/>
              <w:rPr/>
            </w:pPr>
            <w:r>
              <w:rPr/>
              <w:t xml:space="preserve">Pohjois-Dakota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Imbituva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1871 </w:t>
            </w:r>
          </w:p>
        </w:tc>
        <w:tc>
          <w:tcPr>
            <w:tcW w:w="1810" w:type="dxa"/>
            <w:tcBorders/>
            <w:vAlign w:val="center"/>
          </w:tcPr>
          <w:p>
            <w:pPr>
              <w:pStyle w:val="TableContents"/>
              <w:bidi w:val="0"/>
              <w:spacing w:before="0" w:after="283"/>
              <w:jc w:val="left"/>
              <w:rPr/>
            </w:pPr>
            <w:r>
              <w:rPr/>
              <w:t xml:space="preserve">São João do Triunfo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1872 </w:t>
            </w:r>
          </w:p>
        </w:tc>
        <w:tc>
          <w:tcPr>
            <w:tcW w:w="1810" w:type="dxa"/>
            <w:tcBorders/>
            <w:vAlign w:val="center"/>
          </w:tcPr>
          <w:p>
            <w:pPr>
              <w:pStyle w:val="TableContents"/>
              <w:bidi w:val="0"/>
              <w:spacing w:before="0" w:after="283"/>
              <w:jc w:val="left"/>
              <w:rPr/>
            </w:pPr>
            <w:r>
              <w:rPr/>
              <w:t xml:space="preserve">Anniston </w:t>
            </w:r>
          </w:p>
        </w:tc>
        <w:tc>
          <w:tcPr>
            <w:tcW w:w="1977" w:type="dxa"/>
            <w:tcBorders/>
            <w:vAlign w:val="center"/>
          </w:tcPr>
          <w:p>
            <w:pPr>
              <w:pStyle w:val="TableContents"/>
              <w:bidi w:val="0"/>
              <w:spacing w:before="0" w:after="283"/>
              <w:jc w:val="left"/>
              <w:rPr/>
            </w:pPr>
            <w:r>
              <w:rPr/>
              <w:t xml:space="preserve">Alabama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1872 </w:t>
            </w:r>
          </w:p>
        </w:tc>
        <w:tc>
          <w:tcPr>
            <w:tcW w:w="1810" w:type="dxa"/>
            <w:tcBorders/>
            <w:vAlign w:val="center"/>
          </w:tcPr>
          <w:p>
            <w:pPr>
              <w:pStyle w:val="TableContents"/>
              <w:bidi w:val="0"/>
              <w:spacing w:before="0" w:after="283"/>
              <w:jc w:val="left"/>
              <w:rPr/>
            </w:pPr>
            <w:r>
              <w:rPr/>
              <w:t xml:space="preserve">Bismarck </w:t>
            </w:r>
          </w:p>
        </w:tc>
        <w:tc>
          <w:tcPr>
            <w:tcW w:w="1977" w:type="dxa"/>
            <w:tcBorders/>
            <w:vAlign w:val="center"/>
          </w:tcPr>
          <w:p>
            <w:pPr>
              <w:pStyle w:val="TableContents"/>
              <w:bidi w:val="0"/>
              <w:spacing w:before="0" w:after="283"/>
              <w:jc w:val="left"/>
              <w:rPr/>
            </w:pPr>
            <w:r>
              <w:rPr/>
              <w:t xml:space="preserve">Pohjois-Dakota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1872 </w:t>
            </w:r>
          </w:p>
        </w:tc>
        <w:tc>
          <w:tcPr>
            <w:tcW w:w="1810" w:type="dxa"/>
            <w:tcBorders/>
            <w:vAlign w:val="center"/>
          </w:tcPr>
          <w:p>
            <w:pPr>
              <w:pStyle w:val="TableContents"/>
              <w:bidi w:val="0"/>
              <w:spacing w:before="0" w:after="283"/>
              <w:jc w:val="left"/>
              <w:rPr/>
            </w:pPr>
            <w:r>
              <w:rPr/>
              <w:t xml:space="preserve">Tibagi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1873 </w:t>
            </w:r>
          </w:p>
        </w:tc>
        <w:tc>
          <w:tcPr>
            <w:tcW w:w="1810" w:type="dxa"/>
            <w:tcBorders/>
            <w:vAlign w:val="center"/>
          </w:tcPr>
          <w:p>
            <w:pPr>
              <w:pStyle w:val="TableContents"/>
              <w:bidi w:val="0"/>
              <w:spacing w:before="0" w:after="283"/>
              <w:jc w:val="left"/>
              <w:rPr/>
            </w:pPr>
            <w:r>
              <w:rPr/>
              <w:t xml:space="preserve">Jaboatão dos Guararapes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Ensimmäinen asutus vuonna 1593; kylän asema vuonna 1873; kaupungin asema vuonna 1884.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1873 </w:t>
            </w:r>
          </w:p>
        </w:tc>
        <w:tc>
          <w:tcPr>
            <w:tcW w:w="1810" w:type="dxa"/>
            <w:tcBorders/>
            <w:vAlign w:val="center"/>
          </w:tcPr>
          <w:p>
            <w:pPr>
              <w:pStyle w:val="TableContents"/>
              <w:bidi w:val="0"/>
              <w:spacing w:before="0" w:after="283"/>
              <w:jc w:val="left"/>
              <w:rPr/>
            </w:pPr>
            <w:r>
              <w:rPr/>
              <w:t xml:space="preserve">Timbaúba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1879 ja cidade-alueeksi vuonna 1884.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1875 </w:t>
            </w:r>
          </w:p>
        </w:tc>
        <w:tc>
          <w:tcPr>
            <w:tcW w:w="1810" w:type="dxa"/>
            <w:tcBorders/>
            <w:vAlign w:val="center"/>
          </w:tcPr>
          <w:p>
            <w:pPr>
              <w:pStyle w:val="TableContents"/>
              <w:bidi w:val="0"/>
              <w:spacing w:before="0" w:after="283"/>
              <w:jc w:val="left"/>
              <w:rPr/>
            </w:pPr>
            <w:r>
              <w:rPr/>
              <w:t xml:space="preserve">Orlando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1875 </w:t>
            </w:r>
          </w:p>
        </w:tc>
        <w:tc>
          <w:tcPr>
            <w:tcW w:w="1810" w:type="dxa"/>
            <w:tcBorders/>
            <w:vAlign w:val="center"/>
          </w:tcPr>
          <w:p>
            <w:pPr>
              <w:pStyle w:val="TableContents"/>
              <w:bidi w:val="0"/>
              <w:spacing w:before="0" w:after="283"/>
              <w:jc w:val="left"/>
              <w:rPr/>
            </w:pPr>
            <w:r>
              <w:rPr/>
              <w:t xml:space="preserve">Calgary </w:t>
            </w:r>
          </w:p>
        </w:tc>
        <w:tc>
          <w:tcPr>
            <w:tcW w:w="1977" w:type="dxa"/>
            <w:tcBorders/>
            <w:vAlign w:val="center"/>
          </w:tcPr>
          <w:p>
            <w:pPr>
              <w:pStyle w:val="TableContents"/>
              <w:bidi w:val="0"/>
              <w:spacing w:before="0" w:after="283"/>
              <w:jc w:val="left"/>
              <w:rPr/>
            </w:pPr>
            <w:r>
              <w:rPr/>
              <w:t xml:space="preserve">Alberta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Kasvoi Fort Calgarysta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1875 </w:t>
            </w:r>
          </w:p>
        </w:tc>
        <w:tc>
          <w:tcPr>
            <w:tcW w:w="1810" w:type="dxa"/>
            <w:tcBorders/>
            <w:vAlign w:val="center"/>
          </w:tcPr>
          <w:p>
            <w:pPr>
              <w:pStyle w:val="TableContents"/>
              <w:bidi w:val="0"/>
              <w:spacing w:before="0" w:after="283"/>
              <w:jc w:val="left"/>
              <w:rPr/>
            </w:pPr>
            <w:r>
              <w:rPr/>
              <w:t xml:space="preserve">Humboldt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Kaupunki (yli 5000 asukasta) 7. marraskuuta 2000.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1876 </w:t>
            </w:r>
          </w:p>
        </w:tc>
        <w:tc>
          <w:tcPr>
            <w:tcW w:w="1810" w:type="dxa"/>
            <w:tcBorders/>
            <w:vAlign w:val="center"/>
          </w:tcPr>
          <w:p>
            <w:pPr>
              <w:pStyle w:val="TableContents"/>
              <w:bidi w:val="0"/>
              <w:spacing w:before="0" w:after="283"/>
              <w:jc w:val="left"/>
              <w:rPr/>
            </w:pPr>
            <w:r>
              <w:rPr/>
              <w:t xml:space="preserve">Boa Vista </w:t>
            </w:r>
          </w:p>
        </w:tc>
        <w:tc>
          <w:tcPr>
            <w:tcW w:w="1977" w:type="dxa"/>
            <w:tcBorders/>
            <w:vAlign w:val="center"/>
          </w:tcPr>
          <w:p>
            <w:pPr>
              <w:pStyle w:val="TableContents"/>
              <w:bidi w:val="0"/>
              <w:spacing w:before="0" w:after="283"/>
              <w:jc w:val="left"/>
              <w:rPr/>
            </w:pPr>
            <w:r>
              <w:rPr/>
              <w:t xml:space="preserve">Paraíba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1876 </w:t>
            </w:r>
          </w:p>
        </w:tc>
        <w:tc>
          <w:tcPr>
            <w:tcW w:w="1810" w:type="dxa"/>
            <w:tcBorders/>
            <w:vAlign w:val="center"/>
          </w:tcPr>
          <w:p>
            <w:pPr>
              <w:pStyle w:val="TableContents"/>
              <w:bidi w:val="0"/>
              <w:spacing w:before="0" w:after="283"/>
              <w:jc w:val="left"/>
              <w:rPr/>
            </w:pPr>
            <w:r>
              <w:rPr/>
              <w:t xml:space="preserve">Cajapió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1876 </w:t>
            </w:r>
          </w:p>
        </w:tc>
        <w:tc>
          <w:tcPr>
            <w:tcW w:w="1810" w:type="dxa"/>
            <w:tcBorders/>
            <w:vAlign w:val="center"/>
          </w:tcPr>
          <w:p>
            <w:pPr>
              <w:pStyle w:val="TableContents"/>
              <w:bidi w:val="0"/>
              <w:spacing w:before="0" w:after="283"/>
              <w:jc w:val="left"/>
              <w:rPr/>
            </w:pPr>
            <w:r>
              <w:rPr/>
              <w:t xml:space="preserve">Rapid City </w:t>
            </w:r>
          </w:p>
        </w:tc>
        <w:tc>
          <w:tcPr>
            <w:tcW w:w="1977" w:type="dxa"/>
            <w:tcBorders/>
            <w:vAlign w:val="center"/>
          </w:tcPr>
          <w:p>
            <w:pPr>
              <w:pStyle w:val="TableContents"/>
              <w:bidi w:val="0"/>
              <w:spacing w:before="0" w:after="283"/>
              <w:jc w:val="left"/>
              <w:rPr/>
            </w:pPr>
            <w:r>
              <w:rPr/>
              <w:t xml:space="preserve">Etelä-Dakota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1877 </w:t>
            </w:r>
          </w:p>
        </w:tc>
        <w:tc>
          <w:tcPr>
            <w:tcW w:w="1810" w:type="dxa"/>
            <w:tcBorders/>
            <w:vAlign w:val="center"/>
          </w:tcPr>
          <w:p>
            <w:pPr>
              <w:pStyle w:val="TableContents"/>
              <w:bidi w:val="0"/>
              <w:spacing w:before="0" w:after="283"/>
              <w:jc w:val="left"/>
              <w:rPr/>
            </w:pPr>
            <w:r>
              <w:rPr/>
              <w:t xml:space="preserve">Billings </w:t>
            </w:r>
          </w:p>
        </w:tc>
        <w:tc>
          <w:tcPr>
            <w:tcW w:w="1977" w:type="dxa"/>
            <w:tcBorders/>
            <w:vAlign w:val="center"/>
          </w:tcPr>
          <w:p>
            <w:pPr>
              <w:pStyle w:val="TableContents"/>
              <w:bidi w:val="0"/>
              <w:spacing w:before="0" w:after="283"/>
              <w:jc w:val="left"/>
              <w:rPr/>
            </w:pPr>
            <w:r>
              <w:rPr/>
              <w:t xml:space="preserve">Montana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1877 </w:t>
            </w:r>
          </w:p>
        </w:tc>
        <w:tc>
          <w:tcPr>
            <w:tcW w:w="1810" w:type="dxa"/>
            <w:tcBorders/>
            <w:vAlign w:val="center"/>
          </w:tcPr>
          <w:p>
            <w:pPr>
              <w:pStyle w:val="TableContents"/>
              <w:bidi w:val="0"/>
              <w:spacing w:before="0" w:after="283"/>
              <w:jc w:val="left"/>
              <w:rPr/>
            </w:pPr>
            <w:r>
              <w:rPr/>
              <w:t xml:space="preserve">Jaquimeyes </w:t>
            </w:r>
          </w:p>
        </w:tc>
        <w:tc>
          <w:tcPr>
            <w:tcW w:w="1977" w:type="dxa"/>
            <w:tcBorders/>
            <w:vAlign w:val="center"/>
          </w:tcPr>
          <w:p>
            <w:pPr>
              <w:pStyle w:val="TableContents"/>
              <w:bidi w:val="0"/>
              <w:spacing w:before="0" w:after="283"/>
              <w:jc w:val="left"/>
              <w:rPr/>
            </w:pPr>
            <w:r>
              <w:rPr/>
              <w:t xml:space="preserve">Barahona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1878 </w:t>
            </w:r>
          </w:p>
        </w:tc>
        <w:tc>
          <w:tcPr>
            <w:tcW w:w="1810" w:type="dxa"/>
            <w:tcBorders/>
            <w:vAlign w:val="center"/>
          </w:tcPr>
          <w:p>
            <w:pPr>
              <w:pStyle w:val="TableContents"/>
              <w:bidi w:val="0"/>
              <w:spacing w:before="0" w:after="283"/>
              <w:jc w:val="left"/>
              <w:rPr/>
            </w:pPr>
            <w:r>
              <w:rPr/>
              <w:t xml:space="preserve">Coeur d'Alene </w:t>
            </w:r>
          </w:p>
        </w:tc>
        <w:tc>
          <w:tcPr>
            <w:tcW w:w="1977" w:type="dxa"/>
            <w:tcBorders/>
            <w:vAlign w:val="center"/>
          </w:tcPr>
          <w:p>
            <w:pPr>
              <w:pStyle w:val="TableContents"/>
              <w:bidi w:val="0"/>
              <w:spacing w:before="0" w:after="283"/>
              <w:jc w:val="left"/>
              <w:rPr/>
            </w:pPr>
            <w:r>
              <w:rPr/>
              <w:t xml:space="preserve">Idaho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1878 </w:t>
            </w:r>
          </w:p>
        </w:tc>
        <w:tc>
          <w:tcPr>
            <w:tcW w:w="1810" w:type="dxa"/>
            <w:tcBorders/>
            <w:vAlign w:val="center"/>
          </w:tcPr>
          <w:p>
            <w:pPr>
              <w:pStyle w:val="TableContents"/>
              <w:bidi w:val="0"/>
              <w:spacing w:before="0" w:after="283"/>
              <w:jc w:val="left"/>
              <w:rPr/>
            </w:pPr>
            <w:r>
              <w:rPr/>
              <w:t xml:space="preserve">Colombo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1879 </w:t>
            </w:r>
          </w:p>
        </w:tc>
        <w:tc>
          <w:tcPr>
            <w:tcW w:w="1810" w:type="dxa"/>
            <w:tcBorders/>
            <w:vAlign w:val="center"/>
          </w:tcPr>
          <w:p>
            <w:pPr>
              <w:pStyle w:val="TableContents"/>
              <w:bidi w:val="0"/>
              <w:spacing w:before="0" w:after="283"/>
              <w:jc w:val="left"/>
              <w:rPr/>
            </w:pPr>
            <w:r>
              <w:rPr/>
              <w:t xml:space="preserve">Vicência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1891 ja cidade-alueeksi vuonna 1928.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1880 </w:t>
            </w:r>
          </w:p>
        </w:tc>
        <w:tc>
          <w:tcPr>
            <w:tcW w:w="1810" w:type="dxa"/>
            <w:tcBorders/>
            <w:vAlign w:val="center"/>
          </w:tcPr>
          <w:p>
            <w:pPr>
              <w:pStyle w:val="TableContents"/>
              <w:bidi w:val="0"/>
              <w:spacing w:before="0" w:after="283"/>
              <w:jc w:val="left"/>
              <w:rPr/>
            </w:pPr>
            <w:r>
              <w:rPr/>
              <w:t xml:space="preserve">Pierre </w:t>
            </w:r>
          </w:p>
        </w:tc>
        <w:tc>
          <w:tcPr>
            <w:tcW w:w="1977" w:type="dxa"/>
            <w:tcBorders/>
            <w:vAlign w:val="center"/>
          </w:tcPr>
          <w:p>
            <w:pPr>
              <w:pStyle w:val="TableContents"/>
              <w:bidi w:val="0"/>
              <w:spacing w:before="0" w:after="283"/>
              <w:jc w:val="left"/>
              <w:rPr/>
            </w:pPr>
            <w:r>
              <w:rPr/>
              <w:t xml:space="preserve">Etelä-Dakota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1881 </w:t>
            </w:r>
          </w:p>
        </w:tc>
        <w:tc>
          <w:tcPr>
            <w:tcW w:w="1810" w:type="dxa"/>
            <w:tcBorders/>
            <w:vAlign w:val="center"/>
          </w:tcPr>
          <w:p>
            <w:pPr>
              <w:pStyle w:val="TableContents"/>
              <w:bidi w:val="0"/>
              <w:spacing w:before="0" w:after="283"/>
              <w:jc w:val="left"/>
              <w:rPr/>
            </w:pPr>
            <w:r>
              <w:rPr/>
              <w:t xml:space="preserve">Juneau </w:t>
            </w:r>
          </w:p>
        </w:tc>
        <w:tc>
          <w:tcPr>
            <w:tcW w:w="1977"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1881 </w:t>
            </w:r>
          </w:p>
        </w:tc>
        <w:tc>
          <w:tcPr>
            <w:tcW w:w="1810" w:type="dxa"/>
            <w:tcBorders/>
            <w:vAlign w:val="center"/>
          </w:tcPr>
          <w:p>
            <w:pPr>
              <w:pStyle w:val="TableContents"/>
              <w:bidi w:val="0"/>
              <w:spacing w:before="0" w:after="283"/>
              <w:jc w:val="left"/>
              <w:rPr/>
            </w:pPr>
            <w:r>
              <w:rPr/>
              <w:t xml:space="preserve">Moose Jaw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Kaupungiksi (yli 5000 asukasta) marraskuussa 1903.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Brandon </w:t>
            </w:r>
          </w:p>
        </w:tc>
        <w:tc>
          <w:tcPr>
            <w:tcW w:w="1977" w:type="dxa"/>
            <w:tcBorders/>
            <w:vAlign w:val="center"/>
          </w:tcPr>
          <w:p>
            <w:pPr>
              <w:pStyle w:val="TableContents"/>
              <w:bidi w:val="0"/>
              <w:spacing w:before="0" w:after="283"/>
              <w:jc w:val="left"/>
              <w:rPr/>
            </w:pPr>
            <w:r>
              <w:rPr/>
              <w:t xml:space="preserve">Manitoba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Mao </w:t>
            </w:r>
          </w:p>
        </w:tc>
        <w:tc>
          <w:tcPr>
            <w:tcW w:w="1977" w:type="dxa"/>
            <w:tcBorders/>
            <w:vAlign w:val="center"/>
          </w:tcPr>
          <w:p>
            <w:pPr>
              <w:pStyle w:val="TableContents"/>
              <w:bidi w:val="0"/>
              <w:spacing w:before="0" w:after="283"/>
              <w:jc w:val="left"/>
              <w:rPr/>
            </w:pPr>
            <w:r>
              <w:rPr/>
              <w:t xml:space="preserve">Valverde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Restauración </w:t>
            </w:r>
          </w:p>
        </w:tc>
        <w:tc>
          <w:tcPr>
            <w:tcW w:w="1977" w:type="dxa"/>
            <w:tcBorders/>
            <w:vAlign w:val="center"/>
          </w:tcPr>
          <w:p>
            <w:pPr>
              <w:pStyle w:val="TableContents"/>
              <w:bidi w:val="0"/>
              <w:spacing w:before="0" w:after="283"/>
              <w:jc w:val="left"/>
              <w:rPr/>
            </w:pPr>
            <w:r>
              <w:rPr/>
              <w:t xml:space="preserve">Dajabón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Yorkton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York Farmers' Colonization Company Limited -yhtiön selvitys 12. toukokuuta 1882. Kaupunki (yli 5000 asukasta) perustettiin 1. helmikuuta 1928.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Swift Current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Canadian Pacific Railwayn saapuminen 10. joulukuuta 1882. Kaupunki (yli 5000 asukasta) perustettiin 15. tammikuuta 1914.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Regina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Asutus, jonka nimi oli ensin Pile O' Bones ja jonka nimi muutettiin Reginaksi. SK:n pääkaupunki. Perustettiin kaupungiksi (yli 5000 asukasta) 19. kesäkuuta 1903.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1882 </w:t>
            </w:r>
          </w:p>
        </w:tc>
        <w:tc>
          <w:tcPr>
            <w:tcW w:w="1810" w:type="dxa"/>
            <w:tcBorders/>
            <w:vAlign w:val="center"/>
          </w:tcPr>
          <w:p>
            <w:pPr>
              <w:pStyle w:val="TableContents"/>
              <w:bidi w:val="0"/>
              <w:spacing w:before="0" w:after="283"/>
              <w:jc w:val="left"/>
              <w:rPr/>
            </w:pPr>
            <w:r>
              <w:rPr/>
              <w:t xml:space="preserve">Rio Branco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1883 </w:t>
            </w:r>
          </w:p>
        </w:tc>
        <w:tc>
          <w:tcPr>
            <w:tcW w:w="1810" w:type="dxa"/>
            <w:tcBorders/>
            <w:vAlign w:val="center"/>
          </w:tcPr>
          <w:p>
            <w:pPr>
              <w:pStyle w:val="TableContents"/>
              <w:bidi w:val="0"/>
              <w:spacing w:before="0" w:after="283"/>
              <w:jc w:val="left"/>
              <w:rPr/>
            </w:pPr>
            <w:r>
              <w:rPr/>
              <w:t xml:space="preserve">Saskatoon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Nutanaan perustetaan raittiussiirtokunta. Riversdale, Nutana ja Saskatoon yhdistyivät kaupungiksi (yli 5000 asukasta) vuonna 1906.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1884 </w:t>
            </w:r>
          </w:p>
        </w:tc>
        <w:tc>
          <w:tcPr>
            <w:tcW w:w="1810" w:type="dxa"/>
            <w:tcBorders/>
            <w:vAlign w:val="center"/>
          </w:tcPr>
          <w:p>
            <w:pPr>
              <w:pStyle w:val="TableContents"/>
              <w:bidi w:val="0"/>
              <w:spacing w:before="0" w:after="283"/>
              <w:jc w:val="left"/>
              <w:rPr/>
            </w:pPr>
            <w:r>
              <w:rPr/>
              <w:t xml:space="preserve">Melfort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Stoney Creekin asutus alkoi vuonna 1884. Kaupunki (yli 5000 asukasta) perustettiin 1. heinäkuuta 1907.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1886 </w:t>
            </w:r>
          </w:p>
        </w:tc>
        <w:tc>
          <w:tcPr>
            <w:tcW w:w="1810" w:type="dxa"/>
            <w:tcBorders/>
            <w:vAlign w:val="center"/>
          </w:tcPr>
          <w:p>
            <w:pPr>
              <w:pStyle w:val="TableContents"/>
              <w:bidi w:val="0"/>
              <w:spacing w:before="0" w:after="283"/>
              <w:jc w:val="left"/>
              <w:rPr/>
            </w:pPr>
            <w:r>
              <w:rPr/>
              <w:t xml:space="preserve">Vancouver </w:t>
            </w:r>
          </w:p>
        </w:tc>
        <w:tc>
          <w:tcPr>
            <w:tcW w:w="1977"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1887 </w:t>
            </w:r>
          </w:p>
        </w:tc>
        <w:tc>
          <w:tcPr>
            <w:tcW w:w="1810" w:type="dxa"/>
            <w:tcBorders/>
            <w:vAlign w:val="center"/>
          </w:tcPr>
          <w:p>
            <w:pPr>
              <w:pStyle w:val="TableContents"/>
              <w:bidi w:val="0"/>
              <w:spacing w:before="0" w:after="283"/>
              <w:jc w:val="left"/>
              <w:rPr/>
            </w:pPr>
            <w:r>
              <w:rPr/>
              <w:t xml:space="preserve">Gulfport </w:t>
            </w:r>
          </w:p>
        </w:tc>
        <w:tc>
          <w:tcPr>
            <w:tcW w:w="1977" w:type="dxa"/>
            <w:tcBorders/>
            <w:vAlign w:val="center"/>
          </w:tcPr>
          <w:p>
            <w:pPr>
              <w:pStyle w:val="TableContents"/>
              <w:bidi w:val="0"/>
              <w:spacing w:before="0" w:after="283"/>
              <w:jc w:val="left"/>
              <w:rPr/>
            </w:pPr>
            <w:r>
              <w:rPr/>
              <w:t xml:space="preserve">Mississippi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(20)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1888 </w:t>
            </w:r>
          </w:p>
        </w:tc>
        <w:tc>
          <w:tcPr>
            <w:tcW w:w="1810" w:type="dxa"/>
            <w:tcBorders/>
            <w:vAlign w:val="center"/>
          </w:tcPr>
          <w:p>
            <w:pPr>
              <w:pStyle w:val="TableContents"/>
              <w:bidi w:val="0"/>
              <w:spacing w:before="0" w:after="283"/>
              <w:jc w:val="left"/>
              <w:rPr/>
            </w:pPr>
            <w:r>
              <w:rPr/>
              <w:t xml:space="preserve">Virginia Beach </w:t>
            </w:r>
          </w:p>
        </w:tc>
        <w:tc>
          <w:tcPr>
            <w:tcW w:w="1977" w:type="dxa"/>
            <w:tcBorders/>
            <w:vAlign w:val="center"/>
          </w:tcPr>
          <w:p>
            <w:pPr>
              <w:pStyle w:val="TableContents"/>
              <w:bidi w:val="0"/>
              <w:spacing w:before="0" w:after="283"/>
              <w:jc w:val="left"/>
              <w:rPr/>
            </w:pPr>
            <w:r>
              <w:rPr/>
              <w:t xml:space="preserve">Virginia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pPr>
            <w:r>
              <w:rPr/>
              <w:t xml:space="preserve">Seatackin yhteisöstä.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1889 </w:t>
            </w:r>
          </w:p>
        </w:tc>
        <w:tc>
          <w:tcPr>
            <w:tcW w:w="1810" w:type="dxa"/>
            <w:tcBorders/>
            <w:vAlign w:val="center"/>
          </w:tcPr>
          <w:p>
            <w:pPr>
              <w:pStyle w:val="TableContents"/>
              <w:bidi w:val="0"/>
              <w:spacing w:before="0" w:after="283"/>
              <w:jc w:val="left"/>
              <w:rPr/>
            </w:pPr>
            <w:r>
              <w:rPr/>
              <w:t xml:space="preserve">Oklahoma City </w:t>
            </w:r>
          </w:p>
        </w:tc>
        <w:tc>
          <w:tcPr>
            <w:tcW w:w="1977" w:type="dxa"/>
            <w:tcBorders/>
            <w:vAlign w:val="center"/>
          </w:tcPr>
          <w:p>
            <w:pPr>
              <w:pStyle w:val="TableContents"/>
              <w:bidi w:val="0"/>
              <w:spacing w:before="0" w:after="283"/>
              <w:jc w:val="left"/>
              <w:rPr/>
            </w:pPr>
            <w:r>
              <w:rPr/>
              <w:t xml:space="preserve">Oklahoma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1889 </w:t>
            </w:r>
          </w:p>
        </w:tc>
        <w:tc>
          <w:tcPr>
            <w:tcW w:w="1810" w:type="dxa"/>
            <w:tcBorders/>
            <w:vAlign w:val="center"/>
          </w:tcPr>
          <w:p>
            <w:pPr>
              <w:pStyle w:val="TableContents"/>
              <w:bidi w:val="0"/>
              <w:spacing w:before="0" w:after="283"/>
              <w:jc w:val="left"/>
              <w:rPr/>
            </w:pPr>
            <w:r>
              <w:rPr/>
              <w:t xml:space="preserve">Whiting </w:t>
            </w:r>
          </w:p>
        </w:tc>
        <w:tc>
          <w:tcPr>
            <w:tcW w:w="1977" w:type="dxa"/>
            <w:tcBorders/>
            <w:vAlign w:val="center"/>
          </w:tcPr>
          <w:p>
            <w:pPr>
              <w:pStyle w:val="TableContents"/>
              <w:bidi w:val="0"/>
              <w:spacing w:before="0" w:after="283"/>
              <w:jc w:val="left"/>
              <w:rPr/>
            </w:pPr>
            <w:r>
              <w:rPr/>
              <w:t xml:space="preserve">Indiana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1890 </w:t>
            </w:r>
          </w:p>
        </w:tc>
        <w:tc>
          <w:tcPr>
            <w:tcW w:w="1810" w:type="dxa"/>
            <w:tcBorders/>
            <w:vAlign w:val="center"/>
          </w:tcPr>
          <w:p>
            <w:pPr>
              <w:pStyle w:val="TableContents"/>
              <w:bidi w:val="0"/>
              <w:spacing w:before="0" w:after="283"/>
              <w:jc w:val="left"/>
              <w:rPr/>
            </w:pPr>
            <w:r>
              <w:rPr/>
              <w:t xml:space="preserve">Ijuí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Aliança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vila-alueeksi vuonna 1909 ja cidade-alueeksi vuonna 1928.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Catende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Perustettiin vuonna 1892 Palmaresin kaupunginosaksi. Itsenäinen kunta vuonna 1909.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Estevan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Elvytys saapuu vuonna 1893. Kaupunki (yli 5000 asukasta) 1. maaliskuuta 1957.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Guayaramerín </w:t>
            </w:r>
          </w:p>
        </w:tc>
        <w:tc>
          <w:tcPr>
            <w:tcW w:w="1977" w:type="dxa"/>
            <w:tcBorders/>
            <w:vAlign w:val="center"/>
          </w:tcPr>
          <w:p>
            <w:pPr>
              <w:pStyle w:val="TableContents"/>
              <w:bidi w:val="0"/>
              <w:spacing w:before="0" w:after="283"/>
              <w:jc w:val="left"/>
              <w:rPr/>
            </w:pPr>
            <w:r>
              <w:rPr/>
              <w:t xml:space="preserve">Beni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Restauración </w:t>
            </w:r>
          </w:p>
        </w:tc>
        <w:tc>
          <w:tcPr>
            <w:tcW w:w="1977" w:type="dxa"/>
            <w:tcBorders/>
            <w:vAlign w:val="center"/>
          </w:tcPr>
          <w:p>
            <w:pPr>
              <w:pStyle w:val="TableContents"/>
              <w:bidi w:val="0"/>
              <w:spacing w:before="0" w:after="283"/>
              <w:jc w:val="left"/>
              <w:rPr/>
            </w:pPr>
            <w:r>
              <w:rPr/>
              <w:t xml:space="preserve">Dajabón </w:t>
            </w:r>
          </w:p>
        </w:tc>
        <w:tc>
          <w:tcPr>
            <w:tcW w:w="1606" w:type="dxa"/>
            <w:tcBorders/>
            <w:vAlign w:val="center"/>
          </w:tcPr>
          <w:p>
            <w:pPr>
              <w:pStyle w:val="TableContents"/>
              <w:bidi w:val="0"/>
              <w:spacing w:before="0" w:after="283"/>
              <w:jc w:val="left"/>
              <w:rPr/>
            </w:pPr>
            <w:r>
              <w:rPr/>
              <w:t xml:space="preserve">Dominikaaninen tasavalta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1892 </w:t>
            </w:r>
          </w:p>
        </w:tc>
        <w:tc>
          <w:tcPr>
            <w:tcW w:w="1810" w:type="dxa"/>
            <w:tcBorders/>
            <w:vAlign w:val="center"/>
          </w:tcPr>
          <w:p>
            <w:pPr>
              <w:pStyle w:val="TableContents"/>
              <w:bidi w:val="0"/>
              <w:spacing w:before="0" w:after="283"/>
              <w:jc w:val="left"/>
              <w:rPr/>
            </w:pPr>
            <w:r>
              <w:rPr/>
              <w:t xml:space="preserve">Vernon </w:t>
            </w:r>
          </w:p>
        </w:tc>
        <w:tc>
          <w:tcPr>
            <w:tcW w:w="1977"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1893 </w:t>
            </w:r>
          </w:p>
        </w:tc>
        <w:tc>
          <w:tcPr>
            <w:tcW w:w="1810" w:type="dxa"/>
            <w:tcBorders/>
            <w:vAlign w:val="center"/>
          </w:tcPr>
          <w:p>
            <w:pPr>
              <w:pStyle w:val="TableContents"/>
              <w:bidi w:val="0"/>
              <w:spacing w:before="0" w:after="283"/>
              <w:jc w:val="left"/>
              <w:rPr/>
            </w:pPr>
            <w:r>
              <w:rPr/>
              <w:t xml:space="preserve">Araripina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Perustettiin vuonna 1893 Ouricurin kaupunginosaksi. Itsenäinen kunta vuonna 1928.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1893 </w:t>
            </w:r>
          </w:p>
        </w:tc>
        <w:tc>
          <w:tcPr>
            <w:tcW w:w="1810" w:type="dxa"/>
            <w:tcBorders/>
            <w:vAlign w:val="center"/>
          </w:tcPr>
          <w:p>
            <w:pPr>
              <w:pStyle w:val="TableContents"/>
              <w:bidi w:val="0"/>
              <w:spacing w:before="0" w:after="283"/>
              <w:jc w:val="left"/>
              <w:rPr/>
            </w:pPr>
            <w:r>
              <w:rPr/>
              <w:t xml:space="preserve">Catuípe </w:t>
            </w:r>
          </w:p>
        </w:tc>
        <w:tc>
          <w:tcPr>
            <w:tcW w:w="1977" w:type="dxa"/>
            <w:tcBorders/>
            <w:vAlign w:val="center"/>
          </w:tcPr>
          <w:p>
            <w:pPr>
              <w:pStyle w:val="TableContents"/>
              <w:bidi w:val="0"/>
              <w:spacing w:before="0" w:after="283"/>
              <w:jc w:val="left"/>
              <w:rPr/>
            </w:pPr>
            <w:r>
              <w:rPr/>
              <w:t xml:space="preserve">Rio Grande do Sul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1894 </w:t>
            </w:r>
          </w:p>
        </w:tc>
        <w:tc>
          <w:tcPr>
            <w:tcW w:w="1810" w:type="dxa"/>
            <w:tcBorders/>
            <w:vAlign w:val="center"/>
          </w:tcPr>
          <w:p>
            <w:pPr>
              <w:pStyle w:val="TableContents"/>
              <w:bidi w:val="0"/>
              <w:spacing w:before="0" w:after="283"/>
              <w:jc w:val="left"/>
              <w:rPr/>
            </w:pPr>
            <w:r>
              <w:rPr/>
              <w:t xml:space="preserve">Riberalta </w:t>
            </w:r>
          </w:p>
        </w:tc>
        <w:tc>
          <w:tcPr>
            <w:tcW w:w="1977" w:type="dxa"/>
            <w:tcBorders/>
            <w:vAlign w:val="center"/>
          </w:tcPr>
          <w:p>
            <w:pPr>
              <w:pStyle w:val="TableContents"/>
              <w:bidi w:val="0"/>
              <w:spacing w:before="0" w:after="283"/>
              <w:jc w:val="left"/>
              <w:rPr/>
            </w:pPr>
            <w:r>
              <w:rPr/>
              <w:t xml:space="preserve">Beni </w:t>
            </w:r>
          </w:p>
        </w:tc>
        <w:tc>
          <w:tcPr>
            <w:tcW w:w="1606" w:type="dxa"/>
            <w:tcBorders/>
            <w:vAlign w:val="center"/>
          </w:tcPr>
          <w:p>
            <w:pPr>
              <w:pStyle w:val="TableContents"/>
              <w:bidi w:val="0"/>
              <w:spacing w:before="0" w:after="283"/>
              <w:jc w:val="left"/>
              <w:rPr/>
            </w:pPr>
            <w:r>
              <w:rPr/>
              <w:t xml:space="preserve">Bolivia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1895 </w:t>
            </w:r>
          </w:p>
        </w:tc>
        <w:tc>
          <w:tcPr>
            <w:tcW w:w="1810" w:type="dxa"/>
            <w:tcBorders/>
            <w:vAlign w:val="center"/>
          </w:tcPr>
          <w:p>
            <w:pPr>
              <w:pStyle w:val="TableContents"/>
              <w:bidi w:val="0"/>
              <w:spacing w:before="0" w:after="283"/>
              <w:jc w:val="left"/>
              <w:rPr/>
            </w:pPr>
            <w:r>
              <w:rPr/>
              <w:t xml:space="preserve">Traverse City </w:t>
            </w:r>
          </w:p>
        </w:tc>
        <w:tc>
          <w:tcPr>
            <w:tcW w:w="1977" w:type="dxa"/>
            <w:tcBorders/>
            <w:vAlign w:val="center"/>
          </w:tcPr>
          <w:p>
            <w:pPr>
              <w:pStyle w:val="TableContents"/>
              <w:bidi w:val="0"/>
              <w:spacing w:before="0" w:after="283"/>
              <w:jc w:val="left"/>
              <w:rPr/>
            </w:pPr>
            <w:r>
              <w:rPr/>
              <w:t xml:space="preserve">Michigan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1896 </w:t>
            </w:r>
          </w:p>
        </w:tc>
        <w:tc>
          <w:tcPr>
            <w:tcW w:w="1810" w:type="dxa"/>
            <w:tcBorders/>
            <w:vAlign w:val="center"/>
          </w:tcPr>
          <w:p>
            <w:pPr>
              <w:pStyle w:val="TableContents"/>
              <w:bidi w:val="0"/>
              <w:spacing w:before="0" w:after="283"/>
              <w:jc w:val="left"/>
              <w:rPr/>
            </w:pPr>
            <w:r>
              <w:rPr/>
              <w:t xml:space="preserve">Condado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Julistettiin kaupungiksi vuonna 1958.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1896 </w:t>
            </w:r>
          </w:p>
        </w:tc>
        <w:tc>
          <w:tcPr>
            <w:tcW w:w="1810" w:type="dxa"/>
            <w:tcBorders/>
            <w:vAlign w:val="center"/>
          </w:tcPr>
          <w:p>
            <w:pPr>
              <w:pStyle w:val="TableContents"/>
              <w:bidi w:val="0"/>
              <w:spacing w:before="0" w:after="283"/>
              <w:jc w:val="left"/>
              <w:rPr/>
            </w:pPr>
            <w:r>
              <w:rPr/>
              <w:t xml:space="preserve">Inhumas </w:t>
            </w:r>
          </w:p>
        </w:tc>
        <w:tc>
          <w:tcPr>
            <w:tcW w:w="1977" w:type="dxa"/>
            <w:tcBorders/>
            <w:vAlign w:val="center"/>
          </w:tcPr>
          <w:p>
            <w:pPr>
              <w:pStyle w:val="TableContents"/>
              <w:bidi w:val="0"/>
              <w:spacing w:before="0" w:after="283"/>
              <w:jc w:val="left"/>
              <w:rPr/>
            </w:pPr>
            <w:r>
              <w:rPr/>
              <w:t xml:space="preserve">Goiás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1896 </w:t>
            </w:r>
          </w:p>
        </w:tc>
        <w:tc>
          <w:tcPr>
            <w:tcW w:w="1810" w:type="dxa"/>
            <w:tcBorders/>
            <w:vAlign w:val="center"/>
          </w:tcPr>
          <w:p>
            <w:pPr>
              <w:pStyle w:val="TableContents"/>
              <w:bidi w:val="0"/>
              <w:spacing w:before="0" w:after="283"/>
              <w:jc w:val="left"/>
              <w:rPr/>
            </w:pPr>
            <w:r>
              <w:rPr/>
              <w:t xml:space="preserve">Miami </w:t>
            </w:r>
          </w:p>
        </w:tc>
        <w:tc>
          <w:tcPr>
            <w:tcW w:w="1977" w:type="dxa"/>
            <w:tcBorders/>
            <w:vAlign w:val="center"/>
          </w:tcPr>
          <w:p>
            <w:pPr>
              <w:pStyle w:val="TableContents"/>
              <w:bidi w:val="0"/>
              <w:spacing w:before="0" w:after="283"/>
              <w:jc w:val="left"/>
              <w:rPr/>
            </w:pPr>
            <w:r>
              <w:rPr/>
              <w:t xml:space="preserve">Florida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1896 </w:t>
            </w:r>
          </w:p>
        </w:tc>
        <w:tc>
          <w:tcPr>
            <w:tcW w:w="1810" w:type="dxa"/>
            <w:tcBorders/>
            <w:vAlign w:val="center"/>
          </w:tcPr>
          <w:p>
            <w:pPr>
              <w:pStyle w:val="TableContents"/>
              <w:bidi w:val="0"/>
              <w:spacing w:before="0" w:after="283"/>
              <w:jc w:val="left"/>
              <w:rPr/>
            </w:pPr>
            <w:r>
              <w:rPr/>
              <w:t xml:space="preserve">Santa Catalina la Tinta </w:t>
            </w:r>
          </w:p>
        </w:tc>
        <w:tc>
          <w:tcPr>
            <w:tcW w:w="1977" w:type="dxa"/>
            <w:tcBorders/>
            <w:vAlign w:val="center"/>
          </w:tcPr>
          <w:p>
            <w:pPr>
              <w:pStyle w:val="TableContents"/>
              <w:bidi w:val="0"/>
              <w:spacing w:before="0" w:after="283"/>
              <w:jc w:val="left"/>
              <w:rPr/>
            </w:pPr>
            <w:r>
              <w:rPr/>
              <w:t xml:space="preserve">Alta Verapaz </w:t>
            </w:r>
          </w:p>
        </w:tc>
        <w:tc>
          <w:tcPr>
            <w:tcW w:w="1606" w:type="dxa"/>
            <w:tcBorders/>
            <w:vAlign w:val="center"/>
          </w:tcPr>
          <w:p>
            <w:pPr>
              <w:pStyle w:val="TableContents"/>
              <w:bidi w:val="0"/>
              <w:spacing w:before="0" w:after="283"/>
              <w:jc w:val="left"/>
              <w:rPr/>
            </w:pPr>
            <w:r>
              <w:rPr/>
              <w:t xml:space="preserve">Guatemala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1897 </w:t>
            </w:r>
          </w:p>
        </w:tc>
        <w:tc>
          <w:tcPr>
            <w:tcW w:w="1810" w:type="dxa"/>
            <w:tcBorders/>
            <w:vAlign w:val="center"/>
          </w:tcPr>
          <w:p>
            <w:pPr>
              <w:pStyle w:val="TableContents"/>
              <w:bidi w:val="0"/>
              <w:spacing w:before="0" w:after="283"/>
              <w:jc w:val="left"/>
              <w:rPr/>
            </w:pPr>
            <w:r>
              <w:rPr/>
              <w:t xml:space="preserve">Jequié </w:t>
            </w:r>
          </w:p>
        </w:tc>
        <w:tc>
          <w:tcPr>
            <w:tcW w:w="1977" w:type="dxa"/>
            <w:tcBorders/>
            <w:vAlign w:val="center"/>
          </w:tcPr>
          <w:p>
            <w:pPr>
              <w:pStyle w:val="TableContents"/>
              <w:bidi w:val="0"/>
              <w:spacing w:before="0" w:after="283"/>
              <w:jc w:val="left"/>
              <w:rPr/>
            </w:pPr>
            <w:r>
              <w:rPr/>
              <w:t xml:space="preserve">Bahia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1897 </w:t>
            </w:r>
          </w:p>
        </w:tc>
        <w:tc>
          <w:tcPr>
            <w:tcW w:w="1810" w:type="dxa"/>
            <w:tcBorders/>
            <w:vAlign w:val="center"/>
          </w:tcPr>
          <w:p>
            <w:pPr>
              <w:pStyle w:val="TableContents"/>
              <w:bidi w:val="0"/>
              <w:spacing w:before="0" w:after="283"/>
              <w:jc w:val="left"/>
              <w:rPr/>
            </w:pPr>
            <w:r>
              <w:rPr/>
              <w:t xml:space="preserve">Nelson </w:t>
            </w:r>
          </w:p>
        </w:tc>
        <w:tc>
          <w:tcPr>
            <w:tcW w:w="1977"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1898 </w:t>
            </w:r>
          </w:p>
        </w:tc>
        <w:tc>
          <w:tcPr>
            <w:tcW w:w="1810" w:type="dxa"/>
            <w:tcBorders/>
            <w:vAlign w:val="center"/>
          </w:tcPr>
          <w:p>
            <w:pPr>
              <w:pStyle w:val="TableContents"/>
              <w:bidi w:val="0"/>
              <w:spacing w:before="0" w:after="283"/>
              <w:jc w:val="left"/>
              <w:rPr/>
            </w:pPr>
            <w:r>
              <w:rPr/>
              <w:t xml:space="preserve">Weyburn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Signal Hillin siirtokunta. Weyburn yhdistyi kaupungiksi (yli 5000 asukasta) 1913.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1898 </w:t>
            </w:r>
          </w:p>
        </w:tc>
        <w:tc>
          <w:tcPr>
            <w:tcW w:w="1810" w:type="dxa"/>
            <w:tcBorders/>
            <w:vAlign w:val="center"/>
          </w:tcPr>
          <w:p>
            <w:pPr>
              <w:pStyle w:val="TableContents"/>
              <w:bidi w:val="0"/>
              <w:spacing w:before="0" w:after="283"/>
              <w:jc w:val="left"/>
              <w:rPr/>
            </w:pPr>
            <w:r>
              <w:rPr/>
              <w:t xml:space="preserve">Chetumal </w:t>
            </w:r>
          </w:p>
        </w:tc>
        <w:tc>
          <w:tcPr>
            <w:tcW w:w="1977" w:type="dxa"/>
            <w:tcBorders/>
            <w:vAlign w:val="center"/>
          </w:tcPr>
          <w:p>
            <w:pPr>
              <w:pStyle w:val="TableContents"/>
              <w:bidi w:val="0"/>
              <w:spacing w:before="0" w:after="283"/>
              <w:jc w:val="left"/>
              <w:rPr/>
            </w:pPr>
            <w:r>
              <w:rPr/>
              <w:t xml:space="preserve">Quintana Roo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pPr>
            <w:r>
              <w:rPr/>
              <w:t xml:space="preserve">Alun perin nimeltään Payo Obispo.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1899 </w:t>
            </w:r>
          </w:p>
        </w:tc>
        <w:tc>
          <w:tcPr>
            <w:tcW w:w="1810" w:type="dxa"/>
            <w:tcBorders/>
            <w:vAlign w:val="center"/>
          </w:tcPr>
          <w:p>
            <w:pPr>
              <w:pStyle w:val="TableContents"/>
              <w:bidi w:val="0"/>
              <w:spacing w:before="0" w:after="283"/>
              <w:jc w:val="left"/>
              <w:rPr/>
            </w:pPr>
            <w:r>
              <w:rPr/>
              <w:t xml:space="preserve">Porto Acre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1900 </w:t>
            </w:r>
          </w:p>
        </w:tc>
        <w:tc>
          <w:tcPr>
            <w:tcW w:w="1810" w:type="dxa"/>
            <w:tcBorders/>
            <w:vAlign w:val="center"/>
          </w:tcPr>
          <w:p>
            <w:pPr>
              <w:pStyle w:val="TableContents"/>
              <w:bidi w:val="0"/>
              <w:spacing w:before="0" w:after="283"/>
              <w:jc w:val="left"/>
              <w:rPr/>
            </w:pPr>
            <w:r>
              <w:rPr/>
              <w:t xml:space="preserve">Afrânio </w:t>
            </w:r>
          </w:p>
        </w:tc>
        <w:tc>
          <w:tcPr>
            <w:tcW w:w="1977" w:type="dxa"/>
            <w:tcBorders/>
            <w:vAlign w:val="center"/>
          </w:tcPr>
          <w:p>
            <w:pPr>
              <w:pStyle w:val="TableContents"/>
              <w:bidi w:val="0"/>
              <w:spacing w:before="0" w:after="283"/>
              <w:jc w:val="left"/>
              <w:rPr/>
            </w:pPr>
            <w:r>
              <w:rPr/>
              <w:t xml:space="preserve">Pernambuco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Perustettiin vuonna 1900 Petrolinan kaupunginosaksi. Itsenäinen kunta vuonna 1963.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1901 </w:t>
            </w:r>
          </w:p>
        </w:tc>
        <w:tc>
          <w:tcPr>
            <w:tcW w:w="1810" w:type="dxa"/>
            <w:tcBorders/>
            <w:vAlign w:val="center"/>
          </w:tcPr>
          <w:p>
            <w:pPr>
              <w:pStyle w:val="TableContents"/>
              <w:bidi w:val="0"/>
              <w:spacing w:before="0" w:after="283"/>
              <w:jc w:val="left"/>
              <w:rPr/>
            </w:pPr>
            <w:r>
              <w:rPr/>
              <w:t xml:space="preserve">Fairbanks </w:t>
            </w:r>
          </w:p>
        </w:tc>
        <w:tc>
          <w:tcPr>
            <w:tcW w:w="1977"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Yhdysvallat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1902 </w:t>
            </w:r>
          </w:p>
        </w:tc>
        <w:tc>
          <w:tcPr>
            <w:tcW w:w="1810" w:type="dxa"/>
            <w:tcBorders/>
            <w:vAlign w:val="center"/>
          </w:tcPr>
          <w:p>
            <w:pPr>
              <w:pStyle w:val="TableContents"/>
              <w:bidi w:val="0"/>
              <w:spacing w:before="0" w:after="283"/>
              <w:jc w:val="left"/>
              <w:rPr/>
            </w:pPr>
            <w:r>
              <w:rPr/>
              <w:t xml:space="preserve">Florencia </w:t>
            </w:r>
          </w:p>
        </w:tc>
        <w:tc>
          <w:tcPr>
            <w:tcW w:w="1977" w:type="dxa"/>
            <w:tcBorders/>
            <w:vAlign w:val="center"/>
          </w:tcPr>
          <w:p>
            <w:pPr>
              <w:pStyle w:val="TableContents"/>
              <w:bidi w:val="0"/>
              <w:spacing w:before="0" w:after="283"/>
              <w:jc w:val="left"/>
              <w:rPr/>
            </w:pPr>
            <w:r>
              <w:rPr/>
              <w:t xml:space="preserve">Caquetá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1903 </w:t>
            </w:r>
          </w:p>
        </w:tc>
        <w:tc>
          <w:tcPr>
            <w:tcW w:w="1810" w:type="dxa"/>
            <w:tcBorders/>
            <w:vAlign w:val="center"/>
          </w:tcPr>
          <w:p>
            <w:pPr>
              <w:pStyle w:val="TableContents"/>
              <w:bidi w:val="0"/>
              <w:spacing w:before="0" w:after="283"/>
              <w:jc w:val="left"/>
              <w:rPr/>
            </w:pPr>
            <w:r>
              <w:rPr/>
              <w:t xml:space="preserve">Lloydminster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Brittanian siirtokunnan perustivat pastori Exton Lloyd ja pastori Isaac Barr. Kaupungiksi (yli 5000 asukasta) vuonna 1958.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1904 </w:t>
            </w:r>
          </w:p>
        </w:tc>
        <w:tc>
          <w:tcPr>
            <w:tcW w:w="1810" w:type="dxa"/>
            <w:tcBorders/>
            <w:vAlign w:val="center"/>
          </w:tcPr>
          <w:p>
            <w:pPr>
              <w:pStyle w:val="TableContents"/>
              <w:bidi w:val="0"/>
              <w:spacing w:before="0" w:after="283"/>
              <w:jc w:val="left"/>
              <w:rPr/>
            </w:pPr>
            <w:r>
              <w:rPr/>
              <w:t xml:space="preserve">Cruzeiro do Sul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1904 </w:t>
            </w:r>
          </w:p>
        </w:tc>
        <w:tc>
          <w:tcPr>
            <w:tcW w:w="1810" w:type="dxa"/>
            <w:tcBorders/>
            <w:vAlign w:val="center"/>
          </w:tcPr>
          <w:p>
            <w:pPr>
              <w:pStyle w:val="TableContents"/>
              <w:bidi w:val="0"/>
              <w:spacing w:before="0" w:after="283"/>
              <w:jc w:val="left"/>
              <w:rPr/>
            </w:pPr>
            <w:r>
              <w:rPr/>
              <w:t xml:space="preserve">Grytviken </w:t>
            </w:r>
          </w:p>
        </w:tc>
        <w:tc>
          <w:tcPr>
            <w:tcW w:w="1977"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Etelä-Georgia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1904 </w:t>
            </w:r>
          </w:p>
        </w:tc>
        <w:tc>
          <w:tcPr>
            <w:tcW w:w="1810" w:type="dxa"/>
            <w:tcBorders/>
            <w:vAlign w:val="center"/>
          </w:tcPr>
          <w:p>
            <w:pPr>
              <w:pStyle w:val="TableContents"/>
              <w:bidi w:val="0"/>
              <w:spacing w:before="0" w:after="283"/>
              <w:jc w:val="left"/>
              <w:rPr/>
            </w:pPr>
            <w:r>
              <w:rPr/>
              <w:t xml:space="preserve">Sena Madureira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1904 </w:t>
            </w:r>
          </w:p>
        </w:tc>
        <w:tc>
          <w:tcPr>
            <w:tcW w:w="1810" w:type="dxa"/>
            <w:tcBorders/>
            <w:vAlign w:val="center"/>
          </w:tcPr>
          <w:p>
            <w:pPr>
              <w:pStyle w:val="TableContents"/>
              <w:bidi w:val="0"/>
              <w:spacing w:before="0" w:after="283"/>
              <w:jc w:val="left"/>
              <w:rPr/>
            </w:pPr>
            <w:r>
              <w:rPr/>
              <w:t xml:space="preserve">Xapuri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1906 </w:t>
            </w:r>
          </w:p>
        </w:tc>
        <w:tc>
          <w:tcPr>
            <w:tcW w:w="1810" w:type="dxa"/>
            <w:tcBorders/>
            <w:vAlign w:val="center"/>
          </w:tcPr>
          <w:p>
            <w:pPr>
              <w:pStyle w:val="TableContents"/>
              <w:bidi w:val="0"/>
              <w:spacing w:before="0" w:after="283"/>
              <w:jc w:val="left"/>
              <w:rPr/>
            </w:pPr>
            <w:r>
              <w:rPr/>
              <w:t xml:space="preserve">Cobija </w:t>
            </w:r>
          </w:p>
        </w:tc>
        <w:tc>
          <w:tcPr>
            <w:tcW w:w="1977" w:type="dxa"/>
            <w:tcBorders/>
            <w:vAlign w:val="center"/>
          </w:tcPr>
          <w:p>
            <w:pPr>
              <w:pStyle w:val="TableContents"/>
              <w:bidi w:val="0"/>
              <w:spacing w:before="0" w:after="283"/>
              <w:jc w:val="left"/>
              <w:rPr/>
            </w:pPr>
            <w:r>
              <w:rPr/>
              <w:t xml:space="preserve">Pando </w:t>
            </w:r>
          </w:p>
        </w:tc>
        <w:tc>
          <w:tcPr>
            <w:tcW w:w="1606" w:type="dxa"/>
            <w:tcBorders/>
            <w:vAlign w:val="center"/>
          </w:tcPr>
          <w:p>
            <w:pPr>
              <w:pStyle w:val="TableContents"/>
              <w:bidi w:val="0"/>
              <w:spacing w:before="0" w:after="283"/>
              <w:jc w:val="left"/>
              <w:rPr/>
            </w:pPr>
            <w:r>
              <w:rPr/>
              <w:t xml:space="preserve">Bolivia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1906 </w:t>
            </w:r>
          </w:p>
        </w:tc>
        <w:tc>
          <w:tcPr>
            <w:tcW w:w="1810" w:type="dxa"/>
            <w:tcBorders/>
            <w:vAlign w:val="center"/>
          </w:tcPr>
          <w:p>
            <w:pPr>
              <w:pStyle w:val="TableContents"/>
              <w:bidi w:val="0"/>
              <w:spacing w:before="0" w:after="283"/>
              <w:jc w:val="left"/>
              <w:rPr/>
            </w:pPr>
            <w:r>
              <w:rPr/>
              <w:t xml:space="preserve">Feijó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1907 </w:t>
            </w:r>
          </w:p>
        </w:tc>
        <w:tc>
          <w:tcPr>
            <w:tcW w:w="1810" w:type="dxa"/>
            <w:tcBorders/>
            <w:vAlign w:val="center"/>
          </w:tcPr>
          <w:p>
            <w:pPr>
              <w:pStyle w:val="TableContents"/>
              <w:bidi w:val="0"/>
              <w:spacing w:before="0" w:after="283"/>
              <w:jc w:val="left"/>
              <w:rPr/>
            </w:pPr>
            <w:r>
              <w:rPr/>
              <w:t xml:space="preserve">Melville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Kaupunki (yli 5000 asukasta) 1. elokuuta 1960.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1907 </w:t>
            </w:r>
          </w:p>
        </w:tc>
        <w:tc>
          <w:tcPr>
            <w:tcW w:w="1810" w:type="dxa"/>
            <w:tcBorders/>
            <w:vAlign w:val="center"/>
          </w:tcPr>
          <w:p>
            <w:pPr>
              <w:pStyle w:val="TableContents"/>
              <w:bidi w:val="0"/>
              <w:spacing w:before="0" w:after="283"/>
              <w:jc w:val="left"/>
              <w:rPr/>
            </w:pPr>
            <w:r>
              <w:rPr/>
              <w:t xml:space="preserve">Tarauacá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1908 </w:t>
            </w:r>
          </w:p>
        </w:tc>
        <w:tc>
          <w:tcPr>
            <w:tcW w:w="1810" w:type="dxa"/>
            <w:tcBorders/>
            <w:vAlign w:val="center"/>
          </w:tcPr>
          <w:p>
            <w:pPr>
              <w:pStyle w:val="TableContents"/>
              <w:bidi w:val="0"/>
              <w:spacing w:before="0" w:after="283"/>
              <w:jc w:val="left"/>
              <w:rPr/>
            </w:pPr>
            <w:r>
              <w:rPr/>
              <w:t xml:space="preserve">São Mateus do Sul </w:t>
            </w:r>
          </w:p>
        </w:tc>
        <w:tc>
          <w:tcPr>
            <w:tcW w:w="1977" w:type="dxa"/>
            <w:tcBorders/>
            <w:vAlign w:val="center"/>
          </w:tcPr>
          <w:p>
            <w:pPr>
              <w:pStyle w:val="TableContents"/>
              <w:bidi w:val="0"/>
              <w:spacing w:before="0" w:after="283"/>
              <w:jc w:val="left"/>
              <w:rPr/>
            </w:pPr>
            <w:r>
              <w:rPr/>
              <w:t xml:space="preserve">Paraná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1909 </w:t>
            </w:r>
          </w:p>
        </w:tc>
        <w:tc>
          <w:tcPr>
            <w:tcW w:w="1810" w:type="dxa"/>
            <w:tcBorders/>
            <w:vAlign w:val="center"/>
          </w:tcPr>
          <w:p>
            <w:pPr>
              <w:pStyle w:val="TableContents"/>
              <w:bidi w:val="0"/>
              <w:spacing w:before="0" w:after="283"/>
              <w:jc w:val="left"/>
              <w:rPr/>
            </w:pPr>
            <w:r>
              <w:rPr/>
              <w:t xml:space="preserve">Estreito </w:t>
            </w:r>
          </w:p>
        </w:tc>
        <w:tc>
          <w:tcPr>
            <w:tcW w:w="1977" w:type="dxa"/>
            <w:tcBorders/>
            <w:vAlign w:val="center"/>
          </w:tcPr>
          <w:p>
            <w:pPr>
              <w:pStyle w:val="TableContents"/>
              <w:bidi w:val="0"/>
              <w:spacing w:before="0" w:after="283"/>
              <w:jc w:val="left"/>
              <w:rPr/>
            </w:pPr>
            <w:r>
              <w:rPr/>
              <w:t xml:space="preserve">Maranhão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1910 </w:t>
            </w:r>
          </w:p>
        </w:tc>
        <w:tc>
          <w:tcPr>
            <w:tcW w:w="1810" w:type="dxa"/>
            <w:tcBorders/>
            <w:vAlign w:val="center"/>
          </w:tcPr>
          <w:p>
            <w:pPr>
              <w:pStyle w:val="TableContents"/>
              <w:bidi w:val="0"/>
              <w:spacing w:before="0" w:after="283"/>
              <w:jc w:val="left"/>
              <w:rPr/>
            </w:pPr>
            <w:r>
              <w:rPr/>
              <w:t xml:space="preserve">Brasiléia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1910 </w:t>
            </w:r>
          </w:p>
        </w:tc>
        <w:tc>
          <w:tcPr>
            <w:tcW w:w="1810" w:type="dxa"/>
            <w:tcBorders/>
            <w:vAlign w:val="center"/>
          </w:tcPr>
          <w:p>
            <w:pPr>
              <w:pStyle w:val="TableContents"/>
              <w:bidi w:val="0"/>
              <w:spacing w:before="0" w:after="283"/>
              <w:jc w:val="left"/>
              <w:rPr/>
            </w:pPr>
            <w:r>
              <w:rPr/>
              <w:t xml:space="preserve">Kindersley </w:t>
            </w:r>
          </w:p>
        </w:tc>
        <w:tc>
          <w:tcPr>
            <w:tcW w:w="1977" w:type="dxa"/>
            <w:tcBorders/>
            <w:vAlign w:val="center"/>
          </w:tcPr>
          <w:p>
            <w:pPr>
              <w:pStyle w:val="TableContents"/>
              <w:bidi w:val="0"/>
              <w:spacing w:before="0" w:after="283"/>
              <w:jc w:val="left"/>
              <w:rPr/>
            </w:pPr>
            <w:r>
              <w:rPr/>
              <w:t xml:space="preserve">Saskatchewan </w:t>
            </w:r>
          </w:p>
        </w:tc>
        <w:tc>
          <w:tcPr>
            <w:tcW w:w="1606" w:type="dxa"/>
            <w:tcBorders/>
            <w:vAlign w:val="center"/>
          </w:tcPr>
          <w:p>
            <w:pPr>
              <w:pStyle w:val="TableContents"/>
              <w:bidi w:val="0"/>
              <w:spacing w:before="0" w:after="283"/>
              <w:jc w:val="left"/>
              <w:rPr/>
            </w:pPr>
            <w:r>
              <w:rPr/>
              <w:t xml:space="preserve">Kanada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1910 </w:t>
            </w:r>
          </w:p>
        </w:tc>
        <w:tc>
          <w:tcPr>
            <w:tcW w:w="1810" w:type="dxa"/>
            <w:tcBorders/>
            <w:vAlign w:val="center"/>
          </w:tcPr>
          <w:p>
            <w:pPr>
              <w:pStyle w:val="TableContents"/>
              <w:bidi w:val="0"/>
              <w:spacing w:before="0" w:after="283"/>
              <w:jc w:val="left"/>
              <w:rPr/>
            </w:pPr>
            <w:r>
              <w:rPr/>
              <w:t xml:space="preserve">Porto Walter </w:t>
            </w:r>
          </w:p>
        </w:tc>
        <w:tc>
          <w:tcPr>
            <w:tcW w:w="1977" w:type="dxa"/>
            <w:tcBorders/>
            <w:vAlign w:val="center"/>
          </w:tcPr>
          <w:p>
            <w:pPr>
              <w:pStyle w:val="TableContents"/>
              <w:bidi w:val="0"/>
              <w:spacing w:before="0" w:after="283"/>
              <w:jc w:val="left"/>
              <w:rPr/>
            </w:pPr>
            <w:r>
              <w:rPr/>
              <w:t xml:space="preserve">Acre </w:t>
            </w:r>
          </w:p>
        </w:tc>
        <w:tc>
          <w:tcPr>
            <w:tcW w:w="1606" w:type="dxa"/>
            <w:tcBorders/>
            <w:vAlign w:val="center"/>
          </w:tcPr>
          <w:p>
            <w:pPr>
              <w:pStyle w:val="TableContents"/>
              <w:bidi w:val="0"/>
              <w:spacing w:before="0" w:after="283"/>
              <w:jc w:val="left"/>
              <w:rPr/>
            </w:pPr>
            <w:r>
              <w:rPr/>
              <w:t xml:space="preserve">Brasilia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1910 </w:t>
            </w:r>
          </w:p>
        </w:tc>
        <w:tc>
          <w:tcPr>
            <w:tcW w:w="1810" w:type="dxa"/>
            <w:tcBorders/>
            <w:vAlign w:val="center"/>
          </w:tcPr>
          <w:p>
            <w:pPr>
              <w:pStyle w:val="TableContents"/>
              <w:bidi w:val="0"/>
              <w:spacing w:before="0" w:after="283"/>
              <w:jc w:val="left"/>
              <w:rPr/>
            </w:pPr>
            <w:r>
              <w:rPr/>
              <w:t xml:space="preserve">Villazón </w:t>
            </w:r>
          </w:p>
        </w:tc>
        <w:tc>
          <w:tcPr>
            <w:tcW w:w="1977" w:type="dxa"/>
            <w:tcBorders/>
            <w:vAlign w:val="center"/>
          </w:tcPr>
          <w:p>
            <w:pPr>
              <w:pStyle w:val="TableContents"/>
              <w:bidi w:val="0"/>
              <w:spacing w:before="0" w:after="283"/>
              <w:jc w:val="left"/>
              <w:rPr/>
            </w:pPr>
            <w:r>
              <w:rPr/>
              <w:t xml:space="preserve">Potosí </w:t>
            </w:r>
          </w:p>
        </w:tc>
        <w:tc>
          <w:tcPr>
            <w:tcW w:w="1606" w:type="dxa"/>
            <w:tcBorders/>
            <w:vAlign w:val="center"/>
          </w:tcPr>
          <w:p>
            <w:pPr>
              <w:pStyle w:val="TableContents"/>
              <w:bidi w:val="0"/>
              <w:spacing w:before="0" w:after="283"/>
              <w:jc w:val="left"/>
              <w:rPr/>
            </w:pPr>
            <w:r>
              <w:rPr/>
              <w:t xml:space="preserve">Bolivia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1911 </w:t>
            </w:r>
          </w:p>
        </w:tc>
        <w:tc>
          <w:tcPr>
            <w:tcW w:w="1810" w:type="dxa"/>
            <w:tcBorders/>
            <w:vAlign w:val="center"/>
          </w:tcPr>
          <w:p>
            <w:pPr>
              <w:pStyle w:val="TableContents"/>
              <w:bidi w:val="0"/>
              <w:spacing w:before="0" w:after="283"/>
              <w:jc w:val="left"/>
              <w:rPr/>
            </w:pPr>
            <w:r>
              <w:rPr/>
              <w:t xml:space="preserve">Las Vegas </w:t>
            </w:r>
          </w:p>
        </w:tc>
        <w:tc>
          <w:tcPr>
            <w:tcW w:w="1977" w:type="dxa"/>
            <w:tcBorders/>
            <w:vAlign w:val="center"/>
          </w:tcPr>
          <w:p>
            <w:pPr>
              <w:pStyle w:val="TableContents"/>
              <w:bidi w:val="0"/>
              <w:spacing w:before="0" w:after="283"/>
              <w:jc w:val="left"/>
              <w:rPr/>
            </w:pPr>
            <w:r>
              <w:rPr/>
              <w:t xml:space="preserve">Nevada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1914 </w:t>
            </w:r>
          </w:p>
        </w:tc>
        <w:tc>
          <w:tcPr>
            <w:tcW w:w="1810" w:type="dxa"/>
            <w:tcBorders/>
            <w:vAlign w:val="center"/>
          </w:tcPr>
          <w:p>
            <w:pPr>
              <w:pStyle w:val="TableContents"/>
              <w:bidi w:val="0"/>
              <w:spacing w:before="0" w:after="283"/>
              <w:jc w:val="left"/>
              <w:rPr/>
            </w:pPr>
            <w:r>
              <w:rPr/>
              <w:t xml:space="preserve">Anchorage </w:t>
            </w:r>
          </w:p>
        </w:tc>
        <w:tc>
          <w:tcPr>
            <w:tcW w:w="1977"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Yhdysvallat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1915 </w:t>
            </w:r>
          </w:p>
        </w:tc>
        <w:tc>
          <w:tcPr>
            <w:tcW w:w="1810" w:type="dxa"/>
            <w:tcBorders/>
            <w:vAlign w:val="center"/>
          </w:tcPr>
          <w:p>
            <w:pPr>
              <w:pStyle w:val="TableContents"/>
              <w:bidi w:val="0"/>
              <w:spacing w:before="0" w:after="283"/>
              <w:jc w:val="left"/>
              <w:rPr/>
            </w:pPr>
            <w:r>
              <w:rPr/>
              <w:t xml:space="preserve">Yopal </w:t>
            </w:r>
          </w:p>
        </w:tc>
        <w:tc>
          <w:tcPr>
            <w:tcW w:w="1977" w:type="dxa"/>
            <w:tcBorders/>
            <w:vAlign w:val="center"/>
          </w:tcPr>
          <w:p>
            <w:pPr>
              <w:pStyle w:val="TableContents"/>
              <w:bidi w:val="0"/>
              <w:spacing w:before="0" w:after="283"/>
              <w:jc w:val="left"/>
              <w:rPr/>
            </w:pPr>
            <w:r>
              <w:rPr/>
              <w:t xml:space="preserve">Casanare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1928 </w:t>
            </w:r>
          </w:p>
        </w:tc>
        <w:tc>
          <w:tcPr>
            <w:tcW w:w="1810" w:type="dxa"/>
            <w:tcBorders/>
            <w:vAlign w:val="center"/>
          </w:tcPr>
          <w:p>
            <w:pPr>
              <w:pStyle w:val="TableContents"/>
              <w:bidi w:val="0"/>
              <w:spacing w:before="0" w:after="283"/>
              <w:jc w:val="left"/>
              <w:rPr/>
            </w:pPr>
            <w:r>
              <w:rPr/>
              <w:t xml:space="preserve">Leticia </w:t>
            </w:r>
          </w:p>
        </w:tc>
        <w:tc>
          <w:tcPr>
            <w:tcW w:w="1977" w:type="dxa"/>
            <w:tcBorders/>
            <w:vAlign w:val="center"/>
          </w:tcPr>
          <w:p>
            <w:pPr>
              <w:pStyle w:val="TableContents"/>
              <w:bidi w:val="0"/>
              <w:spacing w:before="0" w:after="283"/>
              <w:jc w:val="left"/>
              <w:rPr/>
            </w:pPr>
            <w:r>
              <w:rPr/>
              <w:t xml:space="preserve">Amazonas </w:t>
            </w:r>
          </w:p>
        </w:tc>
        <w:tc>
          <w:tcPr>
            <w:tcW w:w="1606" w:type="dxa"/>
            <w:tcBorders/>
            <w:vAlign w:val="center"/>
          </w:tcPr>
          <w:p>
            <w:pPr>
              <w:pStyle w:val="TableContents"/>
              <w:bidi w:val="0"/>
              <w:spacing w:before="0" w:after="283"/>
              <w:jc w:val="left"/>
              <w:rPr/>
            </w:pPr>
            <w:r>
              <w:rPr/>
              <w:t xml:space="preserve">Kolumbia </w:t>
            </w:r>
          </w:p>
        </w:tc>
        <w:tc>
          <w:tcPr>
            <w:tcW w:w="4115"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1929 </w:t>
            </w:r>
          </w:p>
        </w:tc>
        <w:tc>
          <w:tcPr>
            <w:tcW w:w="1810" w:type="dxa"/>
            <w:tcBorders/>
            <w:vAlign w:val="center"/>
          </w:tcPr>
          <w:p>
            <w:pPr>
              <w:pStyle w:val="TableContents"/>
              <w:bidi w:val="0"/>
              <w:spacing w:before="0" w:after="283"/>
              <w:jc w:val="left"/>
              <w:rPr/>
            </w:pPr>
            <w:r>
              <w:rPr/>
              <w:t xml:space="preserve">Pabellón de Arteaga </w:t>
            </w:r>
          </w:p>
        </w:tc>
        <w:tc>
          <w:tcPr>
            <w:tcW w:w="1977" w:type="dxa"/>
            <w:tcBorders/>
            <w:vAlign w:val="center"/>
          </w:tcPr>
          <w:p>
            <w:pPr>
              <w:pStyle w:val="TableContents"/>
              <w:bidi w:val="0"/>
              <w:spacing w:before="0" w:after="283"/>
              <w:jc w:val="left"/>
              <w:rPr/>
            </w:pPr>
            <w:r>
              <w:rPr/>
              <w:t xml:space="preserve">Aguascalientes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1930 </w:t>
            </w:r>
          </w:p>
        </w:tc>
        <w:tc>
          <w:tcPr>
            <w:tcW w:w="1810" w:type="dxa"/>
            <w:tcBorders/>
            <w:vAlign w:val="center"/>
          </w:tcPr>
          <w:p>
            <w:pPr>
              <w:pStyle w:val="TableContents"/>
              <w:bidi w:val="0"/>
              <w:spacing w:before="0" w:after="283"/>
              <w:jc w:val="left"/>
              <w:rPr/>
            </w:pPr>
            <w:r>
              <w:rPr/>
              <w:t xml:space="preserve">Puerto Carreño </w:t>
            </w:r>
          </w:p>
        </w:tc>
        <w:tc>
          <w:tcPr>
            <w:tcW w:w="1977" w:type="dxa"/>
            <w:tcBorders/>
            <w:vAlign w:val="center"/>
          </w:tcPr>
          <w:p>
            <w:pPr>
              <w:pStyle w:val="TableContents"/>
              <w:bidi w:val="0"/>
              <w:spacing w:before="0" w:after="283"/>
              <w:jc w:val="left"/>
              <w:rPr/>
            </w:pPr>
            <w:r>
              <w:rPr/>
              <w:t xml:space="preserve">Vichada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1931 </w:t>
            </w:r>
          </w:p>
        </w:tc>
        <w:tc>
          <w:tcPr>
            <w:tcW w:w="1810" w:type="dxa"/>
            <w:tcBorders/>
            <w:vAlign w:val="center"/>
          </w:tcPr>
          <w:p>
            <w:pPr>
              <w:pStyle w:val="TableContents"/>
              <w:bidi w:val="0"/>
              <w:spacing w:before="0" w:after="283"/>
              <w:jc w:val="left"/>
              <w:rPr/>
            </w:pPr>
            <w:r>
              <w:rPr/>
              <w:t xml:space="preserve">Loreto </w:t>
            </w:r>
          </w:p>
        </w:tc>
        <w:tc>
          <w:tcPr>
            <w:tcW w:w="1977" w:type="dxa"/>
            <w:tcBorders/>
            <w:vAlign w:val="center"/>
          </w:tcPr>
          <w:p>
            <w:pPr>
              <w:pStyle w:val="TableContents"/>
              <w:bidi w:val="0"/>
              <w:spacing w:before="0" w:after="283"/>
              <w:jc w:val="left"/>
              <w:rPr/>
            </w:pPr>
            <w:r>
              <w:rPr/>
              <w:t xml:space="preserve">Zacatecas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1935 </w:t>
            </w:r>
          </w:p>
        </w:tc>
        <w:tc>
          <w:tcPr>
            <w:tcW w:w="1810" w:type="dxa"/>
            <w:tcBorders/>
            <w:vAlign w:val="center"/>
          </w:tcPr>
          <w:p>
            <w:pPr>
              <w:pStyle w:val="TableContents"/>
              <w:bidi w:val="0"/>
              <w:spacing w:before="0" w:after="283"/>
              <w:jc w:val="left"/>
              <w:rPr/>
            </w:pPr>
            <w:r>
              <w:rPr/>
              <w:t xml:space="preserve">Yellowknife </w:t>
            </w:r>
          </w:p>
        </w:tc>
        <w:tc>
          <w:tcPr>
            <w:tcW w:w="1977" w:type="dxa"/>
            <w:tcBorders/>
            <w:vAlign w:val="center"/>
          </w:tcPr>
          <w:p>
            <w:pPr>
              <w:pStyle w:val="TableContents"/>
              <w:bidi w:val="0"/>
              <w:spacing w:before="0" w:after="283"/>
              <w:jc w:val="left"/>
              <w:rPr/>
            </w:pPr>
            <w:r>
              <w:rPr/>
              <w:t xml:space="preserve">Luoteisalueet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1935 </w:t>
            </w:r>
          </w:p>
        </w:tc>
        <w:tc>
          <w:tcPr>
            <w:tcW w:w="1810" w:type="dxa"/>
            <w:tcBorders/>
            <w:vAlign w:val="center"/>
          </w:tcPr>
          <w:p>
            <w:pPr>
              <w:pStyle w:val="TableContents"/>
              <w:bidi w:val="0"/>
              <w:spacing w:before="0" w:after="283"/>
              <w:jc w:val="left"/>
              <w:rPr/>
            </w:pPr>
            <w:r>
              <w:rPr/>
              <w:t xml:space="preserve">Mitú </w:t>
            </w:r>
          </w:p>
        </w:tc>
        <w:tc>
          <w:tcPr>
            <w:tcW w:w="1977" w:type="dxa"/>
            <w:tcBorders/>
            <w:vAlign w:val="center"/>
          </w:tcPr>
          <w:p>
            <w:pPr>
              <w:pStyle w:val="TableContents"/>
              <w:bidi w:val="0"/>
              <w:spacing w:before="0" w:after="283"/>
              <w:jc w:val="left"/>
              <w:rPr/>
            </w:pPr>
            <w:r>
              <w:rPr/>
              <w:t xml:space="preserve">Vaupés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1938 </w:t>
            </w:r>
          </w:p>
        </w:tc>
        <w:tc>
          <w:tcPr>
            <w:tcW w:w="1810" w:type="dxa"/>
            <w:tcBorders/>
            <w:vAlign w:val="center"/>
          </w:tcPr>
          <w:p>
            <w:pPr>
              <w:pStyle w:val="TableContents"/>
              <w:bidi w:val="0"/>
              <w:spacing w:before="0" w:after="283"/>
              <w:jc w:val="left"/>
              <w:rPr/>
            </w:pPr>
            <w:r>
              <w:rPr/>
              <w:t xml:space="preserve">San José del Guaviare </w:t>
            </w:r>
          </w:p>
        </w:tc>
        <w:tc>
          <w:tcPr>
            <w:tcW w:w="1977" w:type="dxa"/>
            <w:tcBorders/>
            <w:vAlign w:val="center"/>
          </w:tcPr>
          <w:p>
            <w:pPr>
              <w:pStyle w:val="TableContents"/>
              <w:bidi w:val="0"/>
              <w:spacing w:before="0" w:after="283"/>
              <w:jc w:val="left"/>
              <w:rPr/>
            </w:pPr>
            <w:r>
              <w:rPr/>
              <w:t xml:space="preserve">Guaviare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1942 </w:t>
            </w:r>
          </w:p>
        </w:tc>
        <w:tc>
          <w:tcPr>
            <w:tcW w:w="1810" w:type="dxa"/>
            <w:tcBorders/>
            <w:vAlign w:val="center"/>
          </w:tcPr>
          <w:p>
            <w:pPr>
              <w:pStyle w:val="TableContents"/>
              <w:bidi w:val="0"/>
              <w:spacing w:before="0" w:after="283"/>
              <w:jc w:val="left"/>
              <w:rPr/>
            </w:pPr>
            <w:r>
              <w:rPr/>
              <w:t xml:space="preserve">Iqaluit </w:t>
            </w:r>
          </w:p>
        </w:tc>
        <w:tc>
          <w:tcPr>
            <w:tcW w:w="1977" w:type="dxa"/>
            <w:tcBorders/>
            <w:vAlign w:val="center"/>
          </w:tcPr>
          <w:p>
            <w:pPr>
              <w:pStyle w:val="TableContents"/>
              <w:bidi w:val="0"/>
              <w:spacing w:before="0" w:after="283"/>
              <w:jc w:val="left"/>
              <w:rPr/>
            </w:pPr>
            <w:r>
              <w:rPr/>
              <w:t xml:space="preserve">Nunavut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pPr>
            <w:r>
              <w:rPr/>
              <w:t xml:space="preserve">Alun perin nimeltään Frobisher Bay.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1955 </w:t>
            </w:r>
          </w:p>
        </w:tc>
        <w:tc>
          <w:tcPr>
            <w:tcW w:w="1810" w:type="dxa"/>
            <w:tcBorders/>
            <w:vAlign w:val="center"/>
          </w:tcPr>
          <w:p>
            <w:pPr>
              <w:pStyle w:val="TableContents"/>
              <w:bidi w:val="0"/>
              <w:spacing w:before="0" w:after="283"/>
              <w:jc w:val="left"/>
              <w:rPr/>
            </w:pPr>
            <w:r>
              <w:rPr/>
              <w:t xml:space="preserve">Freeport </w:t>
            </w:r>
          </w:p>
        </w:tc>
        <w:tc>
          <w:tcPr>
            <w:tcW w:w="1977" w:type="dxa"/>
            <w:tcBorders/>
            <w:vAlign w:val="center"/>
          </w:tcPr>
          <w:p>
            <w:pPr>
              <w:pStyle w:val="TableContents"/>
              <w:bidi w:val="0"/>
              <w:spacing w:before="0" w:after="283"/>
              <w:jc w:val="left"/>
              <w:rPr/>
            </w:pPr>
            <w:r>
              <w:rPr/>
              <w:t xml:space="preserve">Grand Bahama </w:t>
            </w:r>
          </w:p>
        </w:tc>
        <w:tc>
          <w:tcPr>
            <w:tcW w:w="1606" w:type="dxa"/>
            <w:tcBorders/>
            <w:vAlign w:val="center"/>
          </w:tcPr>
          <w:p>
            <w:pPr>
              <w:pStyle w:val="TableContents"/>
              <w:bidi w:val="0"/>
              <w:spacing w:before="0" w:after="283"/>
              <w:jc w:val="left"/>
              <w:rPr/>
            </w:pPr>
            <w:r>
              <w:rPr/>
              <w:t xml:space="preserve">Bahama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1957 </w:t>
            </w:r>
          </w:p>
        </w:tc>
        <w:tc>
          <w:tcPr>
            <w:tcW w:w="1810" w:type="dxa"/>
            <w:tcBorders/>
            <w:vAlign w:val="center"/>
          </w:tcPr>
          <w:p>
            <w:pPr>
              <w:pStyle w:val="TableContents"/>
              <w:bidi w:val="0"/>
              <w:spacing w:before="0" w:after="283"/>
              <w:jc w:val="left"/>
              <w:rPr/>
            </w:pPr>
            <w:r>
              <w:rPr/>
              <w:t xml:space="preserve">Ciudad del Este </w:t>
            </w:r>
          </w:p>
        </w:tc>
        <w:tc>
          <w:tcPr>
            <w:tcW w:w="1977" w:type="dxa"/>
            <w:tcBorders/>
            <w:vAlign w:val="center"/>
          </w:tcPr>
          <w:p>
            <w:pPr>
              <w:pStyle w:val="TableContents"/>
              <w:bidi w:val="0"/>
              <w:spacing w:before="0" w:after="283"/>
              <w:jc w:val="left"/>
              <w:rPr/>
            </w:pPr>
            <w:r>
              <w:rPr/>
              <w:t xml:space="preserve">Alto Paraná </w:t>
            </w:r>
          </w:p>
        </w:tc>
        <w:tc>
          <w:tcPr>
            <w:tcW w:w="1606" w:type="dxa"/>
            <w:tcBorders/>
            <w:vAlign w:val="center"/>
          </w:tcPr>
          <w:p>
            <w:pPr>
              <w:pStyle w:val="TableContents"/>
              <w:bidi w:val="0"/>
              <w:spacing w:before="0" w:after="283"/>
              <w:jc w:val="left"/>
              <w:rPr/>
            </w:pPr>
            <w:r>
              <w:rPr/>
              <w:t xml:space="preserve">Paraguay </w:t>
            </w:r>
          </w:p>
        </w:tc>
        <w:tc>
          <w:tcPr>
            <w:tcW w:w="3237" w:type="dxa"/>
            <w:tcBorders/>
            <w:vAlign w:val="center"/>
          </w:tcPr>
          <w:p>
            <w:pPr>
              <w:pStyle w:val="TableContents"/>
              <w:bidi w:val="0"/>
              <w:spacing w:before="0" w:after="283"/>
              <w:jc w:val="left"/>
              <w:rPr/>
            </w:pPr>
            <w:r>
              <w:rPr/>
              <w:t xml:space="preserve">Alun perin nimeltään Puerto Flor de Lis.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1957 </w:t>
            </w:r>
          </w:p>
        </w:tc>
        <w:tc>
          <w:tcPr>
            <w:tcW w:w="1810" w:type="dxa"/>
            <w:tcBorders/>
            <w:vAlign w:val="center"/>
          </w:tcPr>
          <w:p>
            <w:pPr>
              <w:pStyle w:val="TableContents"/>
              <w:bidi w:val="0"/>
              <w:spacing w:before="0" w:after="283"/>
              <w:jc w:val="left"/>
              <w:rPr/>
            </w:pPr>
            <w:r>
              <w:rPr/>
              <w:t xml:space="preserve">Rankin Inlet </w:t>
            </w:r>
          </w:p>
        </w:tc>
        <w:tc>
          <w:tcPr>
            <w:tcW w:w="1977" w:type="dxa"/>
            <w:tcBorders/>
            <w:vAlign w:val="center"/>
          </w:tcPr>
          <w:p>
            <w:pPr>
              <w:pStyle w:val="TableContents"/>
              <w:bidi w:val="0"/>
              <w:spacing w:before="0" w:after="283"/>
              <w:jc w:val="left"/>
              <w:rPr/>
            </w:pPr>
            <w:r>
              <w:rPr/>
              <w:t xml:space="preserve">Nunavut </w:t>
            </w:r>
          </w:p>
        </w:tc>
        <w:tc>
          <w:tcPr>
            <w:tcW w:w="1606" w:type="dxa"/>
            <w:tcBorders/>
            <w:vAlign w:val="center"/>
          </w:tcPr>
          <w:p>
            <w:pPr>
              <w:pStyle w:val="TableContents"/>
              <w:bidi w:val="0"/>
              <w:spacing w:before="0" w:after="283"/>
              <w:jc w:val="left"/>
              <w:rPr/>
            </w:pPr>
            <w:r>
              <w:rPr/>
              <w:t xml:space="preserve">Kanada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1960 </w:t>
            </w:r>
          </w:p>
        </w:tc>
        <w:tc>
          <w:tcPr>
            <w:tcW w:w="1810" w:type="dxa"/>
            <w:tcBorders/>
            <w:vAlign w:val="center"/>
          </w:tcPr>
          <w:p>
            <w:pPr>
              <w:pStyle w:val="TableContents"/>
              <w:bidi w:val="0"/>
              <w:spacing w:before="0" w:after="283"/>
              <w:jc w:val="left"/>
              <w:rPr/>
            </w:pPr>
            <w:r>
              <w:rPr/>
              <w:t xml:space="preserve">Brasília </w:t>
            </w:r>
          </w:p>
        </w:tc>
        <w:tc>
          <w:tcPr>
            <w:tcW w:w="1977" w:type="dxa"/>
            <w:tcBorders/>
            <w:vAlign w:val="center"/>
          </w:tcPr>
          <w:p>
            <w:pPr>
              <w:pStyle w:val="TableContents"/>
              <w:bidi w:val="0"/>
              <w:spacing w:before="0" w:after="283"/>
              <w:jc w:val="left"/>
              <w:rPr/>
            </w:pPr>
            <w:r>
              <w:rPr/>
              <w:t xml:space="preserve">Distrito Federal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Perustettiin vuonna 1960 kansalliseksi pääkaupungiksi.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1970 </w:t>
            </w:r>
          </w:p>
        </w:tc>
        <w:tc>
          <w:tcPr>
            <w:tcW w:w="1810" w:type="dxa"/>
            <w:tcBorders/>
            <w:vAlign w:val="center"/>
          </w:tcPr>
          <w:p>
            <w:pPr>
              <w:pStyle w:val="TableContents"/>
              <w:bidi w:val="0"/>
              <w:spacing w:before="0" w:after="283"/>
              <w:jc w:val="left"/>
              <w:rPr/>
            </w:pPr>
            <w:r>
              <w:rPr/>
              <w:t xml:space="preserve">Belmopan </w:t>
            </w:r>
          </w:p>
        </w:tc>
        <w:tc>
          <w:tcPr>
            <w:tcW w:w="1977" w:type="dxa"/>
            <w:tcBorders/>
            <w:vAlign w:val="center"/>
          </w:tcPr>
          <w:p>
            <w:pPr>
              <w:pStyle w:val="TableContents"/>
              <w:bidi w:val="0"/>
              <w:spacing w:before="0" w:after="283"/>
              <w:jc w:val="left"/>
              <w:rPr/>
            </w:pPr>
            <w:r>
              <w:rPr/>
              <w:t xml:space="preserve">Cayo </w:t>
            </w:r>
          </w:p>
        </w:tc>
        <w:tc>
          <w:tcPr>
            <w:tcW w:w="1606" w:type="dxa"/>
            <w:tcBorders/>
            <w:vAlign w:val="center"/>
          </w:tcPr>
          <w:p>
            <w:pPr>
              <w:pStyle w:val="TableContents"/>
              <w:bidi w:val="0"/>
              <w:spacing w:before="0" w:after="283"/>
              <w:jc w:val="left"/>
              <w:rPr/>
            </w:pPr>
            <w:r>
              <w:rPr/>
              <w:t xml:space="preserve">Belize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1970 </w:t>
            </w:r>
          </w:p>
        </w:tc>
        <w:tc>
          <w:tcPr>
            <w:tcW w:w="1810" w:type="dxa"/>
            <w:tcBorders/>
            <w:vAlign w:val="center"/>
          </w:tcPr>
          <w:p>
            <w:pPr>
              <w:pStyle w:val="TableContents"/>
              <w:bidi w:val="0"/>
              <w:spacing w:before="0" w:after="283"/>
              <w:jc w:val="left"/>
              <w:rPr/>
            </w:pPr>
            <w:r>
              <w:rPr/>
              <w:t xml:space="preserve">Linden </w:t>
            </w:r>
          </w:p>
        </w:tc>
        <w:tc>
          <w:tcPr>
            <w:tcW w:w="1977" w:type="dxa"/>
            <w:tcBorders/>
            <w:vAlign w:val="center"/>
          </w:tcPr>
          <w:p>
            <w:pPr>
              <w:pStyle w:val="TableContents"/>
              <w:bidi w:val="0"/>
              <w:spacing w:before="0" w:after="283"/>
              <w:jc w:val="left"/>
              <w:rPr/>
            </w:pPr>
            <w:r>
              <w:rPr/>
              <w:t xml:space="preserve">Upper Demerara-Berbice </w:t>
            </w:r>
          </w:p>
        </w:tc>
        <w:tc>
          <w:tcPr>
            <w:tcW w:w="1606" w:type="dxa"/>
            <w:tcBorders/>
            <w:vAlign w:val="center"/>
          </w:tcPr>
          <w:p>
            <w:pPr>
              <w:pStyle w:val="TableContents"/>
              <w:bidi w:val="0"/>
              <w:spacing w:before="0" w:after="283"/>
              <w:jc w:val="left"/>
              <w:rPr/>
            </w:pPr>
            <w:r>
              <w:rPr/>
              <w:t xml:space="preserve">Guyana </w:t>
            </w:r>
          </w:p>
        </w:tc>
        <w:tc>
          <w:tcPr>
            <w:tcW w:w="3237" w:type="dxa"/>
            <w:tcBorders/>
            <w:vAlign w:val="center"/>
          </w:tcPr>
          <w:p>
            <w:pPr>
              <w:pStyle w:val="TableContents"/>
              <w:bidi w:val="0"/>
              <w:spacing w:before="0" w:after="283"/>
              <w:jc w:val="left"/>
              <w:rPr/>
            </w:pPr>
            <w:r>
              <w:rPr/>
              <w:t xml:space="preserve">Kaupunki, joka muodostettiin yhdistämällä Christianburgin, MacKenzien ja Wismarin kaupungit. </w:t>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1970 </w:t>
            </w:r>
          </w:p>
        </w:tc>
        <w:tc>
          <w:tcPr>
            <w:tcW w:w="1810" w:type="dxa"/>
            <w:tcBorders/>
            <w:vAlign w:val="center"/>
          </w:tcPr>
          <w:p>
            <w:pPr>
              <w:pStyle w:val="TableContents"/>
              <w:bidi w:val="0"/>
              <w:spacing w:before="0" w:after="283"/>
              <w:jc w:val="left"/>
              <w:rPr/>
            </w:pPr>
            <w:r>
              <w:rPr/>
              <w:t xml:space="preserve">Cancún </w:t>
            </w:r>
          </w:p>
        </w:tc>
        <w:tc>
          <w:tcPr>
            <w:tcW w:w="1977" w:type="dxa"/>
            <w:tcBorders/>
            <w:vAlign w:val="center"/>
          </w:tcPr>
          <w:p>
            <w:pPr>
              <w:pStyle w:val="TableContents"/>
              <w:bidi w:val="0"/>
              <w:spacing w:before="0" w:after="283"/>
              <w:jc w:val="left"/>
              <w:rPr/>
            </w:pPr>
            <w:r>
              <w:rPr/>
              <w:t xml:space="preserve">Quintana Roo </w:t>
            </w:r>
          </w:p>
        </w:tc>
        <w:tc>
          <w:tcPr>
            <w:tcW w:w="1606" w:type="dxa"/>
            <w:tcBorders/>
            <w:vAlign w:val="center"/>
          </w:tcPr>
          <w:p>
            <w:pPr>
              <w:pStyle w:val="TableContents"/>
              <w:bidi w:val="0"/>
              <w:spacing w:before="0" w:after="283"/>
              <w:jc w:val="left"/>
              <w:rPr/>
            </w:pPr>
            <w:r>
              <w:rPr/>
              <w:t xml:space="preserve">Meksiko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pPr>
            <w:r>
              <w:rPr/>
              <w:t xml:space="preserve">Inírida </w:t>
            </w:r>
          </w:p>
        </w:tc>
        <w:tc>
          <w:tcPr>
            <w:tcW w:w="1977" w:type="dxa"/>
            <w:tcBorders/>
            <w:vAlign w:val="center"/>
          </w:tcPr>
          <w:p>
            <w:pPr>
              <w:pStyle w:val="TableContents"/>
              <w:bidi w:val="0"/>
              <w:spacing w:before="0" w:after="283"/>
              <w:jc w:val="left"/>
              <w:rPr/>
            </w:pPr>
            <w:r>
              <w:rPr/>
              <w:t xml:space="preserve">Guainía </w:t>
            </w:r>
          </w:p>
        </w:tc>
        <w:tc>
          <w:tcPr>
            <w:tcW w:w="1606" w:type="dxa"/>
            <w:tcBorders/>
            <w:vAlign w:val="center"/>
          </w:tcPr>
          <w:p>
            <w:pPr>
              <w:pStyle w:val="TableContents"/>
              <w:bidi w:val="0"/>
              <w:spacing w:before="0" w:after="283"/>
              <w:jc w:val="left"/>
              <w:rPr/>
            </w:pPr>
            <w:r>
              <w:rPr/>
              <w:t xml:space="preserve">Kolumbia </w:t>
            </w:r>
          </w:p>
        </w:tc>
        <w:tc>
          <w:tcPr>
            <w:tcW w:w="3237" w:type="dxa"/>
            <w:tcBorders/>
            <w:vAlign w:val="center"/>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810" w:type="dxa"/>
            <w:tcBorders/>
            <w:vAlign w:val="center"/>
          </w:tcPr>
          <w:p>
            <w:pPr>
              <w:pStyle w:val="TableContents"/>
              <w:bidi w:val="0"/>
              <w:spacing w:before="0" w:after="283"/>
              <w:jc w:val="left"/>
              <w:rPr/>
            </w:pPr>
            <w:r>
              <w:rPr/>
              <w:t xml:space="preserve">Palmas </w:t>
            </w:r>
          </w:p>
        </w:tc>
        <w:tc>
          <w:tcPr>
            <w:tcW w:w="1977" w:type="dxa"/>
            <w:tcBorders/>
            <w:vAlign w:val="center"/>
          </w:tcPr>
          <w:p>
            <w:pPr>
              <w:pStyle w:val="TableContents"/>
              <w:bidi w:val="0"/>
              <w:spacing w:before="0" w:after="283"/>
              <w:jc w:val="left"/>
              <w:rPr/>
            </w:pPr>
            <w:r>
              <w:rPr/>
              <w:t xml:space="preserve">Tocantins </w:t>
            </w:r>
          </w:p>
        </w:tc>
        <w:tc>
          <w:tcPr>
            <w:tcW w:w="1606" w:type="dxa"/>
            <w:tcBorders/>
            <w:vAlign w:val="center"/>
          </w:tcPr>
          <w:p>
            <w:pPr>
              <w:pStyle w:val="TableContents"/>
              <w:bidi w:val="0"/>
              <w:spacing w:before="0" w:after="283"/>
              <w:jc w:val="left"/>
              <w:rPr/>
            </w:pPr>
            <w:r>
              <w:rPr/>
              <w:t xml:space="preserve">Brasilia </w:t>
            </w:r>
          </w:p>
        </w:tc>
        <w:tc>
          <w:tcPr>
            <w:tcW w:w="3237" w:type="dxa"/>
            <w:tcBorders/>
            <w:vAlign w:val="center"/>
          </w:tcPr>
          <w:p>
            <w:pPr>
              <w:pStyle w:val="TableContents"/>
              <w:bidi w:val="0"/>
              <w:spacing w:before="0" w:after="283"/>
              <w:jc w:val="left"/>
              <w:rPr/>
            </w:pPr>
            <w:r>
              <w:rPr/>
              <w:t xml:space="preserve">Perustettiin 1 vuosi Tocantinsin osavaltion perustamisen jälkeen. Se on Brasilian uusin ja pienin pääkaupunki. </w:t>
            </w:r>
          </w:p>
        </w:tc>
        <w:tc>
          <w:tcPr>
            <w:tcW w:w="8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kaupunki New Jerseyssä?</w:t>
      </w:r>
    </w:p>
    <w:p>
      <w:pPr>
        <w:pStyle w:val="TextBody"/>
        <w:bidi w:val="0"/>
        <w:jc w:val="left"/>
        <w:rPr>
          <w:b/>
          <w:u w:val="single"/>
          <w:shd w:val="clear" w:fill="FFFF00"/>
        </w:rPr>
      </w:pPr>
      <w:r>
        <w:rPr>
          <w:b/>
          <w:u w:val="single"/>
          <w:shd w:val="clear" w:fill="FFFF00"/>
        </w:rPr>
        <w:t xml:space="preserve">Asiakirjan numero 33841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Tavallinen warthog on ainoa sikalaji, joka on sopeutunut laiduntamiseen ja savannin elinympäristöihin. Sen ruokavalio on </w:t>
      </w:r>
      <w:r>
        <w:rPr>
          <w:color w:val="A9A9A9"/>
        </w:rPr>
        <w:t xml:space="preserve">kaikkiruokainen </w:t>
      </w:r>
      <w:r>
        <w:rPr/>
        <w:t xml:space="preserve">ja koostuu ruohoista, juurista, marjoista ja muista hedelmistä, kuoresta, sienistä, hyönteisistä, munista ja raadoista. Ruokavalio vaihtelee vuodenaikojen mukaan riippuen eri ruoka-aineiden saatavuudesta. Kosteina vuodenaikoina warthogit laiduntavat lyhyitä monivuotisia ruohoja. Kuivina kausina ne elävät sipuleilla, juurakoilla ja ravinteikkailla juurilla. Ne ovat voimakkaita kaivajia, jotka käyttävät sekä kuonojaan että jalkojaan. Ruokailun aikana ne taivuttavat usein etujalkojaan taaksepäin ja liikkuvat ranteidensa varassa. Ranteita tällaisessa liikkeessä suojaavat kovettuneet tyynyt muodostuvat jo melko varhain sikiön kehityksessä. Vaikka ne pystyvät kaivamaan omia kolojaan, ne valtaavat yleisesti maasorkkien ja muiden eläinten hylkäämiä koloja. Tavallinen warthog kääntyy usein luoliin niin, että sen pää on aukkoon päin ja se on tarvittaessa valmis ryntäämään ulos luolista. Tavalliset viljakäärmeet kaivautuvat mutaan selviytyäkseen korkeista lämpötiloista ja käpertyvät yhteen selviytyäkseen matalista lämpötiloista.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warthog kasvinsyöjä lihansyöjä vai kaikkiruokainen?</w:t>
      </w:r>
    </w:p>
    <w:p>
      <w:pPr>
        <w:pStyle w:val="TextBody"/>
        <w:bidi w:val="0"/>
        <w:jc w:val="left"/>
        <w:rPr>
          <w:b/>
          <w:u w:val="single"/>
          <w:shd w:val="clear" w:fill="FFFF00"/>
        </w:rPr>
      </w:pPr>
      <w:r>
        <w:rPr>
          <w:b/>
          <w:u w:val="single"/>
          <w:shd w:val="clear" w:fill="FFFF00"/>
        </w:rPr>
        <w:t xml:space="preserve">Asiakirjan numero 33842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1998 </w:t>
      </w:r>
      <w:r>
        <w:rPr/>
        <w:t xml:space="preserve">kanava alkoi luopua alkuperäisestä nimestään "The Learning Channel" ja mainostaa itseään vain nimellä "TLC".</w:t>
      </w:r>
      <w:r>
        <w:rPr/>
        <w:t xml:space="preserve"> Tänä aikana sisällössä tapahtui valtava muutos, ja suurin osa uudesta ohjelmatarjonnasta suuntautui reality-draamoihin ja sisustusohjelmiin. Trading Spacesin, Junkyard Warsin, A Wedding Storyn ja A Baby Storyn kaltaisten ohjelmien valtava menestys oli esimerkki tästä uudesta ohjelmiston siirtymisestä kohti massoja kiinnostavampia 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tlc lakkasi olemasta oppimiskanava?</w:t>
      </w:r>
    </w:p>
    <w:p>
      <w:pPr>
        <w:pStyle w:val="TextBody"/>
        <w:bidi w:val="0"/>
        <w:jc w:val="left"/>
        <w:rPr>
          <w:b/>
          <w:u w:val="single"/>
          <w:shd w:val="clear" w:fill="FFFF00"/>
        </w:rPr>
      </w:pPr>
      <w:r>
        <w:rPr>
          <w:b/>
          <w:u w:val="single"/>
          <w:shd w:val="clear" w:fill="FFFF00"/>
        </w:rPr>
        <w:t xml:space="preserve">Asiakirjan numero 33843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of the Brave on yhdysvaltalainen draamaelokuva vuodelta 2006, joka kertoo neljän armeijan kansalliskaartin sotilaan elämästä </w:t>
      </w:r>
      <w:r>
        <w:rPr>
          <w:color w:val="A9A9A9"/>
        </w:rPr>
        <w:t xml:space="preserve">Irakissa </w:t>
      </w:r>
      <w:r>
        <w:rPr/>
        <w:t xml:space="preserve">ja heidän paluustaan </w:t>
      </w:r>
      <w:r>
        <w:rPr>
          <w:color w:val="DCDCDC"/>
        </w:rPr>
        <w:t xml:space="preserve">Yhdysvaltoihin</w:t>
      </w:r>
      <w:r>
        <w:rPr/>
        <w:t xml:space="preserve">. Elokuva kuvattiin Marokossa ja Spokanessa,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urheiden koti</w:t>
      </w:r>
    </w:p>
    <w:p>
      <w:pPr>
        <w:pStyle w:val="TextBody"/>
        <w:bidi w:val="0"/>
        <w:jc w:val="left"/>
        <w:rPr>
          <w:b/>
          <w:u w:val="single"/>
          <w:shd w:val="clear" w:fill="FFFF00"/>
        </w:rPr>
      </w:pPr>
      <w:r>
        <w:rPr>
          <w:b/>
          <w:u w:val="single"/>
          <w:shd w:val="clear" w:fill="FFFF00"/>
        </w:rPr>
        <w:t xml:space="preserve">Asiakirjan numero 33844</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Dennis Weaver David Mannina </w:t>
      </w:r>
    </w:p>
    <w:p>
      <w:pPr>
        <w:pStyle w:val="TextBody"/>
        <w:numPr>
          <w:ilvl w:val="0"/>
          <w:numId w:val="20"/>
        </w:numPr>
        <w:tabs>
          <w:tab w:val="clear" w:pos="1134"/>
          <w:tab w:val="left" w:leader="none" w:pos="707"/>
        </w:tabs>
        <w:bidi w:val="0"/>
        <w:spacing w:before="0" w:after="0"/>
        <w:ind w:start="707" w:hanging="283"/>
        <w:jc w:val="left"/>
        <w:rPr/>
      </w:pPr>
      <w:r>
        <w:rPr/>
        <w:t xml:space="preserve">Jacqueline Scott rouva Mannina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Carey Loftin </w:t>
      </w:r>
      <w:r>
        <w:rPr/>
        <w:t xml:space="preserve">kuorma-auton kuljettajana </w:t>
      </w:r>
    </w:p>
    <w:p>
      <w:pPr>
        <w:pStyle w:val="TextBody"/>
        <w:numPr>
          <w:ilvl w:val="0"/>
          <w:numId w:val="20"/>
        </w:numPr>
        <w:tabs>
          <w:tab w:val="clear" w:pos="1134"/>
          <w:tab w:val="left" w:leader="none" w:pos="707"/>
        </w:tabs>
        <w:bidi w:val="0"/>
        <w:spacing w:before="0" w:after="0"/>
        <w:ind w:start="707" w:hanging="283"/>
        <w:jc w:val="left"/>
        <w:rPr/>
      </w:pPr>
      <w:r>
        <w:rPr/>
        <w:t xml:space="preserve">Eddie Firestone kahvilan omistajana </w:t>
      </w:r>
    </w:p>
    <w:p>
      <w:pPr>
        <w:pStyle w:val="TextBody"/>
        <w:numPr>
          <w:ilvl w:val="0"/>
          <w:numId w:val="20"/>
        </w:numPr>
        <w:tabs>
          <w:tab w:val="clear" w:pos="1134"/>
          <w:tab w:val="left" w:leader="none" w:pos="707"/>
        </w:tabs>
        <w:bidi w:val="0"/>
        <w:spacing w:before="0" w:after="0"/>
        <w:ind w:start="707" w:hanging="283"/>
        <w:jc w:val="left"/>
        <w:rPr/>
      </w:pPr>
      <w:r>
        <w:rPr/>
        <w:t xml:space="preserve">Lou Frizzell bussinkuljettajana </w:t>
      </w:r>
    </w:p>
    <w:p>
      <w:pPr>
        <w:pStyle w:val="TextBody"/>
        <w:numPr>
          <w:ilvl w:val="0"/>
          <w:numId w:val="20"/>
        </w:numPr>
        <w:tabs>
          <w:tab w:val="clear" w:pos="1134"/>
          <w:tab w:val="left" w:leader="none" w:pos="707"/>
        </w:tabs>
        <w:bidi w:val="0"/>
        <w:spacing w:before="0" w:after="0"/>
        <w:ind w:start="707" w:hanging="283"/>
        <w:jc w:val="left"/>
        <w:rPr/>
      </w:pPr>
      <w:r>
        <w:rPr/>
        <w:t xml:space="preserve">Eugene Dynarski (mies kahvilassa) </w:t>
      </w:r>
    </w:p>
    <w:p>
      <w:pPr>
        <w:pStyle w:val="TextBody"/>
        <w:numPr>
          <w:ilvl w:val="0"/>
          <w:numId w:val="20"/>
        </w:numPr>
        <w:tabs>
          <w:tab w:val="clear" w:pos="1134"/>
          <w:tab w:val="left" w:leader="none" w:pos="707"/>
        </w:tabs>
        <w:bidi w:val="0"/>
        <w:spacing w:before="0" w:after="0"/>
        <w:ind w:start="707" w:hanging="283"/>
        <w:jc w:val="left"/>
        <w:rPr/>
      </w:pPr>
      <w:r>
        <w:rPr/>
        <w:t xml:space="preserve">Lucille Benson rouvana Snakerama-ravintolassa </w:t>
      </w:r>
    </w:p>
    <w:p>
      <w:pPr>
        <w:pStyle w:val="TextBody"/>
        <w:numPr>
          <w:ilvl w:val="0"/>
          <w:numId w:val="20"/>
        </w:numPr>
        <w:tabs>
          <w:tab w:val="clear" w:pos="1134"/>
          <w:tab w:val="left" w:leader="none" w:pos="707"/>
        </w:tabs>
        <w:bidi w:val="0"/>
        <w:ind w:start="707" w:hanging="283"/>
        <w:jc w:val="left"/>
        <w:rPr/>
      </w:pPr>
      <w:r>
        <w:rPr/>
        <w:t xml:space="preserve">Tim Herbert huoltoaseman hoitajana </w:t>
      </w:r>
    </w:p>
    <w:p>
      <w:pPr>
        <w:pStyle w:val="TextBody"/>
        <w:numPr>
          <w:ilvl w:val="0"/>
          <w:numId w:val="21"/>
        </w:numPr>
        <w:tabs>
          <w:tab w:val="clear" w:pos="1134"/>
          <w:tab w:val="left" w:leader="none" w:pos="707"/>
        </w:tabs>
        <w:bidi w:val="0"/>
        <w:spacing w:before="0" w:after="0"/>
        <w:ind w:start="707" w:hanging="283"/>
        <w:jc w:val="left"/>
        <w:rPr/>
      </w:pPr>
      <w:r>
        <w:rPr/>
        <w:t xml:space="preserve">Charles Seel (vanhus) </w:t>
      </w:r>
    </w:p>
    <w:p>
      <w:pPr>
        <w:pStyle w:val="TextBody"/>
        <w:numPr>
          <w:ilvl w:val="0"/>
          <w:numId w:val="21"/>
        </w:numPr>
        <w:tabs>
          <w:tab w:val="clear" w:pos="1134"/>
          <w:tab w:val="left" w:leader="none" w:pos="707"/>
        </w:tabs>
        <w:bidi w:val="0"/>
        <w:spacing w:before="0" w:after="0"/>
        <w:ind w:start="707" w:hanging="283"/>
        <w:jc w:val="left"/>
        <w:rPr/>
      </w:pPr>
      <w:r>
        <w:rPr/>
        <w:t xml:space="preserve">Shirley O'Hara (tarjoilija) </w:t>
      </w:r>
    </w:p>
    <w:p>
      <w:pPr>
        <w:pStyle w:val="TextBody"/>
        <w:numPr>
          <w:ilvl w:val="0"/>
          <w:numId w:val="21"/>
        </w:numPr>
        <w:tabs>
          <w:tab w:val="clear" w:pos="1134"/>
          <w:tab w:val="left" w:leader="none" w:pos="707"/>
        </w:tabs>
        <w:bidi w:val="0"/>
        <w:spacing w:before="0" w:after="0"/>
        <w:ind w:start="707" w:hanging="283"/>
        <w:jc w:val="left"/>
        <w:rPr/>
      </w:pPr>
      <w:r>
        <w:rPr/>
        <w:t xml:space="preserve">Alexander Lockwood kuin Jim, vanha mies autossa </w:t>
      </w:r>
    </w:p>
    <w:p>
      <w:pPr>
        <w:pStyle w:val="TextBody"/>
        <w:numPr>
          <w:ilvl w:val="0"/>
          <w:numId w:val="21"/>
        </w:numPr>
        <w:tabs>
          <w:tab w:val="clear" w:pos="1134"/>
          <w:tab w:val="left" w:leader="none" w:pos="707"/>
        </w:tabs>
        <w:bidi w:val="0"/>
        <w:spacing w:before="0" w:after="0"/>
        <w:ind w:start="707" w:hanging="283"/>
        <w:jc w:val="left"/>
        <w:rPr/>
      </w:pPr>
      <w:r>
        <w:rPr/>
        <w:t xml:space="preserve">Amy Douglass vanhana naisena autossa </w:t>
      </w:r>
    </w:p>
    <w:p>
      <w:pPr>
        <w:pStyle w:val="TextBody"/>
        <w:numPr>
          <w:ilvl w:val="0"/>
          <w:numId w:val="21"/>
        </w:numPr>
        <w:tabs>
          <w:tab w:val="clear" w:pos="1134"/>
          <w:tab w:val="left" w:leader="none" w:pos="707"/>
        </w:tabs>
        <w:bidi w:val="0"/>
        <w:spacing w:before="0" w:after="0"/>
        <w:ind w:start="707" w:hanging="283"/>
        <w:jc w:val="left"/>
        <w:rPr/>
      </w:pPr>
      <w:r>
        <w:rPr/>
        <w:t xml:space="preserve">Sweet Dick Whittington radiohaastattelijana </w:t>
      </w:r>
    </w:p>
    <w:p>
      <w:pPr>
        <w:pStyle w:val="TextBody"/>
        <w:numPr>
          <w:ilvl w:val="0"/>
          <w:numId w:val="21"/>
        </w:numPr>
        <w:tabs>
          <w:tab w:val="clear" w:pos="1134"/>
          <w:tab w:val="left" w:leader="none" w:pos="707"/>
        </w:tabs>
        <w:bidi w:val="0"/>
        <w:spacing w:before="0" w:after="0"/>
        <w:ind w:start="707" w:hanging="283"/>
        <w:jc w:val="left"/>
        <w:rPr/>
      </w:pPr>
      <w:r>
        <w:rPr/>
        <w:t xml:space="preserve">Dale Van Sickel autonkuljettajana </w:t>
      </w:r>
    </w:p>
    <w:p>
      <w:pPr>
        <w:pStyle w:val="TextBody"/>
        <w:numPr>
          <w:ilvl w:val="0"/>
          <w:numId w:val="21"/>
        </w:numPr>
        <w:tabs>
          <w:tab w:val="clear" w:pos="1134"/>
          <w:tab w:val="left" w:leader="none" w:pos="707"/>
        </w:tabs>
        <w:bidi w:val="0"/>
        <w:ind w:start="707" w:hanging="283"/>
        <w:jc w:val="left"/>
        <w:rPr/>
      </w:pPr>
      <w:r>
        <w:rPr/>
        <w:t xml:space="preserve">Shawn Steinman koulubussin tyttönä (luottomerkitön)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kuorma-autoa elokuvassa duel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Mathesonin käsikirjoituksessa tehtiin selväksi, että </w:t>
      </w:r>
      <w:r>
        <w:rPr>
          <w:color w:val="A9A9A9"/>
        </w:rPr>
        <w:t xml:space="preserve">nimeämätöntä rekkakuskia</w:t>
      </w:r>
      <w:r>
        <w:rPr/>
        <w:t xml:space="preserve">, elokuvan pahista, ei nähdä lukuun ottamatta hänen käsiään ja saappaitaan kuvaavia otoksia, joita tarvittiin juonen kuljettamiseen. DVD-dokumentissa Spielberg huomauttaa, että tuntemattoman pelko on ehkä kaikkein suurin pelko ja että Duel pelaa vahvasti tällä pelolla. Kuorma-auton kuljettaja pysyy koko elokuvan ajan nimettömänä ja näkymättömänä lukuun ottamatta kahta erillistä otosta, joissa hänen kätensä heiluttaa Weaveria vastaantulevaan liikenteeseen, ja toista otosta, jossa Weaver tarkkailee kuljettajan käärmeennahkasaappaita. Hänen motiivejaan Weaverin hahmon kimppuun ei koskaan paljasteta. Spielberg sanoo, että kuljettajan näkymättömyys tekee elokuvan todellisesta pahiksesta kuorma-auton itse, ei niinkään kuljettajan.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kuorma-autoa elokuvassa Duel</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Carey Loftin </w:t>
      </w:r>
      <w:r>
        <w:rPr/>
        <w:t xml:space="preserve">kuorma-auton kuljettajana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rekkakuskia elokuvassa Duel.</w:t>
      </w:r>
    </w:p>
    <w:p>
      <w:pPr>
        <w:pStyle w:val="TextBody"/>
        <w:bidi w:val="0"/>
        <w:jc w:val="left"/>
        <w:rPr>
          <w:b/>
          <w:u w:val="single"/>
          <w:shd w:val="clear" w:fill="FFFF00"/>
        </w:rPr>
      </w:pPr>
      <w:r>
        <w:rPr>
          <w:b/>
          <w:u w:val="single"/>
          <w:shd w:val="clear" w:fill="FFFF00"/>
        </w:rPr>
        <w:t xml:space="preserve">Asiakirjan numero 33845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1959 Adolph Coors Company toi markkinoille kierrätettävän alumiinitölkin 7 unssin koossa. Samoin vuonna 1959 </w:t>
      </w:r>
      <w:r>
        <w:rPr>
          <w:color w:val="A9A9A9"/>
        </w:rPr>
        <w:t xml:space="preserve">Ermal Fraze </w:t>
      </w:r>
      <w:r>
        <w:rPr/>
        <w:t xml:space="preserve">kehitti tölkinavausmenetelmän, joka tuli hallitsemaan tölkkijuomamarkkinoita. Hänen keksintönsä oli "pull-tab". Sen ansiosta erillistä avaustyökalua ei enää tarvittu, vaan alumiininen vetorengasvipu kiinnitettiin niitillä tölkin korkkiin valmiiksi kaiverrettuun kiilamaiseen kielekkeeseen. Rengas niitattiin kannen keskelle, mikä loi riittävän pitkänomaisen aukon, joka oli niin suuri, että yksi reikä toimi samanaikaisesti juoman ulosvirtauksen ja ilman sisäänvirtauksen mahdollistajana. Vuonna 1959, kun Fraze oli perheensä kanssa piknikillä, hän oli unohtanut tölkinavaajan ja joutui käyttämään auton puskuria oluttölkin avaamiseen. Hän ajatteli, että täytyi olla helpompi tapa, ja valvoi myöhemmin koko yön, kunnes keksi vetokielekkeen. Pull-tab-tölkkejä tai niistä poistettuja kielekkeitä kutsuttiin myös "pop-topiksi". Australiassa ne tunnettiin puhekielessä nimellä ``ring-pull''. Pull-tab-tölkki oli 1970-luvulle asti laajalti suosittu, mutta sen suosioon liittyi merkittävä ongelma, sillä ihmiset usein heittivät pull-tabit maahan roskana tai pudottivat ne tölkkiin ja olivat vaarassa tukehtua niihin. Nämä ongelmat ratkaistiin keksimällä "push-tab". Push-tab oli 1970-luvun puolivälissä lähinnä Coors Beer -tölkeissä käytetty korotettu pyöreä lovettu alue, jota käytettiin pull-tabin sijasta. Se ei tarvinnut rengasta vetämiseen. Sen sijaan koholla oleva alumiininen läpipainopakkaus työnnettiin tölkissä alaspäin, ja siinä oli pieni loveton pala, joka piti välilehden kiinni sen jälkeen, kun se oli työnnetty sisään. Työnnettävät kielekkeet eivät koskaan saavuttaneet laajaa suosiota, koska vaikka ne ratkaisivat vetokielekkeen roskaantumisongelman, ne aiheuttivat turvallisuusriskin, kun kielekkeen tölkkiosaan työntävä sormi joutui välittömästi alttiiksi aukon teräville reunoille. Coors Beer -tölkkien epätavallinen piirre oli, että niissä oli toinen, pienempi, ylhäällä oleva työntökorkki, joka toimi ilmanvaihtoaukkona - tämä kätevyys hävisi, kun tölkinavaajasta siirryttiin vetokorkkiin. Push-tab -tölkki otettiin käyttöön Australiassa 1980-luvun alussa, ja se tunnettiin paikallisesti nimellä "pop-tops".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limsatölkkien kääntökorkin, -</w:t>
      </w:r>
    </w:p>
    <w:p>
      <w:pPr>
        <w:pStyle w:val="TextBody"/>
        <w:bidi w:val="0"/>
        <w:jc w:val="left"/>
        <w:rPr>
          <w:b/>
          <w:u w:val="single"/>
          <w:shd w:val="clear" w:fill="FFFF00"/>
        </w:rPr>
      </w:pPr>
      <w:r>
        <w:rPr>
          <w:b/>
          <w:u w:val="single"/>
          <w:shd w:val="clear" w:fill="FFFF00"/>
        </w:rPr>
        <w:t xml:space="preserve">Asiakirjan numero 33846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Camera degli Sposi (morsiuskammio), joka tunnetaan joskus nimellä Camera picta (maalattu kammio), on </w:t>
      </w:r>
      <w:r>
        <w:rPr>
          <w:color w:val="A9A9A9"/>
        </w:rPr>
        <w:t xml:space="preserve">Andrea Mantegnan</w:t>
      </w:r>
      <w:r>
        <w:rPr/>
        <w:t xml:space="preserve"> illusionistisilla maalauksilla freskoitu huone </w:t>
      </w:r>
      <w:r>
        <w:rPr/>
        <w:t xml:space="preserve">Mantovan herttuan palatsissa Italiassa. Se maalattiin vuosina 1465-1474 Ludovico III Gonzagan toimeksiannosta, ja se on merkittävä trompe l'oeil -detaljeista ja di sotto in sù -katosta.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carmera degli sposin kuuluisat freskot maalasi Mantuan herttualle mantuan herttua.</w:t>
      </w:r>
    </w:p>
    <w:p>
      <w:pPr>
        <w:pStyle w:val="TextBody"/>
        <w:bidi w:val="0"/>
        <w:jc w:val="left"/>
        <w:rPr>
          <w:b/>
          <w:u w:val="single"/>
          <w:shd w:val="clear" w:fill="FFFF00"/>
        </w:rPr>
      </w:pPr>
      <w:r>
        <w:rPr>
          <w:b/>
          <w:u w:val="single"/>
          <w:shd w:val="clear" w:fill="FFFF00"/>
        </w:rPr>
        <w:t xml:space="preserve">Asiakirjan numero 33847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Guyanan lippu, joka tunnetaan nimellä The Golden Arrowhead, on ollut Guyanan kansallislippu toukokuusta 1966 lähtien, jolloin maa itsenäistyi Yhdistyneestä kuningaskunnasta. Lipun on suunnitellut amerikkalainen vexillologi Whitney Smith (alun perin ilman mustavalkoisia raitoja, joita Yhdistyneen kuningaskunnan College of Arms ehdotti myöhemmin lisättäväksi). Kansallislipun mittasuhteet ovat 3:5. Lipun värit ovat symbolista laatua: </w:t>
      </w:r>
      <w:r>
        <w:rPr>
          <w:color w:val="A9A9A9"/>
        </w:rPr>
        <w:t xml:space="preserve">vihreä edustaa maataloutta ja metsiä</w:t>
      </w:r>
      <w:r>
        <w:rPr/>
        <w:t xml:space="preserve">, </w:t>
      </w:r>
      <w:r>
        <w:rPr>
          <w:color w:val="DCDCDC"/>
        </w:rPr>
        <w:t xml:space="preserve">valkoinen jokia ja vettä</w:t>
      </w:r>
      <w:r>
        <w:rPr/>
        <w:t xml:space="preserve">, </w:t>
      </w:r>
      <w:r>
        <w:rPr>
          <w:color w:val="2F4F4F"/>
        </w:rPr>
        <w:t xml:space="preserve">kulta mineraalirikkauksia</w:t>
      </w:r>
      <w:r>
        <w:rPr/>
        <w:t xml:space="preserve">, </w:t>
      </w:r>
      <w:r>
        <w:rPr>
          <w:color w:val="556B2F"/>
        </w:rPr>
        <w:t xml:space="preserve">musta kestävyyttä </w:t>
      </w:r>
      <w:r>
        <w:rPr/>
        <w:t xml:space="preserve">ja </w:t>
      </w:r>
      <w:r>
        <w:rPr>
          <w:color w:val="6B8E23"/>
        </w:rPr>
        <w:t xml:space="preserve">punainen innokkuutta ja dynaamisuutta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Guyanan lipun väri</w:t>
      </w:r>
    </w:p>
    <w:p>
      <w:pPr>
        <w:pStyle w:val="TextBody"/>
        <w:bidi w:val="0"/>
        <w:jc w:val="left"/>
        <w:rPr>
          <w:b/>
          <w:u w:val="single"/>
          <w:shd w:val="clear" w:fill="FFFF00"/>
        </w:rPr>
      </w:pPr>
      <w:r>
        <w:rPr>
          <w:b/>
          <w:u w:val="single"/>
          <w:shd w:val="clear" w:fill="FFFF00"/>
        </w:rPr>
        <w:t xml:space="preserve">Asiakirjan numero 33848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Kuluttajahintaindeksi (CPI) mittaa muutoksia </w:t>
      </w:r>
      <w:r>
        <w:rPr>
          <w:color w:val="A9A9A9"/>
        </w:rPr>
        <w:t xml:space="preserve">kotitalouksien ostamien kulutustavaroiden ja -palvelujen markkinakorin hintatasossa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kuluttajahintaindeksi (cpi) mittaa kuluttajahintaindeksin muutoksia.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Kuluttajahintaindeksi on tilastollinen estimaatti, joka on muodostettu käyttämällä sellaisten edustavien hyödykkeiden hintoja, joiden hinnat kerätään määräajoin. Alaindeksit ja ala-alaindeksit lasketaan eri tavara- ja palveluluokille ja alaluokille, ja ne yhdistetään kokonaisindeksiksi, jonka painot heijastavat niiden osuutta indeksin kattamien kulutusmenojen kokonaismäärästä. Se on yksi useimpien kansallisten tilastovirastojen laskemista hintaindekseistä. Kuluttajahintaindeksin vuotuista prosentuaalista muutosta käytetään inflaation mittarina. Kuluttajahintaindeksiä voidaan käyttää </w:t>
      </w:r>
      <w:r>
        <w:rPr/>
        <w:t xml:space="preserve">palkkojen, palkkioiden ja eläkkeiden reaaliarvon </w:t>
      </w:r>
      <w:r>
        <w:rPr/>
        <w:t xml:space="preserve">indeksointiin (eli </w:t>
      </w:r>
      <w:r>
        <w:rPr>
          <w:color w:val="A9A9A9"/>
        </w:rPr>
        <w:t xml:space="preserve">inflaation </w:t>
      </w:r>
      <w:r>
        <w:rPr/>
        <w:t xml:space="preserve">vaikutuksen huomioon ottamiseen</w:t>
      </w:r>
      <w:r>
        <w:rPr/>
        <w:t xml:space="preserve">), hintojen säätelyyn ja rahamäärien deflatointiin reaaliarvojen muutosten osoittamiseksi. Useimmissa maissa kuluttajahintaindeksi on väestölaskennan ohella yksi tarkimmin seuratuista kansallisista taloustilastoista.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cpi:n prosentuaalista muutosta voidaan käyttää mittaamaan seuraavia tekijöitä</w:t>
      </w:r>
    </w:p>
    <w:p>
      <w:pPr>
        <w:pStyle w:val="TextBody"/>
        <w:bidi w:val="0"/>
        <w:jc w:val="left"/>
        <w:rPr>
          <w:b/>
          <w:u w:val="single"/>
          <w:shd w:val="clear" w:fill="FFFF00"/>
        </w:rPr>
      </w:pPr>
      <w:r>
        <w:rPr>
          <w:b/>
          <w:u w:val="single"/>
          <w:shd w:val="clear" w:fill="FFFF00"/>
        </w:rPr>
        <w:t xml:space="preserve">Asiakirjan numero 33849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Horse and the Cherry Tree'' (yleisesti kirjoitettu amperandalla) on skotlantilaisen laulaja-lauluntekijä </w:t>
      </w:r>
      <w:r>
        <w:rPr>
          <w:color w:val="A9A9A9"/>
        </w:rPr>
        <w:t xml:space="preserve">KT Tunstallin</w:t>
      </w:r>
      <w:r>
        <w:rPr/>
        <w:t xml:space="preserve"> kappale, joka </w:t>
      </w:r>
      <w:r>
        <w:rPr/>
        <w:t xml:space="preserve">on hänen debyyttialbumillaan Eye to the Telescope. Se julkaistiin 21. helmikuuta 2005 albumin pääsinkkuna, ja se nousi Ison-Britannian singlelistalla sijalle 28 (ks. 2005 brittiläisessä musiikissa). Se on yksi monista kappaleista, joissa käytetään uudelleen Bo Diddleyn kuuluisaa biittiä hänen samannimisestä vaikutusvaltaisesta kappaleestaan vuodelta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musta hevonen ja kirsikkapuu</w:t>
      </w:r>
    </w:p>
    <w:p>
      <w:pPr>
        <w:pStyle w:val="TextBody"/>
        <w:bidi w:val="0"/>
        <w:jc w:val="left"/>
        <w:rPr>
          <w:b/>
          <w:u w:val="single"/>
          <w:shd w:val="clear" w:fill="FFFF00"/>
        </w:rPr>
      </w:pPr>
      <w:r>
        <w:rPr>
          <w:b/>
          <w:u w:val="single"/>
          <w:shd w:val="clear" w:fill="FFFF00"/>
        </w:rPr>
        <w:t xml:space="preserve">Asiakirjan numero 33850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1"/>
        <w:gridCol w:w="620"/>
        <w:gridCol w:w="1913"/>
        <w:gridCol w:w="755"/>
        <w:gridCol w:w="652"/>
        <w:gridCol w:w="530"/>
        <w:gridCol w:w="4114"/>
      </w:tblGrid>
      <w:tr>
        <w:trPr/>
        <w:tc>
          <w:tcPr>
            <w:tcW w:w="1621" w:type="dxa"/>
            <w:tcBorders/>
            <w:vAlign w:val="center"/>
          </w:tcPr>
          <w:p>
            <w:pPr>
              <w:pStyle w:val="TableHeading"/>
              <w:suppressLineNumbers/>
              <w:bidi w:val="0"/>
              <w:spacing w:before="0" w:after="283"/>
              <w:jc w:val="center"/>
              <w:rPr/>
            </w:pPr>
            <w:r>
              <w:rPr/>
              <w:t xml:space="preserve">Pelaaja </w:t>
            </w:r>
          </w:p>
        </w:tc>
        <w:tc>
          <w:tcPr>
            <w:tcW w:w="620" w:type="dxa"/>
            <w:tcBorders/>
            <w:vAlign w:val="center"/>
          </w:tcPr>
          <w:p>
            <w:pPr>
              <w:pStyle w:val="TableHeading"/>
              <w:suppressLineNumbers/>
              <w:bidi w:val="0"/>
              <w:spacing w:before="0" w:after="283"/>
              <w:jc w:val="center"/>
              <w:rPr/>
            </w:pPr>
            <w:r>
              <w:rPr/>
              <w:t xml:space="preserve">Vuosi </w:t>
            </w:r>
          </w:p>
        </w:tc>
        <w:tc>
          <w:tcPr>
            <w:tcW w:w="1913" w:type="dxa"/>
            <w:tcBorders/>
            <w:vAlign w:val="center"/>
          </w:tcPr>
          <w:p>
            <w:pPr>
              <w:pStyle w:val="TableHeading"/>
              <w:suppressLineNumbers/>
              <w:bidi w:val="0"/>
              <w:spacing w:before="0" w:after="283"/>
              <w:jc w:val="center"/>
              <w:rPr/>
            </w:pPr>
            <w:r>
              <w:rPr/>
              <w:t xml:space="preserve">Ottelu </w:t>
            </w:r>
          </w:p>
        </w:tc>
        <w:tc>
          <w:tcPr>
            <w:tcW w:w="755" w:type="dxa"/>
            <w:tcBorders/>
            <w:vAlign w:val="center"/>
          </w:tcPr>
          <w:p>
            <w:pPr>
              <w:pStyle w:val="TableHeading"/>
              <w:suppressLineNumbers/>
              <w:bidi w:val="0"/>
              <w:spacing w:before="0" w:after="283"/>
              <w:jc w:val="center"/>
              <w:rPr/>
            </w:pPr>
            <w:r>
              <w:rPr/>
              <w:t xml:space="preserve">Tulos </w:t>
            </w:r>
          </w:p>
        </w:tc>
        <w:tc>
          <w:tcPr>
            <w:tcW w:w="652" w:type="dxa"/>
            <w:tcBorders/>
            <w:vAlign w:val="center"/>
          </w:tcPr>
          <w:p>
            <w:pPr>
              <w:pStyle w:val="TableHeading"/>
              <w:suppressLineNumbers/>
              <w:bidi w:val="0"/>
              <w:spacing w:before="0" w:after="283"/>
              <w:jc w:val="center"/>
              <w:rPr/>
            </w:pPr>
            <w:r>
              <w:rPr/>
              <w:t xml:space="preserve">Aika </w:t>
            </w:r>
          </w:p>
        </w:tc>
        <w:tc>
          <w:tcPr>
            <w:tcW w:w="530" w:type="dxa"/>
            <w:tcBorders/>
            <w:vAlign w:val="center"/>
          </w:tcPr>
          <w:p>
            <w:pPr>
              <w:pStyle w:val="TableHeading"/>
              <w:suppressLineNumbers/>
              <w:bidi w:val="0"/>
              <w:spacing w:before="0" w:after="283"/>
              <w:jc w:val="center"/>
              <w:rPr/>
            </w:pPr>
            <w:r>
              <w:rPr/>
              <w:t xml:space="preserve">Ref. </w:t>
            </w:r>
          </w:p>
        </w:tc>
        <w:tc>
          <w:tcPr>
            <w:tcW w:w="4114" w:type="dxa"/>
            <w:tcBorders/>
            <w:vAlign w:val="center"/>
          </w:tcPr>
          <w:p>
            <w:pPr>
              <w:pStyle w:val="TableHeading"/>
              <w:suppressLineNumbers/>
              <w:bidi w:val="0"/>
              <w:spacing w:before="0" w:after="283"/>
              <w:jc w:val="center"/>
              <w:rPr/>
            </w:pPr>
            <w:r>
              <w:rPr/>
              <w:t xml:space="preserve">Huomautukset </w:t>
            </w:r>
          </w:p>
        </w:tc>
      </w:tr>
      <w:tr>
        <w:trPr/>
        <w:tc>
          <w:tcPr>
            <w:tcW w:w="1621" w:type="dxa"/>
            <w:tcBorders/>
            <w:vAlign w:val="center"/>
          </w:tcPr>
          <w:p>
            <w:pPr>
              <w:pStyle w:val="TableContents"/>
              <w:bidi w:val="0"/>
              <w:spacing w:before="0" w:after="283"/>
              <w:jc w:val="left"/>
              <w:rPr/>
            </w:pPr>
            <w:r>
              <w:rPr/>
              <w:t xml:space="preserve">Nawaf Al Abed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v Al Shoalah </w:t>
            </w:r>
          </w:p>
        </w:tc>
        <w:tc>
          <w:tcPr>
            <w:tcW w:w="755" w:type="dxa"/>
            <w:tcBorders/>
            <w:vAlign w:val="center"/>
          </w:tcPr>
          <w:p>
            <w:pPr>
              <w:pStyle w:val="TableContents"/>
              <w:bidi w:val="0"/>
              <w:spacing w:before="0" w:after="283"/>
              <w:jc w:val="left"/>
              <w:rPr/>
            </w:pPr>
            <w:r>
              <w:rPr/>
              <w:t xml:space="preserve">4 -- 0 </w:t>
            </w:r>
          </w:p>
        </w:tc>
        <w:tc>
          <w:tcPr>
            <w:tcW w:w="652" w:type="dxa"/>
            <w:tcBorders/>
            <w:vAlign w:val="center"/>
          </w:tcPr>
          <w:p>
            <w:pPr>
              <w:pStyle w:val="TableContents"/>
              <w:bidi w:val="0"/>
              <w:spacing w:before="0" w:after="283"/>
              <w:jc w:val="left"/>
              <w:rPr/>
            </w:pPr>
            <w:r>
              <w:rPr/>
              <w:t xml:space="preserve">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julistettiin myöhemmin mitättömäksi, koska otteluun oli osallistunut pelaajia, jotka eivät olleet oikeutettuja pelaamaan. Näin ollen tämän maalin asema kaikkien aikojen nopeimpana on kiistetty. </w:t>
            </w:r>
          </w:p>
        </w:tc>
      </w:tr>
      <w:tr>
        <w:trPr/>
        <w:tc>
          <w:tcPr>
            <w:tcW w:w="1621" w:type="dxa"/>
            <w:tcBorders/>
            <w:vAlign w:val="center"/>
          </w:tcPr>
          <w:p>
            <w:pPr>
              <w:pStyle w:val="TableContents"/>
              <w:bidi w:val="0"/>
              <w:spacing w:before="0" w:after="283"/>
              <w:jc w:val="left"/>
              <w:rPr/>
            </w:pPr>
            <w:r>
              <w:rPr/>
              <w:t xml:space="preserve">Gavin Stokes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Maryhill vastaan Clydebank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2,1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juniorijalkapallo-ottelu (ei-liiga), johon osallistui kaksi joukkuetta Skotlannin jalkapallon West of Scotland Super League First Divisionista. </w:t>
            </w:r>
          </w:p>
        </w:tc>
      </w:tr>
      <w:tr>
        <w:trPr/>
        <w:tc>
          <w:tcPr>
            <w:tcW w:w="1621" w:type="dxa"/>
            <w:tcBorders/>
            <w:vAlign w:val="center"/>
          </w:tcPr>
          <w:p>
            <w:pPr>
              <w:pStyle w:val="TableContents"/>
              <w:bidi w:val="0"/>
              <w:spacing w:before="0" w:after="283"/>
              <w:jc w:val="left"/>
              <w:rPr/>
            </w:pPr>
            <w:r>
              <w:rPr/>
              <w:t xml:space="preserve">Vuk Bakic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GSP Polet vastaan FK Dorćol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2,2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Serbian 2 junioriottelu. Liiga. Välittömästi sen jälkeen, kun erotuomari oli viheltänyt kokouksen alkamisen, Vuk Bakic lähetti pallon maaliin. Etäisyys keskityksestä ja maalista oli noin 50 metriä. </w:t>
            </w:r>
          </w:p>
        </w:tc>
      </w:tr>
      <w:tr>
        <w:trPr/>
        <w:tc>
          <w:tcPr>
            <w:tcW w:w="1621" w:type="dxa"/>
            <w:tcBorders/>
            <w:vAlign w:val="center"/>
          </w:tcPr>
          <w:p>
            <w:pPr>
              <w:pStyle w:val="TableContents"/>
              <w:bidi w:val="0"/>
              <w:spacing w:before="0" w:after="283"/>
              <w:jc w:val="left"/>
              <w:rPr/>
            </w:pPr>
            <w:r>
              <w:rPr/>
              <w:t xml:space="preserve">Marc Burrows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Cowes Sports Res. vastaan Eastleigh Res. </w:t>
            </w:r>
          </w:p>
        </w:tc>
        <w:tc>
          <w:tcPr>
            <w:tcW w:w="755" w:type="dxa"/>
            <w:tcBorders/>
            <w:vAlign w:val="center"/>
          </w:tcPr>
          <w:p>
            <w:pPr>
              <w:pStyle w:val="TableContents"/>
              <w:bidi w:val="0"/>
              <w:spacing w:before="0" w:after="283"/>
              <w:jc w:val="left"/>
              <w:rPr/>
            </w:pPr>
            <w:r>
              <w:rPr/>
              <w:t xml:space="preserve">5 -- 3 </w:t>
            </w:r>
          </w:p>
        </w:tc>
        <w:tc>
          <w:tcPr>
            <w:tcW w:w="652" w:type="dxa"/>
            <w:tcBorders/>
            <w:vAlign w:val="center"/>
          </w:tcPr>
          <w:p>
            <w:pPr>
              <w:pStyle w:val="TableContents"/>
              <w:bidi w:val="0"/>
              <w:spacing w:before="0" w:after="283"/>
              <w:jc w:val="left"/>
              <w:rPr/>
            </w:pPr>
            <w:r>
              <w:rPr/>
              <w:t xml:space="preserve">2.56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amatööriottelu, mutta jalkapalloliitto on tunnustanut ennätyksen. Silminnäkijäraporttien mukaan maalin syntymistä edesauttoi erityisen kova myötätuuli. </w:t>
            </w:r>
          </w:p>
        </w:tc>
      </w:tr>
      <w:tr>
        <w:trPr/>
        <w:tc>
          <w:tcPr>
            <w:tcW w:w="1621" w:type="dxa"/>
            <w:tcBorders/>
            <w:vAlign w:val="center"/>
          </w:tcPr>
          <w:p>
            <w:pPr>
              <w:pStyle w:val="TableContents"/>
              <w:bidi w:val="0"/>
              <w:spacing w:before="0" w:after="283"/>
              <w:jc w:val="left"/>
              <w:rPr/>
            </w:pPr>
            <w:r>
              <w:rPr/>
              <w:t xml:space="preserve">Ricardo Olivera </w:t>
            </w:r>
          </w:p>
        </w:tc>
        <w:tc>
          <w:tcPr>
            <w:tcW w:w="620" w:type="dxa"/>
            <w:tcBorders/>
            <w:vAlign w:val="center"/>
          </w:tcPr>
          <w:p>
            <w:pPr>
              <w:pStyle w:val="TableContents"/>
              <w:bidi w:val="0"/>
              <w:spacing w:before="0" w:after="283"/>
              <w:jc w:val="left"/>
              <w:rPr/>
            </w:pPr>
            <w:r>
              <w:rPr/>
              <w:t xml:space="preserve">1998 </w:t>
            </w:r>
          </w:p>
        </w:tc>
        <w:tc>
          <w:tcPr>
            <w:tcW w:w="1913" w:type="dxa"/>
            <w:tcBorders/>
            <w:vAlign w:val="center"/>
          </w:tcPr>
          <w:p>
            <w:pPr>
              <w:pStyle w:val="TableContents"/>
              <w:bidi w:val="0"/>
              <w:spacing w:before="0" w:after="283"/>
              <w:jc w:val="left"/>
              <w:rPr/>
            </w:pPr>
            <w:r>
              <w:rPr/>
              <w:t xml:space="preserve">Rio Negro Capital vastaan Soriano Interior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2,8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oli ennen vuotta 2004 Guinnessin ennätysten luettelossa. </w:t>
            </w:r>
          </w:p>
        </w:tc>
      </w:tr>
      <w:tr>
        <w:trPr/>
        <w:tc>
          <w:tcPr>
            <w:tcW w:w="1621" w:type="dxa"/>
            <w:tcBorders/>
            <w:vAlign w:val="center"/>
          </w:tcPr>
          <w:p>
            <w:pPr>
              <w:pStyle w:val="TableContents"/>
              <w:bidi w:val="0"/>
              <w:spacing w:before="0" w:after="283"/>
              <w:jc w:val="left"/>
              <w:rPr/>
            </w:pPr>
            <w:r>
              <w:rPr/>
              <w:t xml:space="preserve">Cheung Sai Ho </w:t>
            </w:r>
          </w:p>
        </w:tc>
        <w:tc>
          <w:tcPr>
            <w:tcW w:w="620" w:type="dxa"/>
            <w:tcBorders/>
            <w:vAlign w:val="center"/>
          </w:tcPr>
          <w:p>
            <w:pPr>
              <w:pStyle w:val="TableContents"/>
              <w:bidi w:val="0"/>
              <w:spacing w:before="0" w:after="283"/>
              <w:jc w:val="left"/>
              <w:rPr/>
            </w:pPr>
            <w:r>
              <w:rPr/>
              <w:t xml:space="preserve">1993 </w:t>
            </w:r>
          </w:p>
        </w:tc>
        <w:tc>
          <w:tcPr>
            <w:tcW w:w="1913" w:type="dxa"/>
            <w:tcBorders/>
            <w:vAlign w:val="center"/>
          </w:tcPr>
          <w:p>
            <w:pPr>
              <w:pStyle w:val="TableContents"/>
              <w:bidi w:val="0"/>
              <w:spacing w:before="0" w:after="283"/>
              <w:jc w:val="left"/>
              <w:rPr/>
            </w:pPr>
            <w:r>
              <w:rPr/>
              <w:t xml:space="preserve">Portsmouth Cup </w:t>
            </w:r>
          </w:p>
        </w:tc>
        <w:tc>
          <w:tcPr>
            <w:tcW w:w="755"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2,8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Cheung teki maalin Hong Kongin nuorten maajoukkueelle 2,8 sekuntia ottelun alun jälkeen Portsmouth Cupissa vuonna 1993. Se oli maailmanennätys vuonna 1993. </w:t>
            </w:r>
          </w:p>
        </w:tc>
      </w:tr>
      <w:tr>
        <w:trPr/>
        <w:tc>
          <w:tcPr>
            <w:tcW w:w="1621" w:type="dxa"/>
            <w:tcBorders/>
            <w:vAlign w:val="center"/>
          </w:tcPr>
          <w:p>
            <w:pPr>
              <w:pStyle w:val="TableContents"/>
              <w:bidi w:val="0"/>
              <w:spacing w:before="0" w:after="283"/>
              <w:jc w:val="left"/>
              <w:rPr/>
            </w:pPr>
            <w:r>
              <w:rPr/>
              <w:t xml:space="preserve">Carlos Almeida </w:t>
            </w:r>
          </w:p>
        </w:tc>
        <w:tc>
          <w:tcPr>
            <w:tcW w:w="620" w:type="dxa"/>
            <w:tcBorders/>
            <w:vAlign w:val="center"/>
          </w:tcPr>
          <w:p>
            <w:pPr>
              <w:pStyle w:val="TableContents"/>
              <w:bidi w:val="0"/>
              <w:spacing w:before="0" w:after="283"/>
              <w:jc w:val="left"/>
              <w:rPr/>
            </w:pPr>
            <w:r>
              <w:rPr/>
              <w:t xml:space="preserve">2011 </w:t>
            </w:r>
          </w:p>
        </w:tc>
        <w:tc>
          <w:tcPr>
            <w:tcW w:w="1913" w:type="dxa"/>
            <w:tcBorders/>
            <w:vAlign w:val="center"/>
          </w:tcPr>
          <w:p>
            <w:pPr>
              <w:pStyle w:val="TableContents"/>
              <w:bidi w:val="0"/>
              <w:spacing w:before="0" w:after="283"/>
              <w:jc w:val="left"/>
              <w:rPr/>
            </w:pPr>
            <w:r>
              <w:rPr/>
              <w:t xml:space="preserve">Oliveira do Hospital vastaan Associação Atlética de Arganil - Associação Atlética de Arganil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Tapahtui ottelussa Coimbran jalkapalloseuran ensimmäisellä sarjatasolla, Portugalin jalkapallon neljännellä sarjatasolla. </w:t>
            </w:r>
          </w:p>
        </w:tc>
      </w:tr>
      <w:tr>
        <w:trPr/>
        <w:tc>
          <w:tcPr>
            <w:tcW w:w="1621" w:type="dxa"/>
            <w:tcBorders/>
            <w:vAlign w:val="center"/>
          </w:tcPr>
          <w:p>
            <w:pPr>
              <w:pStyle w:val="TableContents"/>
              <w:bidi w:val="0"/>
              <w:spacing w:before="0" w:after="283"/>
              <w:jc w:val="left"/>
              <w:rPr/>
            </w:pPr>
            <w:r>
              <w:rPr/>
              <w:t xml:space="preserve">Frederico Chaves </w:t>
            </w:r>
          </w:p>
        </w:tc>
        <w:tc>
          <w:tcPr>
            <w:tcW w:w="620" w:type="dxa"/>
            <w:tcBorders/>
            <w:vAlign w:val="center"/>
          </w:tcPr>
          <w:p>
            <w:pPr>
              <w:pStyle w:val="TableContents"/>
              <w:bidi w:val="0"/>
              <w:spacing w:before="0" w:after="283"/>
              <w:jc w:val="left"/>
              <w:rPr/>
            </w:pPr>
            <w:r>
              <w:rPr/>
              <w:t xml:space="preserve">2003 </w:t>
            </w:r>
          </w:p>
        </w:tc>
        <w:tc>
          <w:tcPr>
            <w:tcW w:w="1913" w:type="dxa"/>
            <w:tcBorders/>
            <w:vAlign w:val="center"/>
          </w:tcPr>
          <w:p>
            <w:pPr>
              <w:pStyle w:val="TableContents"/>
              <w:bidi w:val="0"/>
              <w:spacing w:before="0" w:after="283"/>
              <w:jc w:val="left"/>
              <w:rPr/>
            </w:pPr>
            <w:r>
              <w:rPr/>
              <w:t xml:space="preserve">América Mineiro v Vila Nova </w:t>
            </w:r>
          </w:p>
        </w:tc>
        <w:tc>
          <w:tcPr>
            <w:tcW w:w="755" w:type="dxa"/>
            <w:tcBorders/>
            <w:vAlign w:val="center"/>
          </w:tcPr>
          <w:p>
            <w:pPr>
              <w:pStyle w:val="TableContents"/>
              <w:bidi w:val="0"/>
              <w:spacing w:before="0" w:after="283"/>
              <w:jc w:val="left"/>
              <w:rPr/>
            </w:pPr>
            <w:r>
              <w:rPr/>
              <w:t xml:space="preserve">1 -- 5 </w:t>
            </w:r>
          </w:p>
        </w:tc>
        <w:tc>
          <w:tcPr>
            <w:tcW w:w="652" w:type="dxa"/>
            <w:tcBorders/>
            <w:vAlign w:val="center"/>
          </w:tcPr>
          <w:p>
            <w:pPr>
              <w:pStyle w:val="TableContents"/>
              <w:bidi w:val="0"/>
              <w:spacing w:before="0" w:after="283"/>
              <w:jc w:val="left"/>
              <w:rPr/>
            </w:pPr>
            <w:r>
              <w:rPr/>
              <w:t xml:space="preserve">3.17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Brasilian jalkapallon nopein maali. </w:t>
            </w:r>
          </w:p>
        </w:tc>
      </w:tr>
      <w:tr>
        <w:trPr/>
        <w:tc>
          <w:tcPr>
            <w:tcW w:w="1621" w:type="dxa"/>
            <w:tcBorders/>
            <w:vAlign w:val="center"/>
          </w:tcPr>
          <w:p>
            <w:pPr>
              <w:pStyle w:val="TableContents"/>
              <w:bidi w:val="0"/>
              <w:spacing w:before="0" w:after="283"/>
              <w:jc w:val="left"/>
              <w:rPr/>
            </w:pPr>
            <w:r>
              <w:rPr/>
              <w:t xml:space="preserve">Colin Cowperthwaite </w:t>
            </w:r>
          </w:p>
        </w:tc>
        <w:tc>
          <w:tcPr>
            <w:tcW w:w="620" w:type="dxa"/>
            <w:tcBorders/>
            <w:vAlign w:val="center"/>
          </w:tcPr>
          <w:p>
            <w:pPr>
              <w:pStyle w:val="TableContents"/>
              <w:bidi w:val="0"/>
              <w:spacing w:before="0" w:after="283"/>
              <w:jc w:val="left"/>
              <w:rPr/>
            </w:pPr>
            <w:r>
              <w:rPr/>
              <w:t xml:space="preserve">1979 </w:t>
            </w:r>
          </w:p>
        </w:tc>
        <w:tc>
          <w:tcPr>
            <w:tcW w:w="1913" w:type="dxa"/>
            <w:tcBorders/>
            <w:vAlign w:val="center"/>
          </w:tcPr>
          <w:p>
            <w:pPr>
              <w:pStyle w:val="TableContents"/>
              <w:bidi w:val="0"/>
              <w:spacing w:before="0" w:after="283"/>
              <w:jc w:val="left"/>
              <w:rPr/>
            </w:pPr>
            <w:r>
              <w:rPr/>
              <w:t xml:space="preserve">Barrow v Kettering Town </w:t>
            </w:r>
          </w:p>
        </w:tc>
        <w:tc>
          <w:tcPr>
            <w:tcW w:w="755" w:type="dxa"/>
            <w:tcBorders/>
            <w:vAlign w:val="center"/>
          </w:tcPr>
          <w:p>
            <w:pPr>
              <w:pStyle w:val="TableContents"/>
              <w:bidi w:val="0"/>
              <w:spacing w:before="0" w:after="283"/>
              <w:jc w:val="left"/>
              <w:rPr/>
            </w:pPr>
            <w:r>
              <w:rPr/>
              <w:t xml:space="preserve">0-4 </w:t>
            </w:r>
          </w:p>
        </w:tc>
        <w:tc>
          <w:tcPr>
            <w:tcW w:w="652" w:type="dxa"/>
            <w:tcBorders/>
            <w:vAlign w:val="center"/>
          </w:tcPr>
          <w:p>
            <w:pPr>
              <w:pStyle w:val="TableContents"/>
              <w:bidi w:val="0"/>
              <w:spacing w:before="0" w:after="283"/>
              <w:jc w:val="left"/>
              <w:rPr/>
            </w:pPr>
            <w:r>
              <w:rPr/>
              <w:t xml:space="preserve">3.55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jalkapallossa tuolloin. </w:t>
            </w:r>
          </w:p>
        </w:tc>
      </w:tr>
      <w:tr>
        <w:trPr/>
        <w:tc>
          <w:tcPr>
            <w:tcW w:w="1621" w:type="dxa"/>
            <w:tcBorders/>
            <w:vAlign w:val="center"/>
          </w:tcPr>
          <w:p>
            <w:pPr>
              <w:pStyle w:val="TableContents"/>
              <w:bidi w:val="0"/>
              <w:spacing w:before="0" w:after="283"/>
              <w:jc w:val="left"/>
              <w:rPr/>
            </w:pPr>
            <w:r>
              <w:rPr/>
              <w:t xml:space="preserve">Richard Wetton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Oakwood FC vastaan Lingfield FC </w:t>
            </w:r>
          </w:p>
        </w:tc>
        <w:tc>
          <w:tcPr>
            <w:tcW w:w="755" w:type="dxa"/>
            <w:tcBorders/>
            <w:vAlign w:val="center"/>
          </w:tcPr>
          <w:p>
            <w:pPr>
              <w:pStyle w:val="TableContents"/>
              <w:bidi w:val="0"/>
              <w:spacing w:before="0" w:after="283"/>
              <w:jc w:val="left"/>
              <w:rPr/>
            </w:pPr>
            <w:r>
              <w:rPr/>
              <w:t xml:space="preserve">2-6 </w:t>
            </w:r>
          </w:p>
        </w:tc>
        <w:tc>
          <w:tcPr>
            <w:tcW w:w="652" w:type="dxa"/>
            <w:tcBorders/>
            <w:vAlign w:val="center"/>
          </w:tcPr>
          <w:p>
            <w:pPr>
              <w:pStyle w:val="TableContents"/>
              <w:bidi w:val="0"/>
              <w:spacing w:before="0" w:after="283"/>
              <w:jc w:val="left"/>
              <w:rPr/>
            </w:pPr>
            <w:r>
              <w:rPr/>
              <w:t xml:space="preserve">3.57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Ei vain nopea maali, vaan myös Kick Offin KAKSI nopeinta maalia! Tasoitusmaali syntyi vain 40 sekunnin pelin jälkeen. 22. elokuuta 2017 Peter Bentley Challenge Cupissa. Molemmat joukkueet pelaavat Southern Combination Football League Division One -divisioonassa. </w:t>
            </w:r>
          </w:p>
        </w:tc>
      </w:tr>
      <w:tr>
        <w:trPr/>
        <w:tc>
          <w:tcPr>
            <w:tcW w:w="1621" w:type="dxa"/>
            <w:tcBorders/>
            <w:vAlign w:val="center"/>
          </w:tcPr>
          <w:p>
            <w:pPr>
              <w:pStyle w:val="TableContents"/>
              <w:bidi w:val="0"/>
              <w:spacing w:before="0" w:after="283"/>
              <w:jc w:val="left"/>
              <w:rPr/>
            </w:pPr>
            <w:r>
              <w:rPr/>
              <w:t xml:space="preserve">Bart van der Veer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LTC vastaan Oeverzwaluwen </w:t>
            </w:r>
          </w:p>
        </w:tc>
        <w:tc>
          <w:tcPr>
            <w:tcW w:w="755" w:type="dxa"/>
            <w:tcBorders/>
            <w:vAlign w:val="center"/>
          </w:tcPr>
          <w:p>
            <w:pPr>
              <w:pStyle w:val="TableContents"/>
              <w:bidi w:val="0"/>
              <w:spacing w:before="0" w:after="283"/>
              <w:jc w:val="left"/>
              <w:rPr/>
            </w:pPr>
            <w:r>
              <w:rPr/>
              <w:t xml:space="preserve">2 -- 4 </w:t>
            </w:r>
          </w:p>
        </w:tc>
        <w:tc>
          <w:tcPr>
            <w:tcW w:w="652" w:type="dxa"/>
            <w:tcBorders/>
            <w:vAlign w:val="center"/>
          </w:tcPr>
          <w:p>
            <w:pPr>
              <w:pStyle w:val="TableContents"/>
              <w:bidi w:val="0"/>
              <w:spacing w:before="0" w:after="283"/>
              <w:jc w:val="left"/>
              <w:rPr/>
            </w:pPr>
            <w:r>
              <w:rPr/>
              <w:t xml:space="preserve">3,6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Tapahtui ottelussa lauantaisin 1e Klasse, joka on Alankomaiden jalkapallon viides taso ja Alankomaiden amatöörijalkapallon kolmas taso. Kyseessä oli Van der Veerin viimeinen ottelu Oeverzwaluwenissa ennen eläkkeelle jäämistään. </w:t>
            </w:r>
          </w:p>
        </w:tc>
      </w:tr>
      <w:tr>
        <w:trPr/>
        <w:tc>
          <w:tcPr>
            <w:tcW w:w="1621" w:type="dxa"/>
            <w:tcBorders/>
            <w:vAlign w:val="center"/>
          </w:tcPr>
          <w:p>
            <w:pPr>
              <w:pStyle w:val="TableContents"/>
              <w:bidi w:val="0"/>
              <w:spacing w:before="0" w:after="283"/>
              <w:jc w:val="left"/>
              <w:rPr/>
            </w:pPr>
            <w:r>
              <w:rPr/>
              <w:t xml:space="preserve">Damian Mori </w:t>
            </w:r>
          </w:p>
        </w:tc>
        <w:tc>
          <w:tcPr>
            <w:tcW w:w="620" w:type="dxa"/>
            <w:tcBorders/>
            <w:vAlign w:val="center"/>
          </w:tcPr>
          <w:p>
            <w:pPr>
              <w:pStyle w:val="TableContents"/>
              <w:bidi w:val="0"/>
              <w:spacing w:before="0" w:after="283"/>
              <w:jc w:val="left"/>
              <w:rPr/>
            </w:pPr>
            <w:r>
              <w:rPr/>
              <w:t xml:space="preserve">1995 </w:t>
            </w:r>
          </w:p>
        </w:tc>
        <w:tc>
          <w:tcPr>
            <w:tcW w:w="1913" w:type="dxa"/>
            <w:tcBorders/>
            <w:vAlign w:val="center"/>
          </w:tcPr>
          <w:p>
            <w:pPr>
              <w:pStyle w:val="TableContents"/>
              <w:bidi w:val="0"/>
              <w:spacing w:before="0" w:after="283"/>
              <w:jc w:val="left"/>
              <w:rPr/>
            </w:pPr>
            <w:r>
              <w:rPr/>
              <w:t xml:space="preserve">Adelaide City vastaan Sydney United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3.69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Guinnessin ennätysten kirjan mukaan Mori piti ennätystä hallussaan vuosina 1995-1998, jolloin Ricardo Olivera teki maalin 2,8 sekunnissa. </w:t>
            </w:r>
          </w:p>
        </w:tc>
      </w:tr>
      <w:tr>
        <w:trPr/>
        <w:tc>
          <w:tcPr>
            <w:tcW w:w="1621" w:type="dxa"/>
            <w:tcBorders/>
            <w:vAlign w:val="center"/>
          </w:tcPr>
          <w:p>
            <w:pPr>
              <w:pStyle w:val="TableContents"/>
              <w:bidi w:val="0"/>
              <w:spacing w:before="0" w:after="283"/>
              <w:jc w:val="left"/>
              <w:rPr/>
            </w:pPr>
            <w:r>
              <w:rPr/>
              <w:t xml:space="preserve">Yael Averbuch </w:t>
            </w:r>
          </w:p>
        </w:tc>
        <w:tc>
          <w:tcPr>
            <w:tcW w:w="620" w:type="dxa"/>
            <w:tcBorders/>
            <w:vAlign w:val="center"/>
          </w:tcPr>
          <w:p>
            <w:pPr>
              <w:pStyle w:val="TableContents"/>
              <w:bidi w:val="0"/>
              <w:spacing w:before="0" w:after="283"/>
              <w:jc w:val="left"/>
              <w:rPr/>
            </w:pPr>
            <w:r>
              <w:rPr/>
              <w:t xml:space="preserve">2006 </w:t>
            </w:r>
          </w:p>
        </w:tc>
        <w:tc>
          <w:tcPr>
            <w:tcW w:w="1913" w:type="dxa"/>
            <w:tcBorders/>
            <w:vAlign w:val="center"/>
          </w:tcPr>
          <w:p>
            <w:pPr>
              <w:pStyle w:val="TableContents"/>
              <w:bidi w:val="0"/>
              <w:spacing w:before="0" w:after="283"/>
              <w:jc w:val="left"/>
              <w:rPr/>
            </w:pPr>
            <w:r>
              <w:rPr/>
              <w:t xml:space="preserve">Pohjois-Carolina vastaan Yale Bulldogs </w:t>
            </w:r>
          </w:p>
        </w:tc>
        <w:tc>
          <w:tcPr>
            <w:tcW w:w="755" w:type="dxa"/>
            <w:tcBorders/>
            <w:vAlign w:val="center"/>
          </w:tcPr>
          <w:p>
            <w:pPr>
              <w:pStyle w:val="TableContents"/>
              <w:bidi w:val="0"/>
              <w:spacing w:before="0" w:after="283"/>
              <w:jc w:val="left"/>
              <w:rPr/>
            </w:pPr>
            <w:r>
              <w:rPr/>
              <w:t xml:space="preserve">4 -- 0 </w:t>
            </w:r>
          </w:p>
        </w:tc>
        <w:tc>
          <w:tcPr>
            <w:tcW w:w="652" w:type="dxa"/>
            <w:tcBorders/>
            <w:vAlign w:val="center"/>
          </w:tcPr>
          <w:p>
            <w:pPr>
              <w:pStyle w:val="TableContents"/>
              <w:bidi w:val="0"/>
              <w:spacing w:before="0" w:after="283"/>
              <w:jc w:val="left"/>
              <w:rPr/>
            </w:pPr>
            <w:r>
              <w:rPr/>
              <w:t xml:space="preserve">3,9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tapahtui naisten yliopistojalkapallo-ottelussa. </w:t>
            </w:r>
          </w:p>
        </w:tc>
      </w:tr>
      <w:tr>
        <w:trPr/>
        <w:tc>
          <w:tcPr>
            <w:tcW w:w="1621" w:type="dxa"/>
            <w:tcBorders/>
            <w:vAlign w:val="center"/>
          </w:tcPr>
          <w:p>
            <w:pPr>
              <w:pStyle w:val="TableContents"/>
              <w:bidi w:val="0"/>
              <w:spacing w:before="0" w:after="283"/>
              <w:jc w:val="left"/>
              <w:rPr/>
            </w:pPr>
            <w:r>
              <w:rPr/>
              <w:t xml:space="preserve">Jim Fryatt </w:t>
            </w:r>
          </w:p>
        </w:tc>
        <w:tc>
          <w:tcPr>
            <w:tcW w:w="620" w:type="dxa"/>
            <w:tcBorders/>
            <w:vAlign w:val="center"/>
          </w:tcPr>
          <w:p>
            <w:pPr>
              <w:pStyle w:val="TableContents"/>
              <w:bidi w:val="0"/>
              <w:spacing w:before="0" w:after="283"/>
              <w:jc w:val="left"/>
              <w:rPr/>
            </w:pPr>
            <w:r>
              <w:rPr/>
              <w:t xml:space="preserve">1964 </w:t>
            </w:r>
          </w:p>
        </w:tc>
        <w:tc>
          <w:tcPr>
            <w:tcW w:w="1913" w:type="dxa"/>
            <w:tcBorders/>
            <w:vAlign w:val="center"/>
          </w:tcPr>
          <w:p>
            <w:pPr>
              <w:pStyle w:val="TableContents"/>
              <w:bidi w:val="0"/>
              <w:spacing w:before="0" w:after="283"/>
              <w:jc w:val="left"/>
              <w:rPr/>
            </w:pPr>
            <w:r>
              <w:rPr/>
              <w:t xml:space="preserve">Bradford Park Avenue vastaan Tranmere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Lähteiden mukaan jotkut sivustakatsojat sanovat, että tämä maali kesti lähemmäs 10 sekuntia. Mikään filmitodiste ei kuitenkaan ole ristiriidassa erotuomari Bob Simonsin arvion kanssa, joka sanoi: "Puhalsin pilliin aloituksen ja minulla oli sekuntikello kädessäni, kun pallo meni verkkoon. Maalintekoaika on tasan neljä sekuntia - siitä ei ole epäilystäkään." </w:t>
            </w:r>
          </w:p>
        </w:tc>
      </w:tr>
      <w:tr>
        <w:trPr/>
        <w:tc>
          <w:tcPr>
            <w:tcW w:w="1621" w:type="dxa"/>
            <w:tcBorders/>
            <w:vAlign w:val="center"/>
          </w:tcPr>
          <w:p>
            <w:pPr>
              <w:pStyle w:val="TableContents"/>
              <w:bidi w:val="0"/>
              <w:spacing w:before="0" w:after="283"/>
              <w:jc w:val="left"/>
              <w:rPr/>
            </w:pPr>
            <w:r>
              <w:rPr/>
              <w:t xml:space="preserve">Gareth Morris </w:t>
            </w:r>
          </w:p>
        </w:tc>
        <w:tc>
          <w:tcPr>
            <w:tcW w:w="620" w:type="dxa"/>
            <w:tcBorders/>
            <w:vAlign w:val="center"/>
          </w:tcPr>
          <w:p>
            <w:pPr>
              <w:pStyle w:val="TableContents"/>
              <w:bidi w:val="0"/>
              <w:spacing w:before="0" w:after="283"/>
              <w:jc w:val="left"/>
              <w:rPr/>
            </w:pPr>
            <w:r>
              <w:rPr/>
              <w:t xml:space="preserve">2001 </w:t>
            </w:r>
          </w:p>
        </w:tc>
        <w:tc>
          <w:tcPr>
            <w:tcW w:w="1913" w:type="dxa"/>
            <w:tcBorders/>
            <w:vAlign w:val="center"/>
          </w:tcPr>
          <w:p>
            <w:pPr>
              <w:pStyle w:val="TableContents"/>
              <w:bidi w:val="0"/>
              <w:spacing w:before="0" w:after="283"/>
              <w:jc w:val="left"/>
              <w:rPr/>
            </w:pPr>
            <w:r>
              <w:rPr/>
              <w:t xml:space="preserve">Ashton United vastaan Skelmersdale United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maali on todennäköisesti nopein FA Cupissa koskaan tehty maali, vaikka tätä on mahdotonta todentaa, koska tietoja ei ole saatavilla kilpailun perustamisesta lähtien. </w:t>
            </w:r>
          </w:p>
        </w:tc>
      </w:tr>
      <w:tr>
        <w:trPr/>
        <w:tc>
          <w:tcPr>
            <w:tcW w:w="1621" w:type="dxa"/>
            <w:tcBorders/>
            <w:vAlign w:val="center"/>
          </w:tcPr>
          <w:p>
            <w:pPr>
              <w:pStyle w:val="TableContents"/>
              <w:bidi w:val="0"/>
              <w:spacing w:before="0" w:after="283"/>
              <w:jc w:val="left"/>
              <w:rPr/>
            </w:pPr>
            <w:r>
              <w:rPr/>
              <w:t xml:space="preserve">Gustavo Ramírez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Mineros de Zacatecas v Club Necaxa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syntyi kauden ensimmäisessä ottelussa Ascenso MX:ssä. </w:t>
            </w:r>
          </w:p>
        </w:tc>
      </w:tr>
      <w:tr>
        <w:trPr/>
        <w:tc>
          <w:tcPr>
            <w:tcW w:w="1621" w:type="dxa"/>
            <w:tcBorders/>
            <w:vAlign w:val="center"/>
          </w:tcPr>
          <w:p>
            <w:pPr>
              <w:pStyle w:val="TableContents"/>
              <w:bidi w:val="0"/>
              <w:spacing w:before="0" w:after="283"/>
              <w:jc w:val="left"/>
              <w:rPr/>
            </w:pPr>
            <w:r>
              <w:rPr/>
              <w:t xml:space="preserve">Albert Mundy </w:t>
            </w:r>
          </w:p>
        </w:tc>
        <w:tc>
          <w:tcPr>
            <w:tcW w:w="620" w:type="dxa"/>
            <w:tcBorders/>
            <w:vAlign w:val="center"/>
          </w:tcPr>
          <w:p>
            <w:pPr>
              <w:pStyle w:val="TableContents"/>
              <w:bidi w:val="0"/>
              <w:spacing w:before="0" w:after="283"/>
              <w:jc w:val="left"/>
              <w:rPr/>
            </w:pPr>
            <w:r>
              <w:rPr/>
              <w:t xml:space="preserve">1958 </w:t>
            </w:r>
          </w:p>
        </w:tc>
        <w:tc>
          <w:tcPr>
            <w:tcW w:w="1913" w:type="dxa"/>
            <w:tcBorders/>
            <w:vAlign w:val="center"/>
          </w:tcPr>
          <w:p>
            <w:pPr>
              <w:pStyle w:val="TableContents"/>
              <w:bidi w:val="0"/>
              <w:spacing w:before="0" w:after="283"/>
              <w:jc w:val="left"/>
              <w:rPr/>
            </w:pPr>
            <w:r>
              <w:rPr/>
              <w:t xml:space="preserve">Aldershot Town v Hartlepool United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jalkapallossa tuolloin. </w:t>
            </w:r>
          </w:p>
        </w:tc>
      </w:tr>
      <w:tr>
        <w:trPr/>
        <w:tc>
          <w:tcPr>
            <w:tcW w:w="1621" w:type="dxa"/>
            <w:tcBorders/>
            <w:vAlign w:val="center"/>
          </w:tcPr>
          <w:p>
            <w:pPr>
              <w:pStyle w:val="TableContents"/>
              <w:bidi w:val="0"/>
              <w:spacing w:before="0" w:after="283"/>
              <w:jc w:val="left"/>
              <w:rPr/>
            </w:pPr>
            <w:r>
              <w:rPr/>
              <w:t xml:space="preserve">Barrie Jones </w:t>
            </w:r>
          </w:p>
        </w:tc>
        <w:tc>
          <w:tcPr>
            <w:tcW w:w="620" w:type="dxa"/>
            <w:tcBorders/>
            <w:vAlign w:val="center"/>
          </w:tcPr>
          <w:p>
            <w:pPr>
              <w:pStyle w:val="TableContents"/>
              <w:bidi w:val="0"/>
              <w:spacing w:before="0" w:after="283"/>
              <w:jc w:val="left"/>
              <w:rPr/>
            </w:pPr>
            <w:r>
              <w:rPr/>
              <w:t xml:space="preserve">1962 </w:t>
            </w:r>
          </w:p>
        </w:tc>
        <w:tc>
          <w:tcPr>
            <w:tcW w:w="1913" w:type="dxa"/>
            <w:tcBorders/>
            <w:vAlign w:val="center"/>
          </w:tcPr>
          <w:p>
            <w:pPr>
              <w:pStyle w:val="TableContents"/>
              <w:bidi w:val="0"/>
              <w:spacing w:before="0" w:after="283"/>
              <w:jc w:val="left"/>
              <w:rPr/>
            </w:pPr>
            <w:r>
              <w:rPr/>
              <w:t xml:space="preserve">Notts County vastaan Torquay United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Jones aloitti ottelun napauttamalla pallon joukkuetoverilleen. Hän lähti liikkeelle ja juoksi vinosti oikealle, kohti 18 metrin keskialuetta. Bob Forrest oli jo saanut pallon, ja hän pyöräytti sen täydellisesti Jonesin tielle. Torquayn maalivahti oli boksinsa reunalla, mutta Jones löi pallon ensimmäisen kosketuksen alta sisään ja auttoi pallon eteenpäin Forrestin syötön suunnasta. </w:t>
            </w:r>
          </w:p>
        </w:tc>
      </w:tr>
      <w:tr>
        <w:trPr/>
        <w:tc>
          <w:tcPr>
            <w:tcW w:w="1621" w:type="dxa"/>
            <w:tcBorders/>
            <w:vAlign w:val="center"/>
          </w:tcPr>
          <w:p>
            <w:pPr>
              <w:pStyle w:val="TableContents"/>
              <w:bidi w:val="0"/>
              <w:spacing w:before="0" w:after="283"/>
              <w:jc w:val="left"/>
              <w:rPr/>
            </w:pPr>
            <w:r>
              <w:rPr/>
              <w:t xml:space="preserve">Keith Smith </w:t>
            </w:r>
          </w:p>
        </w:tc>
        <w:tc>
          <w:tcPr>
            <w:tcW w:w="620" w:type="dxa"/>
            <w:tcBorders/>
            <w:vAlign w:val="center"/>
          </w:tcPr>
          <w:p>
            <w:pPr>
              <w:pStyle w:val="TableContents"/>
              <w:bidi w:val="0"/>
              <w:spacing w:before="0" w:after="283"/>
              <w:jc w:val="left"/>
              <w:rPr/>
            </w:pPr>
            <w:r>
              <w:rPr/>
              <w:t xml:space="preserve">1964 </w:t>
            </w:r>
          </w:p>
        </w:tc>
        <w:tc>
          <w:tcPr>
            <w:tcW w:w="1913" w:type="dxa"/>
            <w:tcBorders/>
            <w:vAlign w:val="center"/>
          </w:tcPr>
          <w:p>
            <w:pPr>
              <w:pStyle w:val="TableContents"/>
              <w:bidi w:val="0"/>
              <w:spacing w:before="0" w:after="283"/>
              <w:jc w:val="left"/>
              <w:rPr/>
            </w:pPr>
            <w:r>
              <w:rPr/>
              <w:t xml:space="preserve">Crystal Palace vastaan Derby County </w:t>
            </w:r>
          </w:p>
        </w:tc>
        <w:tc>
          <w:tcPr>
            <w:tcW w:w="755" w:type="dxa"/>
            <w:tcBorders/>
            <w:vAlign w:val="center"/>
          </w:tcPr>
          <w:p>
            <w:pPr>
              <w:pStyle w:val="TableContents"/>
              <w:bidi w:val="0"/>
              <w:spacing w:before="0" w:after="283"/>
              <w:jc w:val="left"/>
              <w:rPr/>
            </w:pPr>
            <w:r>
              <w:rPr/>
              <w:t xml:space="preserve">3 -- 3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Tommy Langley </w:t>
            </w:r>
          </w:p>
        </w:tc>
        <w:tc>
          <w:tcPr>
            <w:tcW w:w="620" w:type="dxa"/>
            <w:tcBorders/>
            <w:vAlign w:val="center"/>
          </w:tcPr>
          <w:p>
            <w:pPr>
              <w:pStyle w:val="TableContents"/>
              <w:bidi w:val="0"/>
              <w:spacing w:before="0" w:after="283"/>
              <w:jc w:val="left"/>
              <w:rPr/>
            </w:pPr>
            <w:r>
              <w:rPr/>
              <w:t xml:space="preserve">1980 </w:t>
            </w:r>
          </w:p>
        </w:tc>
        <w:tc>
          <w:tcPr>
            <w:tcW w:w="1913" w:type="dxa"/>
            <w:tcBorders/>
            <w:vAlign w:val="center"/>
          </w:tcPr>
          <w:p>
            <w:pPr>
              <w:pStyle w:val="TableContents"/>
              <w:bidi w:val="0"/>
              <w:spacing w:before="0" w:after="283"/>
              <w:jc w:val="left"/>
              <w:rPr/>
            </w:pPr>
            <w:r>
              <w:rPr/>
              <w:t xml:space="preserve">QPR vastaan Bolton Wanderers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Alexandros Zafeiris </w:t>
            </w:r>
          </w:p>
        </w:tc>
        <w:tc>
          <w:tcPr>
            <w:tcW w:w="620" w:type="dxa"/>
            <w:tcBorders/>
            <w:vAlign w:val="center"/>
          </w:tcPr>
          <w:p>
            <w:pPr>
              <w:pStyle w:val="TableContents"/>
              <w:bidi w:val="0"/>
              <w:spacing w:before="0" w:after="283"/>
              <w:jc w:val="left"/>
              <w:rPr/>
            </w:pPr>
            <w:r>
              <w:rPr/>
              <w:t xml:space="preserve">1980 </w:t>
            </w:r>
          </w:p>
        </w:tc>
        <w:tc>
          <w:tcPr>
            <w:tcW w:w="1913" w:type="dxa"/>
            <w:tcBorders/>
            <w:vAlign w:val="center"/>
          </w:tcPr>
          <w:p>
            <w:pPr>
              <w:pStyle w:val="TableContents"/>
              <w:bidi w:val="0"/>
              <w:spacing w:before="0" w:after="283"/>
              <w:jc w:val="left"/>
              <w:rPr/>
            </w:pPr>
            <w:r>
              <w:rPr/>
              <w:t xml:space="preserve">Irodotos vastaan Kifisia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Kreikan jalkapalloliiga 2:n kolmannella sarjatasolla. </w:t>
            </w:r>
          </w:p>
        </w:tc>
      </w:tr>
      <w:tr>
        <w:trPr/>
        <w:tc>
          <w:tcPr>
            <w:tcW w:w="1621" w:type="dxa"/>
            <w:tcBorders/>
            <w:vAlign w:val="center"/>
          </w:tcPr>
          <w:p>
            <w:pPr>
              <w:pStyle w:val="TableContents"/>
              <w:bidi w:val="0"/>
              <w:spacing w:before="0" w:after="283"/>
              <w:jc w:val="left"/>
              <w:rPr/>
            </w:pPr>
            <w:r>
              <w:rPr/>
              <w:t xml:space="preserve">Lukas Podolski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Saksa vastaan Ecuador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kansainvälisessä ottelussa tehty maali. </w:t>
            </w:r>
          </w:p>
        </w:tc>
      </w:tr>
      <w:tr>
        <w:trPr/>
        <w:tc>
          <w:tcPr>
            <w:tcW w:w="1621" w:type="dxa"/>
            <w:tcBorders/>
            <w:vAlign w:val="center"/>
          </w:tcPr>
          <w:p>
            <w:pPr>
              <w:pStyle w:val="TableContents"/>
              <w:bidi w:val="0"/>
              <w:spacing w:before="0" w:after="283"/>
              <w:jc w:val="left"/>
              <w:rPr/>
            </w:pPr>
            <w:r>
              <w:rPr/>
              <w:t xml:space="preserve">Ghazi ayedi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Club Africain vs CS Sfaxien </w:t>
            </w:r>
          </w:p>
        </w:tc>
        <w:tc>
          <w:tcPr>
            <w:tcW w:w="755"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Tunisien super ligue -liigassa </w:t>
            </w:r>
          </w:p>
        </w:tc>
      </w:tr>
      <w:tr>
        <w:trPr/>
        <w:tc>
          <w:tcPr>
            <w:tcW w:w="1621" w:type="dxa"/>
            <w:tcBorders/>
            <w:vAlign w:val="center"/>
          </w:tcPr>
          <w:p>
            <w:pPr>
              <w:pStyle w:val="TableContents"/>
              <w:bidi w:val="0"/>
              <w:spacing w:before="0" w:after="283"/>
              <w:jc w:val="left"/>
              <w:rPr/>
            </w:pPr>
            <w:r>
              <w:rPr/>
              <w:t xml:space="preserve">Ji Xiang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Jiangsu Sainty vastaan Guangzhou Evergrande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Kiinan Superliigassa tehty maali. </w:t>
            </w:r>
          </w:p>
        </w:tc>
      </w:tr>
      <w:tr>
        <w:trPr/>
        <w:tc>
          <w:tcPr>
            <w:tcW w:w="1621" w:type="dxa"/>
            <w:tcBorders/>
            <w:vAlign w:val="center"/>
          </w:tcPr>
          <w:p>
            <w:pPr>
              <w:pStyle w:val="TableContents"/>
              <w:bidi w:val="0"/>
              <w:spacing w:before="0" w:after="283"/>
              <w:jc w:val="left"/>
              <w:rPr/>
            </w:pPr>
            <w:r>
              <w:rPr/>
              <w:t xml:space="preserve">Andreas Labropoulos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Olympiakos - OFI Kreeta </w:t>
            </w:r>
          </w:p>
        </w:tc>
        <w:tc>
          <w:tcPr>
            <w:tcW w:w="755" w:type="dxa"/>
            <w:tcBorders/>
            <w:vAlign w:val="center"/>
          </w:tcPr>
          <w:p>
            <w:pPr>
              <w:pStyle w:val="TableContents"/>
              <w:bidi w:val="0"/>
              <w:spacing w:before="0" w:after="283"/>
              <w:jc w:val="left"/>
              <w:rPr/>
            </w:pPr>
            <w:r>
              <w:rPr/>
              <w:t xml:space="preserve">5 -- 1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Kreikan Superliigassa koskaan tehty maali. </w:t>
            </w:r>
          </w:p>
        </w:tc>
      </w:tr>
      <w:tr>
        <w:trPr/>
        <w:tc>
          <w:tcPr>
            <w:tcW w:w="1621" w:type="dxa"/>
            <w:tcBorders/>
            <w:vAlign w:val="center"/>
          </w:tcPr>
          <w:p>
            <w:pPr>
              <w:pStyle w:val="TableContents"/>
              <w:bidi w:val="0"/>
              <w:spacing w:before="0" w:after="283"/>
              <w:jc w:val="left"/>
              <w:rPr/>
            </w:pPr>
            <w:r>
              <w:rPr/>
              <w:t xml:space="preserve">Jerome Martelli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Leyton U18 vastaan Dagenham &amp; Redbridge U18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U18-ikäisten jalkapalloliiton ottelussa tehty maali. </w:t>
            </w:r>
          </w:p>
        </w:tc>
      </w:tr>
      <w:tr>
        <w:trPr/>
        <w:tc>
          <w:tcPr>
            <w:tcW w:w="1621" w:type="dxa"/>
            <w:tcBorders/>
            <w:vAlign w:val="center"/>
          </w:tcPr>
          <w:p>
            <w:pPr>
              <w:pStyle w:val="TableContents"/>
              <w:bidi w:val="0"/>
              <w:spacing w:before="0" w:after="283"/>
              <w:jc w:val="left"/>
              <w:rPr/>
            </w:pPr>
            <w:r>
              <w:rPr/>
              <w:t xml:space="preserve">Mike Grella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New York Red Bulls vastaan Philadelphia Union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Major League Soccerissa tehty maali. </w:t>
            </w:r>
          </w:p>
        </w:tc>
      </w:tr>
      <w:tr>
        <w:trPr/>
        <w:tc>
          <w:tcPr>
            <w:tcW w:w="1621" w:type="dxa"/>
            <w:tcBorders/>
            <w:vAlign w:val="center"/>
          </w:tcPr>
          <w:p>
            <w:pPr>
              <w:pStyle w:val="TableContents"/>
              <w:bidi w:val="0"/>
              <w:spacing w:before="0" w:after="283"/>
              <w:jc w:val="left"/>
              <w:rPr/>
            </w:pPr>
            <w:r>
              <w:rPr/>
              <w:t xml:space="preserve">Joseba Llorente </w:t>
            </w:r>
          </w:p>
        </w:tc>
        <w:tc>
          <w:tcPr>
            <w:tcW w:w="620" w:type="dxa"/>
            <w:tcBorders/>
            <w:vAlign w:val="center"/>
          </w:tcPr>
          <w:p>
            <w:pPr>
              <w:pStyle w:val="TableContents"/>
              <w:bidi w:val="0"/>
              <w:spacing w:before="0" w:after="283"/>
              <w:jc w:val="left"/>
              <w:rPr/>
            </w:pPr>
            <w:r>
              <w:rPr/>
              <w:t xml:space="preserve">2008 </w:t>
            </w:r>
          </w:p>
        </w:tc>
        <w:tc>
          <w:tcPr>
            <w:tcW w:w="1913" w:type="dxa"/>
            <w:tcBorders/>
            <w:vAlign w:val="center"/>
          </w:tcPr>
          <w:p>
            <w:pPr>
              <w:pStyle w:val="TableContents"/>
              <w:bidi w:val="0"/>
              <w:spacing w:before="0" w:after="283"/>
              <w:jc w:val="left"/>
              <w:rPr/>
            </w:pPr>
            <w:r>
              <w:rPr/>
              <w:t xml:space="preserve">Real Valladolid v Espanyol </w:t>
            </w:r>
          </w:p>
        </w:tc>
        <w:tc>
          <w:tcPr>
            <w:tcW w:w="755" w:type="dxa"/>
            <w:tcBorders/>
            <w:vAlign w:val="center"/>
          </w:tcPr>
          <w:p>
            <w:pPr>
              <w:pStyle w:val="TableContents"/>
              <w:bidi w:val="0"/>
              <w:spacing w:before="0" w:after="283"/>
              <w:jc w:val="left"/>
              <w:rPr/>
            </w:pPr>
            <w:r>
              <w:rPr/>
              <w:t xml:space="preserve">2 -- 1 </w:t>
            </w:r>
          </w:p>
        </w:tc>
        <w:tc>
          <w:tcPr>
            <w:tcW w:w="652" w:type="dxa"/>
            <w:tcBorders/>
            <w:vAlign w:val="center"/>
          </w:tcPr>
          <w:p>
            <w:pPr>
              <w:pStyle w:val="TableContents"/>
              <w:bidi w:val="0"/>
              <w:spacing w:before="0" w:after="283"/>
              <w:jc w:val="left"/>
              <w:rPr/>
            </w:pPr>
            <w:r>
              <w:rPr/>
              <w:t xml:space="preserve">7.22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La Ligassa tehty maali. </w:t>
            </w:r>
          </w:p>
        </w:tc>
      </w:tr>
      <w:tr>
        <w:trPr/>
        <w:tc>
          <w:tcPr>
            <w:tcW w:w="1621" w:type="dxa"/>
            <w:tcBorders/>
            <w:vAlign w:val="center"/>
          </w:tcPr>
          <w:p>
            <w:pPr>
              <w:pStyle w:val="TableContents"/>
              <w:bidi w:val="0"/>
              <w:spacing w:before="0" w:after="283"/>
              <w:jc w:val="left"/>
              <w:rPr/>
            </w:pPr>
            <w:r>
              <w:rPr/>
              <w:t xml:space="preserve">Roman Jaremtšuk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Vorskla Poltava vastaan Oleksandriya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7.27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Ukrainan Valioliigassa koskaan tehty maali. </w:t>
            </w:r>
          </w:p>
        </w:tc>
      </w:tr>
      <w:tr>
        <w:trPr/>
        <w:tc>
          <w:tcPr>
            <w:tcW w:w="1621" w:type="dxa"/>
            <w:tcBorders/>
            <w:vAlign w:val="center"/>
          </w:tcPr>
          <w:p>
            <w:pPr>
              <w:pStyle w:val="TableContents"/>
              <w:bidi w:val="0"/>
              <w:spacing w:before="0" w:after="283"/>
              <w:jc w:val="left"/>
              <w:rPr/>
            </w:pPr>
            <w:r>
              <w:rPr/>
              <w:t xml:space="preserve">Carlos Aguiar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Huachipato vastaan Universidad de Chile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7,3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Chilen Primera Divisiónissa tehty maali. </w:t>
            </w:r>
          </w:p>
        </w:tc>
      </w:tr>
      <w:tr>
        <w:trPr/>
        <w:tc>
          <w:tcPr>
            <w:tcW w:w="1621" w:type="dxa"/>
            <w:tcBorders/>
            <w:vAlign w:val="center"/>
          </w:tcPr>
          <w:p>
            <w:pPr>
              <w:pStyle w:val="TableContents"/>
              <w:bidi w:val="0"/>
              <w:spacing w:before="0" w:after="283"/>
              <w:jc w:val="left"/>
              <w:rPr/>
            </w:pPr>
            <w:r>
              <w:rPr/>
              <w:t xml:space="preserve">Miroslav Manolov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Cherno More Varna v Montana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7.42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Bulgarian A-jalkapalloryhmässä tehty maali. </w:t>
            </w:r>
          </w:p>
        </w:tc>
      </w:tr>
      <w:tr>
        <w:trPr/>
        <w:tc>
          <w:tcPr>
            <w:tcW w:w="1621" w:type="dxa"/>
            <w:tcBorders/>
            <w:vAlign w:val="center"/>
          </w:tcPr>
          <w:p>
            <w:pPr>
              <w:pStyle w:val="TableContents"/>
              <w:bidi w:val="0"/>
              <w:spacing w:before="0" w:after="283"/>
              <w:jc w:val="left"/>
              <w:rPr/>
            </w:pPr>
            <w:r>
              <w:rPr/>
              <w:t xml:space="preserve">Seydou Keita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Valencia CF vastaan UD Almería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7,66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Gholamreza Rezaei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Persepolis v Fajr Sepasi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Persian Gulf Pro League -liigassa tehty maali. </w:t>
            </w:r>
          </w:p>
        </w:tc>
      </w:tr>
      <w:tr>
        <w:trPr/>
        <w:tc>
          <w:tcPr>
            <w:tcW w:w="1621" w:type="dxa"/>
            <w:tcBorders/>
            <w:vAlign w:val="center"/>
          </w:tcPr>
          <w:p>
            <w:pPr>
              <w:pStyle w:val="TableContents"/>
              <w:bidi w:val="0"/>
              <w:spacing w:before="0" w:after="283"/>
              <w:jc w:val="left"/>
              <w:rPr/>
            </w:pPr>
            <w:r>
              <w:rPr/>
              <w:t xml:space="preserve">Tim Cahill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Houston Dynamo vastaan New York Red Bulls </w:t>
            </w:r>
          </w:p>
        </w:tc>
        <w:tc>
          <w:tcPr>
            <w:tcW w:w="755" w:type="dxa"/>
            <w:tcBorders/>
            <w:vAlign w:val="center"/>
          </w:tcPr>
          <w:p>
            <w:pPr>
              <w:pStyle w:val="TableContents"/>
              <w:bidi w:val="0"/>
              <w:spacing w:before="0" w:after="283"/>
              <w:jc w:val="left"/>
              <w:rPr/>
            </w:pPr>
            <w:r>
              <w:rPr/>
              <w:t xml:space="preserve">0 -- 3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Toiseksi nopein koskaan Major League Soccerissa tehty maali. </w:t>
            </w:r>
          </w:p>
        </w:tc>
      </w:tr>
      <w:tr>
        <w:trPr/>
        <w:tc>
          <w:tcPr>
            <w:tcW w:w="1621" w:type="dxa"/>
            <w:tcBorders/>
            <w:vAlign w:val="center"/>
          </w:tcPr>
          <w:p>
            <w:pPr>
              <w:pStyle w:val="TableContents"/>
              <w:bidi w:val="0"/>
              <w:spacing w:before="0" w:after="283"/>
              <w:jc w:val="left"/>
              <w:rPr/>
            </w:pPr>
            <w:r>
              <w:rPr/>
              <w:t xml:space="preserve">Zaur Sadajev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Lech Poznań vastaan Jagiellonia Białystok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Puolan Cupissa tehty maali. </w:t>
            </w:r>
          </w:p>
        </w:tc>
      </w:tr>
      <w:tr>
        <w:trPr/>
        <w:tc>
          <w:tcPr>
            <w:tcW w:w="1621" w:type="dxa"/>
            <w:tcBorders/>
            <w:vAlign w:val="center"/>
          </w:tcPr>
          <w:p>
            <w:pPr>
              <w:pStyle w:val="TableContents"/>
              <w:bidi w:val="0"/>
              <w:spacing w:before="0" w:after="283"/>
              <w:jc w:val="left"/>
              <w:rPr/>
            </w:pPr>
            <w:r>
              <w:rPr/>
              <w:t xml:space="preserve">Marco Tavares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Maribor vastaan Domžale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Slovenian FirstLeaguessa koskaan tehty maali. </w:t>
            </w:r>
          </w:p>
        </w:tc>
      </w:tr>
      <w:tr>
        <w:trPr/>
        <w:tc>
          <w:tcPr>
            <w:tcW w:w="1621" w:type="dxa"/>
            <w:tcBorders/>
            <w:vAlign w:val="center"/>
          </w:tcPr>
          <w:p>
            <w:pPr>
              <w:pStyle w:val="TableContents"/>
              <w:bidi w:val="0"/>
              <w:spacing w:before="0" w:after="283"/>
              <w:jc w:val="left"/>
              <w:rPr/>
            </w:pPr>
            <w:r>
              <w:rPr/>
              <w:t xml:space="preserve">Tom Morgan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Turton vastaan Lytham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West Lancashire Football League Division One -- Taso 12 -- Aloituspotku saatiin nopeasti, ja Turtonin pelaajalle tarkoitettu syöttö osui Lythamin pelaajan sääriluuta ja kimposi ylös. Tom Morgan löi pallon ilmaan noin 45 metrin päässä maalista, ja pallo kimmahti sisään poikkipuun alapuolelta. Erotuomari Simon Robinson ajoitti maalin tasan kahdeksan sekunnin päähän. </w:t>
            </w:r>
          </w:p>
        </w:tc>
      </w:tr>
      <w:tr>
        <w:trPr/>
        <w:tc>
          <w:tcPr>
            <w:tcW w:w="1621" w:type="dxa"/>
            <w:tcBorders/>
            <w:vAlign w:val="center"/>
          </w:tcPr>
          <w:p>
            <w:pPr>
              <w:pStyle w:val="TableContents"/>
              <w:bidi w:val="0"/>
              <w:spacing w:before="0" w:after="283"/>
              <w:jc w:val="left"/>
              <w:rPr/>
            </w:pPr>
            <w:r>
              <w:rPr/>
              <w:t xml:space="preserve">Paolo Poggi </w:t>
            </w:r>
          </w:p>
        </w:tc>
        <w:tc>
          <w:tcPr>
            <w:tcW w:w="620" w:type="dxa"/>
            <w:tcBorders/>
            <w:vAlign w:val="center"/>
          </w:tcPr>
          <w:p>
            <w:pPr>
              <w:pStyle w:val="TableContents"/>
              <w:bidi w:val="0"/>
              <w:spacing w:before="0" w:after="283"/>
              <w:jc w:val="left"/>
              <w:rPr/>
            </w:pPr>
            <w:r>
              <w:rPr/>
              <w:t xml:space="preserve">2001 </w:t>
            </w:r>
          </w:p>
        </w:tc>
        <w:tc>
          <w:tcPr>
            <w:tcW w:w="1913" w:type="dxa"/>
            <w:tcBorders/>
            <w:vAlign w:val="center"/>
          </w:tcPr>
          <w:p>
            <w:pPr>
              <w:pStyle w:val="TableContents"/>
              <w:bidi w:val="0"/>
              <w:spacing w:before="0" w:after="283"/>
              <w:jc w:val="left"/>
              <w:rPr/>
            </w:pPr>
            <w:r>
              <w:rPr/>
              <w:t xml:space="preserve">Piacenza v Fiorentina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8,1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Serie A:ssa koskaan tehty maali. </w:t>
            </w:r>
          </w:p>
        </w:tc>
      </w:tr>
      <w:tr>
        <w:trPr/>
        <w:tc>
          <w:tcPr>
            <w:tcW w:w="1621" w:type="dxa"/>
            <w:tcBorders/>
            <w:vAlign w:val="center"/>
          </w:tcPr>
          <w:p>
            <w:pPr>
              <w:pStyle w:val="TableContents"/>
              <w:bidi w:val="0"/>
              <w:spacing w:before="0" w:after="283"/>
              <w:jc w:val="left"/>
              <w:rPr/>
            </w:pPr>
            <w:r>
              <w:rPr/>
              <w:t xml:space="preserve">Christian Benteke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Gibraltar vastaan Belgia </w:t>
            </w:r>
          </w:p>
        </w:tc>
        <w:tc>
          <w:tcPr>
            <w:tcW w:w="755" w:type="dxa"/>
            <w:tcBorders/>
            <w:vAlign w:val="center"/>
          </w:tcPr>
          <w:p>
            <w:pPr>
              <w:pStyle w:val="TableContents"/>
              <w:bidi w:val="0"/>
              <w:spacing w:before="0" w:after="283"/>
              <w:jc w:val="left"/>
              <w:rPr/>
            </w:pPr>
            <w:r>
              <w:rPr/>
              <w:t xml:space="preserve">0 -- 6 </w:t>
            </w:r>
          </w:p>
        </w:tc>
        <w:tc>
          <w:tcPr>
            <w:tcW w:w="652" w:type="dxa"/>
            <w:tcBorders/>
            <w:vAlign w:val="center"/>
          </w:tcPr>
          <w:p>
            <w:pPr>
              <w:pStyle w:val="TableContents"/>
              <w:bidi w:val="0"/>
              <w:spacing w:before="0" w:after="283"/>
              <w:jc w:val="left"/>
              <w:rPr/>
            </w:pPr>
            <w:r>
              <w:rPr/>
              <w:t xml:space="preserve">8,1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FIFA:n MM-kisoissa tehty maali. </w:t>
            </w:r>
          </w:p>
        </w:tc>
      </w:tr>
      <w:tr>
        <w:trPr/>
        <w:tc>
          <w:tcPr>
            <w:tcW w:w="1621" w:type="dxa"/>
            <w:tcBorders/>
            <w:vAlign w:val="center"/>
          </w:tcPr>
          <w:p>
            <w:pPr>
              <w:pStyle w:val="TableContents"/>
              <w:bidi w:val="0"/>
              <w:spacing w:before="0" w:after="283"/>
              <w:jc w:val="left"/>
              <w:rPr/>
            </w:pPr>
            <w:r>
              <w:rPr/>
              <w:t xml:space="preserve">Davide Gualtieri </w:t>
            </w:r>
          </w:p>
        </w:tc>
        <w:tc>
          <w:tcPr>
            <w:tcW w:w="620" w:type="dxa"/>
            <w:tcBorders/>
            <w:vAlign w:val="center"/>
          </w:tcPr>
          <w:p>
            <w:pPr>
              <w:pStyle w:val="TableContents"/>
              <w:bidi w:val="0"/>
              <w:spacing w:before="0" w:after="283"/>
              <w:jc w:val="left"/>
              <w:rPr/>
            </w:pPr>
            <w:r>
              <w:rPr/>
              <w:t xml:space="preserve">1993 </w:t>
            </w:r>
          </w:p>
        </w:tc>
        <w:tc>
          <w:tcPr>
            <w:tcW w:w="1913" w:type="dxa"/>
            <w:tcBorders/>
            <w:vAlign w:val="center"/>
          </w:tcPr>
          <w:p>
            <w:pPr>
              <w:pStyle w:val="TableContents"/>
              <w:bidi w:val="0"/>
              <w:spacing w:before="0" w:after="283"/>
              <w:jc w:val="left"/>
              <w:rPr/>
            </w:pPr>
            <w:r>
              <w:rPr/>
              <w:t xml:space="preserve">San Marino vastaan Englanti </w:t>
            </w:r>
          </w:p>
        </w:tc>
        <w:tc>
          <w:tcPr>
            <w:tcW w:w="755" w:type="dxa"/>
            <w:tcBorders/>
            <w:vAlign w:val="center"/>
          </w:tcPr>
          <w:p>
            <w:pPr>
              <w:pStyle w:val="TableContents"/>
              <w:bidi w:val="0"/>
              <w:spacing w:before="0" w:after="283"/>
              <w:jc w:val="left"/>
              <w:rPr/>
            </w:pPr>
            <w:r>
              <w:rPr/>
              <w:t xml:space="preserve">1 -- 7 </w:t>
            </w:r>
          </w:p>
        </w:tc>
        <w:tc>
          <w:tcPr>
            <w:tcW w:w="652" w:type="dxa"/>
            <w:tcBorders/>
            <w:vAlign w:val="center"/>
          </w:tcPr>
          <w:p>
            <w:pPr>
              <w:pStyle w:val="TableContents"/>
              <w:bidi w:val="0"/>
              <w:spacing w:before="0" w:after="283"/>
              <w:jc w:val="left"/>
              <w:rPr/>
            </w:pPr>
            <w:r>
              <w:rPr/>
              <w:t xml:space="preserve">8,3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Hisato Satō </w:t>
            </w:r>
          </w:p>
        </w:tc>
        <w:tc>
          <w:tcPr>
            <w:tcW w:w="620" w:type="dxa"/>
            <w:tcBorders/>
            <w:vAlign w:val="center"/>
          </w:tcPr>
          <w:p>
            <w:pPr>
              <w:pStyle w:val="TableContents"/>
              <w:bidi w:val="0"/>
              <w:spacing w:before="0" w:after="283"/>
              <w:jc w:val="left"/>
              <w:rPr/>
            </w:pPr>
            <w:r>
              <w:rPr/>
              <w:t xml:space="preserve">2006 </w:t>
            </w:r>
          </w:p>
        </w:tc>
        <w:tc>
          <w:tcPr>
            <w:tcW w:w="1913" w:type="dxa"/>
            <w:tcBorders/>
            <w:vAlign w:val="center"/>
          </w:tcPr>
          <w:p>
            <w:pPr>
              <w:pStyle w:val="TableContents"/>
              <w:bidi w:val="0"/>
              <w:spacing w:before="0" w:after="283"/>
              <w:jc w:val="left"/>
              <w:rPr/>
            </w:pPr>
            <w:r>
              <w:rPr/>
              <w:t xml:space="preserve">Sanfrecce Hiroshima v Cerezo Osaka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8,7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J. League Division 1:ssä. </w:t>
            </w:r>
          </w:p>
        </w:tc>
      </w:tr>
      <w:tr>
        <w:trPr/>
        <w:tc>
          <w:tcPr>
            <w:tcW w:w="1621" w:type="dxa"/>
            <w:tcBorders/>
            <w:vAlign w:val="center"/>
          </w:tcPr>
          <w:p>
            <w:pPr>
              <w:pStyle w:val="TableContents"/>
              <w:bidi w:val="0"/>
              <w:spacing w:before="0" w:after="283"/>
              <w:jc w:val="left"/>
              <w:rPr/>
            </w:pPr>
            <w:r>
              <w:rPr/>
              <w:t xml:space="preserve">Kevin Volland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TSG Hoffenheim vastaan Bayern München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Karim Bellarabi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Borussia Dortmund vastaan Bayer Leverkusen </w:t>
            </w:r>
          </w:p>
        </w:tc>
        <w:tc>
          <w:tcPr>
            <w:tcW w:w="755" w:type="dxa"/>
            <w:tcBorders/>
            <w:vAlign w:val="center"/>
          </w:tcPr>
          <w:p>
            <w:pPr>
              <w:pStyle w:val="TableContents"/>
              <w:bidi w:val="0"/>
              <w:spacing w:before="0" w:after="283"/>
              <w:jc w:val="left"/>
              <w:rPr/>
            </w:pPr>
            <w:r>
              <w:rPr/>
              <w:t xml:space="preserve">0 -- 2 </w:t>
            </w:r>
          </w:p>
        </w:tc>
        <w:tc>
          <w:tcPr>
            <w:tcW w:w="652" w:type="dxa"/>
            <w:tcBorders/>
            <w:vAlign w:val="center"/>
          </w:tcPr>
          <w:p>
            <w:pPr>
              <w:pStyle w:val="TableContents"/>
              <w:bidi w:val="0"/>
              <w:spacing w:before="0" w:after="283"/>
              <w:jc w:val="left"/>
              <w:rPr/>
            </w:pPr>
            <w:r>
              <w:rPr/>
              <w:t xml:space="preserve">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Bundesliigan historian nopein maali. </w:t>
            </w:r>
          </w:p>
        </w:tc>
      </w:tr>
      <w:tr>
        <w:trPr/>
        <w:tc>
          <w:tcPr>
            <w:tcW w:w="1621" w:type="dxa"/>
            <w:tcBorders/>
            <w:vAlign w:val="center"/>
          </w:tcPr>
          <w:p>
            <w:pPr>
              <w:pStyle w:val="TableContents"/>
              <w:bidi w:val="0"/>
              <w:spacing w:before="0" w:after="283"/>
              <w:jc w:val="left"/>
              <w:rPr/>
            </w:pPr>
            <w:r>
              <w:rPr/>
              <w:t xml:space="preserve">Ledley King </w:t>
            </w:r>
          </w:p>
        </w:tc>
        <w:tc>
          <w:tcPr>
            <w:tcW w:w="620" w:type="dxa"/>
            <w:tcBorders/>
            <w:vAlign w:val="center"/>
          </w:tcPr>
          <w:p>
            <w:pPr>
              <w:pStyle w:val="TableContents"/>
              <w:bidi w:val="0"/>
              <w:spacing w:before="0" w:after="283"/>
              <w:jc w:val="left"/>
              <w:rPr/>
            </w:pPr>
            <w:r>
              <w:rPr/>
              <w:t xml:space="preserve">2000 </w:t>
            </w:r>
          </w:p>
        </w:tc>
        <w:tc>
          <w:tcPr>
            <w:tcW w:w="1913" w:type="dxa"/>
            <w:tcBorders/>
            <w:vAlign w:val="center"/>
          </w:tcPr>
          <w:p>
            <w:pPr>
              <w:pStyle w:val="TableContents"/>
              <w:bidi w:val="0"/>
              <w:spacing w:before="0" w:after="283"/>
              <w:jc w:val="left"/>
              <w:rPr/>
            </w:pPr>
            <w:r>
              <w:rPr/>
              <w:t xml:space="preserve">Tottenham Hotspur vastaan Bradford City </w:t>
            </w:r>
          </w:p>
        </w:tc>
        <w:tc>
          <w:tcPr>
            <w:tcW w:w="755" w:type="dxa"/>
            <w:tcBorders/>
            <w:vAlign w:val="center"/>
          </w:tcPr>
          <w:p>
            <w:pPr>
              <w:pStyle w:val="TableContents"/>
              <w:bidi w:val="0"/>
              <w:spacing w:before="0" w:after="283"/>
              <w:jc w:val="left"/>
              <w:rPr/>
            </w:pPr>
            <w:r>
              <w:rPr/>
              <w:t xml:space="preserve">3 -- 3 </w:t>
            </w:r>
          </w:p>
        </w:tc>
        <w:tc>
          <w:tcPr>
            <w:tcW w:w="652" w:type="dxa"/>
            <w:tcBorders/>
            <w:vAlign w:val="center"/>
          </w:tcPr>
          <w:p>
            <w:pPr>
              <w:pStyle w:val="TableContents"/>
              <w:bidi w:val="0"/>
              <w:spacing w:before="0" w:after="283"/>
              <w:jc w:val="left"/>
              <w:rPr/>
            </w:pPr>
            <w:r>
              <w:rPr>
                <w:color w:val="A9A9A9"/>
              </w:rPr>
              <w:t xml:space="preserve">9,9 </w:t>
            </w:r>
            <w:r>
              <w:rPr/>
              <w:t xml:space="preserve">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Valioliigassa koskaan tehty maali. </w:t>
            </w:r>
          </w:p>
        </w:tc>
      </w:tr>
      <w:tr>
        <w:trPr/>
        <w:tc>
          <w:tcPr>
            <w:tcW w:w="1621" w:type="dxa"/>
            <w:tcBorders/>
            <w:vAlign w:val="center"/>
          </w:tcPr>
          <w:p>
            <w:pPr>
              <w:pStyle w:val="TableContents"/>
              <w:bidi w:val="0"/>
              <w:spacing w:before="0" w:after="283"/>
              <w:jc w:val="left"/>
              <w:rPr/>
            </w:pPr>
            <w:r>
              <w:rPr/>
              <w:t xml:space="preserve">Uroš Đurđević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Čukarički vastaan Partizan </w:t>
            </w:r>
          </w:p>
        </w:tc>
        <w:tc>
          <w:tcPr>
            <w:tcW w:w="755" w:type="dxa"/>
            <w:tcBorders/>
            <w:vAlign w:val="center"/>
          </w:tcPr>
          <w:p>
            <w:pPr>
              <w:pStyle w:val="TableContents"/>
              <w:bidi w:val="0"/>
              <w:spacing w:before="0" w:after="283"/>
              <w:jc w:val="left"/>
              <w:rPr/>
            </w:pPr>
            <w:r>
              <w:rPr/>
              <w:t xml:space="preserve">1 -- 3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Serbian SuperLigan historian nopein maali </w:t>
            </w:r>
          </w:p>
        </w:tc>
      </w:tr>
      <w:tr>
        <w:trPr/>
        <w:tc>
          <w:tcPr>
            <w:tcW w:w="1621" w:type="dxa"/>
            <w:tcBorders/>
            <w:vAlign w:val="center"/>
          </w:tcPr>
          <w:p>
            <w:pPr>
              <w:pStyle w:val="TableContents"/>
              <w:bidi w:val="0"/>
              <w:spacing w:before="0" w:after="283"/>
              <w:jc w:val="left"/>
              <w:rPr/>
            </w:pPr>
            <w:r>
              <w:rPr/>
              <w:t xml:space="preserve">Julian Kristoffersen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FC Kööpenhamina U19 vastaan Leicester City U19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UEFA Youth League </w:t>
            </w:r>
          </w:p>
        </w:tc>
      </w:tr>
      <w:tr>
        <w:trPr/>
        <w:tc>
          <w:tcPr>
            <w:tcW w:w="1621" w:type="dxa"/>
            <w:tcBorders/>
            <w:vAlign w:val="center"/>
          </w:tcPr>
          <w:p>
            <w:pPr>
              <w:pStyle w:val="TableContents"/>
              <w:bidi w:val="0"/>
              <w:spacing w:before="0" w:after="283"/>
              <w:jc w:val="left"/>
              <w:rPr/>
            </w:pPr>
            <w:r>
              <w:rPr/>
              <w:t xml:space="preserve">Justin Meram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Columbus Crew vastaan New York Red Bulls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MLS Cupin pudotuspeleissä koskaan tehty maali. </w:t>
            </w:r>
          </w:p>
        </w:tc>
      </w:tr>
      <w:tr>
        <w:trPr/>
        <w:tc>
          <w:tcPr>
            <w:tcW w:w="1621" w:type="dxa"/>
            <w:tcBorders/>
            <w:vAlign w:val="center"/>
          </w:tcPr>
          <w:p>
            <w:pPr>
              <w:pStyle w:val="TableContents"/>
              <w:bidi w:val="0"/>
              <w:spacing w:before="0" w:after="283"/>
              <w:jc w:val="left"/>
              <w:rPr/>
            </w:pPr>
            <w:r>
              <w:rPr/>
              <w:t xml:space="preserve">Roy Makaay </w:t>
            </w:r>
          </w:p>
        </w:tc>
        <w:tc>
          <w:tcPr>
            <w:tcW w:w="620" w:type="dxa"/>
            <w:tcBorders/>
            <w:vAlign w:val="center"/>
          </w:tcPr>
          <w:p>
            <w:pPr>
              <w:pStyle w:val="TableContents"/>
              <w:bidi w:val="0"/>
              <w:spacing w:before="0" w:after="283"/>
              <w:jc w:val="left"/>
              <w:rPr/>
            </w:pPr>
            <w:r>
              <w:rPr/>
              <w:t xml:space="preserve">2007 </w:t>
            </w:r>
          </w:p>
        </w:tc>
        <w:tc>
          <w:tcPr>
            <w:tcW w:w="1913" w:type="dxa"/>
            <w:tcBorders/>
            <w:vAlign w:val="center"/>
          </w:tcPr>
          <w:p>
            <w:pPr>
              <w:pStyle w:val="TableContents"/>
              <w:bidi w:val="0"/>
              <w:spacing w:before="0" w:after="283"/>
              <w:jc w:val="left"/>
              <w:rPr/>
            </w:pPr>
            <w:r>
              <w:rPr/>
              <w:t xml:space="preserve">Bayern München vastaan Real Madrid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10,1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Mestarien liigassa tehty maali. </w:t>
            </w:r>
          </w:p>
        </w:tc>
      </w:tr>
      <w:tr>
        <w:trPr/>
        <w:tc>
          <w:tcPr>
            <w:tcW w:w="1621" w:type="dxa"/>
            <w:tcBorders/>
            <w:vAlign w:val="center"/>
          </w:tcPr>
          <w:p>
            <w:pPr>
              <w:pStyle w:val="TableContents"/>
              <w:bidi w:val="0"/>
              <w:spacing w:before="0" w:after="283"/>
              <w:jc w:val="left"/>
              <w:rPr/>
            </w:pPr>
            <w:r>
              <w:rPr/>
              <w:t xml:space="preserve">Hakan Şükür </w:t>
            </w:r>
          </w:p>
        </w:tc>
        <w:tc>
          <w:tcPr>
            <w:tcW w:w="620" w:type="dxa"/>
            <w:tcBorders/>
            <w:vAlign w:val="center"/>
          </w:tcPr>
          <w:p>
            <w:pPr>
              <w:pStyle w:val="TableContents"/>
              <w:bidi w:val="0"/>
              <w:spacing w:before="0" w:after="283"/>
              <w:jc w:val="left"/>
              <w:rPr/>
            </w:pPr>
            <w:r>
              <w:rPr/>
              <w:t xml:space="preserve">2002 </w:t>
            </w:r>
          </w:p>
        </w:tc>
        <w:tc>
          <w:tcPr>
            <w:tcW w:w="1913" w:type="dxa"/>
            <w:tcBorders/>
            <w:vAlign w:val="center"/>
          </w:tcPr>
          <w:p>
            <w:pPr>
              <w:pStyle w:val="TableContents"/>
              <w:bidi w:val="0"/>
              <w:spacing w:before="0" w:after="283"/>
              <w:jc w:val="left"/>
              <w:rPr/>
            </w:pPr>
            <w:r>
              <w:rPr/>
              <w:t xml:space="preserve">Korean tasavalta vastaan Turkki </w:t>
            </w:r>
          </w:p>
        </w:tc>
        <w:tc>
          <w:tcPr>
            <w:tcW w:w="755" w:type="dxa"/>
            <w:tcBorders/>
            <w:vAlign w:val="center"/>
          </w:tcPr>
          <w:p>
            <w:pPr>
              <w:pStyle w:val="TableContents"/>
              <w:bidi w:val="0"/>
              <w:spacing w:before="0" w:after="283"/>
              <w:jc w:val="left"/>
              <w:rPr/>
            </w:pPr>
            <w:r>
              <w:rPr/>
              <w:t xml:space="preserve">2 -- 3 </w:t>
            </w:r>
          </w:p>
        </w:tc>
        <w:tc>
          <w:tcPr>
            <w:tcW w:w="652" w:type="dxa"/>
            <w:tcBorders/>
            <w:vAlign w:val="center"/>
          </w:tcPr>
          <w:p>
            <w:pPr>
              <w:pStyle w:val="TableContents"/>
              <w:bidi w:val="0"/>
              <w:spacing w:before="0" w:after="283"/>
              <w:jc w:val="left"/>
              <w:rPr/>
            </w:pPr>
            <w:r>
              <w:rPr/>
              <w:t xml:space="preserve">10,8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Kaikkien aikojen nopein maali FIFA:n MM-lopputurnauksessa. </w:t>
            </w:r>
          </w:p>
        </w:tc>
      </w:tr>
      <w:tr>
        <w:trPr/>
        <w:tc>
          <w:tcPr>
            <w:tcW w:w="1621" w:type="dxa"/>
            <w:tcBorders/>
            <w:vAlign w:val="center"/>
          </w:tcPr>
          <w:p>
            <w:pPr>
              <w:pStyle w:val="TableContents"/>
              <w:bidi w:val="0"/>
              <w:spacing w:before="0" w:after="283"/>
              <w:jc w:val="left"/>
              <w:rPr/>
            </w:pPr>
            <w:r>
              <w:rPr/>
              <w:t xml:space="preserve">Diego Souza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Brasilia vastaan Australia </w:t>
            </w:r>
          </w:p>
        </w:tc>
        <w:tc>
          <w:tcPr>
            <w:tcW w:w="755"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Simone Magill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Pohjois-Irlanti vastaan Georgia </w:t>
            </w:r>
          </w:p>
        </w:tc>
        <w:tc>
          <w:tcPr>
            <w:tcW w:w="755" w:type="dxa"/>
            <w:tcBorders/>
            <w:vAlign w:val="center"/>
          </w:tcPr>
          <w:p>
            <w:pPr>
              <w:pStyle w:val="TableContents"/>
              <w:bidi w:val="0"/>
              <w:spacing w:before="0" w:after="283"/>
              <w:jc w:val="left"/>
              <w:rPr/>
            </w:pPr>
            <w:r>
              <w:rPr/>
              <w:t xml:space="preserve">4-0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naisten kansainvälisessä historiassa. </w:t>
            </w:r>
          </w:p>
        </w:tc>
      </w:tr>
      <w:tr>
        <w:trPr/>
        <w:tc>
          <w:tcPr>
            <w:tcW w:w="1621" w:type="dxa"/>
            <w:tcBorders/>
            <w:vAlign w:val="center"/>
          </w:tcPr>
          <w:p>
            <w:pPr>
              <w:pStyle w:val="TableContents"/>
              <w:bidi w:val="0"/>
              <w:spacing w:before="0" w:after="283"/>
              <w:jc w:val="left"/>
              <w:rPr/>
            </w:pPr>
            <w:r>
              <w:rPr/>
              <w:t xml:space="preserve">Christian Eriksen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Tottenham vastaan Manchester United </w:t>
            </w:r>
          </w:p>
        </w:tc>
        <w:tc>
          <w:tcPr>
            <w:tcW w:w="755" w:type="dxa"/>
            <w:tcBorders/>
            <w:vAlign w:val="center"/>
          </w:tcPr>
          <w:p>
            <w:pPr>
              <w:pStyle w:val="TableContents"/>
              <w:bidi w:val="0"/>
              <w:spacing w:before="0" w:after="283"/>
              <w:jc w:val="left"/>
              <w:rPr/>
            </w:pPr>
            <w:r>
              <w:rPr/>
              <w:t xml:space="preserve">2-0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Juan Cazares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Atletico Mineiro v Botafogo </w:t>
            </w:r>
          </w:p>
        </w:tc>
        <w:tc>
          <w:tcPr>
            <w:tcW w:w="755" w:type="dxa"/>
            <w:tcBorders/>
            <w:vAlign w:val="center"/>
          </w:tcPr>
          <w:p>
            <w:pPr>
              <w:pStyle w:val="TableContents"/>
              <w:bidi w:val="0"/>
              <w:spacing w:before="0" w:after="283"/>
              <w:jc w:val="left"/>
              <w:rPr/>
            </w:pPr>
            <w:r>
              <w:rPr/>
              <w:t xml:space="preserve">5 -- 3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Atlético Mineiron maali Campeonato Brasileiro Série A:ssa </w:t>
            </w:r>
          </w:p>
        </w:tc>
      </w:tr>
      <w:tr>
        <w:trPr/>
        <w:tc>
          <w:tcPr>
            <w:tcW w:w="1621" w:type="dxa"/>
            <w:tcBorders/>
            <w:vAlign w:val="center"/>
          </w:tcPr>
          <w:p>
            <w:pPr>
              <w:pStyle w:val="TableContents"/>
              <w:bidi w:val="0"/>
              <w:spacing w:before="0" w:after="283"/>
              <w:jc w:val="left"/>
              <w:rPr/>
            </w:pPr>
            <w:r>
              <w:rPr/>
              <w:t xml:space="preserve">Ahmad Fakri Saarani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Kelantan vastaan Terengganu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Malesian Superliigassa </w:t>
            </w:r>
          </w:p>
        </w:tc>
      </w:tr>
      <w:tr>
        <w:trPr/>
        <w:tc>
          <w:tcPr>
            <w:tcW w:w="1621" w:type="dxa"/>
            <w:tcBorders/>
            <w:vAlign w:val="center"/>
          </w:tcPr>
          <w:p>
            <w:pPr>
              <w:pStyle w:val="TableContents"/>
              <w:bidi w:val="0"/>
              <w:spacing w:before="0" w:after="283"/>
              <w:jc w:val="left"/>
              <w:rPr/>
            </w:pPr>
            <w:r>
              <w:rPr/>
              <w:t xml:space="preserve">Ian Bogie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Port Vale vastaan Stoke City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I.M. Vijayan </w:t>
            </w:r>
          </w:p>
        </w:tc>
        <w:tc>
          <w:tcPr>
            <w:tcW w:w="620" w:type="dxa"/>
            <w:tcBorders/>
            <w:vAlign w:val="center"/>
          </w:tcPr>
          <w:p>
            <w:pPr>
              <w:pStyle w:val="TableContents"/>
              <w:bidi w:val="0"/>
              <w:spacing w:before="0" w:after="283"/>
              <w:jc w:val="left"/>
              <w:rPr/>
            </w:pPr>
            <w:r>
              <w:rPr/>
              <w:t xml:space="preserve">1999 </w:t>
            </w:r>
          </w:p>
        </w:tc>
        <w:tc>
          <w:tcPr>
            <w:tcW w:w="1913" w:type="dxa"/>
            <w:tcBorders/>
            <w:vAlign w:val="center"/>
          </w:tcPr>
          <w:p>
            <w:pPr>
              <w:pStyle w:val="TableContents"/>
              <w:bidi w:val="0"/>
              <w:spacing w:before="0" w:after="283"/>
              <w:jc w:val="left"/>
              <w:rPr/>
            </w:pPr>
            <w:r>
              <w:rPr/>
              <w:t xml:space="preserve">Intia vastaan Bhutan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Maalintekijä jalkapallokilpailun lohkovaiheessa 8. Etelä-Aasian liittokisoissa 1999. </w:t>
            </w:r>
          </w:p>
        </w:tc>
      </w:tr>
      <w:tr>
        <w:trPr/>
        <w:tc>
          <w:tcPr>
            <w:tcW w:w="1621" w:type="dxa"/>
            <w:tcBorders/>
            <w:vAlign w:val="center"/>
          </w:tcPr>
          <w:p>
            <w:pPr>
              <w:pStyle w:val="TableContents"/>
              <w:bidi w:val="0"/>
              <w:spacing w:before="0" w:after="283"/>
              <w:jc w:val="left"/>
              <w:rPr/>
            </w:pPr>
            <w:r>
              <w:rPr/>
              <w:t xml:space="preserve">Maheta Molango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Reading vastaan Brighton &amp; Hove Albion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joka on koskaan tehty paitsiosta. </w:t>
            </w:r>
          </w:p>
        </w:tc>
      </w:tr>
      <w:tr>
        <w:trPr/>
        <w:tc>
          <w:tcPr>
            <w:tcW w:w="1621" w:type="dxa"/>
            <w:tcBorders/>
            <w:vAlign w:val="center"/>
          </w:tcPr>
          <w:p>
            <w:pPr>
              <w:pStyle w:val="TableContents"/>
              <w:bidi w:val="0"/>
              <w:spacing w:before="0" w:after="283"/>
              <w:jc w:val="left"/>
              <w:rPr/>
            </w:pPr>
            <w:r>
              <w:rPr/>
              <w:t xml:space="preserve">Stevan Račić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Partizani Tirana vastaan Elbasani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Albanian Superliigan historian nopein maali. </w:t>
            </w:r>
          </w:p>
        </w:tc>
      </w:tr>
      <w:tr>
        <w:trPr/>
        <w:tc>
          <w:tcPr>
            <w:tcW w:w="1621" w:type="dxa"/>
            <w:tcBorders/>
            <w:vAlign w:val="center"/>
          </w:tcPr>
          <w:p>
            <w:pPr>
              <w:pStyle w:val="TableContents"/>
              <w:bidi w:val="0"/>
              <w:spacing w:before="0" w:after="283"/>
              <w:jc w:val="left"/>
              <w:rPr/>
            </w:pPr>
            <w:r>
              <w:rPr/>
              <w:t xml:space="preserve">Asmir Begović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Stoke City vastaan Southampton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13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Begović teki maalin Southamptonia vastaan 97,5 jaardin päästä, kun hänen pitkä potkunsa alaspäin harhautti Artur Borucin. Maali vastaan toi hänelle paikan Guinnessin ennätystenkirjaan jalkapallon pisimpänä maalina. </w:t>
            </w:r>
          </w:p>
        </w:tc>
      </w:tr>
      <w:tr>
        <w:trPr/>
        <w:tc>
          <w:tcPr>
            <w:tcW w:w="1621" w:type="dxa"/>
            <w:tcBorders/>
            <w:vAlign w:val="center"/>
          </w:tcPr>
          <w:p>
            <w:pPr>
              <w:pStyle w:val="TableContents"/>
              <w:bidi w:val="0"/>
              <w:spacing w:before="0" w:after="283"/>
              <w:jc w:val="left"/>
              <w:rPr/>
            </w:pPr>
            <w:r>
              <w:rPr/>
              <w:t xml:space="preserve">Neymar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Brasilia vastaan Honduras </w:t>
            </w:r>
          </w:p>
        </w:tc>
        <w:tc>
          <w:tcPr>
            <w:tcW w:w="755" w:type="dxa"/>
            <w:tcBorders/>
            <w:vAlign w:val="center"/>
          </w:tcPr>
          <w:p>
            <w:pPr>
              <w:pStyle w:val="TableContents"/>
              <w:bidi w:val="0"/>
              <w:spacing w:before="0" w:after="283"/>
              <w:jc w:val="left"/>
              <w:rPr/>
            </w:pPr>
            <w:r>
              <w:rPr/>
              <w:t xml:space="preserve">6 -- 0 </w:t>
            </w:r>
          </w:p>
        </w:tc>
        <w:tc>
          <w:tcPr>
            <w:tcW w:w="652" w:type="dxa"/>
            <w:tcBorders/>
            <w:vAlign w:val="center"/>
          </w:tcPr>
          <w:p>
            <w:pPr>
              <w:pStyle w:val="TableContents"/>
              <w:bidi w:val="0"/>
              <w:spacing w:before="0" w:after="283"/>
              <w:jc w:val="left"/>
              <w:rPr/>
            </w:pPr>
            <w:r>
              <w:rPr/>
              <w:t xml:space="preserve">14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olympialaisten jalkapallokilpailujen historiassa.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Valioliigan historian nopein maali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21"/>
        <w:gridCol w:w="620"/>
        <w:gridCol w:w="1913"/>
        <w:gridCol w:w="755"/>
        <w:gridCol w:w="652"/>
        <w:gridCol w:w="530"/>
        <w:gridCol w:w="4114"/>
      </w:tblGrid>
      <w:tr>
        <w:trPr/>
        <w:tc>
          <w:tcPr>
            <w:tcW w:w="1621" w:type="dxa"/>
            <w:tcBorders/>
            <w:vAlign w:val="center"/>
          </w:tcPr>
          <w:p>
            <w:pPr>
              <w:pStyle w:val="TableHeading"/>
              <w:suppressLineNumbers/>
              <w:bidi w:val="0"/>
              <w:spacing w:before="0" w:after="283"/>
              <w:jc w:val="center"/>
              <w:rPr/>
            </w:pPr>
            <w:r>
              <w:rPr/>
              <w:t xml:space="preserve">Pelaaja </w:t>
            </w:r>
          </w:p>
        </w:tc>
        <w:tc>
          <w:tcPr>
            <w:tcW w:w="620" w:type="dxa"/>
            <w:tcBorders/>
            <w:vAlign w:val="center"/>
          </w:tcPr>
          <w:p>
            <w:pPr>
              <w:pStyle w:val="TableHeading"/>
              <w:suppressLineNumbers/>
              <w:bidi w:val="0"/>
              <w:spacing w:before="0" w:after="283"/>
              <w:jc w:val="center"/>
              <w:rPr/>
            </w:pPr>
            <w:r>
              <w:rPr/>
              <w:t xml:space="preserve">Vuosi </w:t>
            </w:r>
          </w:p>
        </w:tc>
        <w:tc>
          <w:tcPr>
            <w:tcW w:w="1913" w:type="dxa"/>
            <w:tcBorders/>
            <w:vAlign w:val="center"/>
          </w:tcPr>
          <w:p>
            <w:pPr>
              <w:pStyle w:val="TableHeading"/>
              <w:suppressLineNumbers/>
              <w:bidi w:val="0"/>
              <w:spacing w:before="0" w:after="283"/>
              <w:jc w:val="center"/>
              <w:rPr/>
            </w:pPr>
            <w:r>
              <w:rPr/>
              <w:t xml:space="preserve">Ottelu </w:t>
            </w:r>
          </w:p>
        </w:tc>
        <w:tc>
          <w:tcPr>
            <w:tcW w:w="755" w:type="dxa"/>
            <w:tcBorders/>
            <w:vAlign w:val="center"/>
          </w:tcPr>
          <w:p>
            <w:pPr>
              <w:pStyle w:val="TableHeading"/>
              <w:suppressLineNumbers/>
              <w:bidi w:val="0"/>
              <w:spacing w:before="0" w:after="283"/>
              <w:jc w:val="center"/>
              <w:rPr/>
            </w:pPr>
            <w:r>
              <w:rPr/>
              <w:t xml:space="preserve">Tulos </w:t>
            </w:r>
          </w:p>
        </w:tc>
        <w:tc>
          <w:tcPr>
            <w:tcW w:w="652" w:type="dxa"/>
            <w:tcBorders/>
            <w:vAlign w:val="center"/>
          </w:tcPr>
          <w:p>
            <w:pPr>
              <w:pStyle w:val="TableHeading"/>
              <w:suppressLineNumbers/>
              <w:bidi w:val="0"/>
              <w:spacing w:before="0" w:after="283"/>
              <w:jc w:val="center"/>
              <w:rPr/>
            </w:pPr>
            <w:r>
              <w:rPr/>
              <w:t xml:space="preserve">Aika </w:t>
            </w:r>
          </w:p>
        </w:tc>
        <w:tc>
          <w:tcPr>
            <w:tcW w:w="530" w:type="dxa"/>
            <w:tcBorders/>
            <w:vAlign w:val="center"/>
          </w:tcPr>
          <w:p>
            <w:pPr>
              <w:pStyle w:val="TableHeading"/>
              <w:suppressLineNumbers/>
              <w:bidi w:val="0"/>
              <w:spacing w:before="0" w:after="283"/>
              <w:jc w:val="center"/>
              <w:rPr/>
            </w:pPr>
            <w:r>
              <w:rPr/>
              <w:t xml:space="preserve">Ref. </w:t>
            </w:r>
          </w:p>
        </w:tc>
        <w:tc>
          <w:tcPr>
            <w:tcW w:w="4114" w:type="dxa"/>
            <w:tcBorders/>
            <w:vAlign w:val="center"/>
          </w:tcPr>
          <w:p>
            <w:pPr>
              <w:pStyle w:val="TableHeading"/>
              <w:suppressLineNumbers/>
              <w:bidi w:val="0"/>
              <w:spacing w:before="0" w:after="283"/>
              <w:jc w:val="center"/>
              <w:rPr/>
            </w:pPr>
            <w:r>
              <w:rPr/>
              <w:t xml:space="preserve">Huomautukset </w:t>
            </w:r>
          </w:p>
        </w:tc>
      </w:tr>
      <w:tr>
        <w:trPr/>
        <w:tc>
          <w:tcPr>
            <w:tcW w:w="1621" w:type="dxa"/>
            <w:tcBorders/>
            <w:vAlign w:val="center"/>
          </w:tcPr>
          <w:p>
            <w:pPr>
              <w:pStyle w:val="TableContents"/>
              <w:bidi w:val="0"/>
              <w:spacing w:before="0" w:after="283"/>
              <w:jc w:val="left"/>
              <w:rPr/>
            </w:pPr>
            <w:r>
              <w:rPr/>
              <w:t xml:space="preserve">Nawaf Al Abed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v Al Shoalah </w:t>
            </w:r>
          </w:p>
        </w:tc>
        <w:tc>
          <w:tcPr>
            <w:tcW w:w="755" w:type="dxa"/>
            <w:tcBorders/>
            <w:vAlign w:val="center"/>
          </w:tcPr>
          <w:p>
            <w:pPr>
              <w:pStyle w:val="TableContents"/>
              <w:bidi w:val="0"/>
              <w:spacing w:before="0" w:after="283"/>
              <w:jc w:val="left"/>
              <w:rPr/>
            </w:pPr>
            <w:r>
              <w:rPr/>
              <w:t xml:space="preserve">4 -- 0 </w:t>
            </w:r>
          </w:p>
        </w:tc>
        <w:tc>
          <w:tcPr>
            <w:tcW w:w="652" w:type="dxa"/>
            <w:tcBorders/>
            <w:vAlign w:val="center"/>
          </w:tcPr>
          <w:p>
            <w:pPr>
              <w:pStyle w:val="TableContents"/>
              <w:bidi w:val="0"/>
              <w:spacing w:before="0" w:after="283"/>
              <w:jc w:val="left"/>
              <w:rPr/>
            </w:pPr>
            <w:r>
              <w:rPr/>
              <w:t xml:space="preserve">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julistettiin myöhemmin mitättömäksi, koska otteluun oli osallistunut pelaajia, jotka eivät olleet oikeutettuja pelaamaan. Näin ollen tämän maalin asema kaikkien aikojen nopeimpana on kiistetty. </w:t>
            </w:r>
          </w:p>
        </w:tc>
      </w:tr>
      <w:tr>
        <w:trPr/>
        <w:tc>
          <w:tcPr>
            <w:tcW w:w="1621" w:type="dxa"/>
            <w:tcBorders/>
            <w:vAlign w:val="center"/>
          </w:tcPr>
          <w:p>
            <w:pPr>
              <w:pStyle w:val="TableContents"/>
              <w:bidi w:val="0"/>
              <w:spacing w:before="0" w:after="283"/>
              <w:jc w:val="left"/>
              <w:rPr/>
            </w:pPr>
            <w:r>
              <w:rPr/>
              <w:t xml:space="preserve">Gavin Stokes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Maryhill vastaan Clydebank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2,1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juniorijalkapallo-ottelu (ei-liiga), johon osallistui kaksi joukkuetta Skotlannin jalkapallon West of Scotland Super League First Divisionista. </w:t>
            </w:r>
          </w:p>
        </w:tc>
      </w:tr>
      <w:tr>
        <w:trPr/>
        <w:tc>
          <w:tcPr>
            <w:tcW w:w="1621" w:type="dxa"/>
            <w:tcBorders/>
            <w:vAlign w:val="center"/>
          </w:tcPr>
          <w:p>
            <w:pPr>
              <w:pStyle w:val="TableContents"/>
              <w:bidi w:val="0"/>
              <w:spacing w:before="0" w:after="283"/>
              <w:jc w:val="left"/>
              <w:rPr/>
            </w:pPr>
            <w:r>
              <w:rPr/>
              <w:t xml:space="preserve">Vuk Bakic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GSP Polet vastaan FK Dorćol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2,2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Serbian 2 junioriottelu. Liiga. Välittömästi sen jälkeen, kun erotuomari oli viheltänyt kokouksen alkamisen, Vuk Bakic lähetti pallon maaliin. Etäisyys keskityksestä ja maalista oli noin 50 metriä. </w:t>
            </w:r>
          </w:p>
        </w:tc>
      </w:tr>
      <w:tr>
        <w:trPr/>
        <w:tc>
          <w:tcPr>
            <w:tcW w:w="1621" w:type="dxa"/>
            <w:tcBorders/>
            <w:vAlign w:val="center"/>
          </w:tcPr>
          <w:p>
            <w:pPr>
              <w:pStyle w:val="TableContents"/>
              <w:bidi w:val="0"/>
              <w:spacing w:before="0" w:after="283"/>
              <w:jc w:val="left"/>
              <w:rPr/>
            </w:pPr>
            <w:r>
              <w:rPr/>
              <w:t xml:space="preserve">Marc Burrows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Cowes Sports Res. vastaan Eastleigh Res. </w:t>
            </w:r>
          </w:p>
        </w:tc>
        <w:tc>
          <w:tcPr>
            <w:tcW w:w="755" w:type="dxa"/>
            <w:tcBorders/>
            <w:vAlign w:val="center"/>
          </w:tcPr>
          <w:p>
            <w:pPr>
              <w:pStyle w:val="TableContents"/>
              <w:bidi w:val="0"/>
              <w:spacing w:before="0" w:after="283"/>
              <w:jc w:val="left"/>
              <w:rPr/>
            </w:pPr>
            <w:r>
              <w:rPr/>
              <w:t xml:space="preserve">5 -- 3 </w:t>
            </w:r>
          </w:p>
        </w:tc>
        <w:tc>
          <w:tcPr>
            <w:tcW w:w="652" w:type="dxa"/>
            <w:tcBorders/>
            <w:vAlign w:val="center"/>
          </w:tcPr>
          <w:p>
            <w:pPr>
              <w:pStyle w:val="TableContents"/>
              <w:bidi w:val="0"/>
              <w:spacing w:before="0" w:after="283"/>
              <w:jc w:val="left"/>
              <w:rPr/>
            </w:pPr>
            <w:r>
              <w:rPr/>
              <w:t xml:space="preserve">2.56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ottelu oli amatööriottelu, mutta jalkapalloliitto on tunnustanut ennätyksen. Silminnäkijäraporttien mukaan maalin syntymistä edesauttoi erityisen kova myötätuuli. </w:t>
            </w:r>
          </w:p>
        </w:tc>
      </w:tr>
      <w:tr>
        <w:trPr/>
        <w:tc>
          <w:tcPr>
            <w:tcW w:w="1621" w:type="dxa"/>
            <w:tcBorders/>
            <w:vAlign w:val="center"/>
          </w:tcPr>
          <w:p>
            <w:pPr>
              <w:pStyle w:val="TableContents"/>
              <w:bidi w:val="0"/>
              <w:spacing w:before="0" w:after="283"/>
              <w:jc w:val="left"/>
              <w:rPr/>
            </w:pPr>
            <w:r>
              <w:rPr/>
              <w:t xml:space="preserve">Ricardo Olivera </w:t>
            </w:r>
          </w:p>
        </w:tc>
        <w:tc>
          <w:tcPr>
            <w:tcW w:w="620" w:type="dxa"/>
            <w:tcBorders/>
            <w:vAlign w:val="center"/>
          </w:tcPr>
          <w:p>
            <w:pPr>
              <w:pStyle w:val="TableContents"/>
              <w:bidi w:val="0"/>
              <w:spacing w:before="0" w:after="283"/>
              <w:jc w:val="left"/>
              <w:rPr/>
            </w:pPr>
            <w:r>
              <w:rPr/>
              <w:t xml:space="preserve">1998 </w:t>
            </w:r>
          </w:p>
        </w:tc>
        <w:tc>
          <w:tcPr>
            <w:tcW w:w="1913" w:type="dxa"/>
            <w:tcBorders/>
            <w:vAlign w:val="center"/>
          </w:tcPr>
          <w:p>
            <w:pPr>
              <w:pStyle w:val="TableContents"/>
              <w:bidi w:val="0"/>
              <w:spacing w:before="0" w:after="283"/>
              <w:jc w:val="left"/>
              <w:rPr/>
            </w:pPr>
            <w:r>
              <w:rPr/>
              <w:t xml:space="preserve">Rio Negro Capital vastaan Soriano Interior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2,8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oli ennen vuotta 2004 Guinnessin ennätysten luettelossa. </w:t>
            </w:r>
          </w:p>
        </w:tc>
      </w:tr>
      <w:tr>
        <w:trPr/>
        <w:tc>
          <w:tcPr>
            <w:tcW w:w="1621" w:type="dxa"/>
            <w:tcBorders/>
            <w:vAlign w:val="center"/>
          </w:tcPr>
          <w:p>
            <w:pPr>
              <w:pStyle w:val="TableContents"/>
              <w:bidi w:val="0"/>
              <w:spacing w:before="0" w:after="283"/>
              <w:jc w:val="left"/>
              <w:rPr/>
            </w:pPr>
            <w:r>
              <w:rPr/>
              <w:t xml:space="preserve">Cheung Sai Ho </w:t>
            </w:r>
          </w:p>
        </w:tc>
        <w:tc>
          <w:tcPr>
            <w:tcW w:w="620" w:type="dxa"/>
            <w:tcBorders/>
            <w:vAlign w:val="center"/>
          </w:tcPr>
          <w:p>
            <w:pPr>
              <w:pStyle w:val="TableContents"/>
              <w:bidi w:val="0"/>
              <w:spacing w:before="0" w:after="283"/>
              <w:jc w:val="left"/>
              <w:rPr/>
            </w:pPr>
            <w:r>
              <w:rPr/>
              <w:t xml:space="preserve">1993 </w:t>
            </w:r>
          </w:p>
        </w:tc>
        <w:tc>
          <w:tcPr>
            <w:tcW w:w="1913" w:type="dxa"/>
            <w:tcBorders/>
            <w:vAlign w:val="center"/>
          </w:tcPr>
          <w:p>
            <w:pPr>
              <w:pStyle w:val="TableContents"/>
              <w:bidi w:val="0"/>
              <w:spacing w:before="0" w:after="283"/>
              <w:jc w:val="left"/>
              <w:rPr/>
            </w:pPr>
            <w:r>
              <w:rPr/>
              <w:t xml:space="preserve">Portsmouth Cup </w:t>
            </w:r>
          </w:p>
        </w:tc>
        <w:tc>
          <w:tcPr>
            <w:tcW w:w="755"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2,8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Cheung teki maalin Hong Kongin nuorten maajoukkueelle 2,8 sekuntia ottelun alun jälkeen Portsmouth Cupissa vuonna 1993. Se oli maailmanennätys vuonna 1993. </w:t>
            </w:r>
          </w:p>
        </w:tc>
      </w:tr>
      <w:tr>
        <w:trPr/>
        <w:tc>
          <w:tcPr>
            <w:tcW w:w="1621" w:type="dxa"/>
            <w:tcBorders/>
            <w:vAlign w:val="center"/>
          </w:tcPr>
          <w:p>
            <w:pPr>
              <w:pStyle w:val="TableContents"/>
              <w:bidi w:val="0"/>
              <w:spacing w:before="0" w:after="283"/>
              <w:jc w:val="left"/>
              <w:rPr/>
            </w:pPr>
            <w:r>
              <w:rPr/>
              <w:t xml:space="preserve">Carlos Almeida </w:t>
            </w:r>
          </w:p>
        </w:tc>
        <w:tc>
          <w:tcPr>
            <w:tcW w:w="620" w:type="dxa"/>
            <w:tcBorders/>
            <w:vAlign w:val="center"/>
          </w:tcPr>
          <w:p>
            <w:pPr>
              <w:pStyle w:val="TableContents"/>
              <w:bidi w:val="0"/>
              <w:spacing w:before="0" w:after="283"/>
              <w:jc w:val="left"/>
              <w:rPr/>
            </w:pPr>
            <w:r>
              <w:rPr/>
              <w:t xml:space="preserve">2011 </w:t>
            </w:r>
          </w:p>
        </w:tc>
        <w:tc>
          <w:tcPr>
            <w:tcW w:w="1913" w:type="dxa"/>
            <w:tcBorders/>
            <w:vAlign w:val="center"/>
          </w:tcPr>
          <w:p>
            <w:pPr>
              <w:pStyle w:val="TableContents"/>
              <w:bidi w:val="0"/>
              <w:spacing w:before="0" w:after="283"/>
              <w:jc w:val="left"/>
              <w:rPr/>
            </w:pPr>
            <w:r>
              <w:rPr/>
              <w:t xml:space="preserve">Oliveira do Hospital vastaan Associação Atlética de Arganil - Associação Atlética de Arganil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Tapahtui ottelussa Coimbran jalkapalloseuran ensimmäisellä sarjatasolla, Portugalin jalkapallon neljännellä sarjatasolla. </w:t>
            </w:r>
          </w:p>
        </w:tc>
      </w:tr>
      <w:tr>
        <w:trPr/>
        <w:tc>
          <w:tcPr>
            <w:tcW w:w="1621" w:type="dxa"/>
            <w:tcBorders/>
            <w:vAlign w:val="center"/>
          </w:tcPr>
          <w:p>
            <w:pPr>
              <w:pStyle w:val="TableContents"/>
              <w:bidi w:val="0"/>
              <w:spacing w:before="0" w:after="283"/>
              <w:jc w:val="left"/>
              <w:rPr/>
            </w:pPr>
            <w:r>
              <w:rPr/>
              <w:t xml:space="preserve">Frederico Chaves </w:t>
            </w:r>
          </w:p>
        </w:tc>
        <w:tc>
          <w:tcPr>
            <w:tcW w:w="620" w:type="dxa"/>
            <w:tcBorders/>
            <w:vAlign w:val="center"/>
          </w:tcPr>
          <w:p>
            <w:pPr>
              <w:pStyle w:val="TableContents"/>
              <w:bidi w:val="0"/>
              <w:spacing w:before="0" w:after="283"/>
              <w:jc w:val="left"/>
              <w:rPr/>
            </w:pPr>
            <w:r>
              <w:rPr/>
              <w:t xml:space="preserve">2003 </w:t>
            </w:r>
          </w:p>
        </w:tc>
        <w:tc>
          <w:tcPr>
            <w:tcW w:w="1913" w:type="dxa"/>
            <w:tcBorders/>
            <w:vAlign w:val="center"/>
          </w:tcPr>
          <w:p>
            <w:pPr>
              <w:pStyle w:val="TableContents"/>
              <w:bidi w:val="0"/>
              <w:spacing w:before="0" w:after="283"/>
              <w:jc w:val="left"/>
              <w:rPr/>
            </w:pPr>
            <w:r>
              <w:rPr/>
              <w:t xml:space="preserve">América Mineiro v Vila Nova </w:t>
            </w:r>
          </w:p>
        </w:tc>
        <w:tc>
          <w:tcPr>
            <w:tcW w:w="755" w:type="dxa"/>
            <w:tcBorders/>
            <w:vAlign w:val="center"/>
          </w:tcPr>
          <w:p>
            <w:pPr>
              <w:pStyle w:val="TableContents"/>
              <w:bidi w:val="0"/>
              <w:spacing w:before="0" w:after="283"/>
              <w:jc w:val="left"/>
              <w:rPr/>
            </w:pPr>
            <w:r>
              <w:rPr/>
              <w:t xml:space="preserve">1 -- 5 </w:t>
            </w:r>
          </w:p>
        </w:tc>
        <w:tc>
          <w:tcPr>
            <w:tcW w:w="652" w:type="dxa"/>
            <w:tcBorders/>
            <w:vAlign w:val="center"/>
          </w:tcPr>
          <w:p>
            <w:pPr>
              <w:pStyle w:val="TableContents"/>
              <w:bidi w:val="0"/>
              <w:spacing w:before="0" w:after="283"/>
              <w:jc w:val="left"/>
              <w:rPr/>
            </w:pPr>
            <w:r>
              <w:rPr/>
              <w:t xml:space="preserve">3.17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Brasilian jalkapallon nopein maali. </w:t>
            </w:r>
          </w:p>
        </w:tc>
      </w:tr>
      <w:tr>
        <w:trPr/>
        <w:tc>
          <w:tcPr>
            <w:tcW w:w="1621" w:type="dxa"/>
            <w:tcBorders/>
            <w:vAlign w:val="center"/>
          </w:tcPr>
          <w:p>
            <w:pPr>
              <w:pStyle w:val="TableContents"/>
              <w:bidi w:val="0"/>
              <w:spacing w:before="0" w:after="283"/>
              <w:jc w:val="left"/>
              <w:rPr/>
            </w:pPr>
            <w:r>
              <w:rPr/>
              <w:t xml:space="preserve">Colin Cowperthwaite </w:t>
            </w:r>
          </w:p>
        </w:tc>
        <w:tc>
          <w:tcPr>
            <w:tcW w:w="620" w:type="dxa"/>
            <w:tcBorders/>
            <w:vAlign w:val="center"/>
          </w:tcPr>
          <w:p>
            <w:pPr>
              <w:pStyle w:val="TableContents"/>
              <w:bidi w:val="0"/>
              <w:spacing w:before="0" w:after="283"/>
              <w:jc w:val="left"/>
              <w:rPr/>
            </w:pPr>
            <w:r>
              <w:rPr/>
              <w:t xml:space="preserve">1979 </w:t>
            </w:r>
          </w:p>
        </w:tc>
        <w:tc>
          <w:tcPr>
            <w:tcW w:w="1913" w:type="dxa"/>
            <w:tcBorders/>
            <w:vAlign w:val="center"/>
          </w:tcPr>
          <w:p>
            <w:pPr>
              <w:pStyle w:val="TableContents"/>
              <w:bidi w:val="0"/>
              <w:spacing w:before="0" w:after="283"/>
              <w:jc w:val="left"/>
              <w:rPr/>
            </w:pPr>
            <w:r>
              <w:rPr/>
              <w:t xml:space="preserve">Barrow v Kettering Town </w:t>
            </w:r>
          </w:p>
        </w:tc>
        <w:tc>
          <w:tcPr>
            <w:tcW w:w="755" w:type="dxa"/>
            <w:tcBorders/>
            <w:vAlign w:val="center"/>
          </w:tcPr>
          <w:p>
            <w:pPr>
              <w:pStyle w:val="TableContents"/>
              <w:bidi w:val="0"/>
              <w:spacing w:before="0" w:after="283"/>
              <w:jc w:val="left"/>
              <w:rPr/>
            </w:pPr>
            <w:r>
              <w:rPr/>
              <w:t xml:space="preserve">0-4 </w:t>
            </w:r>
          </w:p>
        </w:tc>
        <w:tc>
          <w:tcPr>
            <w:tcW w:w="652" w:type="dxa"/>
            <w:tcBorders/>
            <w:vAlign w:val="center"/>
          </w:tcPr>
          <w:p>
            <w:pPr>
              <w:pStyle w:val="TableContents"/>
              <w:bidi w:val="0"/>
              <w:spacing w:before="0" w:after="283"/>
              <w:jc w:val="left"/>
              <w:rPr/>
            </w:pPr>
            <w:r>
              <w:rPr/>
              <w:t xml:space="preserve">3.55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jalkapallossa tuolloin. </w:t>
            </w:r>
          </w:p>
        </w:tc>
      </w:tr>
      <w:tr>
        <w:trPr/>
        <w:tc>
          <w:tcPr>
            <w:tcW w:w="1621" w:type="dxa"/>
            <w:tcBorders/>
            <w:vAlign w:val="center"/>
          </w:tcPr>
          <w:p>
            <w:pPr>
              <w:pStyle w:val="TableContents"/>
              <w:bidi w:val="0"/>
              <w:spacing w:before="0" w:after="283"/>
              <w:jc w:val="left"/>
              <w:rPr/>
            </w:pPr>
            <w:r>
              <w:rPr/>
              <w:t xml:space="preserve">Richard Wetton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Oakwood FC vastaan Lingfield FC </w:t>
            </w:r>
          </w:p>
        </w:tc>
        <w:tc>
          <w:tcPr>
            <w:tcW w:w="755" w:type="dxa"/>
            <w:tcBorders/>
            <w:vAlign w:val="center"/>
          </w:tcPr>
          <w:p>
            <w:pPr>
              <w:pStyle w:val="TableContents"/>
              <w:bidi w:val="0"/>
              <w:spacing w:before="0" w:after="283"/>
              <w:jc w:val="left"/>
              <w:rPr/>
            </w:pPr>
            <w:r>
              <w:rPr/>
              <w:t xml:space="preserve">2-6 </w:t>
            </w:r>
          </w:p>
        </w:tc>
        <w:tc>
          <w:tcPr>
            <w:tcW w:w="652" w:type="dxa"/>
            <w:tcBorders/>
            <w:vAlign w:val="center"/>
          </w:tcPr>
          <w:p>
            <w:pPr>
              <w:pStyle w:val="TableContents"/>
              <w:bidi w:val="0"/>
              <w:spacing w:before="0" w:after="283"/>
              <w:jc w:val="left"/>
              <w:rPr/>
            </w:pPr>
            <w:r>
              <w:rPr/>
              <w:t xml:space="preserve">3.57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Ei vain nopea maali, vaan myös Kick Offin KAKSI nopeinta maalia! Tasoitusmaali syntyi vain 40 sekunnin pelin jälkeen. 22. elokuuta 2017 Peter Bentley Challenge Cupissa. Molemmat joukkueet pelaavat Southern Combination Football League Division One -divisioonassa. </w:t>
            </w:r>
          </w:p>
        </w:tc>
      </w:tr>
      <w:tr>
        <w:trPr/>
        <w:tc>
          <w:tcPr>
            <w:tcW w:w="1621" w:type="dxa"/>
            <w:tcBorders/>
            <w:vAlign w:val="center"/>
          </w:tcPr>
          <w:p>
            <w:pPr>
              <w:pStyle w:val="TableContents"/>
              <w:bidi w:val="0"/>
              <w:spacing w:before="0" w:after="283"/>
              <w:jc w:val="left"/>
              <w:rPr/>
            </w:pPr>
            <w:r>
              <w:rPr/>
              <w:t xml:space="preserve">Bart van der Veer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LTC vastaan Oeverzwaluwen </w:t>
            </w:r>
          </w:p>
        </w:tc>
        <w:tc>
          <w:tcPr>
            <w:tcW w:w="755" w:type="dxa"/>
            <w:tcBorders/>
            <w:vAlign w:val="center"/>
          </w:tcPr>
          <w:p>
            <w:pPr>
              <w:pStyle w:val="TableContents"/>
              <w:bidi w:val="0"/>
              <w:spacing w:before="0" w:after="283"/>
              <w:jc w:val="left"/>
              <w:rPr/>
            </w:pPr>
            <w:r>
              <w:rPr/>
              <w:t xml:space="preserve">2 -- 4 </w:t>
            </w:r>
          </w:p>
        </w:tc>
        <w:tc>
          <w:tcPr>
            <w:tcW w:w="652" w:type="dxa"/>
            <w:tcBorders/>
            <w:vAlign w:val="center"/>
          </w:tcPr>
          <w:p>
            <w:pPr>
              <w:pStyle w:val="TableContents"/>
              <w:bidi w:val="0"/>
              <w:spacing w:before="0" w:after="283"/>
              <w:jc w:val="left"/>
              <w:rPr/>
            </w:pPr>
            <w:r>
              <w:rPr/>
              <w:t xml:space="preserve">3,6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Tapahtui ottelussa lauantaisin 1e Klasse, joka on Alankomaiden jalkapallon viides taso ja Alankomaiden amatöörijalkapallon kolmas taso. Kyseessä oli Van der Veerin viimeinen ottelu Oeverzwaluwenissa ennen eläkkeelle jäämistään. </w:t>
            </w:r>
          </w:p>
        </w:tc>
      </w:tr>
      <w:tr>
        <w:trPr/>
        <w:tc>
          <w:tcPr>
            <w:tcW w:w="1621" w:type="dxa"/>
            <w:tcBorders/>
            <w:vAlign w:val="center"/>
          </w:tcPr>
          <w:p>
            <w:pPr>
              <w:pStyle w:val="TableContents"/>
              <w:bidi w:val="0"/>
              <w:spacing w:before="0" w:after="283"/>
              <w:jc w:val="left"/>
              <w:rPr/>
            </w:pPr>
            <w:r>
              <w:rPr/>
              <w:t xml:space="preserve">Damian Mori </w:t>
            </w:r>
          </w:p>
        </w:tc>
        <w:tc>
          <w:tcPr>
            <w:tcW w:w="620" w:type="dxa"/>
            <w:tcBorders/>
            <w:vAlign w:val="center"/>
          </w:tcPr>
          <w:p>
            <w:pPr>
              <w:pStyle w:val="TableContents"/>
              <w:bidi w:val="0"/>
              <w:spacing w:before="0" w:after="283"/>
              <w:jc w:val="left"/>
              <w:rPr/>
            </w:pPr>
            <w:r>
              <w:rPr/>
              <w:t xml:space="preserve">1995 </w:t>
            </w:r>
          </w:p>
        </w:tc>
        <w:tc>
          <w:tcPr>
            <w:tcW w:w="1913" w:type="dxa"/>
            <w:tcBorders/>
            <w:vAlign w:val="center"/>
          </w:tcPr>
          <w:p>
            <w:pPr>
              <w:pStyle w:val="TableContents"/>
              <w:bidi w:val="0"/>
              <w:spacing w:before="0" w:after="283"/>
              <w:jc w:val="left"/>
              <w:rPr/>
            </w:pPr>
            <w:r>
              <w:rPr/>
              <w:t xml:space="preserve">Adelaide City vastaan Sydney United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3.69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Guinnessin ennätysten kirjan mukaan Mori piti ennätystä hallussaan vuosina 1995-1998, jolloin Ricardo Olivera teki maalin 2,8 sekunnissa. </w:t>
            </w:r>
          </w:p>
        </w:tc>
      </w:tr>
      <w:tr>
        <w:trPr/>
        <w:tc>
          <w:tcPr>
            <w:tcW w:w="1621" w:type="dxa"/>
            <w:tcBorders/>
            <w:vAlign w:val="center"/>
          </w:tcPr>
          <w:p>
            <w:pPr>
              <w:pStyle w:val="TableContents"/>
              <w:bidi w:val="0"/>
              <w:spacing w:before="0" w:after="283"/>
              <w:jc w:val="left"/>
              <w:rPr/>
            </w:pPr>
            <w:r>
              <w:rPr/>
              <w:t xml:space="preserve">Yael Averbuch </w:t>
            </w:r>
          </w:p>
        </w:tc>
        <w:tc>
          <w:tcPr>
            <w:tcW w:w="620" w:type="dxa"/>
            <w:tcBorders/>
            <w:vAlign w:val="center"/>
          </w:tcPr>
          <w:p>
            <w:pPr>
              <w:pStyle w:val="TableContents"/>
              <w:bidi w:val="0"/>
              <w:spacing w:before="0" w:after="283"/>
              <w:jc w:val="left"/>
              <w:rPr/>
            </w:pPr>
            <w:r>
              <w:rPr/>
              <w:t xml:space="preserve">2006 </w:t>
            </w:r>
          </w:p>
        </w:tc>
        <w:tc>
          <w:tcPr>
            <w:tcW w:w="1913" w:type="dxa"/>
            <w:tcBorders/>
            <w:vAlign w:val="center"/>
          </w:tcPr>
          <w:p>
            <w:pPr>
              <w:pStyle w:val="TableContents"/>
              <w:bidi w:val="0"/>
              <w:spacing w:before="0" w:after="283"/>
              <w:jc w:val="left"/>
              <w:rPr/>
            </w:pPr>
            <w:r>
              <w:rPr/>
              <w:t xml:space="preserve">Pohjois-Carolina vastaan Yale Bulldogs </w:t>
            </w:r>
          </w:p>
        </w:tc>
        <w:tc>
          <w:tcPr>
            <w:tcW w:w="755" w:type="dxa"/>
            <w:tcBorders/>
            <w:vAlign w:val="center"/>
          </w:tcPr>
          <w:p>
            <w:pPr>
              <w:pStyle w:val="TableContents"/>
              <w:bidi w:val="0"/>
              <w:spacing w:before="0" w:after="283"/>
              <w:jc w:val="left"/>
              <w:rPr/>
            </w:pPr>
            <w:r>
              <w:rPr/>
              <w:t xml:space="preserve">4 -- 0 </w:t>
            </w:r>
          </w:p>
        </w:tc>
        <w:tc>
          <w:tcPr>
            <w:tcW w:w="652" w:type="dxa"/>
            <w:tcBorders/>
            <w:vAlign w:val="center"/>
          </w:tcPr>
          <w:p>
            <w:pPr>
              <w:pStyle w:val="TableContents"/>
              <w:bidi w:val="0"/>
              <w:spacing w:before="0" w:after="283"/>
              <w:jc w:val="left"/>
              <w:rPr/>
            </w:pPr>
            <w:r>
              <w:rPr/>
              <w:t xml:space="preserve">3,9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tapahtui naisten yliopistojalkapallo-ottelussa. </w:t>
            </w:r>
          </w:p>
        </w:tc>
      </w:tr>
      <w:tr>
        <w:trPr/>
        <w:tc>
          <w:tcPr>
            <w:tcW w:w="1621" w:type="dxa"/>
            <w:tcBorders/>
            <w:vAlign w:val="center"/>
          </w:tcPr>
          <w:p>
            <w:pPr>
              <w:pStyle w:val="TableContents"/>
              <w:bidi w:val="0"/>
              <w:spacing w:before="0" w:after="283"/>
              <w:jc w:val="left"/>
              <w:rPr/>
            </w:pPr>
            <w:r>
              <w:rPr/>
              <w:t xml:space="preserve">Jim Fryatt </w:t>
            </w:r>
          </w:p>
        </w:tc>
        <w:tc>
          <w:tcPr>
            <w:tcW w:w="620" w:type="dxa"/>
            <w:tcBorders/>
            <w:vAlign w:val="center"/>
          </w:tcPr>
          <w:p>
            <w:pPr>
              <w:pStyle w:val="TableContents"/>
              <w:bidi w:val="0"/>
              <w:spacing w:before="0" w:after="283"/>
              <w:jc w:val="left"/>
              <w:rPr/>
            </w:pPr>
            <w:r>
              <w:rPr/>
              <w:t xml:space="preserve">1964 </w:t>
            </w:r>
          </w:p>
        </w:tc>
        <w:tc>
          <w:tcPr>
            <w:tcW w:w="1913" w:type="dxa"/>
            <w:tcBorders/>
            <w:vAlign w:val="center"/>
          </w:tcPr>
          <w:p>
            <w:pPr>
              <w:pStyle w:val="TableContents"/>
              <w:bidi w:val="0"/>
              <w:spacing w:before="0" w:after="283"/>
              <w:jc w:val="left"/>
              <w:rPr/>
            </w:pPr>
            <w:r>
              <w:rPr/>
              <w:t xml:space="preserve">Bradford Park Avenue vastaan Tranmere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Lähteiden mukaan jotkut sivustakatsojat sanovat, että tämä maali kesti lähemmäs 10 sekuntia. Mikään filmitodiste ei kuitenkaan ole ristiriidassa erotuomari Bob Simonsin arvion kanssa, joka sanoi: "Puhalsin pilliin aloituksen ja minulla oli sekuntikello kädessäni, kun pallo meni verkkoon. Maalintekoaika on tasan neljä sekuntia - siitä ei ole epäilystäkään." </w:t>
            </w:r>
          </w:p>
        </w:tc>
      </w:tr>
      <w:tr>
        <w:trPr/>
        <w:tc>
          <w:tcPr>
            <w:tcW w:w="1621" w:type="dxa"/>
            <w:tcBorders/>
            <w:vAlign w:val="center"/>
          </w:tcPr>
          <w:p>
            <w:pPr>
              <w:pStyle w:val="TableContents"/>
              <w:bidi w:val="0"/>
              <w:spacing w:before="0" w:after="283"/>
              <w:jc w:val="left"/>
              <w:rPr/>
            </w:pPr>
            <w:r>
              <w:rPr/>
              <w:t xml:space="preserve">Gareth Morris </w:t>
            </w:r>
          </w:p>
        </w:tc>
        <w:tc>
          <w:tcPr>
            <w:tcW w:w="620" w:type="dxa"/>
            <w:tcBorders/>
            <w:vAlign w:val="center"/>
          </w:tcPr>
          <w:p>
            <w:pPr>
              <w:pStyle w:val="TableContents"/>
              <w:bidi w:val="0"/>
              <w:spacing w:before="0" w:after="283"/>
              <w:jc w:val="left"/>
              <w:rPr/>
            </w:pPr>
            <w:r>
              <w:rPr/>
              <w:t xml:space="preserve">2001 </w:t>
            </w:r>
          </w:p>
        </w:tc>
        <w:tc>
          <w:tcPr>
            <w:tcW w:w="1913" w:type="dxa"/>
            <w:tcBorders/>
            <w:vAlign w:val="center"/>
          </w:tcPr>
          <w:p>
            <w:pPr>
              <w:pStyle w:val="TableContents"/>
              <w:bidi w:val="0"/>
              <w:spacing w:before="0" w:after="283"/>
              <w:jc w:val="left"/>
              <w:rPr/>
            </w:pPr>
            <w:r>
              <w:rPr/>
              <w:t xml:space="preserve">Ashton United vastaan Skelmersdale United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Tämä maali on todennäköisesti nopein FA Cupissa koskaan tehty maali, vaikka tätä on mahdotonta todentaa, koska tietoja ei ole saatavilla kilpailun perustamisesta lähtien. </w:t>
            </w:r>
          </w:p>
        </w:tc>
      </w:tr>
      <w:tr>
        <w:trPr/>
        <w:tc>
          <w:tcPr>
            <w:tcW w:w="1621" w:type="dxa"/>
            <w:tcBorders/>
            <w:vAlign w:val="center"/>
          </w:tcPr>
          <w:p>
            <w:pPr>
              <w:pStyle w:val="TableContents"/>
              <w:bidi w:val="0"/>
              <w:spacing w:before="0" w:after="283"/>
              <w:jc w:val="left"/>
              <w:rPr/>
            </w:pPr>
            <w:r>
              <w:rPr/>
              <w:t xml:space="preserve">Gustavo Ramírez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Mineros de Zacatecas v Club Necaxa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 syntyi kauden ensimmäisessä ottelussa Ascenso MX:ssä. </w:t>
            </w:r>
          </w:p>
        </w:tc>
      </w:tr>
      <w:tr>
        <w:trPr/>
        <w:tc>
          <w:tcPr>
            <w:tcW w:w="1621" w:type="dxa"/>
            <w:tcBorders/>
            <w:vAlign w:val="center"/>
          </w:tcPr>
          <w:p>
            <w:pPr>
              <w:pStyle w:val="TableContents"/>
              <w:bidi w:val="0"/>
              <w:spacing w:before="0" w:after="283"/>
              <w:jc w:val="left"/>
              <w:rPr/>
            </w:pPr>
            <w:r>
              <w:rPr/>
              <w:t xml:space="preserve">Albert Mundy </w:t>
            </w:r>
          </w:p>
        </w:tc>
        <w:tc>
          <w:tcPr>
            <w:tcW w:w="620" w:type="dxa"/>
            <w:tcBorders/>
            <w:vAlign w:val="center"/>
          </w:tcPr>
          <w:p>
            <w:pPr>
              <w:pStyle w:val="TableContents"/>
              <w:bidi w:val="0"/>
              <w:spacing w:before="0" w:after="283"/>
              <w:jc w:val="left"/>
              <w:rPr/>
            </w:pPr>
            <w:r>
              <w:rPr/>
              <w:t xml:space="preserve">1958 </w:t>
            </w:r>
          </w:p>
        </w:tc>
        <w:tc>
          <w:tcPr>
            <w:tcW w:w="1913" w:type="dxa"/>
            <w:tcBorders/>
            <w:vAlign w:val="center"/>
          </w:tcPr>
          <w:p>
            <w:pPr>
              <w:pStyle w:val="TableContents"/>
              <w:bidi w:val="0"/>
              <w:spacing w:before="0" w:after="283"/>
              <w:jc w:val="left"/>
              <w:rPr/>
            </w:pPr>
            <w:r>
              <w:rPr/>
              <w:t xml:space="preserve">Aldershot Town v Hartlepool United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jalkapallossa tuolloin. </w:t>
            </w:r>
          </w:p>
        </w:tc>
      </w:tr>
      <w:tr>
        <w:trPr/>
        <w:tc>
          <w:tcPr>
            <w:tcW w:w="1621" w:type="dxa"/>
            <w:tcBorders/>
            <w:vAlign w:val="center"/>
          </w:tcPr>
          <w:p>
            <w:pPr>
              <w:pStyle w:val="TableContents"/>
              <w:bidi w:val="0"/>
              <w:spacing w:before="0" w:after="283"/>
              <w:jc w:val="left"/>
              <w:rPr/>
            </w:pPr>
            <w:r>
              <w:rPr/>
              <w:t xml:space="preserve">Barrie Jones </w:t>
            </w:r>
          </w:p>
        </w:tc>
        <w:tc>
          <w:tcPr>
            <w:tcW w:w="620" w:type="dxa"/>
            <w:tcBorders/>
            <w:vAlign w:val="center"/>
          </w:tcPr>
          <w:p>
            <w:pPr>
              <w:pStyle w:val="TableContents"/>
              <w:bidi w:val="0"/>
              <w:spacing w:before="0" w:after="283"/>
              <w:jc w:val="left"/>
              <w:rPr/>
            </w:pPr>
            <w:r>
              <w:rPr/>
              <w:t xml:space="preserve">1962 </w:t>
            </w:r>
          </w:p>
        </w:tc>
        <w:tc>
          <w:tcPr>
            <w:tcW w:w="1913" w:type="dxa"/>
            <w:tcBorders/>
            <w:vAlign w:val="center"/>
          </w:tcPr>
          <w:p>
            <w:pPr>
              <w:pStyle w:val="TableContents"/>
              <w:bidi w:val="0"/>
              <w:spacing w:before="0" w:after="283"/>
              <w:jc w:val="left"/>
              <w:rPr/>
            </w:pPr>
            <w:r>
              <w:rPr/>
              <w:t xml:space="preserve">Notts County vastaan Torquay United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Jones aloitti ottelun napauttamalla pallon joukkuetoverilleen. Hän lähti liikkeelle ja juoksi vinosti oikealle, kohti 18 metrin keskialuetta. Bob Forrest oli jo saanut pallon, ja hän pyöräytti sen täydellisesti Jonesin tielle. Torquayn maalivahti oli boksinsa reunalla, mutta Jones löi pallon ensimmäisen kosketuksen alta sisään ja auttoi pallon eteenpäin Forrestin syötön suunnasta. </w:t>
            </w:r>
          </w:p>
        </w:tc>
      </w:tr>
      <w:tr>
        <w:trPr/>
        <w:tc>
          <w:tcPr>
            <w:tcW w:w="1621" w:type="dxa"/>
            <w:tcBorders/>
            <w:vAlign w:val="center"/>
          </w:tcPr>
          <w:p>
            <w:pPr>
              <w:pStyle w:val="TableContents"/>
              <w:bidi w:val="0"/>
              <w:spacing w:before="0" w:after="283"/>
              <w:jc w:val="left"/>
              <w:rPr/>
            </w:pPr>
            <w:r>
              <w:rPr/>
              <w:t xml:space="preserve">Keith Smith </w:t>
            </w:r>
          </w:p>
        </w:tc>
        <w:tc>
          <w:tcPr>
            <w:tcW w:w="620" w:type="dxa"/>
            <w:tcBorders/>
            <w:vAlign w:val="center"/>
          </w:tcPr>
          <w:p>
            <w:pPr>
              <w:pStyle w:val="TableContents"/>
              <w:bidi w:val="0"/>
              <w:spacing w:before="0" w:after="283"/>
              <w:jc w:val="left"/>
              <w:rPr/>
            </w:pPr>
            <w:r>
              <w:rPr/>
              <w:t xml:space="preserve">1964 </w:t>
            </w:r>
          </w:p>
        </w:tc>
        <w:tc>
          <w:tcPr>
            <w:tcW w:w="1913" w:type="dxa"/>
            <w:tcBorders/>
            <w:vAlign w:val="center"/>
          </w:tcPr>
          <w:p>
            <w:pPr>
              <w:pStyle w:val="TableContents"/>
              <w:bidi w:val="0"/>
              <w:spacing w:before="0" w:after="283"/>
              <w:jc w:val="left"/>
              <w:rPr/>
            </w:pPr>
            <w:r>
              <w:rPr/>
              <w:t xml:space="preserve">Crystal Palace vastaan Derby County </w:t>
            </w:r>
          </w:p>
        </w:tc>
        <w:tc>
          <w:tcPr>
            <w:tcW w:w="755" w:type="dxa"/>
            <w:tcBorders/>
            <w:vAlign w:val="center"/>
          </w:tcPr>
          <w:p>
            <w:pPr>
              <w:pStyle w:val="TableContents"/>
              <w:bidi w:val="0"/>
              <w:spacing w:before="0" w:after="283"/>
              <w:jc w:val="left"/>
              <w:rPr/>
            </w:pPr>
            <w:r>
              <w:rPr/>
              <w:t xml:space="preserve">3 -- 3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Tommy Langley </w:t>
            </w:r>
          </w:p>
        </w:tc>
        <w:tc>
          <w:tcPr>
            <w:tcW w:w="620" w:type="dxa"/>
            <w:tcBorders/>
            <w:vAlign w:val="center"/>
          </w:tcPr>
          <w:p>
            <w:pPr>
              <w:pStyle w:val="TableContents"/>
              <w:bidi w:val="0"/>
              <w:spacing w:before="0" w:after="283"/>
              <w:jc w:val="left"/>
              <w:rPr/>
            </w:pPr>
            <w:r>
              <w:rPr/>
              <w:t xml:space="preserve">1980 </w:t>
            </w:r>
          </w:p>
        </w:tc>
        <w:tc>
          <w:tcPr>
            <w:tcW w:w="1913" w:type="dxa"/>
            <w:tcBorders/>
            <w:vAlign w:val="center"/>
          </w:tcPr>
          <w:p>
            <w:pPr>
              <w:pStyle w:val="TableContents"/>
              <w:bidi w:val="0"/>
              <w:spacing w:before="0" w:after="283"/>
              <w:jc w:val="left"/>
              <w:rPr/>
            </w:pPr>
            <w:r>
              <w:rPr/>
              <w:t xml:space="preserve">QPR vastaan Bolton Wanderers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Alexandros Zafeiris </w:t>
            </w:r>
          </w:p>
        </w:tc>
        <w:tc>
          <w:tcPr>
            <w:tcW w:w="620" w:type="dxa"/>
            <w:tcBorders/>
            <w:vAlign w:val="center"/>
          </w:tcPr>
          <w:p>
            <w:pPr>
              <w:pStyle w:val="TableContents"/>
              <w:bidi w:val="0"/>
              <w:spacing w:before="0" w:after="283"/>
              <w:jc w:val="left"/>
              <w:rPr/>
            </w:pPr>
            <w:r>
              <w:rPr/>
              <w:t xml:space="preserve">1980 </w:t>
            </w:r>
          </w:p>
        </w:tc>
        <w:tc>
          <w:tcPr>
            <w:tcW w:w="1913" w:type="dxa"/>
            <w:tcBorders/>
            <w:vAlign w:val="center"/>
          </w:tcPr>
          <w:p>
            <w:pPr>
              <w:pStyle w:val="TableContents"/>
              <w:bidi w:val="0"/>
              <w:spacing w:before="0" w:after="283"/>
              <w:jc w:val="left"/>
              <w:rPr/>
            </w:pPr>
            <w:r>
              <w:rPr/>
              <w:t xml:space="preserve">Irodotos vastaan Kifisia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Kreikan jalkapalloliiga 2:n kolmannella sarjatasolla. </w:t>
            </w:r>
          </w:p>
        </w:tc>
      </w:tr>
      <w:tr>
        <w:trPr/>
        <w:tc>
          <w:tcPr>
            <w:tcW w:w="1621" w:type="dxa"/>
            <w:tcBorders/>
            <w:vAlign w:val="center"/>
          </w:tcPr>
          <w:p>
            <w:pPr>
              <w:pStyle w:val="TableContents"/>
              <w:bidi w:val="0"/>
              <w:spacing w:before="0" w:after="283"/>
              <w:jc w:val="left"/>
              <w:rPr/>
            </w:pPr>
            <w:r>
              <w:rPr/>
              <w:t xml:space="preserve">Lukas Podolski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Saksa vastaan Ecuador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kansainvälisessä ottelussa tehty maali. </w:t>
            </w:r>
          </w:p>
        </w:tc>
      </w:tr>
      <w:tr>
        <w:trPr/>
        <w:tc>
          <w:tcPr>
            <w:tcW w:w="1621" w:type="dxa"/>
            <w:tcBorders/>
            <w:vAlign w:val="center"/>
          </w:tcPr>
          <w:p>
            <w:pPr>
              <w:pStyle w:val="TableContents"/>
              <w:bidi w:val="0"/>
              <w:spacing w:before="0" w:after="283"/>
              <w:jc w:val="left"/>
              <w:rPr/>
            </w:pPr>
            <w:r>
              <w:rPr/>
              <w:t xml:space="preserve">Ghazi ayedi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Club Africain vs CS Sfaxien </w:t>
            </w:r>
          </w:p>
        </w:tc>
        <w:tc>
          <w:tcPr>
            <w:tcW w:w="755"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Tunisien super ligue -liigassa </w:t>
            </w:r>
          </w:p>
        </w:tc>
      </w:tr>
      <w:tr>
        <w:trPr/>
        <w:tc>
          <w:tcPr>
            <w:tcW w:w="1621" w:type="dxa"/>
            <w:tcBorders/>
            <w:vAlign w:val="center"/>
          </w:tcPr>
          <w:p>
            <w:pPr>
              <w:pStyle w:val="TableContents"/>
              <w:bidi w:val="0"/>
              <w:spacing w:before="0" w:after="283"/>
              <w:jc w:val="left"/>
              <w:rPr/>
            </w:pPr>
            <w:r>
              <w:rPr/>
              <w:t xml:space="preserve">Ji Xiang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Jiangsu Sainty vastaan Guangzhou Evergrande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Kiinan Superliigassa tehty maali. </w:t>
            </w:r>
          </w:p>
        </w:tc>
      </w:tr>
      <w:tr>
        <w:trPr/>
        <w:tc>
          <w:tcPr>
            <w:tcW w:w="1621" w:type="dxa"/>
            <w:tcBorders/>
            <w:vAlign w:val="center"/>
          </w:tcPr>
          <w:p>
            <w:pPr>
              <w:pStyle w:val="TableContents"/>
              <w:bidi w:val="0"/>
              <w:spacing w:before="0" w:after="283"/>
              <w:jc w:val="left"/>
              <w:rPr/>
            </w:pPr>
            <w:r>
              <w:rPr/>
              <w:t xml:space="preserve">Andreas Labropoulos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Olympiakos - OFI Kreeta </w:t>
            </w:r>
          </w:p>
        </w:tc>
        <w:tc>
          <w:tcPr>
            <w:tcW w:w="755" w:type="dxa"/>
            <w:tcBorders/>
            <w:vAlign w:val="center"/>
          </w:tcPr>
          <w:p>
            <w:pPr>
              <w:pStyle w:val="TableContents"/>
              <w:bidi w:val="0"/>
              <w:spacing w:before="0" w:after="283"/>
              <w:jc w:val="left"/>
              <w:rPr/>
            </w:pPr>
            <w:r>
              <w:rPr/>
              <w:t xml:space="preserve">5 -- 1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Kreikan Superliigassa koskaan tehty maali. </w:t>
            </w:r>
          </w:p>
        </w:tc>
      </w:tr>
      <w:tr>
        <w:trPr/>
        <w:tc>
          <w:tcPr>
            <w:tcW w:w="1621" w:type="dxa"/>
            <w:tcBorders/>
            <w:vAlign w:val="center"/>
          </w:tcPr>
          <w:p>
            <w:pPr>
              <w:pStyle w:val="TableContents"/>
              <w:bidi w:val="0"/>
              <w:spacing w:before="0" w:after="283"/>
              <w:jc w:val="left"/>
              <w:rPr/>
            </w:pPr>
            <w:r>
              <w:rPr/>
              <w:t xml:space="preserve">Jerome Martelli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Leyton U18 vastaan Dagenham &amp; Redbridge U18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U18-ikäisten jalkapalloliiton ottelussa tehty maali. </w:t>
            </w:r>
          </w:p>
        </w:tc>
      </w:tr>
      <w:tr>
        <w:trPr/>
        <w:tc>
          <w:tcPr>
            <w:tcW w:w="1621" w:type="dxa"/>
            <w:tcBorders/>
            <w:vAlign w:val="center"/>
          </w:tcPr>
          <w:p>
            <w:pPr>
              <w:pStyle w:val="TableContents"/>
              <w:bidi w:val="0"/>
              <w:spacing w:before="0" w:after="283"/>
              <w:jc w:val="left"/>
              <w:rPr/>
            </w:pPr>
            <w:r>
              <w:rPr/>
              <w:t xml:space="preserve">Mike Grella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New York Red Bulls vastaan Philadelphia Union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Major League Soccerissa tehty maali. </w:t>
            </w:r>
          </w:p>
        </w:tc>
      </w:tr>
      <w:tr>
        <w:trPr/>
        <w:tc>
          <w:tcPr>
            <w:tcW w:w="1621" w:type="dxa"/>
            <w:tcBorders/>
            <w:vAlign w:val="center"/>
          </w:tcPr>
          <w:p>
            <w:pPr>
              <w:pStyle w:val="TableContents"/>
              <w:bidi w:val="0"/>
              <w:spacing w:before="0" w:after="283"/>
              <w:jc w:val="left"/>
              <w:rPr/>
            </w:pPr>
            <w:r>
              <w:rPr/>
              <w:t xml:space="preserve">Joseba Llorente </w:t>
            </w:r>
          </w:p>
        </w:tc>
        <w:tc>
          <w:tcPr>
            <w:tcW w:w="620" w:type="dxa"/>
            <w:tcBorders/>
            <w:vAlign w:val="center"/>
          </w:tcPr>
          <w:p>
            <w:pPr>
              <w:pStyle w:val="TableContents"/>
              <w:bidi w:val="0"/>
              <w:spacing w:before="0" w:after="283"/>
              <w:jc w:val="left"/>
              <w:rPr/>
            </w:pPr>
            <w:r>
              <w:rPr/>
              <w:t xml:space="preserve">2008 </w:t>
            </w:r>
          </w:p>
        </w:tc>
        <w:tc>
          <w:tcPr>
            <w:tcW w:w="1913" w:type="dxa"/>
            <w:tcBorders/>
            <w:vAlign w:val="center"/>
          </w:tcPr>
          <w:p>
            <w:pPr>
              <w:pStyle w:val="TableContents"/>
              <w:bidi w:val="0"/>
              <w:spacing w:before="0" w:after="283"/>
              <w:jc w:val="left"/>
              <w:rPr/>
            </w:pPr>
            <w:r>
              <w:rPr/>
              <w:t xml:space="preserve">Real Valladolid v Espanyol </w:t>
            </w:r>
          </w:p>
        </w:tc>
        <w:tc>
          <w:tcPr>
            <w:tcW w:w="755" w:type="dxa"/>
            <w:tcBorders/>
            <w:vAlign w:val="center"/>
          </w:tcPr>
          <w:p>
            <w:pPr>
              <w:pStyle w:val="TableContents"/>
              <w:bidi w:val="0"/>
              <w:spacing w:before="0" w:after="283"/>
              <w:jc w:val="left"/>
              <w:rPr/>
            </w:pPr>
            <w:r>
              <w:rPr/>
              <w:t xml:space="preserve">2 -- 1 </w:t>
            </w:r>
          </w:p>
        </w:tc>
        <w:tc>
          <w:tcPr>
            <w:tcW w:w="652" w:type="dxa"/>
            <w:tcBorders/>
            <w:vAlign w:val="center"/>
          </w:tcPr>
          <w:p>
            <w:pPr>
              <w:pStyle w:val="TableContents"/>
              <w:bidi w:val="0"/>
              <w:spacing w:before="0" w:after="283"/>
              <w:jc w:val="left"/>
              <w:rPr/>
            </w:pPr>
            <w:r>
              <w:rPr/>
              <w:t xml:space="preserve">7.22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La Ligassa tehty maali. </w:t>
            </w:r>
          </w:p>
        </w:tc>
      </w:tr>
      <w:tr>
        <w:trPr/>
        <w:tc>
          <w:tcPr>
            <w:tcW w:w="1621" w:type="dxa"/>
            <w:tcBorders/>
            <w:vAlign w:val="center"/>
          </w:tcPr>
          <w:p>
            <w:pPr>
              <w:pStyle w:val="TableContents"/>
              <w:bidi w:val="0"/>
              <w:spacing w:before="0" w:after="283"/>
              <w:jc w:val="left"/>
              <w:rPr/>
            </w:pPr>
            <w:r>
              <w:rPr/>
              <w:t xml:space="preserve">Roman Jaremtšuk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Vorskla Poltava vastaan Oleksandriya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7.27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Ukrainan Valioliigassa koskaan tehty maali. </w:t>
            </w:r>
          </w:p>
        </w:tc>
      </w:tr>
      <w:tr>
        <w:trPr/>
        <w:tc>
          <w:tcPr>
            <w:tcW w:w="1621" w:type="dxa"/>
            <w:tcBorders/>
            <w:vAlign w:val="center"/>
          </w:tcPr>
          <w:p>
            <w:pPr>
              <w:pStyle w:val="TableContents"/>
              <w:bidi w:val="0"/>
              <w:spacing w:before="0" w:after="283"/>
              <w:jc w:val="left"/>
              <w:rPr/>
            </w:pPr>
            <w:r>
              <w:rPr/>
              <w:t xml:space="preserve">Carlos Aguiar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Huachipato vastaan Universidad de Chile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7,3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Chilen Primera Divisiónissa tehty maali. </w:t>
            </w:r>
          </w:p>
        </w:tc>
      </w:tr>
      <w:tr>
        <w:trPr/>
        <w:tc>
          <w:tcPr>
            <w:tcW w:w="1621" w:type="dxa"/>
            <w:tcBorders/>
            <w:vAlign w:val="center"/>
          </w:tcPr>
          <w:p>
            <w:pPr>
              <w:pStyle w:val="TableContents"/>
              <w:bidi w:val="0"/>
              <w:spacing w:before="0" w:after="283"/>
              <w:jc w:val="left"/>
              <w:rPr/>
            </w:pPr>
            <w:r>
              <w:rPr/>
              <w:t xml:space="preserve">Miroslav Manolov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Cherno More Varna v Montana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7.42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Bulgarian A-jalkapalloryhmässä tehty maali. </w:t>
            </w:r>
          </w:p>
        </w:tc>
      </w:tr>
      <w:tr>
        <w:trPr/>
        <w:tc>
          <w:tcPr>
            <w:tcW w:w="1621" w:type="dxa"/>
            <w:tcBorders/>
            <w:vAlign w:val="center"/>
          </w:tcPr>
          <w:p>
            <w:pPr>
              <w:pStyle w:val="TableContents"/>
              <w:bidi w:val="0"/>
              <w:spacing w:before="0" w:after="283"/>
              <w:jc w:val="left"/>
              <w:rPr/>
            </w:pPr>
            <w:r>
              <w:rPr/>
              <w:t xml:space="preserve">Seydou Keita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Valencia CF vastaan UD Almería </w:t>
            </w:r>
          </w:p>
        </w:tc>
        <w:tc>
          <w:tcPr>
            <w:tcW w:w="755" w:type="dxa"/>
            <w:tcBorders/>
            <w:vAlign w:val="center"/>
          </w:tcPr>
          <w:p>
            <w:pPr>
              <w:pStyle w:val="TableContents"/>
              <w:bidi w:val="0"/>
              <w:spacing w:before="0" w:after="283"/>
              <w:jc w:val="left"/>
              <w:rPr/>
            </w:pPr>
            <w:r>
              <w:rPr/>
              <w:t xml:space="preserve">2 -- 2 </w:t>
            </w:r>
          </w:p>
        </w:tc>
        <w:tc>
          <w:tcPr>
            <w:tcW w:w="652" w:type="dxa"/>
            <w:tcBorders/>
            <w:vAlign w:val="center"/>
          </w:tcPr>
          <w:p>
            <w:pPr>
              <w:pStyle w:val="TableContents"/>
              <w:bidi w:val="0"/>
              <w:spacing w:before="0" w:after="283"/>
              <w:jc w:val="left"/>
              <w:rPr/>
            </w:pPr>
            <w:r>
              <w:rPr/>
              <w:t xml:space="preserve">7,66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Gholamreza Rezaei </w:t>
            </w:r>
          </w:p>
        </w:tc>
        <w:tc>
          <w:tcPr>
            <w:tcW w:w="620" w:type="dxa"/>
            <w:tcBorders/>
            <w:vAlign w:val="center"/>
          </w:tcPr>
          <w:p>
            <w:pPr>
              <w:pStyle w:val="TableContents"/>
              <w:bidi w:val="0"/>
              <w:spacing w:before="0" w:after="283"/>
              <w:jc w:val="left"/>
              <w:rPr/>
            </w:pPr>
            <w:r>
              <w:rPr/>
              <w:t xml:space="preserve">2012 </w:t>
            </w:r>
          </w:p>
        </w:tc>
        <w:tc>
          <w:tcPr>
            <w:tcW w:w="1913" w:type="dxa"/>
            <w:tcBorders/>
            <w:vAlign w:val="center"/>
          </w:tcPr>
          <w:p>
            <w:pPr>
              <w:pStyle w:val="TableContents"/>
              <w:bidi w:val="0"/>
              <w:spacing w:before="0" w:after="283"/>
              <w:jc w:val="left"/>
              <w:rPr/>
            </w:pPr>
            <w:r>
              <w:rPr/>
              <w:t xml:space="preserve">Persepolis v Fajr Sepasi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Persian Gulf Pro League -liigassa tehty maali. </w:t>
            </w:r>
          </w:p>
        </w:tc>
      </w:tr>
      <w:tr>
        <w:trPr/>
        <w:tc>
          <w:tcPr>
            <w:tcW w:w="1621" w:type="dxa"/>
            <w:tcBorders/>
            <w:vAlign w:val="center"/>
          </w:tcPr>
          <w:p>
            <w:pPr>
              <w:pStyle w:val="TableContents"/>
              <w:bidi w:val="0"/>
              <w:spacing w:before="0" w:after="283"/>
              <w:jc w:val="left"/>
              <w:rPr/>
            </w:pPr>
            <w:r>
              <w:rPr/>
              <w:t xml:space="preserve">Tim Cahill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Houston Dynamo vastaan New York Red Bulls </w:t>
            </w:r>
          </w:p>
        </w:tc>
        <w:tc>
          <w:tcPr>
            <w:tcW w:w="755" w:type="dxa"/>
            <w:tcBorders/>
            <w:vAlign w:val="center"/>
          </w:tcPr>
          <w:p>
            <w:pPr>
              <w:pStyle w:val="TableContents"/>
              <w:bidi w:val="0"/>
              <w:spacing w:before="0" w:after="283"/>
              <w:jc w:val="left"/>
              <w:rPr/>
            </w:pPr>
            <w:r>
              <w:rPr/>
              <w:t xml:space="preserve">0 -- 3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Toiseksi nopein koskaan Major League Soccerissa tehty maali. </w:t>
            </w:r>
          </w:p>
        </w:tc>
      </w:tr>
      <w:tr>
        <w:trPr/>
        <w:tc>
          <w:tcPr>
            <w:tcW w:w="1621" w:type="dxa"/>
            <w:tcBorders/>
            <w:vAlign w:val="center"/>
          </w:tcPr>
          <w:p>
            <w:pPr>
              <w:pStyle w:val="TableContents"/>
              <w:bidi w:val="0"/>
              <w:spacing w:before="0" w:after="283"/>
              <w:jc w:val="left"/>
              <w:rPr/>
            </w:pPr>
            <w:r>
              <w:rPr/>
              <w:t xml:space="preserve">Zaur Sadajev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Lech Poznań vastaan Jagiellonia Białystok </w:t>
            </w:r>
          </w:p>
        </w:tc>
        <w:tc>
          <w:tcPr>
            <w:tcW w:w="755" w:type="dxa"/>
            <w:tcBorders/>
            <w:vAlign w:val="center"/>
          </w:tcPr>
          <w:p>
            <w:pPr>
              <w:pStyle w:val="TableContents"/>
              <w:bidi w:val="0"/>
              <w:spacing w:before="0" w:after="283"/>
              <w:jc w:val="left"/>
              <w:rPr/>
            </w:pPr>
            <w:r>
              <w:rPr/>
              <w:t xml:space="preserve">4 -- 2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Puolan Cupissa tehty maali. </w:t>
            </w:r>
          </w:p>
        </w:tc>
      </w:tr>
      <w:tr>
        <w:trPr/>
        <w:tc>
          <w:tcPr>
            <w:tcW w:w="1621" w:type="dxa"/>
            <w:tcBorders/>
            <w:vAlign w:val="center"/>
          </w:tcPr>
          <w:p>
            <w:pPr>
              <w:pStyle w:val="TableContents"/>
              <w:bidi w:val="0"/>
              <w:spacing w:before="0" w:after="283"/>
              <w:jc w:val="left"/>
              <w:rPr/>
            </w:pPr>
            <w:r>
              <w:rPr/>
              <w:t xml:space="preserve">Marco Tavares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Maribor vastaan Domžale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Slovenian FirstLeaguessa koskaan tehty maali. </w:t>
            </w:r>
          </w:p>
        </w:tc>
      </w:tr>
      <w:tr>
        <w:trPr/>
        <w:tc>
          <w:tcPr>
            <w:tcW w:w="1621" w:type="dxa"/>
            <w:tcBorders/>
            <w:vAlign w:val="center"/>
          </w:tcPr>
          <w:p>
            <w:pPr>
              <w:pStyle w:val="TableContents"/>
              <w:bidi w:val="0"/>
              <w:spacing w:before="0" w:after="283"/>
              <w:jc w:val="left"/>
              <w:rPr/>
            </w:pPr>
            <w:r>
              <w:rPr/>
              <w:t xml:space="preserve">Tom Morgan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Turton vastaan Lytham </w:t>
            </w:r>
          </w:p>
        </w:tc>
        <w:tc>
          <w:tcPr>
            <w:tcW w:w="755" w:type="dxa"/>
            <w:tcBorders/>
            <w:vAlign w:val="center"/>
          </w:tcPr>
          <w:p>
            <w:pPr>
              <w:pStyle w:val="TableContents"/>
              <w:bidi w:val="0"/>
              <w:spacing w:before="0" w:after="283"/>
              <w:jc w:val="left"/>
              <w:rPr/>
            </w:pPr>
            <w:r>
              <w:rPr/>
              <w:t xml:space="preserve">4 -- 1 </w:t>
            </w:r>
          </w:p>
        </w:tc>
        <w:tc>
          <w:tcPr>
            <w:tcW w:w="652" w:type="dxa"/>
            <w:tcBorders/>
            <w:vAlign w:val="center"/>
          </w:tcPr>
          <w:p>
            <w:pPr>
              <w:pStyle w:val="TableContents"/>
              <w:bidi w:val="0"/>
              <w:spacing w:before="0" w:after="283"/>
              <w:jc w:val="left"/>
              <w:rPr/>
            </w:pPr>
            <w:r>
              <w:rPr/>
              <w:t xml:space="preserve">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West Lancashire Football League Division One -- Taso 12 -- Aloituspotku saatiin nopeasti, ja Turtonin pelaajalle tarkoitettu syöttö osui Lythamin pelaajan sääriluuta ja kimposi ylös. Tom Morgan löi pallon ilmaan noin 45 metrin päässä maalista, ja pallo kimmahti sisään poikkipuun alapuolelta. Erotuomari Simon Robinson ajoitti maalin tasan kahdeksan sekunnin päähän. </w:t>
            </w:r>
          </w:p>
        </w:tc>
      </w:tr>
      <w:tr>
        <w:trPr/>
        <w:tc>
          <w:tcPr>
            <w:tcW w:w="1621" w:type="dxa"/>
            <w:tcBorders/>
            <w:vAlign w:val="center"/>
          </w:tcPr>
          <w:p>
            <w:pPr>
              <w:pStyle w:val="TableContents"/>
              <w:bidi w:val="0"/>
              <w:spacing w:before="0" w:after="283"/>
              <w:jc w:val="left"/>
              <w:rPr/>
            </w:pPr>
            <w:r>
              <w:rPr/>
              <w:t xml:space="preserve">Paolo Poggi </w:t>
            </w:r>
          </w:p>
        </w:tc>
        <w:tc>
          <w:tcPr>
            <w:tcW w:w="620" w:type="dxa"/>
            <w:tcBorders/>
            <w:vAlign w:val="center"/>
          </w:tcPr>
          <w:p>
            <w:pPr>
              <w:pStyle w:val="TableContents"/>
              <w:bidi w:val="0"/>
              <w:spacing w:before="0" w:after="283"/>
              <w:jc w:val="left"/>
              <w:rPr/>
            </w:pPr>
            <w:r>
              <w:rPr/>
              <w:t xml:space="preserve">2001 </w:t>
            </w:r>
          </w:p>
        </w:tc>
        <w:tc>
          <w:tcPr>
            <w:tcW w:w="1913" w:type="dxa"/>
            <w:tcBorders/>
            <w:vAlign w:val="center"/>
          </w:tcPr>
          <w:p>
            <w:pPr>
              <w:pStyle w:val="TableContents"/>
              <w:bidi w:val="0"/>
              <w:spacing w:before="0" w:after="283"/>
              <w:jc w:val="left"/>
              <w:rPr/>
            </w:pPr>
            <w:r>
              <w:rPr/>
              <w:t xml:space="preserve">Piacenza v Fiorentina </w:t>
            </w:r>
          </w:p>
        </w:tc>
        <w:tc>
          <w:tcPr>
            <w:tcW w:w="755" w:type="dxa"/>
            <w:tcBorders/>
            <w:vAlign w:val="center"/>
          </w:tcPr>
          <w:p>
            <w:pPr>
              <w:pStyle w:val="TableContents"/>
              <w:bidi w:val="0"/>
              <w:spacing w:before="0" w:after="283"/>
              <w:jc w:val="left"/>
              <w:rPr/>
            </w:pPr>
            <w:r>
              <w:rPr/>
              <w:t xml:space="preserve">3 -- 1 </w:t>
            </w:r>
          </w:p>
        </w:tc>
        <w:tc>
          <w:tcPr>
            <w:tcW w:w="652" w:type="dxa"/>
            <w:tcBorders/>
            <w:vAlign w:val="center"/>
          </w:tcPr>
          <w:p>
            <w:pPr>
              <w:pStyle w:val="TableContents"/>
              <w:bidi w:val="0"/>
              <w:spacing w:before="0" w:after="283"/>
              <w:jc w:val="left"/>
              <w:rPr/>
            </w:pPr>
            <w:r>
              <w:rPr/>
              <w:t xml:space="preserve">8,1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Serie A:ssa tehty maali. </w:t>
            </w:r>
          </w:p>
        </w:tc>
      </w:tr>
      <w:tr>
        <w:trPr/>
        <w:tc>
          <w:tcPr>
            <w:tcW w:w="1621" w:type="dxa"/>
            <w:tcBorders/>
            <w:vAlign w:val="center"/>
          </w:tcPr>
          <w:p>
            <w:pPr>
              <w:pStyle w:val="TableContents"/>
              <w:bidi w:val="0"/>
              <w:spacing w:before="0" w:after="283"/>
              <w:jc w:val="left"/>
              <w:rPr/>
            </w:pPr>
            <w:r>
              <w:rPr/>
              <w:t xml:space="preserve">Christian Benteke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Gibraltar vastaan Belgia </w:t>
            </w:r>
          </w:p>
        </w:tc>
        <w:tc>
          <w:tcPr>
            <w:tcW w:w="755" w:type="dxa"/>
            <w:tcBorders/>
            <w:vAlign w:val="center"/>
          </w:tcPr>
          <w:p>
            <w:pPr>
              <w:pStyle w:val="TableContents"/>
              <w:bidi w:val="0"/>
              <w:spacing w:before="0" w:after="283"/>
              <w:jc w:val="left"/>
              <w:rPr/>
            </w:pPr>
            <w:r>
              <w:rPr/>
              <w:t xml:space="preserve">0 -- 6 </w:t>
            </w:r>
          </w:p>
        </w:tc>
        <w:tc>
          <w:tcPr>
            <w:tcW w:w="652" w:type="dxa"/>
            <w:tcBorders/>
            <w:vAlign w:val="center"/>
          </w:tcPr>
          <w:p>
            <w:pPr>
              <w:pStyle w:val="TableContents"/>
              <w:bidi w:val="0"/>
              <w:spacing w:before="0" w:after="283"/>
              <w:jc w:val="left"/>
              <w:rPr/>
            </w:pPr>
            <w:r>
              <w:rPr/>
              <w:t xml:space="preserve">8,1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FIFA:n MM-karsintaottelussa tehty maali. </w:t>
            </w:r>
          </w:p>
        </w:tc>
      </w:tr>
      <w:tr>
        <w:trPr/>
        <w:tc>
          <w:tcPr>
            <w:tcW w:w="1621" w:type="dxa"/>
            <w:tcBorders/>
            <w:vAlign w:val="center"/>
          </w:tcPr>
          <w:p>
            <w:pPr>
              <w:pStyle w:val="TableContents"/>
              <w:bidi w:val="0"/>
              <w:spacing w:before="0" w:after="283"/>
              <w:jc w:val="left"/>
              <w:rPr/>
            </w:pPr>
            <w:r>
              <w:rPr/>
              <w:t xml:space="preserve">Davide Gualtieri </w:t>
            </w:r>
          </w:p>
        </w:tc>
        <w:tc>
          <w:tcPr>
            <w:tcW w:w="620" w:type="dxa"/>
            <w:tcBorders/>
            <w:vAlign w:val="center"/>
          </w:tcPr>
          <w:p>
            <w:pPr>
              <w:pStyle w:val="TableContents"/>
              <w:bidi w:val="0"/>
              <w:spacing w:before="0" w:after="283"/>
              <w:jc w:val="left"/>
              <w:rPr/>
            </w:pPr>
            <w:r>
              <w:rPr/>
              <w:t xml:space="preserve">1993 </w:t>
            </w:r>
          </w:p>
        </w:tc>
        <w:tc>
          <w:tcPr>
            <w:tcW w:w="1913" w:type="dxa"/>
            <w:tcBorders/>
            <w:vAlign w:val="center"/>
          </w:tcPr>
          <w:p>
            <w:pPr>
              <w:pStyle w:val="TableContents"/>
              <w:bidi w:val="0"/>
              <w:spacing w:before="0" w:after="283"/>
              <w:jc w:val="left"/>
              <w:rPr/>
            </w:pPr>
            <w:r>
              <w:rPr/>
              <w:t xml:space="preserve">San Marino vastaan Englanti </w:t>
            </w:r>
          </w:p>
        </w:tc>
        <w:tc>
          <w:tcPr>
            <w:tcW w:w="755" w:type="dxa"/>
            <w:tcBorders/>
            <w:vAlign w:val="center"/>
          </w:tcPr>
          <w:p>
            <w:pPr>
              <w:pStyle w:val="TableContents"/>
              <w:bidi w:val="0"/>
              <w:spacing w:before="0" w:after="283"/>
              <w:jc w:val="left"/>
              <w:rPr/>
            </w:pPr>
            <w:r>
              <w:rPr/>
              <w:t xml:space="preserve">1 -- 7 </w:t>
            </w:r>
          </w:p>
        </w:tc>
        <w:tc>
          <w:tcPr>
            <w:tcW w:w="652" w:type="dxa"/>
            <w:tcBorders/>
            <w:vAlign w:val="center"/>
          </w:tcPr>
          <w:p>
            <w:pPr>
              <w:pStyle w:val="TableContents"/>
              <w:bidi w:val="0"/>
              <w:spacing w:before="0" w:after="283"/>
              <w:jc w:val="left"/>
              <w:rPr/>
            </w:pPr>
            <w:r>
              <w:rPr/>
              <w:t xml:space="preserve">8,3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Hisato Satō </w:t>
            </w:r>
          </w:p>
        </w:tc>
        <w:tc>
          <w:tcPr>
            <w:tcW w:w="620" w:type="dxa"/>
            <w:tcBorders/>
            <w:vAlign w:val="center"/>
          </w:tcPr>
          <w:p>
            <w:pPr>
              <w:pStyle w:val="TableContents"/>
              <w:bidi w:val="0"/>
              <w:spacing w:before="0" w:after="283"/>
              <w:jc w:val="left"/>
              <w:rPr/>
            </w:pPr>
            <w:r>
              <w:rPr/>
              <w:t xml:space="preserve">2006 </w:t>
            </w:r>
          </w:p>
        </w:tc>
        <w:tc>
          <w:tcPr>
            <w:tcW w:w="1913" w:type="dxa"/>
            <w:tcBorders/>
            <w:vAlign w:val="center"/>
          </w:tcPr>
          <w:p>
            <w:pPr>
              <w:pStyle w:val="TableContents"/>
              <w:bidi w:val="0"/>
              <w:spacing w:before="0" w:after="283"/>
              <w:jc w:val="left"/>
              <w:rPr/>
            </w:pPr>
            <w:r>
              <w:rPr/>
              <w:t xml:space="preserve">Sanfrecce Hiroshima v Cerezo Osaka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8,7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J. League Division 1:ssä. </w:t>
            </w:r>
          </w:p>
        </w:tc>
      </w:tr>
      <w:tr>
        <w:trPr/>
        <w:tc>
          <w:tcPr>
            <w:tcW w:w="1621" w:type="dxa"/>
            <w:tcBorders/>
            <w:vAlign w:val="center"/>
          </w:tcPr>
          <w:p>
            <w:pPr>
              <w:pStyle w:val="TableContents"/>
              <w:bidi w:val="0"/>
              <w:spacing w:before="0" w:after="283"/>
              <w:jc w:val="left"/>
              <w:rPr/>
            </w:pPr>
            <w:r>
              <w:rPr/>
              <w:t xml:space="preserve">Kevin Volland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TSG Hoffenheim vastaan Bayern München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Karim Bellarabi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Borussia Dortmund vastaan Bayer Leverkusen </w:t>
            </w:r>
          </w:p>
        </w:tc>
        <w:tc>
          <w:tcPr>
            <w:tcW w:w="755" w:type="dxa"/>
            <w:tcBorders/>
            <w:vAlign w:val="center"/>
          </w:tcPr>
          <w:p>
            <w:pPr>
              <w:pStyle w:val="TableContents"/>
              <w:bidi w:val="0"/>
              <w:spacing w:before="0" w:after="283"/>
              <w:jc w:val="left"/>
              <w:rPr/>
            </w:pPr>
            <w:r>
              <w:rPr/>
              <w:t xml:space="preserve">0 -- 2 </w:t>
            </w:r>
          </w:p>
        </w:tc>
        <w:tc>
          <w:tcPr>
            <w:tcW w:w="652" w:type="dxa"/>
            <w:tcBorders/>
            <w:vAlign w:val="center"/>
          </w:tcPr>
          <w:p>
            <w:pPr>
              <w:pStyle w:val="TableContents"/>
              <w:bidi w:val="0"/>
              <w:spacing w:before="0" w:after="283"/>
              <w:jc w:val="left"/>
              <w:rPr/>
            </w:pPr>
            <w:r>
              <w:rPr/>
              <w:t xml:space="preserve">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Bundesliigan historian nopein maali. </w:t>
            </w:r>
          </w:p>
        </w:tc>
      </w:tr>
      <w:tr>
        <w:trPr/>
        <w:tc>
          <w:tcPr>
            <w:tcW w:w="1621" w:type="dxa"/>
            <w:tcBorders/>
            <w:vAlign w:val="center"/>
          </w:tcPr>
          <w:p>
            <w:pPr>
              <w:pStyle w:val="TableContents"/>
              <w:bidi w:val="0"/>
              <w:spacing w:before="0" w:after="283"/>
              <w:jc w:val="left"/>
              <w:rPr/>
            </w:pPr>
            <w:r>
              <w:rPr/>
              <w:t xml:space="preserve">Ledley King </w:t>
            </w:r>
          </w:p>
        </w:tc>
        <w:tc>
          <w:tcPr>
            <w:tcW w:w="620" w:type="dxa"/>
            <w:tcBorders/>
            <w:vAlign w:val="center"/>
          </w:tcPr>
          <w:p>
            <w:pPr>
              <w:pStyle w:val="TableContents"/>
              <w:bidi w:val="0"/>
              <w:spacing w:before="0" w:after="283"/>
              <w:jc w:val="left"/>
              <w:rPr/>
            </w:pPr>
            <w:r>
              <w:rPr/>
              <w:t xml:space="preserve">2000 </w:t>
            </w:r>
          </w:p>
        </w:tc>
        <w:tc>
          <w:tcPr>
            <w:tcW w:w="1913" w:type="dxa"/>
            <w:tcBorders/>
            <w:vAlign w:val="center"/>
          </w:tcPr>
          <w:p>
            <w:pPr>
              <w:pStyle w:val="TableContents"/>
              <w:bidi w:val="0"/>
              <w:spacing w:before="0" w:after="283"/>
              <w:jc w:val="left"/>
              <w:rPr/>
            </w:pPr>
            <w:r>
              <w:rPr/>
              <w:t xml:space="preserve">Tottenham Hotspur vastaan Bradford City </w:t>
            </w:r>
          </w:p>
        </w:tc>
        <w:tc>
          <w:tcPr>
            <w:tcW w:w="755" w:type="dxa"/>
            <w:tcBorders/>
            <w:vAlign w:val="center"/>
          </w:tcPr>
          <w:p>
            <w:pPr>
              <w:pStyle w:val="TableContents"/>
              <w:bidi w:val="0"/>
              <w:spacing w:before="0" w:after="283"/>
              <w:jc w:val="left"/>
              <w:rPr/>
            </w:pPr>
            <w:r>
              <w:rPr/>
              <w:t xml:space="preserve">3 -- 3 </w:t>
            </w:r>
          </w:p>
        </w:tc>
        <w:tc>
          <w:tcPr>
            <w:tcW w:w="652" w:type="dxa"/>
            <w:tcBorders/>
            <w:vAlign w:val="center"/>
          </w:tcPr>
          <w:p>
            <w:pPr>
              <w:pStyle w:val="TableContents"/>
              <w:bidi w:val="0"/>
              <w:spacing w:before="0" w:after="283"/>
              <w:jc w:val="left"/>
              <w:rPr/>
            </w:pPr>
            <w:r>
              <w:rPr/>
              <w:t xml:space="preserve">9,9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Valioliigassa koskaan tehty maali. </w:t>
            </w:r>
          </w:p>
        </w:tc>
      </w:tr>
      <w:tr>
        <w:trPr/>
        <w:tc>
          <w:tcPr>
            <w:tcW w:w="1621" w:type="dxa"/>
            <w:tcBorders/>
            <w:vAlign w:val="center"/>
          </w:tcPr>
          <w:p>
            <w:pPr>
              <w:pStyle w:val="TableContents"/>
              <w:bidi w:val="0"/>
              <w:spacing w:before="0" w:after="283"/>
              <w:jc w:val="left"/>
              <w:rPr/>
            </w:pPr>
            <w:r>
              <w:rPr/>
              <w:t xml:space="preserve">Uroš Đurđević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Čukarički vastaan Partizan </w:t>
            </w:r>
          </w:p>
        </w:tc>
        <w:tc>
          <w:tcPr>
            <w:tcW w:w="755" w:type="dxa"/>
            <w:tcBorders/>
            <w:vAlign w:val="center"/>
          </w:tcPr>
          <w:p>
            <w:pPr>
              <w:pStyle w:val="TableContents"/>
              <w:bidi w:val="0"/>
              <w:spacing w:before="0" w:after="283"/>
              <w:jc w:val="left"/>
              <w:rPr/>
            </w:pPr>
            <w:r>
              <w:rPr/>
              <w:t xml:space="preserve">1 -- 3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Serbian SuperLigan historian nopein maali </w:t>
            </w:r>
          </w:p>
        </w:tc>
      </w:tr>
      <w:tr>
        <w:trPr/>
        <w:tc>
          <w:tcPr>
            <w:tcW w:w="1621" w:type="dxa"/>
            <w:tcBorders/>
            <w:vAlign w:val="center"/>
          </w:tcPr>
          <w:p>
            <w:pPr>
              <w:pStyle w:val="TableContents"/>
              <w:bidi w:val="0"/>
              <w:spacing w:before="0" w:after="283"/>
              <w:jc w:val="left"/>
              <w:rPr/>
            </w:pPr>
            <w:r>
              <w:rPr/>
              <w:t xml:space="preserve">Julian Kristoffersen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FC Kööpenhamina U19 vastaan Leicester City U19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UEFA Youth League </w:t>
            </w:r>
          </w:p>
        </w:tc>
      </w:tr>
      <w:tr>
        <w:trPr/>
        <w:tc>
          <w:tcPr>
            <w:tcW w:w="1621" w:type="dxa"/>
            <w:tcBorders/>
            <w:vAlign w:val="center"/>
          </w:tcPr>
          <w:p>
            <w:pPr>
              <w:pStyle w:val="TableContents"/>
              <w:bidi w:val="0"/>
              <w:spacing w:before="0" w:after="283"/>
              <w:jc w:val="left"/>
              <w:rPr/>
            </w:pPr>
            <w:r>
              <w:rPr/>
              <w:t xml:space="preserve">Justin Meram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Columbus Crew vastaan New York Red Bulls </w:t>
            </w:r>
          </w:p>
        </w:tc>
        <w:tc>
          <w:tcPr>
            <w:tcW w:w="755" w:type="dxa"/>
            <w:tcBorders/>
            <w:vAlign w:val="center"/>
          </w:tcPr>
          <w:p>
            <w:pPr>
              <w:pStyle w:val="TableContents"/>
              <w:bidi w:val="0"/>
              <w:spacing w:before="0" w:after="283"/>
              <w:jc w:val="left"/>
              <w:rPr/>
            </w:pPr>
            <w:r>
              <w:rPr/>
              <w:t xml:space="preserve">2 -- 0 </w:t>
            </w:r>
          </w:p>
        </w:tc>
        <w:tc>
          <w:tcPr>
            <w:tcW w:w="652" w:type="dxa"/>
            <w:tcBorders/>
            <w:vAlign w:val="center"/>
          </w:tcPr>
          <w:p>
            <w:pPr>
              <w:pStyle w:val="TableContents"/>
              <w:bidi w:val="0"/>
              <w:spacing w:before="0" w:after="283"/>
              <w:jc w:val="left"/>
              <w:rPr/>
            </w:pPr>
            <w:r>
              <w:rPr/>
              <w:t xml:space="preserve">10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MLS Cupin pudotuspeleissä koskaan tehty maali. </w:t>
            </w:r>
          </w:p>
        </w:tc>
      </w:tr>
      <w:tr>
        <w:trPr/>
        <w:tc>
          <w:tcPr>
            <w:tcW w:w="1621" w:type="dxa"/>
            <w:tcBorders/>
            <w:vAlign w:val="center"/>
          </w:tcPr>
          <w:p>
            <w:pPr>
              <w:pStyle w:val="TableContents"/>
              <w:bidi w:val="0"/>
              <w:spacing w:before="0" w:after="283"/>
              <w:jc w:val="left"/>
              <w:rPr/>
            </w:pPr>
            <w:r>
              <w:rPr>
                <w:color w:val="A9A9A9"/>
              </w:rPr>
              <w:t xml:space="preserve">Roy Makaay </w:t>
            </w:r>
          </w:p>
        </w:tc>
        <w:tc>
          <w:tcPr>
            <w:tcW w:w="620" w:type="dxa"/>
            <w:tcBorders/>
            <w:vAlign w:val="center"/>
          </w:tcPr>
          <w:p>
            <w:pPr>
              <w:pStyle w:val="TableContents"/>
              <w:bidi w:val="0"/>
              <w:spacing w:before="0" w:after="283"/>
              <w:jc w:val="left"/>
              <w:rPr/>
            </w:pPr>
            <w:r>
              <w:rPr/>
              <w:t xml:space="preserve">2007 </w:t>
            </w:r>
          </w:p>
        </w:tc>
        <w:tc>
          <w:tcPr>
            <w:tcW w:w="1913" w:type="dxa"/>
            <w:tcBorders/>
            <w:vAlign w:val="center"/>
          </w:tcPr>
          <w:p>
            <w:pPr>
              <w:pStyle w:val="TableContents"/>
              <w:bidi w:val="0"/>
              <w:spacing w:before="0" w:after="283"/>
              <w:jc w:val="left"/>
              <w:rPr/>
            </w:pPr>
            <w:r>
              <w:rPr/>
              <w:t xml:space="preserve">Bayern München vastaan Real Madrid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10,1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Mestarien liigassa tehty maali. </w:t>
            </w:r>
          </w:p>
        </w:tc>
      </w:tr>
      <w:tr>
        <w:trPr/>
        <w:tc>
          <w:tcPr>
            <w:tcW w:w="1621" w:type="dxa"/>
            <w:tcBorders/>
            <w:vAlign w:val="center"/>
          </w:tcPr>
          <w:p>
            <w:pPr>
              <w:pStyle w:val="TableContents"/>
              <w:bidi w:val="0"/>
              <w:spacing w:before="0" w:after="283"/>
              <w:jc w:val="left"/>
              <w:rPr/>
            </w:pPr>
            <w:r>
              <w:rPr/>
              <w:t xml:space="preserve">Hakan Şükür </w:t>
            </w:r>
          </w:p>
        </w:tc>
        <w:tc>
          <w:tcPr>
            <w:tcW w:w="620" w:type="dxa"/>
            <w:tcBorders/>
            <w:vAlign w:val="center"/>
          </w:tcPr>
          <w:p>
            <w:pPr>
              <w:pStyle w:val="TableContents"/>
              <w:bidi w:val="0"/>
              <w:spacing w:before="0" w:after="283"/>
              <w:jc w:val="left"/>
              <w:rPr/>
            </w:pPr>
            <w:r>
              <w:rPr/>
              <w:t xml:space="preserve">2002 </w:t>
            </w:r>
          </w:p>
        </w:tc>
        <w:tc>
          <w:tcPr>
            <w:tcW w:w="1913" w:type="dxa"/>
            <w:tcBorders/>
            <w:vAlign w:val="center"/>
          </w:tcPr>
          <w:p>
            <w:pPr>
              <w:pStyle w:val="TableContents"/>
              <w:bidi w:val="0"/>
              <w:spacing w:before="0" w:after="283"/>
              <w:jc w:val="left"/>
              <w:rPr/>
            </w:pPr>
            <w:r>
              <w:rPr/>
              <w:t xml:space="preserve">Korean tasavalta vastaan Turkki </w:t>
            </w:r>
          </w:p>
        </w:tc>
        <w:tc>
          <w:tcPr>
            <w:tcW w:w="755" w:type="dxa"/>
            <w:tcBorders/>
            <w:vAlign w:val="center"/>
          </w:tcPr>
          <w:p>
            <w:pPr>
              <w:pStyle w:val="TableContents"/>
              <w:bidi w:val="0"/>
              <w:spacing w:before="0" w:after="283"/>
              <w:jc w:val="left"/>
              <w:rPr/>
            </w:pPr>
            <w:r>
              <w:rPr/>
              <w:t xml:space="preserve">2 -- 3 </w:t>
            </w:r>
          </w:p>
        </w:tc>
        <w:tc>
          <w:tcPr>
            <w:tcW w:w="652" w:type="dxa"/>
            <w:tcBorders/>
            <w:vAlign w:val="center"/>
          </w:tcPr>
          <w:p>
            <w:pPr>
              <w:pStyle w:val="TableContents"/>
              <w:bidi w:val="0"/>
              <w:spacing w:before="0" w:after="283"/>
              <w:jc w:val="left"/>
              <w:rPr/>
            </w:pPr>
            <w:r>
              <w:rPr/>
              <w:t xml:space="preserve">10,8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Kaikkien aikojen nopein maali FIFA:n MM-lopputurnauksessa. </w:t>
            </w:r>
          </w:p>
        </w:tc>
      </w:tr>
      <w:tr>
        <w:trPr/>
        <w:tc>
          <w:tcPr>
            <w:tcW w:w="1621" w:type="dxa"/>
            <w:tcBorders/>
            <w:vAlign w:val="center"/>
          </w:tcPr>
          <w:p>
            <w:pPr>
              <w:pStyle w:val="TableContents"/>
              <w:bidi w:val="0"/>
              <w:spacing w:before="0" w:after="283"/>
              <w:jc w:val="left"/>
              <w:rPr/>
            </w:pPr>
            <w:r>
              <w:rPr/>
              <w:t xml:space="preserve">Diego Souza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Brasilia vastaan Australia </w:t>
            </w:r>
          </w:p>
        </w:tc>
        <w:tc>
          <w:tcPr>
            <w:tcW w:w="755"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Simone Magill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Pohjois-Irlanti vastaan Georgia </w:t>
            </w:r>
          </w:p>
        </w:tc>
        <w:tc>
          <w:tcPr>
            <w:tcW w:w="755" w:type="dxa"/>
            <w:tcBorders/>
            <w:vAlign w:val="center"/>
          </w:tcPr>
          <w:p>
            <w:pPr>
              <w:pStyle w:val="TableContents"/>
              <w:bidi w:val="0"/>
              <w:spacing w:before="0" w:after="283"/>
              <w:jc w:val="left"/>
              <w:rPr/>
            </w:pPr>
            <w:r>
              <w:rPr/>
              <w:t xml:space="preserve">4-0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naisten kansainvälisessä historiassa. </w:t>
            </w:r>
          </w:p>
        </w:tc>
      </w:tr>
      <w:tr>
        <w:trPr/>
        <w:tc>
          <w:tcPr>
            <w:tcW w:w="1621" w:type="dxa"/>
            <w:tcBorders/>
            <w:vAlign w:val="center"/>
          </w:tcPr>
          <w:p>
            <w:pPr>
              <w:pStyle w:val="TableContents"/>
              <w:bidi w:val="0"/>
              <w:spacing w:before="0" w:after="283"/>
              <w:jc w:val="left"/>
              <w:rPr/>
            </w:pPr>
            <w:r>
              <w:rPr/>
              <w:t xml:space="preserve">Christian Eriksen </w:t>
            </w:r>
          </w:p>
        </w:tc>
        <w:tc>
          <w:tcPr>
            <w:tcW w:w="620" w:type="dxa"/>
            <w:tcBorders/>
            <w:vAlign w:val="center"/>
          </w:tcPr>
          <w:p>
            <w:pPr>
              <w:pStyle w:val="TableContents"/>
              <w:bidi w:val="0"/>
              <w:spacing w:before="0" w:after="283"/>
              <w:jc w:val="left"/>
              <w:rPr/>
            </w:pPr>
            <w:r>
              <w:rPr/>
              <w:t xml:space="preserve">2017 </w:t>
            </w:r>
          </w:p>
        </w:tc>
        <w:tc>
          <w:tcPr>
            <w:tcW w:w="1913" w:type="dxa"/>
            <w:tcBorders/>
            <w:vAlign w:val="center"/>
          </w:tcPr>
          <w:p>
            <w:pPr>
              <w:pStyle w:val="TableContents"/>
              <w:bidi w:val="0"/>
              <w:spacing w:before="0" w:after="283"/>
              <w:jc w:val="left"/>
              <w:rPr/>
            </w:pPr>
            <w:r>
              <w:rPr/>
              <w:t xml:space="preserve">Tottenham vastaan Manchester United </w:t>
            </w:r>
          </w:p>
        </w:tc>
        <w:tc>
          <w:tcPr>
            <w:tcW w:w="755" w:type="dxa"/>
            <w:tcBorders/>
            <w:vAlign w:val="center"/>
          </w:tcPr>
          <w:p>
            <w:pPr>
              <w:pStyle w:val="TableContents"/>
              <w:bidi w:val="0"/>
              <w:spacing w:before="0" w:after="283"/>
              <w:jc w:val="left"/>
              <w:rPr/>
            </w:pPr>
            <w:r>
              <w:rPr/>
              <w:t xml:space="preserve">2-0 </w:t>
            </w:r>
          </w:p>
        </w:tc>
        <w:tc>
          <w:tcPr>
            <w:tcW w:w="652" w:type="dxa"/>
            <w:tcBorders/>
            <w:vAlign w:val="center"/>
          </w:tcPr>
          <w:p>
            <w:pPr>
              <w:pStyle w:val="TableContents"/>
              <w:bidi w:val="0"/>
              <w:spacing w:before="0" w:after="283"/>
              <w:jc w:val="left"/>
              <w:rPr/>
            </w:pPr>
            <w:r>
              <w:rPr/>
              <w:t xml:space="preserve">11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Juan Cazares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Atletico Mineiro v Botafogo </w:t>
            </w:r>
          </w:p>
        </w:tc>
        <w:tc>
          <w:tcPr>
            <w:tcW w:w="755" w:type="dxa"/>
            <w:tcBorders/>
            <w:vAlign w:val="center"/>
          </w:tcPr>
          <w:p>
            <w:pPr>
              <w:pStyle w:val="TableContents"/>
              <w:bidi w:val="0"/>
              <w:spacing w:before="0" w:after="283"/>
              <w:jc w:val="left"/>
              <w:rPr/>
            </w:pPr>
            <w:r>
              <w:rPr/>
              <w:t xml:space="preserve">5 -- 3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Atlético Mineiron maali Campeonato Brasileiro Série A:ssa </w:t>
            </w:r>
          </w:p>
        </w:tc>
      </w:tr>
      <w:tr>
        <w:trPr/>
        <w:tc>
          <w:tcPr>
            <w:tcW w:w="1621" w:type="dxa"/>
            <w:tcBorders/>
            <w:vAlign w:val="center"/>
          </w:tcPr>
          <w:p>
            <w:pPr>
              <w:pStyle w:val="TableContents"/>
              <w:bidi w:val="0"/>
              <w:spacing w:before="0" w:after="283"/>
              <w:jc w:val="left"/>
              <w:rPr/>
            </w:pPr>
            <w:r>
              <w:rPr/>
              <w:t xml:space="preserve">Ahmad Fakri Saarani </w:t>
            </w:r>
          </w:p>
        </w:tc>
        <w:tc>
          <w:tcPr>
            <w:tcW w:w="620" w:type="dxa"/>
            <w:tcBorders/>
            <w:vAlign w:val="center"/>
          </w:tcPr>
          <w:p>
            <w:pPr>
              <w:pStyle w:val="TableContents"/>
              <w:bidi w:val="0"/>
              <w:spacing w:before="0" w:after="283"/>
              <w:jc w:val="left"/>
              <w:rPr/>
            </w:pPr>
            <w:r>
              <w:rPr/>
              <w:t xml:space="preserve">2015 </w:t>
            </w:r>
          </w:p>
        </w:tc>
        <w:tc>
          <w:tcPr>
            <w:tcW w:w="1913" w:type="dxa"/>
            <w:tcBorders/>
            <w:vAlign w:val="center"/>
          </w:tcPr>
          <w:p>
            <w:pPr>
              <w:pStyle w:val="TableContents"/>
              <w:bidi w:val="0"/>
              <w:spacing w:before="0" w:after="283"/>
              <w:jc w:val="left"/>
              <w:rPr/>
            </w:pPr>
            <w:r>
              <w:rPr/>
              <w:t xml:space="preserve">Kelantan vastaan Terengganu </w:t>
            </w:r>
          </w:p>
        </w:tc>
        <w:tc>
          <w:tcPr>
            <w:tcW w:w="755" w:type="dxa"/>
            <w:tcBorders/>
            <w:vAlign w:val="center"/>
          </w:tcPr>
          <w:p>
            <w:pPr>
              <w:pStyle w:val="TableContents"/>
              <w:bidi w:val="0"/>
              <w:spacing w:before="0" w:after="283"/>
              <w:jc w:val="left"/>
              <w:rPr/>
            </w:pPr>
            <w:r>
              <w:rPr/>
              <w:t xml:space="preserve">1 -- 2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Malesian Superliigassa </w:t>
            </w:r>
          </w:p>
        </w:tc>
      </w:tr>
      <w:tr>
        <w:trPr/>
        <w:tc>
          <w:tcPr>
            <w:tcW w:w="1621" w:type="dxa"/>
            <w:tcBorders/>
            <w:vAlign w:val="center"/>
          </w:tcPr>
          <w:p>
            <w:pPr>
              <w:pStyle w:val="TableContents"/>
              <w:bidi w:val="0"/>
              <w:spacing w:before="0" w:after="283"/>
              <w:jc w:val="left"/>
              <w:rPr/>
            </w:pPr>
            <w:r>
              <w:rPr/>
              <w:t xml:space="preserve">Ian Bogie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Port Vale vastaan Stoke City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I.M. Vijayan </w:t>
            </w:r>
          </w:p>
        </w:tc>
        <w:tc>
          <w:tcPr>
            <w:tcW w:w="620" w:type="dxa"/>
            <w:tcBorders/>
            <w:vAlign w:val="center"/>
          </w:tcPr>
          <w:p>
            <w:pPr>
              <w:pStyle w:val="TableContents"/>
              <w:bidi w:val="0"/>
              <w:spacing w:before="0" w:after="283"/>
              <w:jc w:val="left"/>
              <w:rPr/>
            </w:pPr>
            <w:r>
              <w:rPr/>
              <w:t xml:space="preserve">1999 </w:t>
            </w:r>
          </w:p>
        </w:tc>
        <w:tc>
          <w:tcPr>
            <w:tcW w:w="1913" w:type="dxa"/>
            <w:tcBorders/>
            <w:vAlign w:val="center"/>
          </w:tcPr>
          <w:p>
            <w:pPr>
              <w:pStyle w:val="TableContents"/>
              <w:bidi w:val="0"/>
              <w:spacing w:before="0" w:after="283"/>
              <w:jc w:val="left"/>
              <w:rPr/>
            </w:pPr>
            <w:r>
              <w:rPr/>
              <w:t xml:space="preserve">Intia vastaan Bhutan </w:t>
            </w:r>
          </w:p>
        </w:tc>
        <w:tc>
          <w:tcPr>
            <w:tcW w:w="755" w:type="dxa"/>
            <w:tcBorders/>
            <w:vAlign w:val="center"/>
          </w:tcPr>
          <w:p>
            <w:pPr>
              <w:pStyle w:val="TableContents"/>
              <w:bidi w:val="0"/>
              <w:spacing w:before="0" w:after="283"/>
              <w:jc w:val="left"/>
              <w:rPr/>
            </w:pPr>
            <w:r>
              <w:rPr/>
              <w:t xml:space="preserve">3 -- 0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Maalintekijä jalkapallokilpailun lohkovaiheessa 8. Etelä-Aasian liittokisoissa 1999. </w:t>
            </w:r>
          </w:p>
        </w:tc>
      </w:tr>
      <w:tr>
        <w:trPr/>
        <w:tc>
          <w:tcPr>
            <w:tcW w:w="1621" w:type="dxa"/>
            <w:tcBorders/>
            <w:vAlign w:val="center"/>
          </w:tcPr>
          <w:p>
            <w:pPr>
              <w:pStyle w:val="TableContents"/>
              <w:bidi w:val="0"/>
              <w:spacing w:before="0" w:after="283"/>
              <w:jc w:val="left"/>
              <w:rPr/>
            </w:pPr>
            <w:r>
              <w:rPr/>
              <w:t xml:space="preserve">Maheta Molango </w:t>
            </w:r>
          </w:p>
        </w:tc>
        <w:tc>
          <w:tcPr>
            <w:tcW w:w="620" w:type="dxa"/>
            <w:tcBorders/>
            <w:vAlign w:val="center"/>
          </w:tcPr>
          <w:p>
            <w:pPr>
              <w:pStyle w:val="TableContents"/>
              <w:bidi w:val="0"/>
              <w:spacing w:before="0" w:after="283"/>
              <w:jc w:val="left"/>
              <w:rPr>
                <w:sz w:val="4"/>
                <w:szCs w:val="4"/>
              </w:rPr>
            </w:pPr>
            <w:r>
              <w:rPr>
                <w:sz w:val="4"/>
                <w:szCs w:val="4"/>
              </w:rPr>
            </w:r>
          </w:p>
        </w:tc>
        <w:tc>
          <w:tcPr>
            <w:tcW w:w="1913" w:type="dxa"/>
            <w:tcBorders/>
            <w:vAlign w:val="center"/>
          </w:tcPr>
          <w:p>
            <w:pPr>
              <w:pStyle w:val="TableContents"/>
              <w:bidi w:val="0"/>
              <w:spacing w:before="0" w:after="283"/>
              <w:jc w:val="left"/>
              <w:rPr/>
            </w:pPr>
            <w:r>
              <w:rPr/>
              <w:t xml:space="preserve">Reading vastaan Brighton &amp; Hove Albion </w:t>
            </w:r>
          </w:p>
        </w:tc>
        <w:tc>
          <w:tcPr>
            <w:tcW w:w="755" w:type="dxa"/>
            <w:tcBorders/>
            <w:vAlign w:val="center"/>
          </w:tcPr>
          <w:p>
            <w:pPr>
              <w:pStyle w:val="TableContents"/>
              <w:bidi w:val="0"/>
              <w:spacing w:before="0" w:after="283"/>
              <w:jc w:val="left"/>
              <w:rPr/>
            </w:pPr>
            <w:r>
              <w:rPr/>
              <w:t xml:space="preserve">3 -- 2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maali, joka on koskaan tehty paitsiosta. </w:t>
            </w:r>
          </w:p>
        </w:tc>
      </w:tr>
      <w:tr>
        <w:trPr/>
        <w:tc>
          <w:tcPr>
            <w:tcW w:w="1621" w:type="dxa"/>
            <w:tcBorders/>
            <w:vAlign w:val="center"/>
          </w:tcPr>
          <w:p>
            <w:pPr>
              <w:pStyle w:val="TableContents"/>
              <w:bidi w:val="0"/>
              <w:spacing w:before="0" w:after="283"/>
              <w:jc w:val="left"/>
              <w:rPr/>
            </w:pPr>
            <w:r>
              <w:rPr/>
              <w:t xml:space="preserve">Stevan Račić </w:t>
            </w:r>
          </w:p>
        </w:tc>
        <w:tc>
          <w:tcPr>
            <w:tcW w:w="620" w:type="dxa"/>
            <w:tcBorders/>
            <w:vAlign w:val="center"/>
          </w:tcPr>
          <w:p>
            <w:pPr>
              <w:pStyle w:val="TableContents"/>
              <w:bidi w:val="0"/>
              <w:spacing w:before="0" w:after="283"/>
              <w:jc w:val="left"/>
              <w:rPr/>
            </w:pPr>
            <w:r>
              <w:rPr/>
              <w:t xml:space="preserve">2014 </w:t>
            </w:r>
          </w:p>
        </w:tc>
        <w:tc>
          <w:tcPr>
            <w:tcW w:w="1913" w:type="dxa"/>
            <w:tcBorders/>
            <w:vAlign w:val="center"/>
          </w:tcPr>
          <w:p>
            <w:pPr>
              <w:pStyle w:val="TableContents"/>
              <w:bidi w:val="0"/>
              <w:spacing w:before="0" w:after="283"/>
              <w:jc w:val="left"/>
              <w:rPr/>
            </w:pPr>
            <w:r>
              <w:rPr/>
              <w:t xml:space="preserve">Partizani Tirana vastaan Elbasani </w:t>
            </w:r>
          </w:p>
        </w:tc>
        <w:tc>
          <w:tcPr>
            <w:tcW w:w="755" w:type="dxa"/>
            <w:tcBorders/>
            <w:vAlign w:val="center"/>
          </w:tcPr>
          <w:p>
            <w:pPr>
              <w:pStyle w:val="TableContents"/>
              <w:bidi w:val="0"/>
              <w:spacing w:before="0" w:after="283"/>
              <w:jc w:val="left"/>
              <w:rPr/>
            </w:pPr>
            <w:r>
              <w:rPr/>
              <w:t xml:space="preserve">1 -- 0 </w:t>
            </w:r>
          </w:p>
        </w:tc>
        <w:tc>
          <w:tcPr>
            <w:tcW w:w="652" w:type="dxa"/>
            <w:tcBorders/>
            <w:vAlign w:val="center"/>
          </w:tcPr>
          <w:p>
            <w:pPr>
              <w:pStyle w:val="TableContents"/>
              <w:bidi w:val="0"/>
              <w:spacing w:before="0" w:after="283"/>
              <w:jc w:val="left"/>
              <w:rPr/>
            </w:pPr>
            <w:r>
              <w:rPr/>
              <w:t xml:space="preserve">12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Albanian Superliigan historian nopein maali. </w:t>
            </w:r>
          </w:p>
        </w:tc>
      </w:tr>
      <w:tr>
        <w:trPr/>
        <w:tc>
          <w:tcPr>
            <w:tcW w:w="1621" w:type="dxa"/>
            <w:tcBorders/>
            <w:vAlign w:val="center"/>
          </w:tcPr>
          <w:p>
            <w:pPr>
              <w:pStyle w:val="TableContents"/>
              <w:bidi w:val="0"/>
              <w:spacing w:before="0" w:after="283"/>
              <w:jc w:val="left"/>
              <w:rPr/>
            </w:pPr>
            <w:r>
              <w:rPr/>
              <w:t xml:space="preserve">Asmir Begović </w:t>
            </w:r>
          </w:p>
        </w:tc>
        <w:tc>
          <w:tcPr>
            <w:tcW w:w="620" w:type="dxa"/>
            <w:tcBorders/>
            <w:vAlign w:val="center"/>
          </w:tcPr>
          <w:p>
            <w:pPr>
              <w:pStyle w:val="TableContents"/>
              <w:bidi w:val="0"/>
              <w:spacing w:before="0" w:after="283"/>
              <w:jc w:val="left"/>
              <w:rPr/>
            </w:pPr>
            <w:r>
              <w:rPr/>
              <w:t xml:space="preserve">2013 </w:t>
            </w:r>
          </w:p>
        </w:tc>
        <w:tc>
          <w:tcPr>
            <w:tcW w:w="1913" w:type="dxa"/>
            <w:tcBorders/>
            <w:vAlign w:val="center"/>
          </w:tcPr>
          <w:p>
            <w:pPr>
              <w:pStyle w:val="TableContents"/>
              <w:bidi w:val="0"/>
              <w:spacing w:before="0" w:after="283"/>
              <w:jc w:val="left"/>
              <w:rPr/>
            </w:pPr>
            <w:r>
              <w:rPr/>
              <w:t xml:space="preserve">Stoke City vastaan Southampton </w:t>
            </w:r>
          </w:p>
        </w:tc>
        <w:tc>
          <w:tcPr>
            <w:tcW w:w="755" w:type="dxa"/>
            <w:tcBorders/>
            <w:vAlign w:val="center"/>
          </w:tcPr>
          <w:p>
            <w:pPr>
              <w:pStyle w:val="TableContents"/>
              <w:bidi w:val="0"/>
              <w:spacing w:before="0" w:after="283"/>
              <w:jc w:val="left"/>
              <w:rPr/>
            </w:pPr>
            <w:r>
              <w:rPr/>
              <w:t xml:space="preserve">1 -- 1 </w:t>
            </w:r>
          </w:p>
        </w:tc>
        <w:tc>
          <w:tcPr>
            <w:tcW w:w="652" w:type="dxa"/>
            <w:tcBorders/>
            <w:vAlign w:val="center"/>
          </w:tcPr>
          <w:p>
            <w:pPr>
              <w:pStyle w:val="TableContents"/>
              <w:bidi w:val="0"/>
              <w:spacing w:before="0" w:after="283"/>
              <w:jc w:val="left"/>
              <w:rPr/>
            </w:pPr>
            <w:r>
              <w:rPr/>
              <w:t xml:space="preserve">13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Begović teki maalin Southamptonia vastaan 97,5 jaardin päästä, kun hänen pitkä potkunsa alaspäin harhautti Artur Borucin. Maali vastaan toi hänelle paikan Guinnessin ennätystenkirjaan jalkapallon pisimpänä maalina. </w:t>
            </w:r>
          </w:p>
        </w:tc>
      </w:tr>
      <w:tr>
        <w:trPr/>
        <w:tc>
          <w:tcPr>
            <w:tcW w:w="1621" w:type="dxa"/>
            <w:tcBorders/>
            <w:vAlign w:val="center"/>
          </w:tcPr>
          <w:p>
            <w:pPr>
              <w:pStyle w:val="TableContents"/>
              <w:bidi w:val="0"/>
              <w:spacing w:before="0" w:after="283"/>
              <w:jc w:val="left"/>
              <w:rPr/>
            </w:pPr>
            <w:r>
              <w:rPr/>
              <w:t xml:space="preserve">Neymar </w:t>
            </w:r>
          </w:p>
        </w:tc>
        <w:tc>
          <w:tcPr>
            <w:tcW w:w="620" w:type="dxa"/>
            <w:tcBorders/>
            <w:vAlign w:val="center"/>
          </w:tcPr>
          <w:p>
            <w:pPr>
              <w:pStyle w:val="TableContents"/>
              <w:bidi w:val="0"/>
              <w:spacing w:before="0" w:after="283"/>
              <w:jc w:val="left"/>
              <w:rPr/>
            </w:pPr>
            <w:r>
              <w:rPr/>
              <w:t xml:space="preserve">2016 </w:t>
            </w:r>
          </w:p>
        </w:tc>
        <w:tc>
          <w:tcPr>
            <w:tcW w:w="1913" w:type="dxa"/>
            <w:tcBorders/>
            <w:vAlign w:val="center"/>
          </w:tcPr>
          <w:p>
            <w:pPr>
              <w:pStyle w:val="TableContents"/>
              <w:bidi w:val="0"/>
              <w:spacing w:before="0" w:after="283"/>
              <w:jc w:val="left"/>
              <w:rPr/>
            </w:pPr>
            <w:r>
              <w:rPr/>
              <w:t xml:space="preserve">Brasilia vastaan Honduras </w:t>
            </w:r>
          </w:p>
        </w:tc>
        <w:tc>
          <w:tcPr>
            <w:tcW w:w="755" w:type="dxa"/>
            <w:tcBorders/>
            <w:vAlign w:val="center"/>
          </w:tcPr>
          <w:p>
            <w:pPr>
              <w:pStyle w:val="TableContents"/>
              <w:bidi w:val="0"/>
              <w:spacing w:before="0" w:after="283"/>
              <w:jc w:val="left"/>
              <w:rPr/>
            </w:pPr>
            <w:r>
              <w:rPr/>
              <w:t xml:space="preserve">6 -- 0 </w:t>
            </w:r>
          </w:p>
        </w:tc>
        <w:tc>
          <w:tcPr>
            <w:tcW w:w="652" w:type="dxa"/>
            <w:tcBorders/>
            <w:vAlign w:val="center"/>
          </w:tcPr>
          <w:p>
            <w:pPr>
              <w:pStyle w:val="TableContents"/>
              <w:bidi w:val="0"/>
              <w:spacing w:before="0" w:after="283"/>
              <w:jc w:val="left"/>
              <w:rPr/>
            </w:pPr>
            <w:r>
              <w:rPr/>
              <w:t xml:space="preserve">14 sekuntia </w:t>
            </w:r>
          </w:p>
        </w:tc>
        <w:tc>
          <w:tcPr>
            <w:tcW w:w="530"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Nopein koskaan tehty maali olympialaisten jalkapallokilpailujen historiassa.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nopeimman maalin Mestarien liigassa?</w:t>
      </w:r>
    </w:p>
    <w:p>
      <w:pPr>
        <w:pStyle w:val="TextBody"/>
        <w:bidi w:val="0"/>
        <w:jc w:val="left"/>
        <w:rPr>
          <w:b/>
          <w:u w:val="single"/>
          <w:shd w:val="clear" w:fill="FFFF00"/>
        </w:rPr>
      </w:pPr>
      <w:r>
        <w:rPr>
          <w:b/>
          <w:u w:val="single"/>
          <w:shd w:val="clear" w:fill="FFFF00"/>
        </w:rPr>
        <w:t xml:space="preserve">Asiakirjan numero 33851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Town Ain't Big Enough for Both of Us'' </w:t>
      </w:r>
      <w:r>
        <w:rPr>
          <w:color w:val="A9A9A9"/>
        </w:rPr>
        <w:t xml:space="preserve">Sparksin</w:t>
      </w:r>
      <w:r>
        <w:rPr/>
        <w:t xml:space="preserve"> single </w:t>
      </w:r>
      <w:r>
        <w:rPr/>
        <w:t xml:space="preserve">albumilta Kimono My House and Plagiarism (1997 uudelleenäänitys Faith No Moren kanssa)'</w:t>
      </w:r>
      <w:r>
        <w:rPr/>
        <w:t xml:space="preserve">' </w:t>
      </w:r>
    </w:p>
    <w:tbl>
      <w:tblPr>
        <w:tblW w:w="10205" w:type="dxa"/>
        <w:jc w:val="left"/>
        <w:tblInd w:w="0" w:type="dxa"/>
        <w:tblLayout w:type="fixed"/>
        <w:tblCellMar>
          <w:top w:w="28" w:type="dxa"/>
          <w:left w:w="28" w:type="dxa"/>
          <w:bottom w:w="28" w:type="dxa"/>
          <w:right w:w="28" w:type="dxa"/>
        </w:tblCellMar>
      </w:tblPr>
      <w:tblGrid>
        <w:gridCol w:w="2994"/>
        <w:gridCol w:w="4753"/>
        <w:gridCol w:w="2458"/>
      </w:tblGrid>
      <w:tr>
        <w:trPr/>
        <w:tc>
          <w:tcPr>
            <w:tcW w:w="2994" w:type="dxa"/>
            <w:tcBorders/>
            <w:vAlign w:val="center"/>
          </w:tcPr>
          <w:p>
            <w:pPr>
              <w:pStyle w:val="TableHeading"/>
              <w:suppressLineNumbers/>
              <w:bidi w:val="0"/>
              <w:spacing w:before="0" w:after="283"/>
              <w:jc w:val="center"/>
              <w:rPr/>
            </w:pPr>
            <w:r>
              <w:rPr/>
              <w:t xml:space="preserve">B-puoli </w:t>
            </w:r>
          </w:p>
        </w:tc>
        <w:tc>
          <w:tcPr>
            <w:tcW w:w="4753" w:type="dxa"/>
            <w:tcBorders/>
            <w:vAlign w:val="center"/>
          </w:tcPr>
          <w:p>
            <w:pPr>
              <w:pStyle w:val="TableContents"/>
              <w:bidi w:val="0"/>
              <w:spacing w:before="0" w:after="283"/>
              <w:jc w:val="left"/>
              <w:rPr/>
            </w:pPr>
            <w:r>
              <w:rPr/>
              <w:t xml:space="preserve">``Barbecutie''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Julkaistu </w:t>
            </w:r>
          </w:p>
        </w:tc>
        <w:tc>
          <w:tcPr>
            <w:tcW w:w="4753" w:type="dxa"/>
            <w:tcBorders/>
            <w:vAlign w:val="center"/>
          </w:tcPr>
          <w:p>
            <w:pPr>
              <w:pStyle w:val="TableContents"/>
              <w:bidi w:val="0"/>
              <w:spacing w:before="0" w:after="283"/>
              <w:jc w:val="left"/>
              <w:rPr>
                <w:sz w:val="4"/>
                <w:szCs w:val="4"/>
              </w:rPr>
            </w:pPr>
            <w:r>
              <w:rPr>
                <w:sz w:val="4"/>
                <w:szCs w:val="4"/>
              </w:rPr>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Muotoilu </w:t>
            </w:r>
          </w:p>
        </w:tc>
        <w:tc>
          <w:tcPr>
            <w:tcW w:w="4753" w:type="dxa"/>
            <w:tcBorders/>
            <w:vAlign w:val="center"/>
          </w:tcPr>
          <w:p>
            <w:pPr>
              <w:pStyle w:val="TableContents"/>
              <w:bidi w:val="0"/>
              <w:spacing w:before="0" w:after="283"/>
              <w:jc w:val="left"/>
              <w:rPr/>
            </w:pPr>
            <w:r>
              <w:rPr/>
              <w:t xml:space="preserve">7-tuumainen, 45 rpm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Tallennettu </w:t>
            </w:r>
          </w:p>
        </w:tc>
        <w:tc>
          <w:tcPr>
            <w:tcW w:w="4753" w:type="dxa"/>
            <w:tcBorders/>
            <w:vAlign w:val="center"/>
          </w:tcPr>
          <w:p>
            <w:pPr>
              <w:pStyle w:val="TableContents"/>
              <w:bidi w:val="0"/>
              <w:spacing w:before="0" w:after="283"/>
              <w:jc w:val="left"/>
              <w:rPr>
                <w:sz w:val="4"/>
                <w:szCs w:val="4"/>
              </w:rPr>
            </w:pPr>
            <w:r>
              <w:rPr>
                <w:sz w:val="4"/>
                <w:szCs w:val="4"/>
              </w:rPr>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Genre </w:t>
            </w:r>
          </w:p>
        </w:tc>
        <w:tc>
          <w:tcPr>
            <w:tcW w:w="4753" w:type="dxa"/>
            <w:tcBorders/>
            <w:vAlign w:val="center"/>
          </w:tcPr>
          <w:p>
            <w:pPr>
              <w:pStyle w:val="TableContents"/>
              <w:bidi w:val="0"/>
              <w:spacing w:before="0" w:after="283"/>
              <w:jc w:val="left"/>
              <w:rPr/>
            </w:pPr>
            <w:r>
              <w:rPr/>
              <w:t xml:space="preserve">Glam rock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Pituus </w:t>
            </w:r>
          </w:p>
        </w:tc>
        <w:tc>
          <w:tcPr>
            <w:tcW w:w="4753" w:type="dxa"/>
            <w:tcBorders/>
            <w:vAlign w:val="center"/>
          </w:tcPr>
          <w:p>
            <w:pPr>
              <w:pStyle w:val="TableContents"/>
              <w:bidi w:val="0"/>
              <w:spacing w:before="0" w:after="283"/>
              <w:jc w:val="left"/>
              <w:rPr/>
            </w:pPr>
            <w:r>
              <w:rPr/>
              <w:t xml:space="preserve">3: 06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Tarra </w:t>
            </w:r>
          </w:p>
        </w:tc>
        <w:tc>
          <w:tcPr>
            <w:tcW w:w="4753" w:type="dxa"/>
            <w:tcBorders/>
            <w:vAlign w:val="center"/>
          </w:tcPr>
          <w:p>
            <w:pPr>
              <w:pStyle w:val="TableContents"/>
              <w:bidi w:val="0"/>
              <w:spacing w:before="0" w:after="283"/>
              <w:jc w:val="left"/>
              <w:rPr/>
            </w:pPr>
            <w:r>
              <w:rPr/>
              <w:t xml:space="preserve">Island Records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Lauluntekijä (s) </w:t>
            </w:r>
          </w:p>
        </w:tc>
        <w:tc>
          <w:tcPr>
            <w:tcW w:w="4753" w:type="dxa"/>
            <w:tcBorders/>
            <w:vAlign w:val="center"/>
          </w:tcPr>
          <w:p>
            <w:pPr>
              <w:pStyle w:val="TableContents"/>
              <w:bidi w:val="0"/>
              <w:spacing w:before="0" w:after="283"/>
              <w:jc w:val="left"/>
              <w:rPr/>
            </w:pPr>
            <w:r>
              <w:rPr/>
              <w:t xml:space="preserve">Ron Mael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Heading"/>
              <w:suppressLineNumbers/>
              <w:bidi w:val="0"/>
              <w:spacing w:before="0" w:after="283"/>
              <w:jc w:val="center"/>
              <w:rPr/>
            </w:pPr>
            <w:r>
              <w:rPr/>
              <w:t xml:space="preserve">Tuottaja (s) </w:t>
            </w:r>
          </w:p>
        </w:tc>
        <w:tc>
          <w:tcPr>
            <w:tcW w:w="4753" w:type="dxa"/>
            <w:tcBorders/>
            <w:vAlign w:val="center"/>
          </w:tcPr>
          <w:p>
            <w:pPr>
              <w:pStyle w:val="TableContents"/>
              <w:bidi w:val="0"/>
              <w:spacing w:before="0" w:after="283"/>
              <w:jc w:val="left"/>
              <w:rPr/>
            </w:pPr>
            <w:r>
              <w:rPr/>
              <w:t xml:space="preserve">Muff Winwood Sparksin sinkkujen kronologia </w:t>
            </w:r>
          </w:p>
        </w:tc>
        <w:tc>
          <w:tcPr>
            <w:tcW w:w="2458" w:type="dxa"/>
            <w:tcBorders/>
          </w:tcPr>
          <w:p>
            <w:pPr>
              <w:pStyle w:val="TableContents"/>
              <w:bidi w:val="0"/>
              <w:spacing w:before="0" w:after="283"/>
              <w:jc w:val="left"/>
              <w:rPr>
                <w:sz w:val="4"/>
                <w:szCs w:val="4"/>
              </w:rPr>
            </w:pPr>
            <w:r>
              <w:rPr>
                <w:sz w:val="4"/>
                <w:szCs w:val="4"/>
              </w:rPr>
            </w:r>
          </w:p>
        </w:tc>
      </w:tr>
      <w:tr>
        <w:trPr/>
        <w:tc>
          <w:tcPr>
            <w:tcW w:w="2994" w:type="dxa"/>
            <w:tcBorders/>
            <w:vAlign w:val="center"/>
          </w:tcPr>
          <w:p>
            <w:pPr>
              <w:pStyle w:val="TableContents"/>
              <w:bidi w:val="0"/>
              <w:spacing w:before="0" w:after="283"/>
              <w:jc w:val="left"/>
              <w:rPr/>
            </w:pPr>
            <w:r>
              <w:rPr/>
              <w:t xml:space="preserve">``Tyttö Saksasta'' (1972) Tyttö Saksasta1972 </w:t>
            </w:r>
          </w:p>
        </w:tc>
        <w:tc>
          <w:tcPr>
            <w:tcW w:w="4753" w:type="dxa"/>
            <w:tcBorders/>
            <w:vAlign w:val="center"/>
          </w:tcPr>
          <w:p>
            <w:pPr>
              <w:pStyle w:val="TableContents"/>
              <w:bidi w:val="0"/>
              <w:spacing w:before="0" w:after="283"/>
              <w:jc w:val="left"/>
              <w:rPr/>
            </w:pPr>
            <w:r>
              <w:rPr/>
              <w:t xml:space="preserve">``Tämä kaupunki ei riitä meille molemmille'' (1974) This Town Ain't Big Enough for Both of Us1974 </w:t>
            </w:r>
          </w:p>
        </w:tc>
        <w:tc>
          <w:tcPr>
            <w:tcW w:w="2458" w:type="dxa"/>
            <w:tcBorders/>
            <w:vAlign w:val="center"/>
          </w:tcPr>
          <w:p>
            <w:pPr>
              <w:pStyle w:val="TableContents"/>
              <w:bidi w:val="0"/>
              <w:spacing w:before="0" w:after="283"/>
              <w:jc w:val="left"/>
              <w:rPr/>
            </w:pPr>
            <w:r>
              <w:rPr/>
              <w:t xml:space="preserve">``Amateur Hour'' (1974) Amatööritunti 1974 </w:t>
            </w:r>
          </w:p>
        </w:tc>
      </w:tr>
    </w:tbl>
    <w:p>
      <w:pPr>
        <w:pStyle w:val="TextBody"/>
        <w:bidi w:val="0"/>
        <w:spacing w:before="0" w:after="0"/>
        <w:jc w:val="left"/>
        <w:rPr/>
      </w:pPr>
      <w:r>
        <w:rPr/>
        <w:t xml:space="preserve">Faith No More -sinkkujen kronologia </w:t>
      </w:r>
    </w:p>
    <w:tbl>
      <w:tblPr>
        <w:tblW w:w="10205" w:type="dxa"/>
        <w:jc w:val="left"/>
        <w:tblInd w:w="0" w:type="dxa"/>
        <w:tblLayout w:type="fixed"/>
        <w:tblCellMar>
          <w:top w:w="28" w:type="dxa"/>
          <w:left w:w="28" w:type="dxa"/>
          <w:bottom w:w="28" w:type="dxa"/>
          <w:right w:w="28" w:type="dxa"/>
        </w:tblCellMar>
      </w:tblPr>
      <w:tblGrid>
        <w:gridCol w:w="2489"/>
        <w:gridCol w:w="5100"/>
        <w:gridCol w:w="2616"/>
      </w:tblGrid>
      <w:tr>
        <w:trPr/>
        <w:tc>
          <w:tcPr>
            <w:tcW w:w="2489" w:type="dxa"/>
            <w:tcBorders/>
            <w:vAlign w:val="center"/>
          </w:tcPr>
          <w:p>
            <w:pPr>
              <w:pStyle w:val="TableContents"/>
              <w:bidi w:val="0"/>
              <w:spacing w:before="0" w:after="283"/>
              <w:jc w:val="left"/>
              <w:rPr/>
            </w:pPr>
            <w:r>
              <w:rPr/>
              <w:t xml:space="preserve">``Stripsearch'' (1997) Stripsearch 1997 </w:t>
            </w:r>
          </w:p>
        </w:tc>
        <w:tc>
          <w:tcPr>
            <w:tcW w:w="5100" w:type="dxa"/>
            <w:tcBorders/>
            <w:vAlign w:val="center"/>
          </w:tcPr>
          <w:p>
            <w:pPr>
              <w:pStyle w:val="TableContents"/>
              <w:bidi w:val="0"/>
              <w:spacing w:before="0" w:after="283"/>
              <w:jc w:val="left"/>
              <w:rPr/>
            </w:pPr>
            <w:r>
              <w:rPr/>
              <w:t xml:space="preserve">``Tämä kaupunki ei riitä meille molemmille'' (1998) This Town Ain't Big Enough for Both of Us1998 </w:t>
            </w:r>
          </w:p>
        </w:tc>
        <w:tc>
          <w:tcPr>
            <w:tcW w:w="2616" w:type="dxa"/>
            <w:tcBorders/>
            <w:vAlign w:val="center"/>
          </w:tcPr>
          <w:p>
            <w:pPr>
              <w:pStyle w:val="TableContents"/>
              <w:bidi w:val="0"/>
              <w:spacing w:before="0" w:after="283"/>
              <w:jc w:val="left"/>
              <w:rPr/>
            </w:pPr>
            <w:r>
              <w:rPr/>
              <w:t xml:space="preserve">"Aloitin vitsin" (1998) "Aloitin vitsin" 1998 </w:t>
            </w:r>
          </w:p>
        </w:tc>
      </w:tr>
    </w:tbl>
    <w:p>
      <w:pPr>
        <w:pStyle w:val="TextBody"/>
        <w:bidi w:val="0"/>
        <w:spacing w:before="0" w:after="283"/>
        <w:jc w:val="left"/>
        <w:rPr/>
      </w:pPr>
      <w:r>
        <w:rPr/>
        <w:t xml:space="preserve">Ääninäyte </w:t>
      </w:r>
    </w:p>
    <w:p>
      <w:pPr>
        <w:pStyle w:val="TextBody"/>
        <w:numPr>
          <w:ilvl w:val="0"/>
          <w:numId w:val="23"/>
        </w:numPr>
        <w:tabs>
          <w:tab w:val="clear" w:pos="1134"/>
          <w:tab w:val="left" w:leader="none" w:pos="707"/>
        </w:tabs>
        <w:bidi w:val="0"/>
        <w:spacing w:before="0" w:after="0"/>
        <w:ind w:start="707" w:hanging="283"/>
        <w:jc w:val="left"/>
        <w:rPr/>
      </w:pPr>
      <w:r>
        <w:rPr/>
        <w:t xml:space="preserve">tiedosto </w:t>
      </w:r>
    </w:p>
    <w:p>
      <w:pPr>
        <w:pStyle w:val="TextBody"/>
        <w:numPr>
          <w:ilvl w:val="0"/>
          <w:numId w:val="2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tämä kaupunki ei ole tarpeeksi suuri...</w:t>
      </w:r>
    </w:p>
    <w:p>
      <w:pPr>
        <w:pStyle w:val="TextBody"/>
        <w:bidi w:val="0"/>
        <w:jc w:val="left"/>
        <w:rPr>
          <w:b/>
          <w:u w:val="single"/>
          <w:shd w:val="clear" w:fill="FFFF00"/>
        </w:rPr>
      </w:pPr>
      <w:r>
        <w:rPr>
          <w:b/>
          <w:u w:val="single"/>
          <w:shd w:val="clear" w:fill="FFFF00"/>
        </w:rPr>
        <w:t xml:space="preserve">Asiakirjan numero 33852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Menudo, tai pancita ((pikku) suoli tai (pikku) vatsa, espanjasta: Panza; ``Maha / vatsa'') on perinteinen meksikolainen keitto, joka valmistetaan </w:t>
      </w:r>
      <w:r>
        <w:rPr>
          <w:color w:val="A9A9A9"/>
        </w:rPr>
        <w:t xml:space="preserve">naudan mahasta (tripe) </w:t>
      </w:r>
      <w:r>
        <w:rPr/>
        <w:t xml:space="preserve">liemessä, jonka pohjana on punainen chilipippuri.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lihasta menudo on tehty?</w:t>
      </w:r>
    </w:p>
    <w:p>
      <w:pPr>
        <w:pStyle w:val="TextBody"/>
        <w:bidi w:val="0"/>
        <w:jc w:val="left"/>
        <w:rPr>
          <w:b/>
          <w:u w:val="single"/>
          <w:shd w:val="clear" w:fill="FFFF00"/>
        </w:rPr>
      </w:pPr>
      <w:r>
        <w:rPr>
          <w:b/>
          <w:u w:val="single"/>
          <w:shd w:val="clear" w:fill="FFFF00"/>
        </w:rPr>
        <w:t xml:space="preserve">Asiakirjan numero 33853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2012 SEC-mestaruuskilpailu Konferenssin mestaruus 2012 SEC-mestaruuskilpailun logo </w:t>
      </w:r>
    </w:p>
    <w:tbl>
      <w:tblPr>
        <w:tblW w:w="5072" w:type="dxa"/>
        <w:jc w:val="left"/>
        <w:tblInd w:w="0" w:type="dxa"/>
        <w:tblLayout w:type="fixed"/>
        <w:tblCellMar>
          <w:top w:w="28" w:type="dxa"/>
          <w:left w:w="28" w:type="dxa"/>
          <w:bottom w:w="28" w:type="dxa"/>
          <w:right w:w="28" w:type="dxa"/>
        </w:tblCellMar>
      </w:tblPr>
      <w:tblGrid>
        <w:gridCol w:w="2536"/>
        <w:gridCol w:w="2536"/>
      </w:tblGrid>
      <w:tr>
        <w:trPr/>
        <w:tc>
          <w:tcPr>
            <w:tcW w:w="2536" w:type="dxa"/>
            <w:tcBorders/>
            <w:vAlign w:val="center"/>
          </w:tcPr>
          <w:p>
            <w:pPr>
              <w:pStyle w:val="TableContents"/>
              <w:bidi w:val="0"/>
              <w:spacing w:before="0" w:after="283"/>
              <w:jc w:val="left"/>
              <w:rPr/>
            </w:pPr>
            <w:r>
              <w:rPr/>
              <w:t xml:space="preserve">Alabama Crimson Tide </w:t>
            </w:r>
          </w:p>
        </w:tc>
        <w:tc>
          <w:tcPr>
            <w:tcW w:w="2536" w:type="dxa"/>
            <w:tcBorders/>
            <w:vAlign w:val="center"/>
          </w:tcPr>
          <w:p>
            <w:pPr>
              <w:pStyle w:val="TableContents"/>
              <w:bidi w:val="0"/>
              <w:spacing w:before="0" w:after="283"/>
              <w:jc w:val="left"/>
              <w:rPr/>
            </w:pPr>
            <w:r>
              <w:rPr/>
              <w:t xml:space="preserve">Georgia Bulldogs </w:t>
            </w:r>
          </w:p>
        </w:tc>
      </w:tr>
      <w:tr>
        <w:trPr/>
        <w:tc>
          <w:tcPr>
            <w:tcW w:w="2536" w:type="dxa"/>
            <w:tcBorders/>
            <w:vAlign w:val="center"/>
          </w:tcPr>
          <w:p>
            <w:pPr>
              <w:pStyle w:val="TableContents"/>
              <w:bidi w:val="0"/>
              <w:spacing w:before="0" w:after="283"/>
              <w:jc w:val="left"/>
              <w:rPr/>
            </w:pPr>
            <w:r>
              <w:rPr/>
              <w:t xml:space="preserve">(11 -- 1) </w:t>
            </w:r>
          </w:p>
        </w:tc>
        <w:tc>
          <w:tcPr>
            <w:tcW w:w="2536" w:type="dxa"/>
            <w:tcBorders/>
            <w:vAlign w:val="center"/>
          </w:tcPr>
          <w:p>
            <w:pPr>
              <w:pStyle w:val="TableContents"/>
              <w:bidi w:val="0"/>
              <w:spacing w:before="0" w:after="283"/>
              <w:jc w:val="left"/>
              <w:rPr/>
            </w:pPr>
            <w:r>
              <w:rPr/>
              <w:t xml:space="preserve">(11 -- 1) </w:t>
            </w:r>
          </w:p>
        </w:tc>
      </w:tr>
      <w:tr>
        <w:trPr/>
        <w:tc>
          <w:tcPr>
            <w:tcW w:w="2536" w:type="dxa"/>
            <w:tcBorders/>
            <w:vAlign w:val="center"/>
          </w:tcPr>
          <w:p>
            <w:pPr>
              <w:pStyle w:val="TableContents"/>
              <w:bidi w:val="0"/>
              <w:spacing w:before="0" w:after="283"/>
              <w:jc w:val="left"/>
              <w:rPr/>
            </w:pPr>
            <w:r>
              <w:rPr/>
              <w:t xml:space="preserve">32 </w:t>
            </w:r>
          </w:p>
        </w:tc>
        <w:tc>
          <w:tcPr>
            <w:tcW w:w="2536" w:type="dxa"/>
            <w:tcBorders/>
            <w:vAlign w:val="center"/>
          </w:tcPr>
          <w:p>
            <w:pPr>
              <w:pStyle w:val="TableContents"/>
              <w:bidi w:val="0"/>
              <w:spacing w:before="0" w:after="283"/>
              <w:jc w:val="left"/>
              <w:rPr/>
            </w:pPr>
            <w:r>
              <w:rPr/>
              <w:t xml:space="preserve">28 </w:t>
            </w:r>
          </w:p>
        </w:tc>
      </w:tr>
      <w:tr>
        <w:trPr/>
        <w:tc>
          <w:tcPr>
            <w:tcW w:w="2536" w:type="dxa"/>
            <w:tcBorders/>
            <w:vAlign w:val="center"/>
          </w:tcPr>
          <w:p>
            <w:pPr>
              <w:pStyle w:val="TableContents"/>
              <w:bidi w:val="0"/>
              <w:spacing w:before="0" w:after="283"/>
              <w:jc w:val="left"/>
              <w:rPr/>
            </w:pPr>
            <w:r>
              <w:rPr/>
              <w:t xml:space="preserve">Päävalmentaja: Nick Saban </w:t>
            </w:r>
          </w:p>
        </w:tc>
        <w:tc>
          <w:tcPr>
            <w:tcW w:w="2536" w:type="dxa"/>
            <w:tcBorders/>
            <w:vAlign w:val="center"/>
          </w:tcPr>
          <w:p>
            <w:pPr>
              <w:pStyle w:val="TableContents"/>
              <w:bidi w:val="0"/>
              <w:spacing w:before="0" w:after="0"/>
              <w:jc w:val="left"/>
              <w:rPr/>
            </w:pPr>
            <w:r>
              <w:rPr/>
              <w:t xml:space="preserve">Päävalmentaja: Mark Richt </w:t>
            </w:r>
          </w:p>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36" w:type="dxa"/>
            <w:tcBorders/>
            <w:vAlign w:val="center"/>
          </w:tcPr>
          <w:p>
            <w:pPr>
              <w:pStyle w:val="TableContents"/>
              <w:bidi w:val="0"/>
              <w:spacing w:before="0" w:after="283"/>
              <w:jc w:val="left"/>
              <w:rPr>
                <w:sz w:val="4"/>
                <w:szCs w:val="4"/>
              </w:rPr>
            </w:pPr>
            <w:r>
              <w:rPr>
                <w:sz w:val="4"/>
                <w:szCs w:val="4"/>
              </w:rPr>
            </w:r>
          </w:p>
        </w:tc>
      </w:tr>
    </w:tbl>
    <w:tbl>
      <w:tblPr>
        <w:tblW w:w="3291" w:type="dxa"/>
        <w:jc w:val="left"/>
        <w:tblInd w:w="0" w:type="dxa"/>
        <w:tblLayout w:type="fixed"/>
        <w:tblCellMar>
          <w:top w:w="28" w:type="dxa"/>
          <w:left w:w="28" w:type="dxa"/>
          <w:bottom w:w="28" w:type="dxa"/>
          <w:right w:w="28" w:type="dxa"/>
        </w:tblCellMar>
      </w:tblPr>
      <w:tblGrid>
        <w:gridCol w:w="1036"/>
        <w:gridCol w:w="286"/>
        <w:gridCol w:w="406"/>
        <w:gridCol w:w="406"/>
        <w:gridCol w:w="406"/>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32 </w:t>
            </w:r>
          </w:p>
        </w:tc>
      </w:tr>
      <w:tr>
        <w:trPr/>
        <w:tc>
          <w:tcPr>
            <w:tcW w:w="1036" w:type="dxa"/>
            <w:tcBorders/>
            <w:vAlign w:val="center"/>
          </w:tcPr>
          <w:p>
            <w:pPr>
              <w:pStyle w:val="TableContents"/>
              <w:bidi w:val="0"/>
              <w:spacing w:before="0" w:after="283"/>
              <w:jc w:val="left"/>
              <w:rPr/>
            </w:pPr>
            <w:r>
              <w:rPr/>
              <w:t xml:space="preserve">Georgia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28 </w:t>
            </w:r>
          </w:p>
        </w:tc>
      </w:tr>
    </w:tbl>
    <w:p>
      <w:pPr>
        <w:pStyle w:val="TextBody"/>
        <w:bidi w:val="0"/>
        <w:spacing w:before="0" w:after="0"/>
        <w:jc w:val="left"/>
        <w:rPr/>
      </w:pPr>
      <w:r>
        <w:rPr/>
        <w:t xml:space="preserve">Päivämäärä </w:t>
      </w:r>
      <w:r>
        <w:rPr>
          <w:color w:val="A9A9A9"/>
        </w:rPr>
        <w:t xml:space="preserve">1. joulukuuta 2012 </w:t>
      </w:r>
      <w:r>
        <w:rPr/>
        <w:t xml:space="preserve">Kausi 2012 Stadion Georgia Dome Sijainti Atlanta, Georgia MVP RB Eddie Lacy, Alabama Suosikki Alabama by 71⁄2 Tuomari Tom Ritter Puoliajalla Dr Pepper $100,000 Lukukausimaksu Heitto Osallistujamäärä 75,624 Yhdysvallat TV-yleisradio Verkko CBS Selostajat Verne Lundquist play-by-play Gary Danielson väri Tracy Wolfson sivutoiminen Nielsenin katsojaluvut 16.2 miljoonaa katsojaa SEC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2011 </w:t>
            </w:r>
          </w:p>
        </w:tc>
        <w:tc>
          <w:tcPr>
            <w:tcW w:w="886" w:type="dxa"/>
            <w:tcBorders/>
            <w:vAlign w:val="center"/>
          </w:tcPr>
          <w:p>
            <w:pPr>
              <w:pStyle w:val="TableContents"/>
              <w:bidi w:val="0"/>
              <w:spacing w:before="0" w:after="283"/>
              <w:jc w:val="left"/>
              <w:rPr/>
            </w:pPr>
            <w:r>
              <w:rPr/>
              <w:t xml:space="preserve">2013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alabaman ja georgian välinen sec-mestaruusottelu?</w:t>
      </w:r>
    </w:p>
    <w:p>
      <w:pPr>
        <w:pStyle w:val="TextBody"/>
        <w:bidi w:val="0"/>
        <w:jc w:val="left"/>
        <w:rPr>
          <w:b/>
          <w:u w:val="single"/>
          <w:shd w:val="clear" w:fill="FFFF00"/>
        </w:rPr>
      </w:pPr>
      <w:r>
        <w:rPr>
          <w:b/>
          <w:u w:val="single"/>
          <w:shd w:val="clear" w:fill="FFFF00"/>
        </w:rPr>
        <w:t xml:space="preserve">Asiakirjan numero 33854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Gracella on sarjan aikana useita poikaystäviä, joista monia esittävät vierailevat tähdet, kuten Woody Harrelson ja Gregory Hines. Grace menee naimisiin </w:t>
      </w:r>
      <w:r>
        <w:rPr>
          <w:color w:val="A9A9A9"/>
        </w:rPr>
        <w:t xml:space="preserve">Harry Connick Jr:n esittämän </w:t>
      </w:r>
      <w:r>
        <w:rPr>
          <w:color w:val="A9A9A9"/>
        </w:rPr>
        <w:t xml:space="preserve">juutalaisen lääkärin </w:t>
      </w:r>
      <w:r>
        <w:rPr>
          <w:color w:val="DCDCDC"/>
        </w:rPr>
        <w:t xml:space="preserve">Leo Markuksen kanssa. </w:t>
      </w:r>
      <w:r>
        <w:rPr/>
        <w:t xml:space="preserve">, 21. marraskuuta 2002, mutta avioliitto päättyy, kun hänellä on yhden yön juttu Punaisen Ristin lääkärin kanssa työskennellessään Kambodžassa Lääkärit ilman rajoja -järjestön kanssa. Kahdeksannella kaudella he palaavat hetkeksi yhteen Lontooseen suuntautuvalla lennolla, kun he sattumalta tapasivat lentokoneessa. Heidän kilometrin korkuinen seurustelunsa johtaa siihen, että Grace tulee raskaaksi, mutta hän ei kerro siitä Leolle, koska tämä on kihloissa toisen naisen kanssa. Sarjan finaalissa Grace ja Leo menevät kuitenkin uudelleen naimisiin ja kasvattavat yhdessä lapsen, Laila-tytön. Laila syntyy Roomassa, jossa Leo työskentelee sairaalassa tutkijana. Vuoden Roomassa vietetyn vuoden jälkeen perhe muuttaa takaisin New Yorkiin, Brooklynissa sijaitsevaan asuntoonsa. Laila jatkaa opintojaan yliopistossa ja tapaa siellä Willin ja Vincen pojan Benin. Laila ja Ben asuvat collegessa ollessaan vastakkaisissa asuntolahuoneissa; sama tilanne, johon Will ja Grace joutuivat opiskellessaan. Ben ja Laila menevät pian sen jälkeen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Gracen vauva-isä Will and Grace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Gracen raskaaksi Will and Grace -ohjelmassa</w:t>
      </w:r>
    </w:p>
    <w:p>
      <w:pPr>
        <w:pStyle w:val="TextBody"/>
        <w:bidi w:val="0"/>
        <w:jc w:val="left"/>
        <w:rPr>
          <w:b/>
          <w:u w:val="single"/>
          <w:shd w:val="clear" w:fill="FFFF00"/>
        </w:rPr>
      </w:pPr>
      <w:r>
        <w:rPr>
          <w:b/>
          <w:u w:val="single"/>
          <w:shd w:val="clear" w:fill="FFFF00"/>
        </w:rPr>
        <w:t xml:space="preserve">Asiakirjan numero 33855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Halley on englantilaista alkuperää oleva sukunimi, jonka merkitys on: </w:t>
      </w:r>
      <w:r>
        <w:rPr>
          <w:color w:val="A9A9A9"/>
        </w:rPr>
        <w:t xml:space="preserve">joku, joka asui hallissa tai hallin lähellä metsässä tai avoimella paikalla metsässä</w:t>
      </w:r>
      <w:r>
        <w:rPr/>
        <w:t xml:space="preserve">. Johdanto on luultavasti peräisin vanhasta englanninkielisestä 7. vuosisataa edeltävästä käytöstä, joka koostuu seuraavista sanoista: Old English heall' hall',' large house' + leah' woodland clearing '. following enforced land clearing. Villateollisuuden huippuvaiheessa 1300-luvulla Derbyshiressä kokonaisia kyliä raivattiin, jotta lampaiden laitumille saatiin tilaa. Yhdessä myöhemmän 1700-luvun ylänköjen raivausten kanssa on arvioitu, että Britannian kartoilta on kadonnut seitsemästä kymmeneen tuhatta tällaista kylää. Kun Englannissa otettiin käyttöön henkilökohtainen verotus 1200-luvulla, sukunimet tulivat pakollisiksi. Varhaisin kirjattu Halley-sukunimen käyttö on kirjattu Beeleyn kylässä, Derbyshiressä, Englannissa, todistajalle nimeltä Georgii Halley, päivätty 27. tammikuuta 1538. Beeleyn seurakunnan kirkonkirjoista käy ilmi Anna Halley, joka kastettiin 27. joulukuuta 1577, ja Elizabeth Halley, joka avioitui John Caleshaw'n kanssa 13. elokuuta 1567.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halley-nimen merkitys</w:t>
      </w:r>
    </w:p>
    <w:p>
      <w:pPr>
        <w:pStyle w:val="TextBody"/>
        <w:bidi w:val="0"/>
        <w:jc w:val="left"/>
        <w:rPr>
          <w:b/>
          <w:u w:val="single"/>
          <w:shd w:val="clear" w:fill="FFFF00"/>
        </w:rPr>
      </w:pPr>
      <w:r>
        <w:rPr>
          <w:b/>
          <w:u w:val="single"/>
          <w:shd w:val="clear" w:fill="FFFF00"/>
        </w:rPr>
        <w:t xml:space="preserve">Asiakirjan numero 33856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Paistaminen </w:t>
      </w:r>
      <w:r>
        <w:rPr/>
        <w:t xml:space="preserve">on ruoanvalmistusmenetelmä, jossa käytetään pitkäkestoista kuivaa lämpöä, yleensä uunissa, mutta myös kuumassa tuhkassa tai kuumilla kivillä. Yleisin leivonnainen on leipä, mutta myös monia muita elintarvikkeita leivotaan. Lämpö siirretään vähitellen ``kakkujen, keksien ja leipien pinnalta niiden keskelle. Lämmön siirtyessä se muuttaa taikinat ja taikinat leivonnaisiksi, joissa on kiinteä kuiva kuori ja pehmeämpi keskusta". Paistaminen voidaan yhdistää grillaamiseen, jolloin saadaan hybridigrillivaihtoehto käyttämällä molempia menetelmiä samanaikaisesti tai toisensa jälkeen. Paistaminen liittyy grillaamiseen, koska muuratun uunin konsepti muistuttaa savustusuunin konseptia.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valmistusmenetelmää käytetään kakkujen ja leivonnaisten valmistukseen?</w:t>
      </w:r>
    </w:p>
    <w:p>
      <w:pPr>
        <w:pStyle w:val="TextBody"/>
        <w:bidi w:val="0"/>
        <w:jc w:val="left"/>
        <w:rPr>
          <w:b/>
          <w:u w:val="single"/>
          <w:shd w:val="clear" w:fill="FFFF00"/>
        </w:rPr>
      </w:pPr>
      <w:r>
        <w:rPr>
          <w:b/>
          <w:u w:val="single"/>
          <w:shd w:val="clear" w:fill="FFFF00"/>
        </w:rPr>
        <w:t xml:space="preserve">Asiakirjan numero 33857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pankit lainaavat lainanottajille tiukkojen lainanantostandardien mukaisesti, pitävät lainat taseissaan ja pitävät itsellään luottoriskin - riskin siitä, että lainanottaja laiminlyö lainanmaksun (ei kykene maksamaan korkoja ja pääomaa takaisin lainasopimuksen mukaisesti). Arvopaperistamisen avulla pankit voivat sitä vastoin poistaa lainat taseista ja siirtää niihin liittyvän luottoriskin. Tämän vuoksi kiinnostuksen kohteena ovat kahdenlaiset erät: taseessa olevat ja taseen ulkopuoliset erät. Edellistä edustavat perinteiset lainat, sillä pankit merkitsevät lainat taseensa vastaavaa-puolelle. </w:t>
      </w:r>
      <w:r>
        <w:rPr>
          <w:color w:val="A9A9A9"/>
        </w:rPr>
        <w:t xml:space="preserve">Arvopaperistetut lainat ovat </w:t>
      </w:r>
      <w:r>
        <w:rPr/>
        <w:t xml:space="preserve">kuitenkin taseen </w:t>
      </w:r>
      <w:r>
        <w:rPr/>
        <w:t xml:space="preserve">ulkopuolella, koska arvopaperistamiseen liittyy lainojen myynti kolmannelle osapuolelle (lainan myöntäjä ja lainanottaja ovat kaksi ensimmäistä osapuolta). Pankit julkistavat arvopaperistettuja omaisuuseriä koskevat tiedot ainoastaan tilinpäätöksensä liitetiedoissa.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taseen ulkopuoliset erät luottoriskin arviointia varten</w:t>
      </w:r>
    </w:p>
    <w:p>
      <w:pPr>
        <w:pStyle w:val="TextBody"/>
        <w:bidi w:val="0"/>
        <w:jc w:val="left"/>
        <w:rPr>
          <w:b/>
          <w:u w:val="single"/>
          <w:shd w:val="clear" w:fill="FFFF00"/>
        </w:rPr>
      </w:pPr>
      <w:r>
        <w:rPr>
          <w:b/>
          <w:u w:val="single"/>
          <w:shd w:val="clear" w:fill="FFFF00"/>
        </w:rPr>
        <w:t xml:space="preserve">Asiakirjan numero 33858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``Still Got the Blues (For You)'' on pohjoisirlantilaisen kitaristin </w:t>
      </w:r>
      <w:r>
        <w:rPr>
          <w:color w:val="A9A9A9"/>
        </w:rPr>
        <w:t xml:space="preserve">Gary Mooren</w:t>
      </w:r>
      <w:r>
        <w:rPr/>
        <w:t xml:space="preserve"> kappale</w:t>
      </w:r>
      <w:r>
        <w:rPr/>
        <w:t xml:space="preserve">. Se julkaistiin alun perin albumin Still Got the Blues nimikkokappaleena. Kappale julkaistiin singlenä ja se nousi toukokuussa 1990 Ison-Britannian singlelistalla sijalle 31. Se on Mooren soolouran ainoa single, joka pääsi Billboard Hot 100 -listalle, jossa se oli sijalla 97 16. helmikuuta 1991. Moore soitti koko kappaleen ajan Les Paul Standard -kitaraansa. Hän myös kuvasi kappaleelle perusmusiikkivideon.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on yhä bluesia sinulle...</w:t>
      </w:r>
    </w:p>
    <w:p>
      <w:pPr>
        <w:pStyle w:val="TextBody"/>
        <w:bidi w:val="0"/>
        <w:jc w:val="left"/>
        <w:rPr>
          <w:b/>
          <w:u w:val="single"/>
          <w:shd w:val="clear" w:fill="FFFF00"/>
        </w:rPr>
      </w:pPr>
      <w:r>
        <w:rPr>
          <w:b/>
          <w:u w:val="single"/>
          <w:shd w:val="clear" w:fill="FFFF00"/>
        </w:rPr>
        <w:t xml:space="preserve">Asiakirjan numero 33859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kirjailijan J. K. Rowlingin Harry Potter -fantasiaromaanisarjan fiktiivinen universumi koostuu kahdesta erillisestä yhteiskunnasta: velhomaailmasta ja jästimaailmasta. Romaaneissa Muggle-maailma on ei-taikavoimien enemmistön asuttama maailma, jonka kanssa Velhomaailma elää rinnakkain, vaikkakin pysyy useimmiten piilossa ei-taikavoimien ihmisiltä. Sarjan juoni sijoittuu 1990-luvun </w:t>
      </w:r>
      <w:r>
        <w:rPr>
          <w:color w:val="A9A9A9"/>
        </w:rPr>
        <w:t xml:space="preserve">Britanniaan</w:t>
      </w:r>
      <w:r>
        <w:rPr/>
        <w:t xml:space="preserve">, mutta verhottuun ja erilliseen varjoyhteiskuntaan, jossa taikuutta käytetään ja harjoitetaan yleisesti, ja ne, jotka pystyvät sitä käyttämään, elävät itseään pakottavassa eristäytyneisyydessä ja piilottavat kykynsä muulta maailmalta. Termi ``Verhoutunut maailma'' viittaa maailmanlaajuiseen velhoyhteisöön, joka elää piilotettuna rinnakkain jästimaailman kanssa; eri termit viittaavat saman alueen sisällä oleviin eri yhteisöihin eivätkä erillisiin planeettoihin tai maailmoihin. Kaikki uudet teokset, jotka sijoittuvat tähän universumiin, julkaistaan ``J.K. Rowling's Wizarding World'' -brändin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Potter -sarja tapahtuu?</w:t>
      </w:r>
    </w:p>
    <w:p>
      <w:pPr>
        <w:pStyle w:val="TextBody"/>
        <w:bidi w:val="0"/>
        <w:jc w:val="left"/>
        <w:rPr>
          <w:b/>
          <w:u w:val="single"/>
          <w:shd w:val="clear" w:fill="FFFF00"/>
        </w:rPr>
      </w:pPr>
      <w:r>
        <w:rPr>
          <w:b/>
          <w:u w:val="single"/>
          <w:shd w:val="clear" w:fill="FFFF00"/>
        </w:rPr>
        <w:t xml:space="preserve">Asiakirjan numero 33860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Gaetano (anglisoitu Cajetan) on italialainen maskuliininen etunimi. Se on </w:t>
      </w:r>
      <w:r>
        <w:rPr/>
        <w:t xml:space="preserve">johdettu latinankielisestä Caietanus-sanasta, </w:t>
      </w:r>
      <w:r>
        <w:rPr>
          <w:color w:val="A9A9A9"/>
        </w:rPr>
        <w:t xml:space="preserve">joka tarkoittaa ``Caietasta'' (nykyisestä Gaetasta</w:t>
      </w:r>
      <w:r>
        <w:rPr/>
        <w:t xml:space="preserve">).</w:t>
      </w:r>
      <w:r>
        <w:rPr/>
        <w:t xml:space="preserve"> Etunimi on ollut käytössä Italiassa keskiajalta lähtien, vaikka se säilyi käytössä myös Gaetasta kotoisin olevia henkilöitä osoittavana sukunimenä, kuten Thomas Cajetan tai Gaetanus (1469 -- 1534).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italialainen nimi gaetano tarkoittaa englanniksi?</w:t>
      </w:r>
    </w:p>
    <w:p>
      <w:pPr>
        <w:pStyle w:val="TextBody"/>
        <w:bidi w:val="0"/>
        <w:jc w:val="left"/>
        <w:rPr>
          <w:b/>
          <w:u w:val="single"/>
          <w:shd w:val="clear" w:fill="FFFF00"/>
        </w:rPr>
      </w:pPr>
      <w:r>
        <w:rPr>
          <w:b/>
          <w:u w:val="single"/>
          <w:shd w:val="clear" w:fill="FFFF00"/>
        </w:rPr>
        <w:t xml:space="preserve">Asiakirjan numero 33861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Taylor kirjoitti kappaleen ``Long Ago and Far Away'' vuonna 1970, noin vuosi ennen kuin se levytettiin Mud Slide Slimille. </w:t>
      </w:r>
      <w:r>
        <w:rPr>
          <w:color w:val="A9A9A9"/>
        </w:rPr>
        <w:t xml:space="preserve">Joni Mitchell </w:t>
      </w:r>
      <w:r>
        <w:rPr/>
        <w:t xml:space="preserve">laulaa taustalauluja ja Carole King soittaa pianoa. Se on surullinen laulu, jota Taylorin elämäkerran kirjoittaja Timothy White kutsuu ``tunnelmallisimmaksi Taylorin laajasta maallisten virsien luettelosta''. Laulun teemana on se, miten asiat eivät suju niin kuin on suunniteltu, miten unelmat eivät yleensä vastaa lopullista todellisuutta ja miten odotukset eivät kestä. Sanoituksissa herää Taylorin lauluissa yleinen motiivi, meri ja seilaaminen pois syystä tai toisesta. Muita kuvia sanoituksissa ovat muun muassa ``herkät unelmat'' ja ``murtunut lasi''. Kappaleen loppupuolella laulaja kysyy, miksi hänen laulunsa on niin surullinen. Laulun sanoituksessa ei koskaan esiinny sanontaa ``kauan sitten ja kaukana''. Pikemminkin Taylor laulaa, että ``Kauan sitten nuori mies istuu ja pelaa odottavaa peliään''. Vuonna 1998 Taylor totesi, että toisen säkeistön sanoitus ``Love is just a word I 've heard when things are being said'' oli hänelle tuolloin kappaleen ``yhteensopivin'' kohta ja totesi, että ``se on pohdintaa odotusten luonteesta ja siitä, miten ne eivät kestä.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james taylor kauan sitten ja kaukana taustalla lauluääni</w:t>
      </w:r>
    </w:p>
    <w:p>
      <w:pPr>
        <w:pStyle w:val="TextBody"/>
        <w:bidi w:val="0"/>
        <w:jc w:val="left"/>
        <w:rPr>
          <w:b/>
          <w:u w:val="single"/>
          <w:shd w:val="clear" w:fill="FFFF00"/>
        </w:rPr>
      </w:pPr>
      <w:r>
        <w:rPr>
          <w:b/>
          <w:u w:val="single"/>
          <w:shd w:val="clear" w:fill="FFFF00"/>
        </w:rPr>
        <w:t xml:space="preserve">Asiakirjan numero 33862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 Doug Ducey (1964-04-09) 9. huhtikuuta 1964 (53-vuotias) 5. tammikuuta 2015 -- Nykyinen 2014 </w:t>
      </w:r>
      <w:r>
        <w:rPr>
          <w:color w:val="A9A9A9"/>
        </w:rPr>
        <w:t xml:space="preserve">Republikaanit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Arizonan kuvernööri republikaani vai demokraatti?</w:t>
      </w:r>
    </w:p>
    <w:p>
      <w:pPr>
        <w:pStyle w:val="TextBody"/>
        <w:bidi w:val="0"/>
        <w:jc w:val="left"/>
        <w:rPr>
          <w:b/>
          <w:u w:val="single"/>
          <w:shd w:val="clear" w:fill="FFFF00"/>
        </w:rPr>
      </w:pPr>
      <w:r>
        <w:rPr>
          <w:b/>
          <w:u w:val="single"/>
          <w:shd w:val="clear" w:fill="FFFF00"/>
        </w:rPr>
        <w:t xml:space="preserve">Asiakirjan numero 33863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monohybridiristeytystä käytetään kahden alleelin välisen dominanssisuhteen määrittämiseen. Risteytys alkaa vanhempien (P) sukupolvesta. Toinen vanhempi on homotsygootti yhden alleelin suhteen ja toinen vanhempi on homotsygootti toisen alleelin suhteen. Jälkeläiset muodostavat </w:t>
      </w:r>
      <w:r>
        <w:rPr>
          <w:color w:val="A9A9A9"/>
        </w:rPr>
        <w:t xml:space="preserve">ensimmäisen filiaalisen </w:t>
      </w:r>
      <w:r>
        <w:rPr/>
        <w:t xml:space="preserve">(F1) sukupolven. Jokainen F1-sukupolven jäsen on heterotsygoottinen, ja F1-sukupolven fenotyyppi ilmentää dominoivaa ominaisuutta. Kun kaksi F1-sukupolven jäsentä risteytetään, syntyy toinen jälkeläissukupolvi (F2). Todennäköisyysteoria ennustaa, että kolmella neljäsosalla F2-sukupolvesta on dominoivan alleelin fenotyyppi. Ja lopulla neljänneksellä F2-sukupolvesta on resessiivisen alleelin fenotyyppi. Tämä ennustettu 3:1 fenotyyppinen suhde olettaa Mendelin periytymisen.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Monohybridiristeytysten sarjan ensimmäistä sukupolvea kutsutaan ___-sukupolveksi.</w:t>
      </w:r>
    </w:p>
    <w:p>
      <w:pPr>
        <w:pStyle w:val="TextBody"/>
        <w:bidi w:val="0"/>
        <w:jc w:val="left"/>
        <w:rPr>
          <w:b/>
          <w:u w:val="single"/>
          <w:shd w:val="clear" w:fill="FFFF00"/>
        </w:rPr>
      </w:pPr>
      <w:r>
        <w:rPr>
          <w:b/>
          <w:u w:val="single"/>
          <w:shd w:val="clear" w:fill="FFFF00"/>
        </w:rPr>
        <w:t xml:space="preserve">Asiakirjan numero 33864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Sun ja Pokémon Moon </w:t>
      </w:r>
      <w:r>
        <w:rPr/>
        <w:t xml:space="preserve">(ポケットモンスター サン ・ ムーン</w:t>
      </w:r>
      <w:r>
        <w:rPr/>
        <w:t xml:space="preserve">, Poketto Monsutā San ・ </w:t>
      </w:r>
      <w:r>
        <w:rPr/>
        <w:t xml:space="preserve">Mūn) ovat Game Freakin kehittämiä ja The Pokémon Companyn julkaisemia roolipelejä. Ne ovat Pokémon-pelien seitsemännen sukupolven ensimmäiset osat. Niistä ilmoitettiin ensimmäisen kerran helmikuussa 2016 erityisessä Nintendo Direct -tilaisuudessa, ja sekä Sun että Moon julkaistiin maailmanlaajuisesti marraskuussa 2016 sarjan 20-vuotisjuhlan kunniaksi. Kaksi jatkopeliä, Pokémon Ultra Sun ja Pokémon Ultra Moon, julkaistiin 3DS:lle </w:t>
      </w:r>
      <w:r>
        <w:rPr>
          <w:color w:val="A9A9A9"/>
        </w:rPr>
        <w:t xml:space="preserve">marraskuussa 2017 </w:t>
      </w:r>
      <w:r>
        <w:rPr/>
        <w:t xml:space="preserve">sarjan viimeisinä käsikonsolipeleinä.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sun ja moon tulee ulos</w:t>
      </w:r>
    </w:p>
    <w:p>
      <w:pPr>
        <w:pStyle w:val="TextBody"/>
        <w:bidi w:val="0"/>
        <w:jc w:val="left"/>
        <w:rPr>
          <w:b/>
          <w:u w:val="single"/>
          <w:shd w:val="clear" w:fill="FFFF00"/>
        </w:rPr>
      </w:pPr>
      <w:r>
        <w:rPr>
          <w:b/>
          <w:u w:val="single"/>
          <w:shd w:val="clear" w:fill="FFFF00"/>
        </w:rPr>
        <w:t xml:space="preserve">Asiakirjan numero 33865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Heprealaisen Raamatun mukaan Salomon temppeli, joka tunnetaan myös nimellä Ensimmäinen temppeli, oli Pyhä temppeli (heprea: </w:t>
      </w:r>
      <w:r>
        <w:rPr>
          <w:rtl w:val="true"/>
        </w:rPr>
        <w:t xml:space="preserve">בֵּית - הַמִּקְדָּשׁ </w:t>
      </w:r>
      <w:r>
        <w:rPr/>
        <w:t xml:space="preserve">: </w:t>
      </w:r>
      <w:r>
        <w:rPr/>
        <w:t xml:space="preserve">Beit HaMikdash) muinaisessa Jerusalemissa ennen sen tuhoamista Nebukadnessar II:n toimesta </w:t>
      </w:r>
      <w:r>
        <w:rPr>
          <w:color w:val="A9A9A9"/>
        </w:rPr>
        <w:t xml:space="preserve">Jerusalemin piirityksen jälkeen vuonna </w:t>
      </w:r>
      <w:r>
        <w:rPr>
          <w:color w:val="DCDCDC"/>
        </w:rPr>
        <w:t xml:space="preserve">587 eaa. </w:t>
      </w:r>
      <w:r>
        <w:rPr/>
        <w:t xml:space="preserve">ja sen korvaamista toisella temppelillä 6. vuosisadalla eaa.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Jerusalemin temppeli tuhoutui?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Jerusalemin ensimmäinen temppeli tuhoutui?</w:t>
      </w:r>
    </w:p>
    <w:p>
      <w:pPr>
        <w:pStyle w:val="TextBody"/>
        <w:bidi w:val="0"/>
        <w:jc w:val="left"/>
        <w:rPr>
          <w:b/>
          <w:u w:val="single"/>
          <w:shd w:val="clear" w:fill="FFFF00"/>
        </w:rPr>
      </w:pPr>
      <w:r>
        <w:rPr>
          <w:b/>
          <w:u w:val="single"/>
          <w:shd w:val="clear" w:fill="FFFF00"/>
        </w:rPr>
        <w:t xml:space="preserve">Asiakirjan numero 33866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Gun That Won the West on </w:t>
      </w:r>
      <w:r>
        <w:rPr>
          <w:color w:val="A9A9A9"/>
        </w:rPr>
        <w:t xml:space="preserve">vuoden 1955 Technicolor-lännenelokuva, jonka pääosissa nähdään Dennis Morgan, Paula Raymond, Richard Denning, Chris O'Brien, Michael Morgan, Roy Gordon ja Robert Bice</w:t>
      </w:r>
      <w:r>
        <w:rPr/>
        <w:t xml:space="preserve">. El</w:t>
      </w:r>
      <w:r>
        <w:rPr>
          <w:color w:val="A9A9A9"/>
        </w:rPr>
        <w:t xml:space="preserve">okuvan on ohjannut William Castle ja tuottanut Sam Katzman.</w:t>
      </w:r>
      <w:r>
        <w:rPr/>
        <w:t xml:space="preserve"> Käsikirjoituksen on kirjoittanut Robert E. Kent. Alkuperäisen musiikin sävelsi Irving Gertz.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ase, joka voitti lännen</w:t>
      </w:r>
    </w:p>
    <w:p>
      <w:pPr>
        <w:pStyle w:val="TextBody"/>
        <w:bidi w:val="0"/>
        <w:jc w:val="left"/>
        <w:rPr>
          <w:b/>
          <w:u w:val="single"/>
          <w:shd w:val="clear" w:fill="FFFF00"/>
        </w:rPr>
      </w:pPr>
      <w:r>
        <w:rPr>
          <w:b/>
          <w:u w:val="single"/>
          <w:shd w:val="clear" w:fill="FFFF00"/>
        </w:rPr>
        <w:t xml:space="preserve">Asiakirjan numero 33867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järjestelmissä, kuten englantilaisessa ja ranskalaisessa, valtiolliset henkilöt voivat nostaa rikossyytteen toista henkilöä vastaan, mutta syytetoimet käynnistää lähes aina valtio syytetyn rankaisemiseksi. </w:t>
      </w:r>
      <w:r>
        <w:rPr>
          <w:color w:val="A9A9A9"/>
        </w:rPr>
        <w:t xml:space="preserve">Yksityishenkilöt, yritykset tai järjestöt puolestaan nostavat </w:t>
      </w:r>
      <w:r>
        <w:rPr/>
        <w:t xml:space="preserve">siviilikanteita </w:t>
      </w:r>
      <w:r>
        <w:rPr/>
        <w:t xml:space="preserve">omaksi hyödykseen. Lisäksi myös valtiot (tai niiden alaiset yksiköt tai virastot) voivat olla osapuolina siviilikanteissa. Jutut käsitellään yleensä eri tuomioistuimissa, ja valamiehistöjuttuja. Tämä eroaa kuitenkin siviilirangaistuskanteista.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aloittaa oikeudenkäynnin siviiliasiassa</w:t>
      </w:r>
    </w:p>
    <w:p>
      <w:pPr>
        <w:pStyle w:val="TextBody"/>
        <w:bidi w:val="0"/>
        <w:jc w:val="left"/>
        <w:rPr>
          <w:b/>
          <w:u w:val="single"/>
          <w:shd w:val="clear" w:fill="FFFF00"/>
        </w:rPr>
      </w:pPr>
      <w:r>
        <w:rPr>
          <w:b/>
          <w:u w:val="single"/>
          <w:shd w:val="clear" w:fill="FFFF00"/>
        </w:rPr>
        <w:t xml:space="preserve">Asiakirjan numero 33868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Perjantai 13. päivä on yhdysvaltalainen kauhusarja, joka koostuu kahdestatoista slasher-elokuvasta, televisiosarjasta, romaaneista ja sarjakuvista. Sarjan pääpahis on Jason Voorhees, joka hukkui lapsena Crystal Lake -leirillä </w:t>
      </w:r>
      <w:r>
        <w:rPr>
          <w:color w:val="A9A9A9"/>
        </w:rPr>
        <w:t xml:space="preserve">teini-ikäisten </w:t>
      </w:r>
      <w:r>
        <w:rPr/>
        <w:t xml:space="preserve">ohjaajien </w:t>
      </w:r>
      <w:r>
        <w:rPr/>
        <w:t xml:space="preserve">huolimattomuuden vuoksi.</w:t>
      </w:r>
      <w:r>
        <w:rPr/>
        <w:t xml:space="preserve"> Vuosikymmeniä myöhemmin järven huhutaan olevan ``kirottu'' ja se on joukkomurhien näyttämönä. Jason esiintyy kaikissa elokuvissa joko murhaajana tai murhien motiivina. Jokaisessa sarjan osassa on eri hahmot, mukaan luettuna viimeinen tyttö, joka lopulta voittaa tappajan. Sarjan toistuvia hahmoja ovat Jasonin kostonhimoinen äiti Pamela Voorhees, Alice Hardy, Tommy Jarvis ja Crazy Ralph.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vanhoja ovat neuvonantajat perjantai 13. päivä -elokuvassa?</w:t>
      </w:r>
    </w:p>
    <w:p>
      <w:pPr>
        <w:pStyle w:val="TextBody"/>
        <w:bidi w:val="0"/>
        <w:jc w:val="left"/>
        <w:rPr>
          <w:b/>
          <w:u w:val="single"/>
          <w:shd w:val="clear" w:fill="FFFF00"/>
        </w:rPr>
      </w:pPr>
      <w:r>
        <w:rPr>
          <w:b/>
          <w:u w:val="single"/>
          <w:shd w:val="clear" w:fill="FFFF00"/>
        </w:rPr>
        <w:t xml:space="preserve">Asiakirjan numero 33869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Voice Season 4 </w:t>
      </w:r>
    </w:p>
    <w:tbl>
      <w:tblPr>
        <w:tblW w:w="7397" w:type="dxa"/>
        <w:jc w:val="left"/>
        <w:tblInd w:w="0" w:type="dxa"/>
        <w:tblLayout w:type="fixed"/>
        <w:tblCellMar>
          <w:top w:w="28" w:type="dxa"/>
          <w:left w:w="28" w:type="dxa"/>
          <w:bottom w:w="28" w:type="dxa"/>
          <w:right w:w="28" w:type="dxa"/>
        </w:tblCellMar>
      </w:tblPr>
      <w:tblGrid>
        <w:gridCol w:w="1771"/>
        <w:gridCol w:w="562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26" w:type="dxa"/>
            <w:tcBorders/>
            <w:vAlign w:val="center"/>
          </w:tcPr>
          <w:p>
            <w:pPr>
              <w:pStyle w:val="TableContents"/>
              <w:bidi w:val="0"/>
              <w:spacing w:before="0" w:after="283"/>
              <w:jc w:val="left"/>
              <w:rPr/>
            </w:pPr>
            <w:r>
              <w:rPr/>
              <w:t xml:space="preserve">25. maaliskuuta -- 18. kesäkuuta 2013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626" w:type="dxa"/>
            <w:tcBorders/>
            <w:vAlign w:val="center"/>
          </w:tcPr>
          <w:p>
            <w:pPr>
              <w:pStyle w:val="TableContents"/>
              <w:bidi w:val="0"/>
              <w:spacing w:before="0" w:after="283"/>
              <w:jc w:val="left"/>
              <w:rPr/>
            </w:pPr>
            <w:r>
              <w:rPr/>
              <w:t xml:space="preserve">Adam Levine Shakira Usher Blake Shelton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26" w:type="dxa"/>
            <w:tcBorders/>
            <w:vAlign w:val="center"/>
          </w:tcPr>
          <w:p>
            <w:pPr>
              <w:pStyle w:val="TableContents"/>
              <w:bidi w:val="0"/>
              <w:spacing w:before="0" w:after="283"/>
              <w:jc w:val="left"/>
              <w:rPr/>
            </w:pPr>
            <w:r>
              <w:rPr/>
              <w:t xml:space="preserve">Carson Daly </w:t>
            </w:r>
          </w:p>
        </w:tc>
      </w:tr>
      <w:tr>
        <w:trPr/>
        <w:tc>
          <w:tcPr>
            <w:tcW w:w="1771" w:type="dxa"/>
            <w:tcBorders/>
            <w:vAlign w:val="center"/>
          </w:tcPr>
          <w:p>
            <w:pPr>
              <w:pStyle w:val="TableHeading"/>
              <w:suppressLineNumbers/>
              <w:bidi w:val="0"/>
              <w:spacing w:before="0" w:after="283"/>
              <w:jc w:val="center"/>
              <w:rPr/>
            </w:pPr>
            <w:r>
              <w:rPr/>
              <w:t xml:space="preserve">Yhteisjuontaja (s) </w:t>
            </w:r>
          </w:p>
        </w:tc>
        <w:tc>
          <w:tcPr>
            <w:tcW w:w="5626" w:type="dxa"/>
            <w:tcBorders/>
            <w:vAlign w:val="center"/>
          </w:tcPr>
          <w:p>
            <w:pPr>
              <w:pStyle w:val="TableContents"/>
              <w:bidi w:val="0"/>
              <w:spacing w:before="0" w:after="283"/>
              <w:jc w:val="left"/>
              <w:rPr/>
            </w:pPr>
            <w:r>
              <w:rPr/>
              <w:t xml:space="preserve">Christina Milian (sosiaalinen media)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26" w:type="dxa"/>
            <w:tcBorders/>
            <w:vAlign w:val="center"/>
          </w:tcPr>
          <w:p>
            <w:pPr>
              <w:pStyle w:val="TableContents"/>
              <w:bidi w:val="0"/>
              <w:spacing w:before="0" w:after="283"/>
              <w:jc w:val="left"/>
              <w:rPr/>
            </w:pPr>
            <w:r>
              <w:rPr/>
              <w:t xml:space="preserve">NBC-voittaja </w:t>
            </w:r>
            <w:r>
              <w:rPr>
                <w:color w:val="A9A9A9"/>
              </w:rPr>
              <w:t xml:space="preserve">Danielle Bradbery</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626" w:type="dxa"/>
            <w:tcBorders/>
            <w:vAlign w:val="center"/>
          </w:tcPr>
          <w:p>
            <w:pPr>
              <w:pStyle w:val="TableContents"/>
              <w:bidi w:val="0"/>
              <w:spacing w:before="0" w:after="283"/>
              <w:jc w:val="left"/>
              <w:rPr/>
            </w:pPr>
            <w:r>
              <w:rPr/>
              <w:t xml:space="preserve">Cypress, Texas </w:t>
            </w:r>
          </w:p>
        </w:tc>
      </w:tr>
      <w:tr>
        <w:trPr/>
        <w:tc>
          <w:tcPr>
            <w:tcW w:w="1771" w:type="dxa"/>
            <w:tcBorders/>
            <w:vAlign w:val="center"/>
          </w:tcPr>
          <w:p>
            <w:pPr>
              <w:pStyle w:val="TableHeading"/>
              <w:suppressLineNumbers/>
              <w:bidi w:val="0"/>
              <w:spacing w:before="0" w:after="283"/>
              <w:jc w:val="center"/>
              <w:rPr/>
            </w:pPr>
            <w:r>
              <w:rPr/>
              <w:t xml:space="preserve">Laulu </w:t>
            </w:r>
          </w:p>
        </w:tc>
        <w:tc>
          <w:tcPr>
            <w:tcW w:w="5626" w:type="dxa"/>
            <w:tcBorders/>
            <w:vAlign w:val="center"/>
          </w:tcPr>
          <w:p>
            <w:pPr>
              <w:pStyle w:val="TableContents"/>
              <w:bidi w:val="0"/>
              <w:spacing w:before="0" w:after="283"/>
              <w:jc w:val="left"/>
              <w:rPr/>
            </w:pPr>
            <w:r>
              <w:rPr/>
              <w:t xml:space="preserve">``Syntynyt lentämään''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626" w:type="dxa"/>
            <w:tcBorders/>
            <w:vAlign w:val="center"/>
          </w:tcPr>
          <w:p>
            <w:pPr>
              <w:pStyle w:val="TableContents"/>
              <w:bidi w:val="0"/>
              <w:spacing w:before="0" w:after="283"/>
              <w:jc w:val="left"/>
              <w:rPr/>
            </w:pPr>
            <w:r>
              <w:rPr/>
              <w:t xml:space="preserve">Maa </w:t>
            </w:r>
          </w:p>
        </w:tc>
      </w:tr>
      <w:tr>
        <w:trPr/>
        <w:tc>
          <w:tcPr>
            <w:tcW w:w="1771" w:type="dxa"/>
            <w:tcBorders/>
            <w:vAlign w:val="center"/>
          </w:tcPr>
          <w:p>
            <w:pPr>
              <w:pStyle w:val="TableHeading"/>
              <w:suppressLineNumbers/>
              <w:bidi w:val="0"/>
              <w:spacing w:before="0" w:after="283"/>
              <w:jc w:val="center"/>
              <w:rPr/>
            </w:pPr>
            <w:r>
              <w:rPr/>
              <w:t xml:space="preserve">Valmentaja </w:t>
            </w:r>
          </w:p>
        </w:tc>
        <w:tc>
          <w:tcPr>
            <w:tcW w:w="5626" w:type="dxa"/>
            <w:tcBorders/>
            <w:vAlign w:val="center"/>
          </w:tcPr>
          <w:p>
            <w:pPr>
              <w:pStyle w:val="TableContents"/>
              <w:bidi w:val="0"/>
              <w:jc w:val="left"/>
              <w:rPr/>
            </w:pPr>
            <w:r>
              <w:rPr/>
              <w:t xml:space="preserve">Blake Shelton Runner-up Michelle Chamuel Kronologia </w:t>
            </w:r>
          </w:p>
          <w:p>
            <w:pPr>
              <w:pStyle w:val="TextBody"/>
              <w:numPr>
                <w:ilvl w:val="0"/>
                <w:numId w:val="24"/>
              </w:numPr>
              <w:tabs>
                <w:tab w:val="clear" w:pos="1134"/>
                <w:tab w:val="left" w:leader="none" w:pos="707"/>
              </w:tabs>
              <w:bidi w:val="0"/>
              <w:spacing w:before="0" w:after="0"/>
              <w:ind w:start="707" w:hanging="283"/>
              <w:jc w:val="left"/>
              <w:rPr/>
            </w:pPr>
            <w:r>
              <w:rPr/>
              <w:t xml:space="preserve">◀ </w:t>
            </w:r>
          </w:p>
          <w:p>
            <w:pPr>
              <w:pStyle w:val="TextBody"/>
              <w:numPr>
                <w:ilvl w:val="0"/>
                <w:numId w:val="24"/>
              </w:numPr>
              <w:tabs>
                <w:tab w:val="clear" w:pos="1134"/>
                <w:tab w:val="left" w:leader="none" w:pos="707"/>
              </w:tabs>
              <w:bidi w:val="0"/>
              <w:spacing w:before="0" w:after="0"/>
              <w:ind w:start="707" w:hanging="283"/>
              <w:jc w:val="left"/>
              <w:rPr/>
            </w:pPr>
            <w:r>
              <w:rPr/>
              <w:t xml:space="preserve">Alkuvuosi 2013 </w:t>
            </w:r>
          </w:p>
          <w:p>
            <w:pPr>
              <w:pStyle w:val="TextBody"/>
              <w:numPr>
                <w:ilvl w:val="0"/>
                <w:numId w:val="2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voice-ohjelman 4. kauden</w:t>
      </w:r>
    </w:p>
    <w:p>
      <w:pPr>
        <w:pStyle w:val="TextBody"/>
        <w:bidi w:val="0"/>
        <w:jc w:val="left"/>
        <w:rPr>
          <w:b/>
          <w:u w:val="single"/>
          <w:shd w:val="clear" w:fill="FFFF00"/>
        </w:rPr>
      </w:pPr>
      <w:r>
        <w:rPr>
          <w:b/>
          <w:u w:val="single"/>
          <w:shd w:val="clear" w:fill="FFFF00"/>
        </w:rPr>
        <w:t xml:space="preserve">Asiakirjan numero 33870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w:t>
      </w:r>
      <w:r>
        <w:rPr>
          <w:color w:val="A9A9A9"/>
        </w:rPr>
        <w:t xml:space="preserve">Yhdysvaltain presidentin </w:t>
      </w:r>
      <w:r>
        <w:rPr/>
        <w:t xml:space="preserve">saapuessa ja lähtiessä tervehditään 21 tykillä</w:t>
      </w:r>
      <w:r>
        <w:rPr/>
        <w:t xml:space="preserve">; tervehdys ammutaan neljän röyhelö- ja kukkatervehdyksen jälkeen, joita seuraa välittömästi "Hail to the Chief" - varsinainen tervehdys alkaa ensimmäisestä röyhelö- ja kukkatervehdyksestä ja jatkuu pitkään (eli tervehdys päättyy, kun "Hail to the Chief" on päättynyt). </w:t>
      </w:r>
      <w:r>
        <w:rPr>
          <w:color w:val="DCDCDC"/>
        </w:rPr>
        <w:t xml:space="preserve">Yhdysvaltain entisille presidenteille</w:t>
      </w:r>
      <w:r>
        <w:rPr/>
        <w:t xml:space="preserve">, </w:t>
      </w:r>
      <w:r>
        <w:rPr>
          <w:color w:val="2F4F4F"/>
        </w:rPr>
        <w:t xml:space="preserve">ulkomaisille valtionpäämiehille </w:t>
      </w:r>
      <w:r>
        <w:rPr/>
        <w:t xml:space="preserve">(tai </w:t>
      </w:r>
      <w:r>
        <w:rPr>
          <w:color w:val="556B2F"/>
        </w:rPr>
        <w:t xml:space="preserve">hallitsevan kuningasperheen jäsenille) </w:t>
      </w:r>
      <w:r>
        <w:rPr/>
        <w:t xml:space="preserve">sekä </w:t>
      </w:r>
      <w:r>
        <w:rPr>
          <w:color w:val="6B8E23"/>
        </w:rPr>
        <w:t xml:space="preserve">valituille presidenteille </w:t>
      </w:r>
      <w:r>
        <w:rPr/>
        <w:t xml:space="preserve">tervehditään myös 21 pyssyllä</w:t>
      </w:r>
      <w:r>
        <w:rPr/>
        <w:t xml:space="preserve">. Tällaisessa seremoniassa tervehdyksen jälkeen soitetaan vierailevan arvohenkilön maan kansallislaulu.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oikeutettu 21 tykin tervehdykseen</w:t>
      </w:r>
    </w:p>
    <w:p>
      <w:pPr>
        <w:pStyle w:val="TextBody"/>
        <w:bidi w:val="0"/>
        <w:jc w:val="left"/>
        <w:rPr>
          <w:b/>
          <w:u w:val="single"/>
          <w:shd w:val="clear" w:fill="FFFF00"/>
        </w:rPr>
      </w:pPr>
      <w:r>
        <w:rPr>
          <w:b/>
          <w:u w:val="single"/>
          <w:shd w:val="clear" w:fill="FFFF00"/>
        </w:rPr>
        <w:t xml:space="preserve">Asiakirjan numero 33871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Nielurisat </w:t>
      </w:r>
      <w:r>
        <w:rPr/>
        <w:t xml:space="preserve">ovat imukudoksen kokoelmia, jotka ovat ilmansulatuskanavaan päin. Waldeyerin nielurisaksi kutsuttuun imukudoskokonaisuuteen kuuluvat </w:t>
      </w:r>
      <w:r>
        <w:rPr>
          <w:color w:val="DCDCDC"/>
        </w:rPr>
        <w:t xml:space="preserve">adenoidinen nielurisat, kaksi tubaalista nieluriskaa, kaksi palatinaalista nieluriskaa ja kielellinen nielurisat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nielurisojen tyyppiä meillä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suun takaosassa olevia imukudoksia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suurin nielussa esiintyvä imukudos?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termiä käytetään varauksetta, sillä viitataan tavallisimmin nimenomaan nielurisoihin, jotka ovat </w:t>
      </w:r>
      <w:r>
        <w:rPr>
          <w:color w:val="A9A9A9"/>
        </w:rPr>
        <w:t xml:space="preserve">ihmisen kurkun takaosan molemmin puolin </w:t>
      </w:r>
      <w:r>
        <w:rPr/>
        <w:t xml:space="preserve">sijaitsevia imunesteen massoja</w:t>
      </w:r>
      <w:r>
        <w:rPr/>
        <w:t xml:space="preserve">. Nielurisat ja nenänielun nielurisat ovat imukudoksia, jotka sijaitsevat lähellä suu- ja nenänielua (kurkun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nielurisat sijaitsevat kurkussa?</w:t>
      </w:r>
    </w:p>
    <w:p>
      <w:pPr>
        <w:pStyle w:val="TextBody"/>
        <w:bidi w:val="0"/>
        <w:jc w:val="left"/>
        <w:rPr>
          <w:b/>
          <w:u w:val="single"/>
          <w:shd w:val="clear" w:fill="FFFF00"/>
        </w:rPr>
      </w:pPr>
      <w:r>
        <w:rPr>
          <w:b/>
          <w:u w:val="single"/>
          <w:shd w:val="clear" w:fill="FFFF00"/>
        </w:rPr>
        <w:t xml:space="preserve">Asiakirjan numero 33872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23"/>
        <w:gridCol w:w="1151"/>
        <w:gridCol w:w="1146"/>
        <w:gridCol w:w="3414"/>
        <w:gridCol w:w="1455"/>
        <w:gridCol w:w="1016"/>
      </w:tblGrid>
      <w:tr>
        <w:trPr/>
        <w:tc>
          <w:tcPr>
            <w:tcW w:w="2023" w:type="dxa"/>
            <w:tcBorders/>
            <w:vAlign w:val="center"/>
          </w:tcPr>
          <w:p>
            <w:pPr>
              <w:pStyle w:val="TableHeading"/>
              <w:suppressLineNumbers/>
              <w:bidi w:val="0"/>
              <w:spacing w:before="0" w:after="283"/>
              <w:jc w:val="center"/>
              <w:rPr/>
            </w:pPr>
            <w:r>
              <w:rPr/>
              <w:t xml:space="preserve">nimi </w:t>
            </w:r>
          </w:p>
        </w:tc>
        <w:tc>
          <w:tcPr>
            <w:tcW w:w="1151" w:type="dxa"/>
            <w:tcBorders/>
            <w:vAlign w:val="center"/>
          </w:tcPr>
          <w:p>
            <w:pPr>
              <w:pStyle w:val="TableHeading"/>
              <w:suppressLineNumbers/>
              <w:bidi w:val="0"/>
              <w:spacing w:before="0" w:after="283"/>
              <w:jc w:val="center"/>
              <w:rPr/>
            </w:pPr>
            <w:r>
              <w:rPr/>
              <w:t xml:space="preserve">tyyppi </w:t>
            </w:r>
          </w:p>
        </w:tc>
        <w:tc>
          <w:tcPr>
            <w:tcW w:w="1146" w:type="dxa"/>
            <w:tcBorders/>
            <w:vAlign w:val="center"/>
          </w:tcPr>
          <w:p>
            <w:pPr>
              <w:pStyle w:val="TableHeading"/>
              <w:suppressLineNumbers/>
              <w:bidi w:val="0"/>
              <w:spacing w:before="0" w:after="283"/>
              <w:jc w:val="center"/>
              <w:rPr/>
            </w:pPr>
            <w:r>
              <w:rPr/>
              <w:t xml:space="preserve">korkeusasema </w:t>
            </w:r>
          </w:p>
        </w:tc>
        <w:tc>
          <w:tcPr>
            <w:tcW w:w="3414" w:type="dxa"/>
            <w:tcBorders/>
            <w:vAlign w:val="center"/>
          </w:tcPr>
          <w:p>
            <w:pPr>
              <w:pStyle w:val="TableHeading"/>
              <w:suppressLineNumbers/>
              <w:bidi w:val="0"/>
              <w:spacing w:before="0" w:after="283"/>
              <w:jc w:val="center"/>
              <w:rPr/>
            </w:pPr>
            <w:r>
              <w:rPr/>
              <w:t xml:space="preserve">koordinaatti </w:t>
            </w:r>
          </w:p>
        </w:tc>
        <w:tc>
          <w:tcPr>
            <w:tcW w:w="1455" w:type="dxa"/>
            <w:tcBorders/>
            <w:vAlign w:val="center"/>
          </w:tcPr>
          <w:p>
            <w:pPr>
              <w:pStyle w:val="TableHeading"/>
              <w:suppressLineNumbers/>
              <w:bidi w:val="0"/>
              <w:spacing w:before="0" w:after="283"/>
              <w:jc w:val="center"/>
              <w:rPr/>
            </w:pPr>
            <w:r>
              <w:rPr/>
              <w:t xml:space="preserve">USGS-kartta </w:t>
            </w:r>
          </w:p>
        </w:tc>
        <w:tc>
          <w:tcPr>
            <w:tcW w:w="1016" w:type="dxa"/>
            <w:tcBorders/>
            <w:vAlign w:val="center"/>
          </w:tcPr>
          <w:p>
            <w:pPr>
              <w:pStyle w:val="TableHeading"/>
              <w:suppressLineNumbers/>
              <w:bidi w:val="0"/>
              <w:spacing w:before="0" w:after="283"/>
              <w:jc w:val="center"/>
              <w:rPr/>
            </w:pPr>
            <w:r>
              <w:rPr/>
              <w:t xml:space="preserve">GNIS-TUNNUS </w:t>
            </w:r>
          </w:p>
        </w:tc>
      </w:tr>
      <w:tr>
        <w:trPr/>
        <w:tc>
          <w:tcPr>
            <w:tcW w:w="2023" w:type="dxa"/>
            <w:tcBorders/>
            <w:vAlign w:val="center"/>
          </w:tcPr>
          <w:p>
            <w:pPr>
              <w:pStyle w:val="TableContents"/>
              <w:bidi w:val="0"/>
              <w:spacing w:before="0" w:after="283"/>
              <w:jc w:val="left"/>
              <w:rPr/>
            </w:pPr>
            <w:r>
              <w:rPr/>
              <w:t xml:space="preserve">Abbot Creek (Jefferson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834 m (2,736 ft) </w:t>
            </w:r>
          </w:p>
        </w:tc>
        <w:tc>
          <w:tcPr>
            <w:tcW w:w="3414" w:type="dxa"/>
            <w:tcBorders/>
            <w:vAlign w:val="center"/>
          </w:tcPr>
          <w:p>
            <w:pPr>
              <w:pStyle w:val="TableContents"/>
              <w:bidi w:val="0"/>
              <w:spacing w:before="0" w:after="283"/>
              <w:jc w:val="left"/>
              <w:rPr/>
            </w:pPr>
            <w:r>
              <w:rPr/>
              <w:t xml:space="preserve">44 ° 34 ′ 12''' N 121 ° 37 ′ 17'' W </w:t>
            </w:r>
            <w:r>
              <w:rPr/>
              <w:t xml:space="preserve">/ </w:t>
            </w:r>
            <w:r>
              <w:rPr/>
              <w:t xml:space="preserve">44.57000 ° N 121.62139 ° W </w:t>
            </w:r>
            <w:r>
              <w:rPr/>
              <w:t xml:space="preserve">/ 44.57000;-121.62139 </w:t>
            </w:r>
            <w:r>
              <w:rPr/>
              <w:t xml:space="preserve">(</w:t>
            </w:r>
            <w:r>
              <w:rPr/>
              <w:t xml:space="preserve">Abbot Creek (Jeffersonin piirikunta, Oregon)) </w:t>
            </w:r>
          </w:p>
        </w:tc>
        <w:tc>
          <w:tcPr>
            <w:tcW w:w="1455" w:type="dxa"/>
            <w:tcBorders/>
            <w:vAlign w:val="center"/>
          </w:tcPr>
          <w:p>
            <w:pPr>
              <w:pStyle w:val="TableContents"/>
              <w:bidi w:val="0"/>
              <w:spacing w:before="0" w:after="283"/>
              <w:jc w:val="left"/>
              <w:rPr/>
            </w:pPr>
            <w:r>
              <w:rPr/>
              <w:t xml:space="preserve">Prairie Farm Spring </w:t>
            </w:r>
          </w:p>
        </w:tc>
        <w:tc>
          <w:tcPr>
            <w:tcW w:w="1016" w:type="dxa"/>
            <w:tcBorders/>
            <w:vAlign w:val="center"/>
          </w:tcPr>
          <w:p>
            <w:pPr>
              <w:pStyle w:val="TableContents"/>
              <w:bidi w:val="0"/>
              <w:spacing w:before="0" w:after="283"/>
              <w:jc w:val="left"/>
              <w:rPr/>
            </w:pPr>
            <w:r>
              <w:rPr/>
              <w:t xml:space="preserve">1136994 </w:t>
            </w:r>
          </w:p>
        </w:tc>
      </w:tr>
      <w:tr>
        <w:trPr/>
        <w:tc>
          <w:tcPr>
            <w:tcW w:w="2023" w:type="dxa"/>
            <w:tcBorders/>
            <w:vAlign w:val="center"/>
          </w:tcPr>
          <w:p>
            <w:pPr>
              <w:pStyle w:val="TableContents"/>
              <w:bidi w:val="0"/>
              <w:spacing w:before="0" w:after="283"/>
              <w:jc w:val="left"/>
              <w:rPr/>
            </w:pPr>
            <w:r>
              <w:rPr/>
              <w:t xml:space="preserve">Eagle Butte Creek (Lane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538 m (1,765 ft) </w:t>
            </w:r>
          </w:p>
        </w:tc>
        <w:tc>
          <w:tcPr>
            <w:tcW w:w="3414" w:type="dxa"/>
            <w:tcBorders/>
            <w:vAlign w:val="center"/>
          </w:tcPr>
          <w:p>
            <w:pPr>
              <w:pStyle w:val="TableContents"/>
              <w:bidi w:val="0"/>
              <w:spacing w:before="0" w:after="283"/>
              <w:jc w:val="left"/>
              <w:rPr/>
            </w:pPr>
            <w:r>
              <w:rPr/>
              <w:t xml:space="preserve">43 ° 47 ′ 34''' N 122 ° 19 ′ 24'' W </w:t>
            </w:r>
            <w:r>
              <w:rPr/>
              <w:t xml:space="preserve">/ </w:t>
            </w:r>
            <w:r>
              <w:rPr/>
              <w:t xml:space="preserve">43.79278 ° N 122.32333 ° W </w:t>
            </w:r>
            <w:r>
              <w:rPr/>
              <w:t xml:space="preserve">/ 43.79278;-122.32333 </w:t>
            </w:r>
            <w:r>
              <w:rPr/>
              <w:t xml:space="preserve">(</w:t>
            </w:r>
            <w:r>
              <w:rPr/>
              <w:t xml:space="preserve">Eagle Butte Creek (Lane County, Oregon))) </w:t>
            </w:r>
          </w:p>
        </w:tc>
        <w:tc>
          <w:tcPr>
            <w:tcW w:w="1455" w:type="dxa"/>
            <w:tcBorders/>
            <w:vAlign w:val="center"/>
          </w:tcPr>
          <w:p>
            <w:pPr>
              <w:pStyle w:val="TableContents"/>
              <w:bidi w:val="0"/>
              <w:spacing w:before="0" w:after="283"/>
              <w:jc w:val="left"/>
              <w:rPr/>
            </w:pPr>
            <w:r>
              <w:rPr/>
              <w:t xml:space="preserve">Huckleberry Mountain </w:t>
            </w:r>
          </w:p>
        </w:tc>
        <w:tc>
          <w:tcPr>
            <w:tcW w:w="1016" w:type="dxa"/>
            <w:tcBorders/>
            <w:vAlign w:val="center"/>
          </w:tcPr>
          <w:p>
            <w:pPr>
              <w:pStyle w:val="TableContents"/>
              <w:bidi w:val="0"/>
              <w:spacing w:before="0" w:after="283"/>
              <w:jc w:val="left"/>
              <w:rPr/>
            </w:pPr>
            <w:r>
              <w:rPr/>
              <w:t xml:space="preserve">1141461 </w:t>
            </w:r>
          </w:p>
        </w:tc>
      </w:tr>
      <w:tr>
        <w:trPr/>
        <w:tc>
          <w:tcPr>
            <w:tcW w:w="2023" w:type="dxa"/>
            <w:tcBorders/>
            <w:vAlign w:val="center"/>
          </w:tcPr>
          <w:p>
            <w:pPr>
              <w:pStyle w:val="TableContents"/>
              <w:bidi w:val="0"/>
              <w:spacing w:before="0" w:after="283"/>
              <w:jc w:val="left"/>
              <w:rPr/>
            </w:pPr>
            <w:r>
              <w:rPr/>
              <w:t xml:space="preserve">Eagle Creek, Oregon </w:t>
            </w:r>
          </w:p>
        </w:tc>
        <w:tc>
          <w:tcPr>
            <w:tcW w:w="1151" w:type="dxa"/>
            <w:tcBorders/>
            <w:vAlign w:val="center"/>
          </w:tcPr>
          <w:p>
            <w:pPr>
              <w:pStyle w:val="TableContents"/>
              <w:bidi w:val="0"/>
              <w:spacing w:before="0" w:after="283"/>
              <w:jc w:val="left"/>
              <w:rPr/>
            </w:pPr>
            <w:r>
              <w:rPr/>
              <w:t xml:space="preserve">Asuttu paikka </w:t>
            </w:r>
          </w:p>
        </w:tc>
        <w:tc>
          <w:tcPr>
            <w:tcW w:w="1146" w:type="dxa"/>
            <w:tcBorders/>
            <w:vAlign w:val="center"/>
          </w:tcPr>
          <w:p>
            <w:pPr>
              <w:pStyle w:val="TableContents"/>
              <w:bidi w:val="0"/>
              <w:spacing w:before="0" w:after="283"/>
              <w:jc w:val="left"/>
              <w:rPr/>
            </w:pPr>
            <w:r>
              <w:rPr>
                <w:color w:val="A9A9A9"/>
              </w:rPr>
              <w:t xml:space="preserve">344 ft (105 m</w:t>
            </w:r>
            <w:r>
              <w:rPr/>
              <w:t xml:space="preserve">) </w:t>
            </w:r>
          </w:p>
        </w:tc>
        <w:tc>
          <w:tcPr>
            <w:tcW w:w="3414" w:type="dxa"/>
            <w:tcBorders/>
            <w:vAlign w:val="center"/>
          </w:tcPr>
          <w:p>
            <w:pPr>
              <w:pStyle w:val="TableContents"/>
              <w:bidi w:val="0"/>
              <w:spacing w:before="0" w:after="283"/>
              <w:jc w:val="left"/>
              <w:rPr/>
            </w:pPr>
            <w:r>
              <w:rPr/>
              <w:t xml:space="preserve">45 ° 21 ′ 26''' N 122 ° 21 ′ 32'' W </w:t>
            </w:r>
            <w:r>
              <w:rPr/>
              <w:t xml:space="preserve">/ </w:t>
            </w:r>
            <w:r>
              <w:rPr/>
              <w:t xml:space="preserve">45.35722 ° N 122.35889 ° W </w:t>
            </w:r>
            <w:r>
              <w:rPr/>
              <w:t xml:space="preserve">/ 45.35722;-122.35889 </w:t>
            </w:r>
            <w:r>
              <w:rPr/>
              <w:t xml:space="preserve">(</w:t>
            </w:r>
            <w:r>
              <w:rPr/>
              <w:t xml:space="preserve">Eagle Creek, Oregon) </w:t>
            </w:r>
          </w:p>
        </w:tc>
        <w:tc>
          <w:tcPr>
            <w:tcW w:w="1455" w:type="dxa"/>
            <w:tcBorders/>
            <w:vAlign w:val="center"/>
          </w:tcPr>
          <w:p>
            <w:pPr>
              <w:pStyle w:val="TableContents"/>
              <w:bidi w:val="0"/>
              <w:spacing w:before="0" w:after="283"/>
              <w:jc w:val="left"/>
              <w:rPr/>
            </w:pPr>
            <w:r>
              <w:rPr/>
              <w:t xml:space="preserve">Estacada </w:t>
            </w:r>
          </w:p>
        </w:tc>
        <w:tc>
          <w:tcPr>
            <w:tcW w:w="1016" w:type="dxa"/>
            <w:tcBorders/>
            <w:vAlign w:val="center"/>
          </w:tcPr>
          <w:p>
            <w:pPr>
              <w:pStyle w:val="TableContents"/>
              <w:bidi w:val="0"/>
              <w:spacing w:before="0" w:after="283"/>
              <w:jc w:val="left"/>
              <w:rPr/>
            </w:pPr>
            <w:r>
              <w:rPr/>
              <w:t xml:space="preserve">1120258 </w:t>
            </w:r>
          </w:p>
        </w:tc>
      </w:tr>
      <w:tr>
        <w:trPr/>
        <w:tc>
          <w:tcPr>
            <w:tcW w:w="2023" w:type="dxa"/>
            <w:tcBorders/>
            <w:vAlign w:val="center"/>
          </w:tcPr>
          <w:p>
            <w:pPr>
              <w:pStyle w:val="TableContents"/>
              <w:bidi w:val="0"/>
              <w:spacing w:before="0" w:after="283"/>
              <w:jc w:val="left"/>
              <w:rPr/>
            </w:pPr>
            <w:r>
              <w:rPr/>
              <w:t xml:space="preserve">Eagle Creek (Polkin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732 jalkaa (223 m) </w:t>
            </w:r>
          </w:p>
        </w:tc>
        <w:tc>
          <w:tcPr>
            <w:tcW w:w="3414" w:type="dxa"/>
            <w:tcBorders/>
            <w:vAlign w:val="center"/>
          </w:tcPr>
          <w:p>
            <w:pPr>
              <w:pStyle w:val="TableContents"/>
              <w:bidi w:val="0"/>
              <w:spacing w:before="0" w:after="283"/>
              <w:jc w:val="left"/>
              <w:rPr/>
            </w:pPr>
            <w:r>
              <w:rPr/>
              <w:t xml:space="preserve">44 ° 53 ′ 18''' N 123 ° 43 ′ 02''' W </w:t>
            </w:r>
            <w:r>
              <w:rPr/>
              <w:t xml:space="preserve">/ </w:t>
            </w:r>
            <w:r>
              <w:rPr/>
              <w:t xml:space="preserve">44.88833 ° N 123.71722 ° W </w:t>
            </w:r>
            <w:r>
              <w:rPr/>
              <w:t xml:space="preserve">/ 44.88833;-123.71722 </w:t>
            </w:r>
            <w:r>
              <w:rPr/>
              <w:t xml:space="preserve">(</w:t>
            </w:r>
            <w:r>
              <w:rPr/>
              <w:t xml:space="preserve">Eagle Creek (Polkin piirikunta, Oregon)) </w:t>
            </w:r>
          </w:p>
        </w:tc>
        <w:tc>
          <w:tcPr>
            <w:tcW w:w="1455" w:type="dxa"/>
            <w:tcBorders/>
            <w:vAlign w:val="center"/>
          </w:tcPr>
          <w:p>
            <w:pPr>
              <w:pStyle w:val="TableContents"/>
              <w:bidi w:val="0"/>
              <w:spacing w:before="0" w:after="283"/>
              <w:jc w:val="left"/>
              <w:rPr/>
            </w:pPr>
            <w:r>
              <w:rPr/>
              <w:t xml:space="preserve">Warnicke Creek </w:t>
            </w:r>
          </w:p>
        </w:tc>
        <w:tc>
          <w:tcPr>
            <w:tcW w:w="1016" w:type="dxa"/>
            <w:tcBorders/>
            <w:vAlign w:val="center"/>
          </w:tcPr>
          <w:p>
            <w:pPr>
              <w:pStyle w:val="TableContents"/>
              <w:bidi w:val="0"/>
              <w:spacing w:before="0" w:after="283"/>
              <w:jc w:val="left"/>
              <w:rPr/>
            </w:pPr>
            <w:r>
              <w:rPr/>
              <w:t xml:space="preserve">1120259 </w:t>
            </w:r>
          </w:p>
        </w:tc>
      </w:tr>
      <w:tr>
        <w:trPr/>
        <w:tc>
          <w:tcPr>
            <w:tcW w:w="2023" w:type="dxa"/>
            <w:tcBorders/>
            <w:vAlign w:val="center"/>
          </w:tcPr>
          <w:p>
            <w:pPr>
              <w:pStyle w:val="TableContents"/>
              <w:bidi w:val="0"/>
              <w:spacing w:before="0" w:after="283"/>
              <w:jc w:val="left"/>
              <w:rPr/>
            </w:pPr>
            <w:r>
              <w:rPr/>
              <w:t xml:space="preserve">Eagle Creek (Mount Moriah, Union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950 m (3,117 ft) </w:t>
            </w:r>
          </w:p>
        </w:tc>
        <w:tc>
          <w:tcPr>
            <w:tcW w:w="3414" w:type="dxa"/>
            <w:tcBorders/>
            <w:vAlign w:val="center"/>
          </w:tcPr>
          <w:p>
            <w:pPr>
              <w:pStyle w:val="TableContents"/>
              <w:bidi w:val="0"/>
              <w:spacing w:before="0" w:after="283"/>
              <w:jc w:val="left"/>
              <w:rPr/>
            </w:pPr>
            <w:r>
              <w:rPr/>
              <w:t xml:space="preserve">45 ° 27 ′ 43''' N 117 ° 41 ′ 38'' W </w:t>
            </w:r>
            <w:r>
              <w:rPr/>
              <w:t xml:space="preserve">/ </w:t>
            </w:r>
            <w:r>
              <w:rPr/>
              <w:t xml:space="preserve">45.46194 ° N 117.69389 ° W </w:t>
            </w:r>
            <w:r>
              <w:rPr/>
              <w:t xml:space="preserve">/ 45.46194;-117.69389 </w:t>
            </w:r>
            <w:r>
              <w:rPr/>
              <w:t xml:space="preserve">(</w:t>
            </w:r>
            <w:r>
              <w:rPr/>
              <w:t xml:space="preserve">Eagle Creek (Mount Moriah, Union County, Oregon))) </w:t>
            </w:r>
          </w:p>
        </w:tc>
        <w:tc>
          <w:tcPr>
            <w:tcW w:w="1455" w:type="dxa"/>
            <w:tcBorders/>
            <w:vAlign w:val="center"/>
          </w:tcPr>
          <w:p>
            <w:pPr>
              <w:pStyle w:val="TableContents"/>
              <w:bidi w:val="0"/>
              <w:spacing w:before="0" w:after="283"/>
              <w:jc w:val="left"/>
              <w:rPr/>
            </w:pPr>
            <w:r>
              <w:rPr/>
              <w:t xml:space="preserve">Mount Moriah </w:t>
            </w:r>
          </w:p>
        </w:tc>
        <w:tc>
          <w:tcPr>
            <w:tcW w:w="1016" w:type="dxa"/>
            <w:tcBorders/>
            <w:vAlign w:val="center"/>
          </w:tcPr>
          <w:p>
            <w:pPr>
              <w:pStyle w:val="TableContents"/>
              <w:bidi w:val="0"/>
              <w:spacing w:before="0" w:after="283"/>
              <w:jc w:val="left"/>
              <w:rPr/>
            </w:pPr>
            <w:r>
              <w:rPr/>
              <w:t xml:space="preserve">1120260 </w:t>
            </w:r>
          </w:p>
        </w:tc>
      </w:tr>
      <w:tr>
        <w:trPr/>
        <w:tc>
          <w:tcPr>
            <w:tcW w:w="2023" w:type="dxa"/>
            <w:tcBorders/>
            <w:vAlign w:val="center"/>
          </w:tcPr>
          <w:p>
            <w:pPr>
              <w:pStyle w:val="TableContents"/>
              <w:bidi w:val="0"/>
              <w:spacing w:before="0" w:after="283"/>
              <w:jc w:val="left"/>
              <w:rPr/>
            </w:pPr>
            <w:r>
              <w:rPr/>
              <w:t xml:space="preserve">Eagle Creek (Wascon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1,007 ft (307 m) </w:t>
            </w:r>
          </w:p>
        </w:tc>
        <w:tc>
          <w:tcPr>
            <w:tcW w:w="3414" w:type="dxa"/>
            <w:tcBorders/>
            <w:vAlign w:val="center"/>
          </w:tcPr>
          <w:p>
            <w:pPr>
              <w:pStyle w:val="TableContents"/>
              <w:bidi w:val="0"/>
              <w:spacing w:before="0" w:after="283"/>
              <w:jc w:val="left"/>
              <w:rPr/>
            </w:pPr>
            <w:r>
              <w:rPr/>
              <w:t xml:space="preserve">45 ° 02 ′ 09''' N 121 ° 06 ′ 34''' W </w:t>
            </w:r>
            <w:r>
              <w:rPr/>
              <w:t xml:space="preserve">/ </w:t>
            </w:r>
            <w:r>
              <w:rPr/>
              <w:t xml:space="preserve">45.03583 ° N 121.10944 ° W </w:t>
            </w:r>
            <w:r>
              <w:rPr/>
              <w:t xml:space="preserve">/ 45.03583;-121.10944 </w:t>
            </w:r>
            <w:r>
              <w:rPr/>
              <w:t xml:space="preserve">(</w:t>
            </w:r>
            <w:r>
              <w:rPr/>
              <w:t xml:space="preserve">Eagle Creek (Wascon piirikunta, Oregon))) </w:t>
            </w:r>
          </w:p>
        </w:tc>
        <w:tc>
          <w:tcPr>
            <w:tcW w:w="1455" w:type="dxa"/>
            <w:tcBorders/>
            <w:vAlign w:val="center"/>
          </w:tcPr>
          <w:p>
            <w:pPr>
              <w:pStyle w:val="TableContents"/>
              <w:bidi w:val="0"/>
              <w:spacing w:before="0" w:after="283"/>
              <w:jc w:val="left"/>
              <w:rPr/>
            </w:pPr>
            <w:r>
              <w:rPr/>
              <w:t xml:space="preserve">Dant </w:t>
            </w:r>
          </w:p>
        </w:tc>
        <w:tc>
          <w:tcPr>
            <w:tcW w:w="1016" w:type="dxa"/>
            <w:tcBorders/>
            <w:vAlign w:val="center"/>
          </w:tcPr>
          <w:p>
            <w:pPr>
              <w:pStyle w:val="TableContents"/>
              <w:bidi w:val="0"/>
              <w:spacing w:before="0" w:after="283"/>
              <w:jc w:val="left"/>
              <w:rPr/>
            </w:pPr>
            <w:r>
              <w:rPr/>
              <w:t xml:space="preserve">1120261 </w:t>
            </w:r>
          </w:p>
        </w:tc>
      </w:tr>
      <w:tr>
        <w:trPr/>
        <w:tc>
          <w:tcPr>
            <w:tcW w:w="2023" w:type="dxa"/>
            <w:tcBorders/>
            <w:vAlign w:val="center"/>
          </w:tcPr>
          <w:p>
            <w:pPr>
              <w:pStyle w:val="TableContents"/>
              <w:bidi w:val="0"/>
              <w:spacing w:before="0" w:after="283"/>
              <w:jc w:val="left"/>
              <w:rPr/>
            </w:pPr>
            <w:r>
              <w:rPr/>
              <w:t xml:space="preserve">Eagle Creek (Tillamookin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295 jalkaa (90 m) </w:t>
            </w:r>
          </w:p>
        </w:tc>
        <w:tc>
          <w:tcPr>
            <w:tcW w:w="3414" w:type="dxa"/>
            <w:tcBorders/>
            <w:vAlign w:val="center"/>
          </w:tcPr>
          <w:p>
            <w:pPr>
              <w:pStyle w:val="TableContents"/>
              <w:bidi w:val="0"/>
              <w:spacing w:before="0" w:after="283"/>
              <w:jc w:val="left"/>
              <w:rPr/>
            </w:pPr>
            <w:r>
              <w:rPr/>
              <w:t xml:space="preserve">45 ° 30 ′ 50'' N 123 ° 37 ′ 10'' W </w:t>
            </w:r>
            <w:r>
              <w:rPr/>
              <w:t xml:space="preserve">/ </w:t>
            </w:r>
            <w:r>
              <w:rPr/>
              <w:t xml:space="preserve">45.51389 ° N 123.61944 ° W </w:t>
            </w:r>
            <w:r>
              <w:rPr/>
              <w:t xml:space="preserve">/ 45.51389;-123.61944 </w:t>
            </w:r>
            <w:r>
              <w:rPr/>
              <w:t xml:space="preserve">(</w:t>
            </w:r>
            <w:r>
              <w:rPr/>
              <w:t xml:space="preserve">Eagle Creek (Tillamookin piirikunta, Oregon))) </w:t>
            </w:r>
          </w:p>
        </w:tc>
        <w:tc>
          <w:tcPr>
            <w:tcW w:w="1455" w:type="dxa"/>
            <w:tcBorders/>
            <w:vAlign w:val="center"/>
          </w:tcPr>
          <w:p>
            <w:pPr>
              <w:pStyle w:val="TableContents"/>
              <w:bidi w:val="0"/>
              <w:spacing w:before="0" w:after="283"/>
              <w:jc w:val="left"/>
              <w:rPr/>
            </w:pPr>
            <w:r>
              <w:rPr/>
              <w:t xml:space="preserve">Jordan Creek </w:t>
            </w:r>
          </w:p>
        </w:tc>
        <w:tc>
          <w:tcPr>
            <w:tcW w:w="1016" w:type="dxa"/>
            <w:tcBorders/>
            <w:vAlign w:val="center"/>
          </w:tcPr>
          <w:p>
            <w:pPr>
              <w:pStyle w:val="TableContents"/>
              <w:bidi w:val="0"/>
              <w:spacing w:before="0" w:after="283"/>
              <w:jc w:val="left"/>
              <w:rPr/>
            </w:pPr>
            <w:r>
              <w:rPr/>
              <w:t xml:space="preserve">1120262 </w:t>
            </w:r>
          </w:p>
        </w:tc>
      </w:tr>
      <w:tr>
        <w:trPr/>
        <w:tc>
          <w:tcPr>
            <w:tcW w:w="2023" w:type="dxa"/>
            <w:tcBorders/>
            <w:vAlign w:val="center"/>
          </w:tcPr>
          <w:p>
            <w:pPr>
              <w:pStyle w:val="TableContents"/>
              <w:bidi w:val="0"/>
              <w:spacing w:before="0" w:after="283"/>
              <w:jc w:val="left"/>
              <w:rPr/>
            </w:pPr>
            <w:r>
              <w:rPr/>
              <w:t xml:space="preserve">Eagle Creek (Umatillan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594 m (1,949 ft) </w:t>
            </w:r>
          </w:p>
        </w:tc>
        <w:tc>
          <w:tcPr>
            <w:tcW w:w="3414" w:type="dxa"/>
            <w:tcBorders/>
            <w:vAlign w:val="center"/>
          </w:tcPr>
          <w:p>
            <w:pPr>
              <w:pStyle w:val="TableContents"/>
              <w:bidi w:val="0"/>
              <w:spacing w:before="0" w:after="283"/>
              <w:jc w:val="left"/>
              <w:rPr/>
            </w:pPr>
            <w:r>
              <w:rPr/>
              <w:t xml:space="preserve">45 ° 45 ′ 55'' N 118 ° 26 ′ 41'' W </w:t>
            </w:r>
            <w:r>
              <w:rPr/>
              <w:t xml:space="preserve">/ </w:t>
            </w:r>
            <w:r>
              <w:rPr/>
              <w:t xml:space="preserve">45.76528 ° N 118.44472 ° W </w:t>
            </w:r>
            <w:r>
              <w:rPr/>
              <w:t xml:space="preserve">/ 45.76528;-118.44472 </w:t>
            </w:r>
            <w:r>
              <w:rPr/>
              <w:t xml:space="preserve">(</w:t>
            </w:r>
            <w:r>
              <w:rPr/>
              <w:t xml:space="preserve">Eagle Creek (Umatillan piirikunta, Oregon)) </w:t>
            </w:r>
          </w:p>
        </w:tc>
        <w:tc>
          <w:tcPr>
            <w:tcW w:w="1455" w:type="dxa"/>
            <w:tcBorders/>
            <w:vAlign w:val="center"/>
          </w:tcPr>
          <w:p>
            <w:pPr>
              <w:pStyle w:val="TableContents"/>
              <w:bidi w:val="0"/>
              <w:spacing w:before="0" w:after="283"/>
              <w:jc w:val="left"/>
              <w:rPr/>
            </w:pPr>
            <w:r>
              <w:rPr/>
              <w:t xml:space="preserve">Athena </w:t>
            </w:r>
          </w:p>
        </w:tc>
        <w:tc>
          <w:tcPr>
            <w:tcW w:w="1016" w:type="dxa"/>
            <w:tcBorders/>
            <w:vAlign w:val="center"/>
          </w:tcPr>
          <w:p>
            <w:pPr>
              <w:pStyle w:val="TableContents"/>
              <w:bidi w:val="0"/>
              <w:spacing w:before="0" w:after="283"/>
              <w:jc w:val="left"/>
              <w:rPr/>
            </w:pPr>
            <w:r>
              <w:rPr/>
              <w:t xml:space="preserve">1120263 </w:t>
            </w:r>
          </w:p>
        </w:tc>
      </w:tr>
      <w:tr>
        <w:trPr/>
        <w:tc>
          <w:tcPr>
            <w:tcW w:w="2023" w:type="dxa"/>
            <w:tcBorders/>
            <w:vAlign w:val="center"/>
          </w:tcPr>
          <w:p>
            <w:pPr>
              <w:pStyle w:val="TableContents"/>
              <w:bidi w:val="0"/>
              <w:spacing w:before="0" w:after="283"/>
              <w:jc w:val="left"/>
              <w:rPr/>
            </w:pPr>
            <w:r>
              <w:rPr/>
              <w:t xml:space="preserve">Eagle Creek (Kloster-vuori, Lane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313 m (1,027 ft) </w:t>
            </w:r>
          </w:p>
        </w:tc>
        <w:tc>
          <w:tcPr>
            <w:tcW w:w="3414" w:type="dxa"/>
            <w:tcBorders/>
            <w:vAlign w:val="center"/>
          </w:tcPr>
          <w:p>
            <w:pPr>
              <w:pStyle w:val="TableContents"/>
              <w:bidi w:val="0"/>
              <w:spacing w:before="0" w:after="283"/>
              <w:jc w:val="left"/>
              <w:rPr/>
            </w:pPr>
            <w:r>
              <w:rPr/>
              <w:t xml:space="preserve">43 ° 50 ′ 27''' N 122 ° 46 ′ 35'' W </w:t>
            </w:r>
            <w:r>
              <w:rPr/>
              <w:t xml:space="preserve">/ </w:t>
            </w:r>
            <w:r>
              <w:rPr/>
              <w:t xml:space="preserve">43.84083 ° N 122.77639 ° W </w:t>
            </w:r>
            <w:r>
              <w:rPr/>
              <w:t xml:space="preserve">/ 43.84083;-122.77639 </w:t>
            </w:r>
            <w:r>
              <w:rPr/>
              <w:t xml:space="preserve">(</w:t>
            </w:r>
            <w:r>
              <w:rPr/>
              <w:t xml:space="preserve">Eagle Creek (Kloster Mountain, Lane County, Oregon))) </w:t>
            </w:r>
          </w:p>
        </w:tc>
        <w:tc>
          <w:tcPr>
            <w:tcW w:w="1455" w:type="dxa"/>
            <w:tcBorders/>
            <w:vAlign w:val="center"/>
          </w:tcPr>
          <w:p>
            <w:pPr>
              <w:pStyle w:val="TableContents"/>
              <w:bidi w:val="0"/>
              <w:spacing w:before="0" w:after="283"/>
              <w:jc w:val="left"/>
              <w:rPr/>
            </w:pPr>
            <w:r>
              <w:rPr/>
              <w:t xml:space="preserve">Kloster-vuori </w:t>
            </w:r>
          </w:p>
        </w:tc>
        <w:tc>
          <w:tcPr>
            <w:tcW w:w="1016" w:type="dxa"/>
            <w:tcBorders/>
            <w:vAlign w:val="center"/>
          </w:tcPr>
          <w:p>
            <w:pPr>
              <w:pStyle w:val="TableContents"/>
              <w:bidi w:val="0"/>
              <w:spacing w:before="0" w:after="283"/>
              <w:jc w:val="left"/>
              <w:rPr/>
            </w:pPr>
            <w:r>
              <w:rPr/>
              <w:t xml:space="preserve">1134059 </w:t>
            </w:r>
          </w:p>
        </w:tc>
      </w:tr>
      <w:tr>
        <w:trPr/>
        <w:tc>
          <w:tcPr>
            <w:tcW w:w="2023" w:type="dxa"/>
            <w:tcBorders/>
            <w:vAlign w:val="center"/>
          </w:tcPr>
          <w:p>
            <w:pPr>
              <w:pStyle w:val="TableContents"/>
              <w:bidi w:val="0"/>
              <w:spacing w:before="0" w:after="283"/>
              <w:jc w:val="left"/>
              <w:rPr/>
            </w:pPr>
            <w:r>
              <w:rPr/>
              <w:t xml:space="preserve">Eagle Creek (Douglasin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1 591 jalkaa (485 m) </w:t>
            </w:r>
          </w:p>
        </w:tc>
        <w:tc>
          <w:tcPr>
            <w:tcW w:w="3414" w:type="dxa"/>
            <w:tcBorders/>
            <w:vAlign w:val="center"/>
          </w:tcPr>
          <w:p>
            <w:pPr>
              <w:pStyle w:val="TableContents"/>
              <w:bidi w:val="0"/>
              <w:spacing w:before="0" w:after="283"/>
              <w:jc w:val="left"/>
              <w:rPr/>
            </w:pPr>
            <w:r>
              <w:rPr/>
              <w:t xml:space="preserve">43 ° 17 ′ 47'' N 122 ° 32 ′ 11'' W </w:t>
            </w:r>
            <w:r>
              <w:rPr/>
              <w:t xml:space="preserve">/ </w:t>
            </w:r>
            <w:r>
              <w:rPr/>
              <w:t xml:space="preserve">43.29639 ° N 122.53639 ° W </w:t>
            </w:r>
            <w:r>
              <w:rPr/>
              <w:t xml:space="preserve">/ 43.29639;-122.53639 </w:t>
            </w:r>
            <w:r>
              <w:rPr/>
              <w:t xml:space="preserve">(</w:t>
            </w:r>
            <w:r>
              <w:rPr/>
              <w:t xml:space="preserve">Eagle Creek (Douglasin piirikunta, Oregon))) </w:t>
            </w:r>
          </w:p>
        </w:tc>
        <w:tc>
          <w:tcPr>
            <w:tcW w:w="1455" w:type="dxa"/>
            <w:tcBorders/>
            <w:vAlign w:val="center"/>
          </w:tcPr>
          <w:p>
            <w:pPr>
              <w:pStyle w:val="TableContents"/>
              <w:bidi w:val="0"/>
              <w:spacing w:before="0" w:after="283"/>
              <w:jc w:val="left"/>
              <w:rPr/>
            </w:pPr>
            <w:r>
              <w:rPr/>
              <w:t xml:space="preserve">Illahee Rock </w:t>
            </w:r>
          </w:p>
        </w:tc>
        <w:tc>
          <w:tcPr>
            <w:tcW w:w="1016" w:type="dxa"/>
            <w:tcBorders/>
            <w:vAlign w:val="center"/>
          </w:tcPr>
          <w:p>
            <w:pPr>
              <w:pStyle w:val="TableContents"/>
              <w:bidi w:val="0"/>
              <w:spacing w:before="0" w:after="283"/>
              <w:jc w:val="left"/>
              <w:rPr/>
            </w:pPr>
            <w:r>
              <w:rPr/>
              <w:t xml:space="preserve">1141466 </w:t>
            </w:r>
          </w:p>
        </w:tc>
      </w:tr>
      <w:tr>
        <w:trPr/>
        <w:tc>
          <w:tcPr>
            <w:tcW w:w="2023" w:type="dxa"/>
            <w:tcBorders/>
            <w:vAlign w:val="center"/>
          </w:tcPr>
          <w:p>
            <w:pPr>
              <w:pStyle w:val="TableContents"/>
              <w:bidi w:val="0"/>
              <w:spacing w:before="0" w:after="283"/>
              <w:jc w:val="left"/>
              <w:rPr/>
            </w:pPr>
            <w:r>
              <w:rPr/>
              <w:t xml:space="preserve">Eagle Creek (Mount David Douglas, Lane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683 m (2 241 ft) </w:t>
            </w:r>
          </w:p>
        </w:tc>
        <w:tc>
          <w:tcPr>
            <w:tcW w:w="3414" w:type="dxa"/>
            <w:tcBorders/>
            <w:vAlign w:val="center"/>
          </w:tcPr>
          <w:p>
            <w:pPr>
              <w:pStyle w:val="TableContents"/>
              <w:bidi w:val="0"/>
              <w:spacing w:before="0" w:after="283"/>
              <w:jc w:val="left"/>
              <w:rPr/>
            </w:pPr>
            <w:r>
              <w:rPr/>
              <w:t xml:space="preserve">43 ° 40 ′ 39''' N 122 ° 14 ′ 38''' W </w:t>
            </w:r>
            <w:r>
              <w:rPr/>
              <w:t xml:space="preserve">/ </w:t>
            </w:r>
            <w:r>
              <w:rPr/>
              <w:t xml:space="preserve">43.67750 ° N 122.24389 ° W </w:t>
            </w:r>
            <w:r>
              <w:rPr/>
              <w:t xml:space="preserve">/ 43.67750;-122.24389 </w:t>
            </w:r>
            <w:r>
              <w:rPr/>
              <w:t xml:space="preserve">(</w:t>
            </w:r>
            <w:r>
              <w:rPr/>
              <w:t xml:space="preserve">Eagle Creek (Mount David Douglas, Lane County, Oregon, Lane County)) </w:t>
            </w:r>
          </w:p>
        </w:tc>
        <w:tc>
          <w:tcPr>
            <w:tcW w:w="1455" w:type="dxa"/>
            <w:tcBorders/>
            <w:vAlign w:val="center"/>
          </w:tcPr>
          <w:p>
            <w:pPr>
              <w:pStyle w:val="TableContents"/>
              <w:bidi w:val="0"/>
              <w:spacing w:before="0" w:after="283"/>
              <w:jc w:val="left"/>
              <w:rPr/>
            </w:pPr>
            <w:r>
              <w:rPr/>
              <w:t xml:space="preserve">Mount David Douglas </w:t>
            </w:r>
          </w:p>
        </w:tc>
        <w:tc>
          <w:tcPr>
            <w:tcW w:w="1016" w:type="dxa"/>
            <w:tcBorders/>
            <w:vAlign w:val="center"/>
          </w:tcPr>
          <w:p>
            <w:pPr>
              <w:pStyle w:val="TableContents"/>
              <w:bidi w:val="0"/>
              <w:spacing w:before="0" w:after="283"/>
              <w:jc w:val="left"/>
              <w:rPr/>
            </w:pPr>
            <w:r>
              <w:rPr/>
              <w:t xml:space="preserve">1141467 </w:t>
            </w:r>
          </w:p>
        </w:tc>
      </w:tr>
      <w:tr>
        <w:trPr/>
        <w:tc>
          <w:tcPr>
            <w:tcW w:w="2023" w:type="dxa"/>
            <w:tcBorders/>
            <w:vAlign w:val="center"/>
          </w:tcPr>
          <w:p>
            <w:pPr>
              <w:pStyle w:val="TableContents"/>
              <w:bidi w:val="0"/>
              <w:spacing w:before="0" w:after="283"/>
              <w:jc w:val="left"/>
              <w:rPr/>
            </w:pPr>
            <w:r>
              <w:rPr/>
              <w:t xml:space="preserve">Eagle Creek (Powder River)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642 m (2 106 ft) </w:t>
            </w:r>
          </w:p>
        </w:tc>
        <w:tc>
          <w:tcPr>
            <w:tcW w:w="3414" w:type="dxa"/>
            <w:tcBorders/>
            <w:vAlign w:val="center"/>
          </w:tcPr>
          <w:p>
            <w:pPr>
              <w:pStyle w:val="TableContents"/>
              <w:bidi w:val="0"/>
              <w:spacing w:before="0" w:after="283"/>
              <w:jc w:val="left"/>
              <w:rPr/>
            </w:pPr>
            <w:r>
              <w:rPr/>
              <w:t xml:space="preserve">44 ° 44 ′ 45'' N 117 ° 10 ′ 21'' W </w:t>
            </w:r>
            <w:r>
              <w:rPr/>
              <w:t xml:space="preserve">/ </w:t>
            </w:r>
            <w:r>
              <w:rPr/>
              <w:t xml:space="preserve">44.74583 ° N 117.17250 ° W </w:t>
            </w:r>
            <w:r>
              <w:rPr/>
              <w:t xml:space="preserve">/ 44.74583;-117.17250 </w:t>
            </w:r>
            <w:r>
              <w:rPr/>
              <w:t xml:space="preserve">(</w:t>
            </w:r>
            <w:r>
              <w:rPr/>
              <w:t xml:space="preserve">Eagle Creek (Baker County, Oregon))) </w:t>
            </w:r>
          </w:p>
        </w:tc>
        <w:tc>
          <w:tcPr>
            <w:tcW w:w="1455" w:type="dxa"/>
            <w:tcBorders/>
            <w:vAlign w:val="center"/>
          </w:tcPr>
          <w:p>
            <w:pPr>
              <w:pStyle w:val="TableContents"/>
              <w:bidi w:val="0"/>
              <w:spacing w:before="0" w:after="283"/>
              <w:jc w:val="left"/>
              <w:rPr/>
            </w:pPr>
            <w:r>
              <w:rPr/>
              <w:t xml:space="preserve">Daly Creek </w:t>
            </w:r>
          </w:p>
        </w:tc>
        <w:tc>
          <w:tcPr>
            <w:tcW w:w="1016" w:type="dxa"/>
            <w:tcBorders/>
            <w:vAlign w:val="center"/>
          </w:tcPr>
          <w:p>
            <w:pPr>
              <w:pStyle w:val="TableContents"/>
              <w:bidi w:val="0"/>
              <w:spacing w:before="0" w:after="283"/>
              <w:jc w:val="left"/>
              <w:rPr/>
            </w:pPr>
            <w:r>
              <w:rPr/>
              <w:t xml:space="preserve">1141468 </w:t>
            </w:r>
          </w:p>
        </w:tc>
      </w:tr>
      <w:tr>
        <w:trPr/>
        <w:tc>
          <w:tcPr>
            <w:tcW w:w="2023" w:type="dxa"/>
            <w:tcBorders/>
            <w:vAlign w:val="center"/>
          </w:tcPr>
          <w:p>
            <w:pPr>
              <w:pStyle w:val="TableContents"/>
              <w:bidi w:val="0"/>
              <w:spacing w:before="0" w:after="283"/>
              <w:jc w:val="left"/>
              <w:rPr/>
            </w:pPr>
            <w:r>
              <w:rPr/>
              <w:t xml:space="preserve">Eagle Creek (Bosley Butte, Curryn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253 jalkaa (77 m) </w:t>
            </w:r>
          </w:p>
        </w:tc>
        <w:tc>
          <w:tcPr>
            <w:tcW w:w="3414" w:type="dxa"/>
            <w:tcBorders/>
            <w:vAlign w:val="center"/>
          </w:tcPr>
          <w:p>
            <w:pPr>
              <w:pStyle w:val="TableContents"/>
              <w:bidi w:val="0"/>
              <w:spacing w:before="0" w:after="283"/>
              <w:jc w:val="left"/>
              <w:rPr/>
            </w:pPr>
            <w:r>
              <w:rPr/>
              <w:t xml:space="preserve">42 ° 12 ′ 57''' N 124 ° 08 ′ 37''' W </w:t>
            </w:r>
            <w:r>
              <w:rPr/>
              <w:t xml:space="preserve">/ </w:t>
            </w:r>
            <w:r>
              <w:rPr/>
              <w:t xml:space="preserve">42.21583 ° N 124.14361 ° W </w:t>
            </w:r>
            <w:r>
              <w:rPr/>
              <w:t xml:space="preserve">/ 42.21583;-124.14361 </w:t>
            </w:r>
            <w:r>
              <w:rPr/>
              <w:t xml:space="preserve">(</w:t>
            </w:r>
            <w:r>
              <w:rPr/>
              <w:t xml:space="preserve">Eagle Creek (Bosley Butte, Curryn piirikunta, Oregon)) </w:t>
            </w:r>
          </w:p>
        </w:tc>
        <w:tc>
          <w:tcPr>
            <w:tcW w:w="1455" w:type="dxa"/>
            <w:tcBorders/>
            <w:vAlign w:val="center"/>
          </w:tcPr>
          <w:p>
            <w:pPr>
              <w:pStyle w:val="TableContents"/>
              <w:bidi w:val="0"/>
              <w:spacing w:before="0" w:after="283"/>
              <w:jc w:val="left"/>
              <w:rPr/>
            </w:pPr>
            <w:r>
              <w:rPr/>
              <w:t xml:space="preserve">Bosley Butte </w:t>
            </w:r>
          </w:p>
        </w:tc>
        <w:tc>
          <w:tcPr>
            <w:tcW w:w="1016" w:type="dxa"/>
            <w:tcBorders/>
            <w:vAlign w:val="center"/>
          </w:tcPr>
          <w:p>
            <w:pPr>
              <w:pStyle w:val="TableContents"/>
              <w:bidi w:val="0"/>
              <w:spacing w:before="0" w:after="283"/>
              <w:jc w:val="left"/>
              <w:rPr/>
            </w:pPr>
            <w:r>
              <w:rPr/>
              <w:t xml:space="preserve">1141469 </w:t>
            </w:r>
          </w:p>
        </w:tc>
      </w:tr>
      <w:tr>
        <w:trPr/>
        <w:tc>
          <w:tcPr>
            <w:tcW w:w="2023" w:type="dxa"/>
            <w:tcBorders/>
            <w:vAlign w:val="center"/>
          </w:tcPr>
          <w:p>
            <w:pPr>
              <w:pStyle w:val="TableContents"/>
              <w:bidi w:val="0"/>
              <w:spacing w:before="0" w:after="283"/>
              <w:jc w:val="left"/>
              <w:rPr/>
            </w:pPr>
            <w:r>
              <w:rPr/>
              <w:t xml:space="preserve">Eagle Creek (Josephine Mountain, Curryn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2,146 ft (654 m) </w:t>
            </w:r>
          </w:p>
        </w:tc>
        <w:tc>
          <w:tcPr>
            <w:tcW w:w="3414" w:type="dxa"/>
            <w:tcBorders/>
            <w:vAlign w:val="center"/>
          </w:tcPr>
          <w:p>
            <w:pPr>
              <w:pStyle w:val="TableContents"/>
              <w:bidi w:val="0"/>
              <w:spacing w:before="0" w:after="283"/>
              <w:jc w:val="left"/>
              <w:rPr/>
            </w:pPr>
            <w:r>
              <w:rPr/>
              <w:t xml:space="preserve">42 ° 14 ′ 51''' N 123 ° 50 ′ 12'' W </w:t>
            </w:r>
            <w:r>
              <w:rPr/>
              <w:t xml:space="preserve">/ </w:t>
            </w:r>
            <w:r>
              <w:rPr/>
              <w:t xml:space="preserve">42.24750 ° N 123.83667 ° W </w:t>
            </w:r>
            <w:r>
              <w:rPr/>
              <w:t xml:space="preserve">/ 42.24750;-123.83667 </w:t>
            </w:r>
            <w:r>
              <w:rPr/>
              <w:t xml:space="preserve">(</w:t>
            </w:r>
            <w:r>
              <w:rPr/>
              <w:t xml:space="preserve">Eagle Creek (Josephine Mountain, Curry County, Oregon))) </w:t>
            </w:r>
          </w:p>
        </w:tc>
        <w:tc>
          <w:tcPr>
            <w:tcW w:w="1455" w:type="dxa"/>
            <w:tcBorders/>
            <w:vAlign w:val="center"/>
          </w:tcPr>
          <w:p>
            <w:pPr>
              <w:pStyle w:val="TableContents"/>
              <w:bidi w:val="0"/>
              <w:spacing w:before="0" w:after="283"/>
              <w:jc w:val="left"/>
              <w:rPr/>
            </w:pPr>
            <w:r>
              <w:rPr/>
              <w:t xml:space="preserve">Josephine Mountain </w:t>
            </w:r>
          </w:p>
        </w:tc>
        <w:tc>
          <w:tcPr>
            <w:tcW w:w="1016" w:type="dxa"/>
            <w:tcBorders/>
            <w:vAlign w:val="center"/>
          </w:tcPr>
          <w:p>
            <w:pPr>
              <w:pStyle w:val="TableContents"/>
              <w:bidi w:val="0"/>
              <w:spacing w:before="0" w:after="283"/>
              <w:jc w:val="left"/>
              <w:rPr/>
            </w:pPr>
            <w:r>
              <w:rPr/>
              <w:t xml:space="preserve">1141470 </w:t>
            </w:r>
          </w:p>
        </w:tc>
      </w:tr>
      <w:tr>
        <w:trPr/>
        <w:tc>
          <w:tcPr>
            <w:tcW w:w="2023" w:type="dxa"/>
            <w:tcBorders/>
            <w:vAlign w:val="center"/>
          </w:tcPr>
          <w:p>
            <w:pPr>
              <w:pStyle w:val="TableContents"/>
              <w:bidi w:val="0"/>
              <w:spacing w:before="0" w:after="283"/>
              <w:jc w:val="left"/>
              <w:rPr/>
            </w:pPr>
            <w:r>
              <w:rPr/>
              <w:t xml:space="preserve">Eagle Creek (Crookin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3,255 ft (992 m) </w:t>
            </w:r>
          </w:p>
        </w:tc>
        <w:tc>
          <w:tcPr>
            <w:tcW w:w="3414" w:type="dxa"/>
            <w:tcBorders/>
            <w:vAlign w:val="center"/>
          </w:tcPr>
          <w:p>
            <w:pPr>
              <w:pStyle w:val="TableContents"/>
              <w:bidi w:val="0"/>
              <w:spacing w:before="0" w:after="283"/>
              <w:jc w:val="left"/>
              <w:rPr/>
            </w:pPr>
            <w:r>
              <w:rPr/>
              <w:t xml:space="preserve">44 ° 10 ′ 46''' N 120 ° 37 ′ 35'' W </w:t>
            </w:r>
            <w:r>
              <w:rPr/>
              <w:t xml:space="preserve">/ </w:t>
            </w:r>
            <w:r>
              <w:rPr/>
              <w:t xml:space="preserve">44.17944 ° N 120.62639 ° W </w:t>
            </w:r>
            <w:r>
              <w:rPr/>
              <w:t xml:space="preserve">/ 44.17944;-120.62639 </w:t>
            </w:r>
            <w:r>
              <w:rPr/>
              <w:t xml:space="preserve">(</w:t>
            </w:r>
            <w:r>
              <w:rPr/>
              <w:t xml:space="preserve">Eagle Creek (Crookin piirikunta, Oregon)) </w:t>
            </w:r>
          </w:p>
        </w:tc>
        <w:tc>
          <w:tcPr>
            <w:tcW w:w="1455" w:type="dxa"/>
            <w:tcBorders/>
            <w:vAlign w:val="center"/>
          </w:tcPr>
          <w:p>
            <w:pPr>
              <w:pStyle w:val="TableContents"/>
              <w:bidi w:val="0"/>
              <w:spacing w:before="0" w:after="283"/>
              <w:jc w:val="left"/>
              <w:rPr/>
            </w:pPr>
            <w:r>
              <w:rPr/>
              <w:t xml:space="preserve">Eagle Rock </w:t>
            </w:r>
          </w:p>
        </w:tc>
        <w:tc>
          <w:tcPr>
            <w:tcW w:w="1016" w:type="dxa"/>
            <w:tcBorders/>
            <w:vAlign w:val="center"/>
          </w:tcPr>
          <w:p>
            <w:pPr>
              <w:pStyle w:val="TableContents"/>
              <w:bidi w:val="0"/>
              <w:spacing w:before="0" w:after="283"/>
              <w:jc w:val="left"/>
              <w:rPr/>
            </w:pPr>
            <w:r>
              <w:rPr/>
              <w:t xml:space="preserve">1141471 </w:t>
            </w:r>
          </w:p>
        </w:tc>
      </w:tr>
      <w:tr>
        <w:trPr/>
        <w:tc>
          <w:tcPr>
            <w:tcW w:w="2023" w:type="dxa"/>
            <w:tcBorders/>
            <w:vAlign w:val="center"/>
          </w:tcPr>
          <w:p>
            <w:pPr>
              <w:pStyle w:val="TableContents"/>
              <w:bidi w:val="0"/>
              <w:spacing w:before="0" w:after="283"/>
              <w:jc w:val="left"/>
              <w:rPr/>
            </w:pPr>
            <w:r>
              <w:rPr/>
              <w:t xml:space="preserve">Eagle Creek (Multnomahin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79 jalkaa (24 m) </w:t>
            </w:r>
          </w:p>
        </w:tc>
        <w:tc>
          <w:tcPr>
            <w:tcW w:w="3414" w:type="dxa"/>
            <w:tcBorders/>
            <w:vAlign w:val="center"/>
          </w:tcPr>
          <w:p>
            <w:pPr>
              <w:pStyle w:val="TableContents"/>
              <w:bidi w:val="0"/>
              <w:spacing w:before="0" w:after="283"/>
              <w:jc w:val="left"/>
              <w:rPr/>
            </w:pPr>
            <w:r>
              <w:rPr/>
              <w:t xml:space="preserve">45 ° 38 ′ 26''' N 121 ° 55 ′ 57''' W </w:t>
            </w:r>
            <w:r>
              <w:rPr/>
              <w:t xml:space="preserve">/ </w:t>
            </w:r>
            <w:r>
              <w:rPr/>
              <w:t xml:space="preserve">45.64056 ° N 121.93250 ° W </w:t>
            </w:r>
            <w:r>
              <w:rPr/>
              <w:t xml:space="preserve">/ 45.64056;-121.93250 </w:t>
            </w:r>
            <w:r>
              <w:rPr/>
              <w:t xml:space="preserve">(</w:t>
            </w:r>
            <w:r>
              <w:rPr/>
              <w:t xml:space="preserve">Eagle Creek (Multnomahin piirikunta, Oregon)) </w:t>
            </w:r>
          </w:p>
        </w:tc>
        <w:tc>
          <w:tcPr>
            <w:tcW w:w="1455" w:type="dxa"/>
            <w:tcBorders/>
            <w:vAlign w:val="center"/>
          </w:tcPr>
          <w:p>
            <w:pPr>
              <w:pStyle w:val="TableContents"/>
              <w:bidi w:val="0"/>
              <w:spacing w:before="0" w:after="283"/>
              <w:jc w:val="left"/>
              <w:rPr/>
            </w:pPr>
            <w:r>
              <w:rPr/>
              <w:t xml:space="preserve">Bonnevillen pato </w:t>
            </w:r>
          </w:p>
        </w:tc>
        <w:tc>
          <w:tcPr>
            <w:tcW w:w="1016" w:type="dxa"/>
            <w:tcBorders/>
            <w:vAlign w:val="center"/>
          </w:tcPr>
          <w:p>
            <w:pPr>
              <w:pStyle w:val="TableContents"/>
              <w:bidi w:val="0"/>
              <w:spacing w:before="0" w:after="283"/>
              <w:jc w:val="left"/>
              <w:rPr/>
            </w:pPr>
            <w:r>
              <w:rPr/>
              <w:t xml:space="preserve">1141472 </w:t>
            </w:r>
          </w:p>
        </w:tc>
      </w:tr>
      <w:tr>
        <w:trPr/>
        <w:tc>
          <w:tcPr>
            <w:tcW w:w="2023" w:type="dxa"/>
            <w:tcBorders/>
            <w:vAlign w:val="center"/>
          </w:tcPr>
          <w:p>
            <w:pPr>
              <w:pStyle w:val="TableContents"/>
              <w:bidi w:val="0"/>
              <w:spacing w:before="0" w:after="283"/>
              <w:jc w:val="left"/>
              <w:rPr/>
            </w:pPr>
            <w:r>
              <w:rPr/>
              <w:t xml:space="preserve">Eagle Creek (Jubilee Lake, Union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926 m (3 038 ft) </w:t>
            </w:r>
          </w:p>
        </w:tc>
        <w:tc>
          <w:tcPr>
            <w:tcW w:w="3414" w:type="dxa"/>
            <w:tcBorders/>
            <w:vAlign w:val="center"/>
          </w:tcPr>
          <w:p>
            <w:pPr>
              <w:pStyle w:val="TableContents"/>
              <w:bidi w:val="0"/>
              <w:spacing w:before="0" w:after="283"/>
              <w:jc w:val="left"/>
              <w:rPr/>
            </w:pPr>
            <w:r>
              <w:rPr/>
              <w:t xml:space="preserve">45 ° 45 ′ 15'' N 117 ° 56 ′ 55'' W </w:t>
            </w:r>
            <w:r>
              <w:rPr/>
              <w:t xml:space="preserve">/ </w:t>
            </w:r>
            <w:r>
              <w:rPr/>
              <w:t xml:space="preserve">45.75417 ° N 117.94861 ° W </w:t>
            </w:r>
            <w:r>
              <w:rPr/>
              <w:t xml:space="preserve">/ 45.75417;-117.94861 </w:t>
            </w:r>
            <w:r>
              <w:rPr/>
              <w:t xml:space="preserve">(</w:t>
            </w:r>
            <w:r>
              <w:rPr/>
              <w:t xml:space="preserve">Eagle Creek (Jubilee Lake, Unionin piirikunta, Oregon))) </w:t>
            </w:r>
          </w:p>
        </w:tc>
        <w:tc>
          <w:tcPr>
            <w:tcW w:w="1455" w:type="dxa"/>
            <w:tcBorders/>
            <w:vAlign w:val="center"/>
          </w:tcPr>
          <w:p>
            <w:pPr>
              <w:pStyle w:val="TableContents"/>
              <w:bidi w:val="0"/>
              <w:spacing w:before="0" w:after="283"/>
              <w:jc w:val="left"/>
              <w:rPr/>
            </w:pPr>
            <w:r>
              <w:rPr/>
              <w:t xml:space="preserve">Jubilee Lake </w:t>
            </w:r>
          </w:p>
        </w:tc>
        <w:tc>
          <w:tcPr>
            <w:tcW w:w="1016" w:type="dxa"/>
            <w:tcBorders/>
            <w:vAlign w:val="center"/>
          </w:tcPr>
          <w:p>
            <w:pPr>
              <w:pStyle w:val="TableContents"/>
              <w:bidi w:val="0"/>
              <w:spacing w:before="0" w:after="283"/>
              <w:jc w:val="left"/>
              <w:rPr/>
            </w:pPr>
            <w:r>
              <w:rPr/>
              <w:t xml:space="preserve">1141473 </w:t>
            </w:r>
          </w:p>
        </w:tc>
      </w:tr>
      <w:tr>
        <w:trPr/>
        <w:tc>
          <w:tcPr>
            <w:tcW w:w="2023" w:type="dxa"/>
            <w:tcBorders/>
            <w:vAlign w:val="center"/>
          </w:tcPr>
          <w:p>
            <w:pPr>
              <w:pStyle w:val="TableContents"/>
              <w:bidi w:val="0"/>
              <w:spacing w:before="0" w:after="283"/>
              <w:jc w:val="left"/>
              <w:rPr/>
            </w:pPr>
            <w:r>
              <w:rPr/>
              <w:t xml:space="preserve">Eagle Creek (Grantin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4,711 jalkaa (1,436 m) </w:t>
            </w:r>
          </w:p>
        </w:tc>
        <w:tc>
          <w:tcPr>
            <w:tcW w:w="3414" w:type="dxa"/>
            <w:tcBorders/>
            <w:vAlign w:val="center"/>
          </w:tcPr>
          <w:p>
            <w:pPr>
              <w:pStyle w:val="TableContents"/>
              <w:bidi w:val="0"/>
              <w:spacing w:before="0" w:after="283"/>
              <w:jc w:val="left"/>
              <w:rPr/>
            </w:pPr>
            <w:r>
              <w:rPr/>
              <w:t xml:space="preserve">44 ° 34 ′ 05''' N 118 ° 50 ′ 44''' W </w:t>
            </w:r>
            <w:r>
              <w:rPr/>
              <w:t xml:space="preserve">/ </w:t>
            </w:r>
            <w:r>
              <w:rPr/>
              <w:t xml:space="preserve">44.56806 ° N 118.84556 ° W </w:t>
            </w:r>
            <w:r>
              <w:rPr/>
              <w:t xml:space="preserve">/ 44.56806;-118.84556 </w:t>
            </w:r>
            <w:r>
              <w:rPr/>
              <w:t xml:space="preserve">(</w:t>
            </w:r>
            <w:r>
              <w:rPr/>
              <w:t xml:space="preserve">Eagle Creek (Grantin piirikunta, Oregon)) </w:t>
            </w:r>
          </w:p>
        </w:tc>
        <w:tc>
          <w:tcPr>
            <w:tcW w:w="1455" w:type="dxa"/>
            <w:tcBorders/>
            <w:vAlign w:val="center"/>
          </w:tcPr>
          <w:p>
            <w:pPr>
              <w:pStyle w:val="TableContents"/>
              <w:bidi w:val="0"/>
              <w:spacing w:before="0" w:after="283"/>
              <w:jc w:val="left"/>
              <w:rPr/>
            </w:pPr>
            <w:r>
              <w:rPr/>
              <w:t xml:space="preserve">Cougar Rock </w:t>
            </w:r>
          </w:p>
        </w:tc>
        <w:tc>
          <w:tcPr>
            <w:tcW w:w="1016" w:type="dxa"/>
            <w:tcBorders/>
            <w:vAlign w:val="center"/>
          </w:tcPr>
          <w:p>
            <w:pPr>
              <w:pStyle w:val="TableContents"/>
              <w:bidi w:val="0"/>
              <w:spacing w:before="0" w:after="283"/>
              <w:jc w:val="left"/>
              <w:rPr/>
            </w:pPr>
            <w:r>
              <w:rPr/>
              <w:t xml:space="preserve">1152951 </w:t>
            </w:r>
          </w:p>
        </w:tc>
      </w:tr>
      <w:tr>
        <w:trPr/>
        <w:tc>
          <w:tcPr>
            <w:tcW w:w="2023" w:type="dxa"/>
            <w:tcBorders/>
            <w:vAlign w:val="center"/>
          </w:tcPr>
          <w:p>
            <w:pPr>
              <w:pStyle w:val="TableContents"/>
              <w:bidi w:val="0"/>
              <w:spacing w:before="0" w:after="283"/>
              <w:jc w:val="left"/>
              <w:rPr/>
            </w:pPr>
            <w:r>
              <w:rPr/>
              <w:t xml:space="preserve">Eagle Creek (Clackamasin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197 jalkaa (60 m) </w:t>
            </w:r>
          </w:p>
        </w:tc>
        <w:tc>
          <w:tcPr>
            <w:tcW w:w="3414" w:type="dxa"/>
            <w:tcBorders/>
            <w:vAlign w:val="center"/>
          </w:tcPr>
          <w:p>
            <w:pPr>
              <w:pStyle w:val="TableContents"/>
              <w:bidi w:val="0"/>
              <w:spacing w:before="0" w:after="283"/>
              <w:jc w:val="left"/>
              <w:rPr/>
            </w:pPr>
            <w:r>
              <w:rPr/>
              <w:t xml:space="preserve">45 ° 21 ′ 11''' N 122 ° 22 ′ 57''' W </w:t>
            </w:r>
            <w:r>
              <w:rPr/>
              <w:t xml:space="preserve">/ </w:t>
            </w:r>
            <w:r>
              <w:rPr/>
              <w:t xml:space="preserve">45.35306 ° N 122.38250 ° W </w:t>
            </w:r>
            <w:r>
              <w:rPr/>
              <w:t xml:space="preserve">/ 45.35306;-122.38250 </w:t>
            </w:r>
            <w:r>
              <w:rPr/>
              <w:t xml:space="preserve">(</w:t>
            </w:r>
            <w:r>
              <w:rPr/>
              <w:t xml:space="preserve">Eagle Creek (Clackamasin piirikunta, Oregon)) </w:t>
            </w:r>
          </w:p>
        </w:tc>
        <w:tc>
          <w:tcPr>
            <w:tcW w:w="1455" w:type="dxa"/>
            <w:tcBorders/>
            <w:vAlign w:val="center"/>
          </w:tcPr>
          <w:p>
            <w:pPr>
              <w:pStyle w:val="TableContents"/>
              <w:bidi w:val="0"/>
              <w:spacing w:before="0" w:after="283"/>
              <w:jc w:val="left"/>
              <w:rPr/>
            </w:pPr>
            <w:r>
              <w:rPr/>
              <w:t xml:space="preserve">Redland </w:t>
            </w:r>
          </w:p>
        </w:tc>
        <w:tc>
          <w:tcPr>
            <w:tcW w:w="1016" w:type="dxa"/>
            <w:tcBorders/>
            <w:vAlign w:val="center"/>
          </w:tcPr>
          <w:p>
            <w:pPr>
              <w:pStyle w:val="TableContents"/>
              <w:bidi w:val="0"/>
              <w:spacing w:before="0" w:after="283"/>
              <w:jc w:val="left"/>
              <w:rPr/>
            </w:pPr>
            <w:r>
              <w:rPr/>
              <w:t xml:space="preserve">1167853 </w:t>
            </w:r>
          </w:p>
        </w:tc>
      </w:tr>
      <w:tr>
        <w:trPr/>
        <w:tc>
          <w:tcPr>
            <w:tcW w:w="2023" w:type="dxa"/>
            <w:tcBorders/>
            <w:vAlign w:val="center"/>
          </w:tcPr>
          <w:p>
            <w:pPr>
              <w:pStyle w:val="TableContents"/>
              <w:bidi w:val="0"/>
              <w:spacing w:before="0" w:after="283"/>
              <w:jc w:val="left"/>
              <w:rPr/>
            </w:pPr>
            <w:r>
              <w:rPr/>
              <w:t xml:space="preserve">Eagle Creek, Multnomahin piirikunta, Oregon </w:t>
            </w:r>
          </w:p>
        </w:tc>
        <w:tc>
          <w:tcPr>
            <w:tcW w:w="1151" w:type="dxa"/>
            <w:tcBorders/>
            <w:vAlign w:val="center"/>
          </w:tcPr>
          <w:p>
            <w:pPr>
              <w:pStyle w:val="TableContents"/>
              <w:bidi w:val="0"/>
              <w:spacing w:before="0" w:after="283"/>
              <w:jc w:val="left"/>
              <w:rPr/>
            </w:pPr>
            <w:r>
              <w:rPr/>
              <w:t xml:space="preserve">Historiallinen paikka </w:t>
            </w:r>
          </w:p>
        </w:tc>
        <w:tc>
          <w:tcPr>
            <w:tcW w:w="1146" w:type="dxa"/>
            <w:tcBorders/>
            <w:vAlign w:val="center"/>
          </w:tcPr>
          <w:p>
            <w:pPr>
              <w:pStyle w:val="TableContents"/>
              <w:bidi w:val="0"/>
              <w:spacing w:before="0" w:after="283"/>
              <w:jc w:val="left"/>
              <w:rPr/>
            </w:pPr>
            <w:r>
              <w:rPr/>
              <w:t xml:space="preserve">121 jalkaa (37 m) </w:t>
            </w:r>
          </w:p>
        </w:tc>
        <w:tc>
          <w:tcPr>
            <w:tcW w:w="3414" w:type="dxa"/>
            <w:tcBorders/>
            <w:vAlign w:val="center"/>
          </w:tcPr>
          <w:p>
            <w:pPr>
              <w:pStyle w:val="TableContents"/>
              <w:bidi w:val="0"/>
              <w:spacing w:before="0" w:after="283"/>
              <w:jc w:val="left"/>
              <w:rPr/>
            </w:pPr>
            <w:r>
              <w:rPr/>
              <w:t xml:space="preserve">45 ° 38 ′ 27''' N 121 ° 55 ′ 50'' W </w:t>
            </w:r>
            <w:r>
              <w:rPr/>
              <w:t xml:space="preserve">/ </w:t>
            </w:r>
            <w:r>
              <w:rPr/>
              <w:t xml:space="preserve">45.64083 ° N 121.93056 ° W </w:t>
            </w:r>
            <w:r>
              <w:rPr/>
              <w:t xml:space="preserve">/ 45.64083;-121.93056 </w:t>
            </w:r>
            <w:r>
              <w:rPr/>
              <w:t xml:space="preserve">(</w:t>
            </w:r>
            <w:r>
              <w:rPr/>
              <w:t xml:space="preserve">Eagle Creek (Multnomahin piirikunta, Oregon)) </w:t>
            </w:r>
          </w:p>
        </w:tc>
        <w:tc>
          <w:tcPr>
            <w:tcW w:w="1455" w:type="dxa"/>
            <w:tcBorders/>
            <w:vAlign w:val="center"/>
          </w:tcPr>
          <w:p>
            <w:pPr>
              <w:pStyle w:val="TableContents"/>
              <w:bidi w:val="0"/>
              <w:spacing w:before="0" w:after="283"/>
              <w:jc w:val="left"/>
              <w:rPr/>
            </w:pPr>
            <w:r>
              <w:rPr/>
              <w:t xml:space="preserve">Bonnevillen pato </w:t>
            </w:r>
          </w:p>
        </w:tc>
        <w:tc>
          <w:tcPr>
            <w:tcW w:w="1016" w:type="dxa"/>
            <w:tcBorders/>
            <w:vAlign w:val="center"/>
          </w:tcPr>
          <w:p>
            <w:pPr>
              <w:pStyle w:val="TableContents"/>
              <w:bidi w:val="0"/>
              <w:spacing w:before="0" w:after="283"/>
              <w:jc w:val="left"/>
              <w:rPr/>
            </w:pPr>
            <w:r>
              <w:rPr/>
              <w:t xml:space="preserve">1167762 </w:t>
            </w:r>
          </w:p>
        </w:tc>
      </w:tr>
      <w:tr>
        <w:trPr/>
        <w:tc>
          <w:tcPr>
            <w:tcW w:w="2023" w:type="dxa"/>
            <w:tcBorders/>
            <w:vAlign w:val="center"/>
          </w:tcPr>
          <w:p>
            <w:pPr>
              <w:pStyle w:val="TableContents"/>
              <w:bidi w:val="0"/>
              <w:spacing w:before="0" w:after="283"/>
              <w:jc w:val="left"/>
              <w:rPr/>
            </w:pPr>
            <w:r>
              <w:rPr/>
              <w:t xml:space="preserve">Eagle Creek Canyon </w:t>
            </w:r>
          </w:p>
        </w:tc>
        <w:tc>
          <w:tcPr>
            <w:tcW w:w="1151" w:type="dxa"/>
            <w:tcBorders/>
            <w:vAlign w:val="center"/>
          </w:tcPr>
          <w:p>
            <w:pPr>
              <w:pStyle w:val="TableContents"/>
              <w:bidi w:val="0"/>
              <w:spacing w:before="0" w:after="283"/>
              <w:jc w:val="left"/>
              <w:rPr/>
            </w:pPr>
            <w:r>
              <w:rPr/>
              <w:t xml:space="preserve">Valley </w:t>
            </w:r>
          </w:p>
        </w:tc>
        <w:tc>
          <w:tcPr>
            <w:tcW w:w="1146" w:type="dxa"/>
            <w:tcBorders/>
            <w:vAlign w:val="center"/>
          </w:tcPr>
          <w:p>
            <w:pPr>
              <w:pStyle w:val="TableContents"/>
              <w:bidi w:val="0"/>
              <w:spacing w:before="0" w:after="283"/>
              <w:jc w:val="left"/>
              <w:rPr/>
            </w:pPr>
            <w:r>
              <w:rPr/>
              <w:t xml:space="preserve">4,124 ft (1,257 m) </w:t>
            </w:r>
          </w:p>
        </w:tc>
        <w:tc>
          <w:tcPr>
            <w:tcW w:w="3414" w:type="dxa"/>
            <w:tcBorders/>
            <w:vAlign w:val="center"/>
          </w:tcPr>
          <w:p>
            <w:pPr>
              <w:pStyle w:val="TableContents"/>
              <w:bidi w:val="0"/>
              <w:spacing w:before="0" w:after="283"/>
              <w:jc w:val="left"/>
              <w:rPr/>
            </w:pPr>
            <w:r>
              <w:rPr/>
              <w:t xml:space="preserve">44 ° 51 ′ 25''' N 117 ° 18 ′ 34''' W </w:t>
            </w:r>
            <w:r>
              <w:rPr/>
              <w:t xml:space="preserve">/ </w:t>
            </w:r>
            <w:r>
              <w:rPr/>
              <w:t xml:space="preserve">44.85694 ° N 117.30944 ° W </w:t>
            </w:r>
            <w:r>
              <w:rPr/>
              <w:t xml:space="preserve">/ 44.85694;-117.30944 </w:t>
            </w:r>
            <w:r>
              <w:rPr/>
              <w:t xml:space="preserve">(</w:t>
            </w:r>
            <w:r>
              <w:rPr/>
              <w:t xml:space="preserve">Eagle Creek Canyon) </w:t>
            </w:r>
          </w:p>
        </w:tc>
        <w:tc>
          <w:tcPr>
            <w:tcW w:w="1455" w:type="dxa"/>
            <w:tcBorders/>
            <w:vAlign w:val="center"/>
          </w:tcPr>
          <w:p>
            <w:pPr>
              <w:pStyle w:val="TableContents"/>
              <w:bidi w:val="0"/>
              <w:spacing w:before="0" w:after="283"/>
              <w:jc w:val="left"/>
              <w:rPr/>
            </w:pPr>
            <w:r>
              <w:rPr/>
              <w:t xml:space="preserve">Sparta </w:t>
            </w:r>
          </w:p>
        </w:tc>
        <w:tc>
          <w:tcPr>
            <w:tcW w:w="1016" w:type="dxa"/>
            <w:tcBorders/>
            <w:vAlign w:val="center"/>
          </w:tcPr>
          <w:p>
            <w:pPr>
              <w:pStyle w:val="TableContents"/>
              <w:bidi w:val="0"/>
              <w:spacing w:before="0" w:after="283"/>
              <w:jc w:val="left"/>
              <w:rPr/>
            </w:pPr>
            <w:r>
              <w:rPr/>
              <w:t xml:space="preserve">1152809 </w:t>
            </w:r>
          </w:p>
        </w:tc>
      </w:tr>
      <w:tr>
        <w:trPr/>
        <w:tc>
          <w:tcPr>
            <w:tcW w:w="2023" w:type="dxa"/>
            <w:tcBorders/>
            <w:vAlign w:val="center"/>
          </w:tcPr>
          <w:p>
            <w:pPr>
              <w:pStyle w:val="TableContents"/>
              <w:bidi w:val="0"/>
              <w:spacing w:before="0" w:after="283"/>
              <w:jc w:val="left"/>
              <w:rPr/>
            </w:pPr>
            <w:r>
              <w:rPr/>
              <w:t xml:space="preserve">Eagle Creek Cutoff </w:t>
            </w:r>
          </w:p>
        </w:tc>
        <w:tc>
          <w:tcPr>
            <w:tcW w:w="1151" w:type="dxa"/>
            <w:tcBorders/>
            <w:vAlign w:val="center"/>
          </w:tcPr>
          <w:p>
            <w:pPr>
              <w:pStyle w:val="TableContents"/>
              <w:bidi w:val="0"/>
              <w:spacing w:before="0" w:after="283"/>
              <w:jc w:val="left"/>
              <w:rPr/>
            </w:pPr>
            <w:r>
              <w:rPr/>
              <w:t xml:space="preserve">Polku </w:t>
            </w:r>
          </w:p>
        </w:tc>
        <w:tc>
          <w:tcPr>
            <w:tcW w:w="1146" w:type="dxa"/>
            <w:tcBorders/>
            <w:vAlign w:val="center"/>
          </w:tcPr>
          <w:p>
            <w:pPr>
              <w:pStyle w:val="TableContents"/>
              <w:bidi w:val="0"/>
              <w:spacing w:before="0" w:after="283"/>
              <w:jc w:val="left"/>
              <w:rPr/>
            </w:pPr>
            <w:r>
              <w:rPr/>
              <w:t xml:space="preserve">3,448 ft (1,051 m) </w:t>
            </w:r>
          </w:p>
        </w:tc>
        <w:tc>
          <w:tcPr>
            <w:tcW w:w="3414" w:type="dxa"/>
            <w:tcBorders/>
            <w:vAlign w:val="center"/>
          </w:tcPr>
          <w:p>
            <w:pPr>
              <w:pStyle w:val="TableContents"/>
              <w:bidi w:val="0"/>
              <w:spacing w:before="0" w:after="283"/>
              <w:jc w:val="left"/>
              <w:rPr/>
            </w:pPr>
            <w:r>
              <w:rPr/>
              <w:t xml:space="preserve">45 ° 15 ′ 19'' N 122 ° 01 ′ 57'' W </w:t>
            </w:r>
            <w:r>
              <w:rPr/>
              <w:t xml:space="preserve">/ </w:t>
            </w:r>
            <w:r>
              <w:rPr/>
              <w:t xml:space="preserve">45.25528 ° N 122.03250 ° W </w:t>
            </w:r>
            <w:r>
              <w:rPr/>
              <w:t xml:space="preserve">/ 45.25528;-122.03250 </w:t>
            </w:r>
            <w:r>
              <w:rPr/>
              <w:t xml:space="preserve">(</w:t>
            </w:r>
            <w:r>
              <w:rPr/>
              <w:t xml:space="preserve">Eagle Creek Cutoff) (Eagle Creek Cutoff) </w:t>
            </w:r>
          </w:p>
        </w:tc>
        <w:tc>
          <w:tcPr>
            <w:tcW w:w="1455" w:type="dxa"/>
            <w:tcBorders/>
            <w:vAlign w:val="center"/>
          </w:tcPr>
          <w:p>
            <w:pPr>
              <w:pStyle w:val="TableContents"/>
              <w:bidi w:val="0"/>
              <w:spacing w:before="0" w:after="283"/>
              <w:jc w:val="left"/>
              <w:rPr/>
            </w:pPr>
            <w:r>
              <w:rPr/>
              <w:t xml:space="preserve">Wildcat Mountain </w:t>
            </w:r>
          </w:p>
        </w:tc>
        <w:tc>
          <w:tcPr>
            <w:tcW w:w="1016" w:type="dxa"/>
            <w:tcBorders/>
            <w:vAlign w:val="center"/>
          </w:tcPr>
          <w:p>
            <w:pPr>
              <w:pStyle w:val="TableContents"/>
              <w:bidi w:val="0"/>
              <w:spacing w:before="0" w:after="283"/>
              <w:jc w:val="left"/>
              <w:rPr/>
            </w:pPr>
            <w:r>
              <w:rPr/>
              <w:t xml:space="preserve">1167854 </w:t>
            </w:r>
          </w:p>
        </w:tc>
      </w:tr>
      <w:tr>
        <w:trPr/>
        <w:tc>
          <w:tcPr>
            <w:tcW w:w="2023" w:type="dxa"/>
            <w:tcBorders/>
            <w:vAlign w:val="center"/>
          </w:tcPr>
          <w:p>
            <w:pPr>
              <w:pStyle w:val="TableContents"/>
              <w:bidi w:val="0"/>
              <w:spacing w:before="0" w:after="283"/>
              <w:jc w:val="left"/>
              <w:rPr/>
            </w:pPr>
            <w:r>
              <w:rPr/>
              <w:t xml:space="preserve">Eagle Creek Forest Camp </w:t>
            </w:r>
          </w:p>
        </w:tc>
        <w:tc>
          <w:tcPr>
            <w:tcW w:w="1151" w:type="dxa"/>
            <w:tcBorders/>
            <w:vAlign w:val="center"/>
          </w:tcPr>
          <w:p>
            <w:pPr>
              <w:pStyle w:val="TableContents"/>
              <w:bidi w:val="0"/>
              <w:spacing w:before="0" w:after="283"/>
              <w:jc w:val="left"/>
              <w:rPr/>
            </w:pPr>
            <w:r>
              <w:rPr/>
              <w:t xml:space="preserve">Paikkakunta </w:t>
            </w:r>
          </w:p>
        </w:tc>
        <w:tc>
          <w:tcPr>
            <w:tcW w:w="1146" w:type="dxa"/>
            <w:tcBorders/>
            <w:vAlign w:val="center"/>
          </w:tcPr>
          <w:p>
            <w:pPr>
              <w:pStyle w:val="TableContents"/>
              <w:bidi w:val="0"/>
              <w:spacing w:before="0" w:after="283"/>
              <w:jc w:val="left"/>
              <w:rPr/>
            </w:pPr>
            <w:r>
              <w:rPr/>
              <w:t xml:space="preserve">1 140 m (3 750 ft) </w:t>
            </w:r>
          </w:p>
        </w:tc>
        <w:tc>
          <w:tcPr>
            <w:tcW w:w="3414" w:type="dxa"/>
            <w:tcBorders/>
            <w:vAlign w:val="center"/>
          </w:tcPr>
          <w:p>
            <w:pPr>
              <w:pStyle w:val="TableContents"/>
              <w:bidi w:val="0"/>
              <w:spacing w:before="0" w:after="283"/>
              <w:jc w:val="left"/>
              <w:rPr/>
            </w:pPr>
            <w:r>
              <w:rPr/>
              <w:t xml:space="preserve">44 ° 59 ′ 05''' N 117 ° 22 ′ 04''' W </w:t>
            </w:r>
            <w:r>
              <w:rPr/>
              <w:t xml:space="preserve">/ </w:t>
            </w:r>
            <w:r>
              <w:rPr/>
              <w:t xml:space="preserve">44.98472 ° N 117.36778 ° W </w:t>
            </w:r>
            <w:r>
              <w:rPr/>
              <w:t xml:space="preserve">/ 44.98472;-117.36778 </w:t>
            </w:r>
            <w:r>
              <w:rPr/>
              <w:t xml:space="preserve">(</w:t>
            </w:r>
            <w:r>
              <w:rPr/>
              <w:t xml:space="preserve">Eagle Creek Forest Camp) </w:t>
            </w:r>
            <w:r>
              <w:rPr/>
              <w:t xml:space="preserve">(</w:t>
            </w:r>
            <w:r>
              <w:rPr/>
              <w:t xml:space="preserve">Eagle Creek Forest Camp) </w:t>
            </w:r>
          </w:p>
        </w:tc>
        <w:tc>
          <w:tcPr>
            <w:tcW w:w="1455" w:type="dxa"/>
            <w:tcBorders/>
            <w:vAlign w:val="center"/>
          </w:tcPr>
          <w:p>
            <w:pPr>
              <w:pStyle w:val="TableContents"/>
              <w:bidi w:val="0"/>
              <w:spacing w:before="0" w:after="283"/>
              <w:jc w:val="left"/>
              <w:rPr/>
            </w:pPr>
            <w:r>
              <w:rPr/>
              <w:t xml:space="preserve">Sparta Butte </w:t>
            </w:r>
          </w:p>
        </w:tc>
        <w:tc>
          <w:tcPr>
            <w:tcW w:w="1016" w:type="dxa"/>
            <w:tcBorders/>
            <w:vAlign w:val="center"/>
          </w:tcPr>
          <w:p>
            <w:pPr>
              <w:pStyle w:val="TableContents"/>
              <w:bidi w:val="0"/>
              <w:spacing w:before="0" w:after="283"/>
              <w:jc w:val="left"/>
              <w:rPr/>
            </w:pPr>
            <w:r>
              <w:rPr/>
              <w:t xml:space="preserve">1154115 </w:t>
            </w:r>
          </w:p>
        </w:tc>
      </w:tr>
      <w:tr>
        <w:trPr/>
        <w:tc>
          <w:tcPr>
            <w:tcW w:w="2023" w:type="dxa"/>
            <w:tcBorders/>
            <w:vAlign w:val="center"/>
          </w:tcPr>
          <w:p>
            <w:pPr>
              <w:pStyle w:val="TableContents"/>
              <w:bidi w:val="0"/>
              <w:spacing w:before="0" w:after="283"/>
              <w:jc w:val="left"/>
              <w:rPr/>
            </w:pPr>
            <w:r>
              <w:rPr/>
              <w:t xml:space="preserve">Eagle Creekin näköalapaikka </w:t>
            </w:r>
          </w:p>
        </w:tc>
        <w:tc>
          <w:tcPr>
            <w:tcW w:w="1151" w:type="dxa"/>
            <w:tcBorders/>
            <w:vAlign w:val="center"/>
          </w:tcPr>
          <w:p>
            <w:pPr>
              <w:pStyle w:val="TableContents"/>
              <w:bidi w:val="0"/>
              <w:spacing w:before="0" w:after="283"/>
              <w:jc w:val="left"/>
              <w:rPr/>
            </w:pPr>
            <w:r>
              <w:rPr/>
              <w:t xml:space="preserve">Paikkakunta </w:t>
            </w:r>
          </w:p>
        </w:tc>
        <w:tc>
          <w:tcPr>
            <w:tcW w:w="1146" w:type="dxa"/>
            <w:tcBorders/>
            <w:vAlign w:val="center"/>
          </w:tcPr>
          <w:p>
            <w:pPr>
              <w:pStyle w:val="TableContents"/>
              <w:bidi w:val="0"/>
              <w:spacing w:before="0" w:after="283"/>
              <w:jc w:val="left"/>
              <w:rPr/>
            </w:pPr>
            <w:r>
              <w:rPr/>
              <w:t xml:space="preserve">769 m (2 523 ft) </w:t>
            </w:r>
          </w:p>
        </w:tc>
        <w:tc>
          <w:tcPr>
            <w:tcW w:w="3414" w:type="dxa"/>
            <w:tcBorders/>
            <w:vAlign w:val="center"/>
          </w:tcPr>
          <w:p>
            <w:pPr>
              <w:pStyle w:val="TableContents"/>
              <w:bidi w:val="0"/>
              <w:spacing w:before="0" w:after="283"/>
              <w:jc w:val="left"/>
              <w:rPr/>
            </w:pPr>
            <w:r>
              <w:rPr/>
              <w:t xml:space="preserve">45 ° 18 ′ 25''' N 122 ° 06 ′ 32'' W </w:t>
            </w:r>
            <w:r>
              <w:rPr/>
              <w:t xml:space="preserve">/ </w:t>
            </w:r>
            <w:r>
              <w:rPr/>
              <w:t xml:space="preserve">45.30694 ° N 122.10889 ° W </w:t>
            </w:r>
            <w:r>
              <w:rPr/>
              <w:t xml:space="preserve">/ 45.30694;-122.10889 </w:t>
            </w:r>
            <w:r>
              <w:rPr/>
              <w:t xml:space="preserve">(</w:t>
            </w:r>
            <w:r>
              <w:rPr/>
              <w:t xml:space="preserve">Eagle Creekin näköalapaikka) </w:t>
            </w:r>
          </w:p>
        </w:tc>
        <w:tc>
          <w:tcPr>
            <w:tcW w:w="1455" w:type="dxa"/>
            <w:tcBorders/>
            <w:vAlign w:val="center"/>
          </w:tcPr>
          <w:p>
            <w:pPr>
              <w:pStyle w:val="TableContents"/>
              <w:bidi w:val="0"/>
              <w:spacing w:before="0" w:after="283"/>
              <w:jc w:val="left"/>
              <w:rPr/>
            </w:pPr>
            <w:r>
              <w:rPr/>
              <w:t xml:space="preserve">Wildcat Mountain </w:t>
            </w:r>
          </w:p>
        </w:tc>
        <w:tc>
          <w:tcPr>
            <w:tcW w:w="1016" w:type="dxa"/>
            <w:tcBorders/>
            <w:vAlign w:val="center"/>
          </w:tcPr>
          <w:p>
            <w:pPr>
              <w:pStyle w:val="TableContents"/>
              <w:bidi w:val="0"/>
              <w:spacing w:before="0" w:after="283"/>
              <w:jc w:val="left"/>
              <w:rPr/>
            </w:pPr>
            <w:r>
              <w:rPr/>
              <w:t xml:space="preserve">1167855 </w:t>
            </w:r>
          </w:p>
        </w:tc>
      </w:tr>
      <w:tr>
        <w:trPr/>
        <w:tc>
          <w:tcPr>
            <w:tcW w:w="2023" w:type="dxa"/>
            <w:tcBorders/>
            <w:vAlign w:val="center"/>
          </w:tcPr>
          <w:p>
            <w:pPr>
              <w:pStyle w:val="TableContents"/>
              <w:bidi w:val="0"/>
              <w:spacing w:before="0" w:after="283"/>
              <w:jc w:val="left"/>
              <w:rPr/>
            </w:pPr>
            <w:r>
              <w:rPr/>
              <w:t xml:space="preserve">Eagle Creek Overlook ryhmäleiri </w:t>
            </w:r>
          </w:p>
        </w:tc>
        <w:tc>
          <w:tcPr>
            <w:tcW w:w="1151" w:type="dxa"/>
            <w:tcBorders/>
            <w:vAlign w:val="center"/>
          </w:tcPr>
          <w:p>
            <w:pPr>
              <w:pStyle w:val="TableContents"/>
              <w:bidi w:val="0"/>
              <w:spacing w:before="0" w:after="283"/>
              <w:jc w:val="left"/>
              <w:rPr/>
            </w:pPr>
            <w:r>
              <w:rPr/>
              <w:t xml:space="preserve">Paikkakunta </w:t>
            </w:r>
          </w:p>
        </w:tc>
        <w:tc>
          <w:tcPr>
            <w:tcW w:w="1146" w:type="dxa"/>
            <w:tcBorders/>
            <w:vAlign w:val="center"/>
          </w:tcPr>
          <w:p>
            <w:pPr>
              <w:pStyle w:val="TableContents"/>
              <w:bidi w:val="0"/>
              <w:spacing w:before="0" w:after="283"/>
              <w:jc w:val="left"/>
              <w:rPr/>
            </w:pPr>
            <w:r>
              <w:rPr/>
              <w:t xml:space="preserve">38 m (125 ft) </w:t>
            </w:r>
          </w:p>
        </w:tc>
        <w:tc>
          <w:tcPr>
            <w:tcW w:w="3414" w:type="dxa"/>
            <w:tcBorders/>
            <w:vAlign w:val="center"/>
          </w:tcPr>
          <w:p>
            <w:pPr>
              <w:pStyle w:val="TableContents"/>
              <w:bidi w:val="0"/>
              <w:spacing w:before="0" w:after="283"/>
              <w:jc w:val="left"/>
              <w:rPr/>
            </w:pPr>
            <w:r>
              <w:rPr/>
              <w:t xml:space="preserve">45 ° 38 ′ 32'' N 121 ° 55 ′ 51'' W </w:t>
            </w:r>
            <w:r>
              <w:rPr/>
              <w:t xml:space="preserve">/ </w:t>
            </w:r>
            <w:r>
              <w:rPr/>
              <w:t xml:space="preserve">45.64222 ° N 121.93083 ° W </w:t>
            </w:r>
            <w:r>
              <w:rPr/>
              <w:t xml:space="preserve">/ 45.64222;-121.93083 </w:t>
            </w:r>
            <w:r>
              <w:rPr/>
              <w:t xml:space="preserve">(</w:t>
            </w:r>
            <w:r>
              <w:rPr/>
              <w:t xml:space="preserve">Eagle Creek Overlook -ryhmäleiri) </w:t>
            </w:r>
          </w:p>
        </w:tc>
        <w:tc>
          <w:tcPr>
            <w:tcW w:w="1455" w:type="dxa"/>
            <w:tcBorders/>
            <w:vAlign w:val="center"/>
          </w:tcPr>
          <w:p>
            <w:pPr>
              <w:pStyle w:val="TableContents"/>
              <w:bidi w:val="0"/>
              <w:spacing w:before="0" w:after="283"/>
              <w:jc w:val="left"/>
              <w:rPr/>
            </w:pPr>
            <w:r>
              <w:rPr/>
              <w:t xml:space="preserve">Bonnevillen pato </w:t>
            </w:r>
          </w:p>
        </w:tc>
        <w:tc>
          <w:tcPr>
            <w:tcW w:w="1016" w:type="dxa"/>
            <w:tcBorders/>
            <w:vAlign w:val="center"/>
          </w:tcPr>
          <w:p>
            <w:pPr>
              <w:pStyle w:val="TableContents"/>
              <w:bidi w:val="0"/>
              <w:spacing w:before="0" w:after="283"/>
              <w:jc w:val="left"/>
              <w:rPr/>
            </w:pPr>
            <w:r>
              <w:rPr/>
              <w:t xml:space="preserve">1952999 </w:t>
            </w:r>
          </w:p>
        </w:tc>
      </w:tr>
      <w:tr>
        <w:trPr/>
        <w:tc>
          <w:tcPr>
            <w:tcW w:w="2023" w:type="dxa"/>
            <w:tcBorders/>
            <w:vAlign w:val="center"/>
          </w:tcPr>
          <w:p>
            <w:pPr>
              <w:pStyle w:val="TableContents"/>
              <w:bidi w:val="0"/>
              <w:spacing w:before="0" w:after="283"/>
              <w:jc w:val="left"/>
              <w:rPr/>
            </w:pPr>
            <w:r>
              <w:rPr/>
              <w:t xml:space="preserve">Eagle Creekin virkistysalue </w:t>
            </w:r>
          </w:p>
        </w:tc>
        <w:tc>
          <w:tcPr>
            <w:tcW w:w="1151" w:type="dxa"/>
            <w:tcBorders/>
            <w:vAlign w:val="center"/>
          </w:tcPr>
          <w:p>
            <w:pPr>
              <w:pStyle w:val="TableContents"/>
              <w:bidi w:val="0"/>
              <w:spacing w:before="0" w:after="283"/>
              <w:jc w:val="left"/>
              <w:rPr/>
            </w:pPr>
            <w:r>
              <w:rPr/>
              <w:t xml:space="preserve">Paikkakunta </w:t>
            </w:r>
          </w:p>
        </w:tc>
        <w:tc>
          <w:tcPr>
            <w:tcW w:w="1146" w:type="dxa"/>
            <w:tcBorders/>
            <w:vAlign w:val="center"/>
          </w:tcPr>
          <w:p>
            <w:pPr>
              <w:pStyle w:val="TableContents"/>
              <w:bidi w:val="0"/>
              <w:spacing w:before="0" w:after="283"/>
              <w:jc w:val="left"/>
              <w:rPr/>
            </w:pPr>
            <w:r>
              <w:rPr/>
              <w:t xml:space="preserve">177 jalkaa (54 m) </w:t>
            </w:r>
          </w:p>
        </w:tc>
        <w:tc>
          <w:tcPr>
            <w:tcW w:w="3414" w:type="dxa"/>
            <w:tcBorders/>
            <w:vAlign w:val="center"/>
          </w:tcPr>
          <w:p>
            <w:pPr>
              <w:pStyle w:val="TableContents"/>
              <w:bidi w:val="0"/>
              <w:spacing w:before="0" w:after="283"/>
              <w:jc w:val="left"/>
              <w:rPr/>
            </w:pPr>
            <w:r>
              <w:rPr/>
              <w:t xml:space="preserve">45 ° 38 ′ 26''' N 121 ° 55 ′ 26''' W </w:t>
            </w:r>
            <w:r>
              <w:rPr/>
              <w:t xml:space="preserve">/ </w:t>
            </w:r>
            <w:r>
              <w:rPr/>
              <w:t xml:space="preserve">45.64056 ° N 121.92389 ° W </w:t>
            </w:r>
            <w:r>
              <w:rPr/>
              <w:t xml:space="preserve">/ 45.64056;-121.92389 </w:t>
            </w:r>
            <w:r>
              <w:rPr/>
              <w:t xml:space="preserve">(</w:t>
            </w:r>
            <w:r>
              <w:rPr/>
              <w:t xml:space="preserve">Eagle Creekin virkistysalue) </w:t>
            </w:r>
          </w:p>
        </w:tc>
        <w:tc>
          <w:tcPr>
            <w:tcW w:w="1455" w:type="dxa"/>
            <w:tcBorders/>
            <w:vAlign w:val="center"/>
          </w:tcPr>
          <w:p>
            <w:pPr>
              <w:pStyle w:val="TableContents"/>
              <w:bidi w:val="0"/>
              <w:spacing w:before="0" w:after="283"/>
              <w:jc w:val="left"/>
              <w:rPr/>
            </w:pPr>
            <w:r>
              <w:rPr/>
              <w:t xml:space="preserve">Bonnevillen pato </w:t>
            </w:r>
          </w:p>
        </w:tc>
        <w:tc>
          <w:tcPr>
            <w:tcW w:w="1016" w:type="dxa"/>
            <w:tcBorders/>
            <w:vAlign w:val="center"/>
          </w:tcPr>
          <w:p>
            <w:pPr>
              <w:pStyle w:val="TableContents"/>
              <w:bidi w:val="0"/>
              <w:spacing w:before="0" w:after="283"/>
              <w:jc w:val="left"/>
              <w:rPr/>
            </w:pPr>
            <w:r>
              <w:rPr/>
              <w:t xml:space="preserve">1141474 </w:t>
            </w:r>
          </w:p>
        </w:tc>
      </w:tr>
      <w:tr>
        <w:trPr/>
        <w:tc>
          <w:tcPr>
            <w:tcW w:w="2023" w:type="dxa"/>
            <w:tcBorders/>
            <w:vAlign w:val="center"/>
          </w:tcPr>
          <w:p>
            <w:pPr>
              <w:pStyle w:val="TableContents"/>
              <w:bidi w:val="0"/>
              <w:spacing w:before="0" w:after="283"/>
              <w:jc w:val="left"/>
              <w:rPr/>
            </w:pPr>
            <w:r>
              <w:rPr/>
              <w:t xml:space="preserve">Eagle Creek Trail (Hood River County, Oregon) </w:t>
            </w:r>
          </w:p>
        </w:tc>
        <w:tc>
          <w:tcPr>
            <w:tcW w:w="1151" w:type="dxa"/>
            <w:tcBorders/>
            <w:vAlign w:val="center"/>
          </w:tcPr>
          <w:p>
            <w:pPr>
              <w:pStyle w:val="TableContents"/>
              <w:bidi w:val="0"/>
              <w:spacing w:before="0" w:after="283"/>
              <w:jc w:val="left"/>
              <w:rPr/>
            </w:pPr>
            <w:r>
              <w:rPr/>
              <w:t xml:space="preserve">Polku </w:t>
            </w:r>
          </w:p>
        </w:tc>
        <w:tc>
          <w:tcPr>
            <w:tcW w:w="1146" w:type="dxa"/>
            <w:tcBorders/>
            <w:vAlign w:val="center"/>
          </w:tcPr>
          <w:p>
            <w:pPr>
              <w:pStyle w:val="TableContents"/>
              <w:bidi w:val="0"/>
              <w:spacing w:before="0" w:after="283"/>
              <w:jc w:val="left"/>
              <w:rPr/>
            </w:pPr>
            <w:r>
              <w:rPr/>
              <w:t xml:space="preserve">979 m (3 212 ft) </w:t>
            </w:r>
          </w:p>
        </w:tc>
        <w:tc>
          <w:tcPr>
            <w:tcW w:w="3414" w:type="dxa"/>
            <w:tcBorders/>
            <w:vAlign w:val="center"/>
          </w:tcPr>
          <w:p>
            <w:pPr>
              <w:pStyle w:val="TableContents"/>
              <w:bidi w:val="0"/>
              <w:spacing w:before="0" w:after="283"/>
              <w:jc w:val="left"/>
              <w:rPr/>
            </w:pPr>
            <w:r>
              <w:rPr/>
              <w:t xml:space="preserve">45 ° 34 ′ 21''' N 121 ° 49 ′ 14''' W </w:t>
            </w:r>
            <w:r>
              <w:rPr/>
              <w:t xml:space="preserve">/ </w:t>
            </w:r>
            <w:r>
              <w:rPr/>
              <w:t xml:space="preserve">45.57250 ° N 121.82056 ° W </w:t>
            </w:r>
            <w:r>
              <w:rPr/>
              <w:t xml:space="preserve">/ 45.57250;-121.82056 </w:t>
            </w:r>
            <w:r>
              <w:rPr/>
              <w:t xml:space="preserve">(</w:t>
            </w:r>
            <w:r>
              <w:rPr/>
              <w:t xml:space="preserve">Eagle Creek Trail (Hood Riverin piirikunta, Oregon))) </w:t>
            </w:r>
          </w:p>
        </w:tc>
        <w:tc>
          <w:tcPr>
            <w:tcW w:w="1455" w:type="dxa"/>
            <w:tcBorders/>
            <w:vAlign w:val="center"/>
          </w:tcPr>
          <w:p>
            <w:pPr>
              <w:pStyle w:val="TableContents"/>
              <w:bidi w:val="0"/>
              <w:spacing w:before="0" w:after="283"/>
              <w:jc w:val="left"/>
              <w:rPr/>
            </w:pPr>
            <w:r>
              <w:rPr/>
              <w:t xml:space="preserve">Wahtum Lake </w:t>
            </w:r>
          </w:p>
        </w:tc>
        <w:tc>
          <w:tcPr>
            <w:tcW w:w="1016" w:type="dxa"/>
            <w:tcBorders/>
            <w:vAlign w:val="center"/>
          </w:tcPr>
          <w:p>
            <w:pPr>
              <w:pStyle w:val="TableContents"/>
              <w:bidi w:val="0"/>
              <w:spacing w:before="0" w:after="283"/>
              <w:jc w:val="left"/>
              <w:rPr/>
            </w:pPr>
            <w:r>
              <w:rPr/>
              <w:t xml:space="preserve">1141475 </w:t>
            </w:r>
          </w:p>
        </w:tc>
      </w:tr>
      <w:tr>
        <w:trPr/>
        <w:tc>
          <w:tcPr>
            <w:tcW w:w="2023" w:type="dxa"/>
            <w:tcBorders/>
            <w:vAlign w:val="center"/>
          </w:tcPr>
          <w:p>
            <w:pPr>
              <w:pStyle w:val="TableContents"/>
              <w:bidi w:val="0"/>
              <w:spacing w:before="0" w:after="283"/>
              <w:jc w:val="left"/>
              <w:rPr/>
            </w:pPr>
            <w:r>
              <w:rPr/>
              <w:t xml:space="preserve">Eagle Creek Trail (Curryn piirikunta, Oregon) </w:t>
            </w:r>
          </w:p>
        </w:tc>
        <w:tc>
          <w:tcPr>
            <w:tcW w:w="1151" w:type="dxa"/>
            <w:tcBorders/>
            <w:vAlign w:val="center"/>
          </w:tcPr>
          <w:p>
            <w:pPr>
              <w:pStyle w:val="TableContents"/>
              <w:bidi w:val="0"/>
              <w:spacing w:before="0" w:after="283"/>
              <w:jc w:val="left"/>
              <w:rPr/>
            </w:pPr>
            <w:r>
              <w:rPr/>
              <w:t xml:space="preserve">Polku </w:t>
            </w:r>
          </w:p>
        </w:tc>
        <w:tc>
          <w:tcPr>
            <w:tcW w:w="1146" w:type="dxa"/>
            <w:tcBorders/>
            <w:vAlign w:val="center"/>
          </w:tcPr>
          <w:p>
            <w:pPr>
              <w:pStyle w:val="TableContents"/>
              <w:bidi w:val="0"/>
              <w:spacing w:before="0" w:after="283"/>
              <w:jc w:val="left"/>
              <w:rPr/>
            </w:pPr>
            <w:r>
              <w:rPr/>
              <w:t xml:space="preserve">483 m (1 585 ft) </w:t>
            </w:r>
          </w:p>
        </w:tc>
        <w:tc>
          <w:tcPr>
            <w:tcW w:w="3414" w:type="dxa"/>
            <w:tcBorders/>
            <w:vAlign w:val="center"/>
          </w:tcPr>
          <w:p>
            <w:pPr>
              <w:pStyle w:val="TableContents"/>
              <w:bidi w:val="0"/>
              <w:spacing w:before="0" w:after="283"/>
              <w:jc w:val="left"/>
              <w:rPr/>
            </w:pPr>
            <w:r>
              <w:rPr/>
              <w:t xml:space="preserve">42 ° 15 ′ 34''' N 124 ° 08 ′ 12'' W </w:t>
            </w:r>
            <w:r>
              <w:rPr/>
              <w:t xml:space="preserve">/ </w:t>
            </w:r>
            <w:r>
              <w:rPr/>
              <w:t xml:space="preserve">42.25944 ° N 124.13667 ° W </w:t>
            </w:r>
            <w:r>
              <w:rPr/>
              <w:t xml:space="preserve">/ 42.25944;-124.13667 </w:t>
            </w:r>
            <w:r>
              <w:rPr/>
              <w:t xml:space="preserve">(</w:t>
            </w:r>
            <w:r>
              <w:rPr/>
              <w:t xml:space="preserve">Eagle Creek Trail (Curryn piirikunta, Oregon)) </w:t>
            </w:r>
          </w:p>
        </w:tc>
        <w:tc>
          <w:tcPr>
            <w:tcW w:w="1455" w:type="dxa"/>
            <w:tcBorders/>
            <w:vAlign w:val="center"/>
          </w:tcPr>
          <w:p>
            <w:pPr>
              <w:pStyle w:val="TableContents"/>
              <w:bidi w:val="0"/>
              <w:spacing w:before="0" w:after="283"/>
              <w:jc w:val="left"/>
              <w:rPr/>
            </w:pPr>
            <w:r>
              <w:rPr/>
              <w:t xml:space="preserve">Collier Butte </w:t>
            </w:r>
          </w:p>
        </w:tc>
        <w:tc>
          <w:tcPr>
            <w:tcW w:w="1016" w:type="dxa"/>
            <w:tcBorders/>
            <w:vAlign w:val="center"/>
          </w:tcPr>
          <w:p>
            <w:pPr>
              <w:pStyle w:val="TableContents"/>
              <w:bidi w:val="0"/>
              <w:spacing w:before="0" w:after="283"/>
              <w:jc w:val="left"/>
              <w:rPr/>
            </w:pPr>
            <w:r>
              <w:rPr/>
              <w:t xml:space="preserve">1141476 </w:t>
            </w:r>
          </w:p>
        </w:tc>
      </w:tr>
      <w:tr>
        <w:trPr/>
        <w:tc>
          <w:tcPr>
            <w:tcW w:w="2023" w:type="dxa"/>
            <w:tcBorders/>
            <w:vAlign w:val="center"/>
          </w:tcPr>
          <w:p>
            <w:pPr>
              <w:pStyle w:val="TableContents"/>
              <w:bidi w:val="0"/>
              <w:spacing w:before="0" w:after="283"/>
              <w:jc w:val="left"/>
              <w:rPr/>
            </w:pPr>
            <w:r>
              <w:rPr/>
              <w:t xml:space="preserve">Eagle Creek Upper Falls </w:t>
            </w:r>
          </w:p>
        </w:tc>
        <w:tc>
          <w:tcPr>
            <w:tcW w:w="1151" w:type="dxa"/>
            <w:tcBorders/>
            <w:vAlign w:val="center"/>
          </w:tcPr>
          <w:p>
            <w:pPr>
              <w:pStyle w:val="TableContents"/>
              <w:bidi w:val="0"/>
              <w:spacing w:before="0" w:after="283"/>
              <w:jc w:val="left"/>
              <w:rPr/>
            </w:pPr>
            <w:r>
              <w:rPr/>
              <w:t xml:space="preserve">Falls </w:t>
            </w:r>
          </w:p>
        </w:tc>
        <w:tc>
          <w:tcPr>
            <w:tcW w:w="1146" w:type="dxa"/>
            <w:tcBorders/>
            <w:vAlign w:val="center"/>
          </w:tcPr>
          <w:p>
            <w:pPr>
              <w:pStyle w:val="TableContents"/>
              <w:bidi w:val="0"/>
              <w:spacing w:before="0" w:after="283"/>
              <w:jc w:val="left"/>
              <w:rPr/>
            </w:pPr>
            <w:r>
              <w:rPr/>
              <w:t xml:space="preserve">968 jalkaa (295 m) </w:t>
            </w:r>
          </w:p>
        </w:tc>
        <w:tc>
          <w:tcPr>
            <w:tcW w:w="3414" w:type="dxa"/>
            <w:tcBorders/>
            <w:vAlign w:val="center"/>
          </w:tcPr>
          <w:p>
            <w:pPr>
              <w:pStyle w:val="TableContents"/>
              <w:bidi w:val="0"/>
              <w:spacing w:before="0" w:after="283"/>
              <w:jc w:val="left"/>
              <w:rPr/>
            </w:pPr>
            <w:r>
              <w:rPr/>
              <w:t xml:space="preserve">45 ° 16 ′ 39'' N 122 ° 11 ′ 44'' W </w:t>
            </w:r>
            <w:r>
              <w:rPr/>
              <w:t xml:space="preserve">/ </w:t>
            </w:r>
            <w:r>
              <w:rPr/>
              <w:t xml:space="preserve">45.27750 ° N 122.19556 ° W </w:t>
            </w:r>
            <w:r>
              <w:rPr/>
              <w:t xml:space="preserve">/ 45.27750;-122.19556 </w:t>
            </w:r>
            <w:r>
              <w:rPr/>
              <w:t xml:space="preserve">(</w:t>
            </w:r>
            <w:r>
              <w:rPr/>
              <w:t xml:space="preserve">Eagle Creekin yläputous) </w:t>
            </w:r>
          </w:p>
        </w:tc>
        <w:tc>
          <w:tcPr>
            <w:tcW w:w="1455" w:type="dxa"/>
            <w:tcBorders/>
            <w:vAlign w:val="center"/>
          </w:tcPr>
          <w:p>
            <w:pPr>
              <w:pStyle w:val="TableContents"/>
              <w:bidi w:val="0"/>
              <w:spacing w:before="0" w:after="283"/>
              <w:jc w:val="left"/>
              <w:rPr/>
            </w:pPr>
            <w:r>
              <w:rPr/>
              <w:t xml:space="preserve">Cherryville </w:t>
            </w:r>
          </w:p>
        </w:tc>
        <w:tc>
          <w:tcPr>
            <w:tcW w:w="1016" w:type="dxa"/>
            <w:tcBorders/>
            <w:vAlign w:val="center"/>
          </w:tcPr>
          <w:p>
            <w:pPr>
              <w:pStyle w:val="TableContents"/>
              <w:bidi w:val="0"/>
              <w:spacing w:before="0" w:after="283"/>
              <w:jc w:val="left"/>
              <w:rPr/>
            </w:pPr>
            <w:r>
              <w:rPr/>
              <w:t xml:space="preserve">1154927 </w:t>
            </w:r>
          </w:p>
        </w:tc>
      </w:tr>
      <w:tr>
        <w:trPr/>
        <w:tc>
          <w:tcPr>
            <w:tcW w:w="2023" w:type="dxa"/>
            <w:tcBorders/>
            <w:vAlign w:val="center"/>
          </w:tcPr>
          <w:p>
            <w:pPr>
              <w:pStyle w:val="TableContents"/>
              <w:bidi w:val="0"/>
              <w:spacing w:before="0" w:after="283"/>
              <w:jc w:val="left"/>
              <w:rPr/>
            </w:pPr>
            <w:r>
              <w:rPr/>
              <w:t xml:space="preserve">Eagle Island Creek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1,834 ft (559 m) </w:t>
            </w:r>
          </w:p>
        </w:tc>
        <w:tc>
          <w:tcPr>
            <w:tcW w:w="3414" w:type="dxa"/>
            <w:tcBorders/>
            <w:vAlign w:val="center"/>
          </w:tcPr>
          <w:p>
            <w:pPr>
              <w:pStyle w:val="TableContents"/>
              <w:bidi w:val="0"/>
              <w:spacing w:before="0" w:after="283"/>
              <w:jc w:val="left"/>
              <w:rPr/>
            </w:pPr>
            <w:r>
              <w:rPr/>
              <w:t xml:space="preserve">44 ° 52 ′ 22'' N 116 ° 51 ′ 43'' W </w:t>
            </w:r>
            <w:r>
              <w:rPr/>
              <w:t xml:space="preserve">/ </w:t>
            </w:r>
            <w:r>
              <w:rPr/>
              <w:t xml:space="preserve">44.87278 ° N 116.86194 ° W </w:t>
            </w:r>
            <w:r>
              <w:rPr/>
              <w:t xml:space="preserve">/ 44.87278;-116.86194 </w:t>
            </w:r>
            <w:r>
              <w:rPr/>
              <w:t xml:space="preserve">(</w:t>
            </w:r>
            <w:r>
              <w:rPr/>
              <w:t xml:space="preserve">Eagle Island Creek) </w:t>
            </w:r>
            <w:r>
              <w:rPr/>
              <w:t xml:space="preserve">(</w:t>
            </w:r>
            <w:r>
              <w:rPr/>
              <w:t xml:space="preserve">Eagle Island Creek) </w:t>
            </w:r>
          </w:p>
        </w:tc>
        <w:tc>
          <w:tcPr>
            <w:tcW w:w="1455" w:type="dxa"/>
            <w:tcBorders/>
            <w:vAlign w:val="center"/>
          </w:tcPr>
          <w:p>
            <w:pPr>
              <w:pStyle w:val="TableContents"/>
              <w:bidi w:val="0"/>
              <w:spacing w:before="0" w:after="283"/>
              <w:jc w:val="left"/>
              <w:rPr/>
            </w:pPr>
            <w:r>
              <w:rPr/>
              <w:t xml:space="preserve">Cuddy Mountain </w:t>
            </w:r>
          </w:p>
        </w:tc>
        <w:tc>
          <w:tcPr>
            <w:tcW w:w="1016" w:type="dxa"/>
            <w:tcBorders/>
            <w:vAlign w:val="center"/>
          </w:tcPr>
          <w:p>
            <w:pPr>
              <w:pStyle w:val="TableContents"/>
              <w:bidi w:val="0"/>
              <w:spacing w:before="0" w:after="283"/>
              <w:jc w:val="left"/>
              <w:rPr/>
            </w:pPr>
            <w:r>
              <w:rPr/>
              <w:t xml:space="preserve">1141478 </w:t>
            </w:r>
          </w:p>
        </w:tc>
      </w:tr>
      <w:tr>
        <w:trPr/>
        <w:tc>
          <w:tcPr>
            <w:tcW w:w="2023" w:type="dxa"/>
            <w:tcBorders/>
            <w:vAlign w:val="center"/>
          </w:tcPr>
          <w:p>
            <w:pPr>
              <w:pStyle w:val="TableContents"/>
              <w:bidi w:val="0"/>
              <w:spacing w:before="0" w:after="283"/>
              <w:jc w:val="left"/>
              <w:rPr/>
            </w:pPr>
            <w:r>
              <w:rPr/>
              <w:t xml:space="preserve">East Fork Eagle Creek (Hood River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1 138 jalkaa (347 m) </w:t>
            </w:r>
          </w:p>
        </w:tc>
        <w:tc>
          <w:tcPr>
            <w:tcW w:w="3414" w:type="dxa"/>
            <w:tcBorders/>
            <w:vAlign w:val="center"/>
          </w:tcPr>
          <w:p>
            <w:pPr>
              <w:pStyle w:val="TableContents"/>
              <w:bidi w:val="0"/>
              <w:spacing w:before="0" w:after="283"/>
              <w:jc w:val="left"/>
              <w:rPr/>
            </w:pPr>
            <w:r>
              <w:rPr/>
              <w:t xml:space="preserve">45 ° 35 ′ 01''' N 121 ° 51 ′ 10''' W </w:t>
            </w:r>
            <w:r>
              <w:rPr/>
              <w:t xml:space="preserve">/ </w:t>
            </w:r>
            <w:r>
              <w:rPr/>
              <w:t xml:space="preserve">45.58361 ° N 121.85278 ° W </w:t>
            </w:r>
            <w:r>
              <w:rPr/>
              <w:t xml:space="preserve">/ 45.58361;-121.85278 </w:t>
            </w:r>
            <w:r>
              <w:rPr/>
              <w:t xml:space="preserve">(</w:t>
            </w:r>
            <w:r>
              <w:rPr/>
              <w:t xml:space="preserve">East Fork Eagle Creek (Hood Riverin piirikunta, Oregon))) </w:t>
            </w:r>
          </w:p>
        </w:tc>
        <w:tc>
          <w:tcPr>
            <w:tcW w:w="1455" w:type="dxa"/>
            <w:tcBorders/>
            <w:vAlign w:val="center"/>
          </w:tcPr>
          <w:p>
            <w:pPr>
              <w:pStyle w:val="TableContents"/>
              <w:bidi w:val="0"/>
              <w:spacing w:before="0" w:after="283"/>
              <w:jc w:val="left"/>
              <w:rPr/>
            </w:pPr>
            <w:r>
              <w:rPr/>
              <w:t xml:space="preserve">Wahtum Lake </w:t>
            </w:r>
          </w:p>
        </w:tc>
        <w:tc>
          <w:tcPr>
            <w:tcW w:w="1016" w:type="dxa"/>
            <w:tcBorders/>
            <w:vAlign w:val="center"/>
          </w:tcPr>
          <w:p>
            <w:pPr>
              <w:pStyle w:val="TableContents"/>
              <w:bidi w:val="0"/>
              <w:spacing w:before="0" w:after="283"/>
              <w:jc w:val="left"/>
              <w:rPr/>
            </w:pPr>
            <w:r>
              <w:rPr/>
              <w:t xml:space="preserve">1141558 </w:t>
            </w:r>
          </w:p>
        </w:tc>
      </w:tr>
      <w:tr>
        <w:trPr/>
        <w:tc>
          <w:tcPr>
            <w:tcW w:w="2023" w:type="dxa"/>
            <w:tcBorders/>
            <w:vAlign w:val="center"/>
          </w:tcPr>
          <w:p>
            <w:pPr>
              <w:pStyle w:val="TableContents"/>
              <w:bidi w:val="0"/>
              <w:spacing w:before="0" w:after="283"/>
              <w:jc w:val="left"/>
              <w:rPr/>
            </w:pPr>
            <w:r>
              <w:rPr/>
              <w:t xml:space="preserve">East Fork Eagle Creek (Baker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1 224 m (4 016 ft) </w:t>
            </w:r>
          </w:p>
        </w:tc>
        <w:tc>
          <w:tcPr>
            <w:tcW w:w="3414" w:type="dxa"/>
            <w:tcBorders/>
            <w:vAlign w:val="center"/>
          </w:tcPr>
          <w:p>
            <w:pPr>
              <w:pStyle w:val="TableContents"/>
              <w:bidi w:val="0"/>
              <w:spacing w:before="0" w:after="283"/>
              <w:jc w:val="left"/>
              <w:rPr/>
            </w:pPr>
            <w:r>
              <w:rPr/>
              <w:t xml:space="preserve">44 ° 58 ′ 58''' N 117 ° 22 ′ 27''' W </w:t>
            </w:r>
            <w:r>
              <w:rPr/>
              <w:t xml:space="preserve">/ </w:t>
            </w:r>
            <w:r>
              <w:rPr/>
              <w:t xml:space="preserve">44.98278 ° N 117.37417 ° W </w:t>
            </w:r>
            <w:r>
              <w:rPr/>
              <w:t xml:space="preserve">/ 44.98278;-117.37417 </w:t>
            </w:r>
            <w:r>
              <w:rPr/>
              <w:t xml:space="preserve">(</w:t>
            </w:r>
            <w:r>
              <w:rPr/>
              <w:t xml:space="preserve">East Fork Eagle Creek (Bakerin piirikunta, Oregon))) </w:t>
            </w:r>
          </w:p>
        </w:tc>
        <w:tc>
          <w:tcPr>
            <w:tcW w:w="1455" w:type="dxa"/>
            <w:tcBorders/>
            <w:vAlign w:val="center"/>
          </w:tcPr>
          <w:p>
            <w:pPr>
              <w:pStyle w:val="TableContents"/>
              <w:bidi w:val="0"/>
              <w:spacing w:before="0" w:after="283"/>
              <w:jc w:val="left"/>
              <w:rPr/>
            </w:pPr>
            <w:r>
              <w:rPr/>
              <w:t xml:space="preserve">Sparta Butte </w:t>
            </w:r>
          </w:p>
        </w:tc>
        <w:tc>
          <w:tcPr>
            <w:tcW w:w="1016" w:type="dxa"/>
            <w:tcBorders/>
            <w:vAlign w:val="center"/>
          </w:tcPr>
          <w:p>
            <w:pPr>
              <w:pStyle w:val="TableContents"/>
              <w:bidi w:val="0"/>
              <w:spacing w:before="0" w:after="283"/>
              <w:jc w:val="left"/>
              <w:rPr/>
            </w:pPr>
            <w:r>
              <w:rPr/>
              <w:t xml:space="preserve">1141559 </w:t>
            </w:r>
          </w:p>
        </w:tc>
      </w:tr>
      <w:tr>
        <w:trPr/>
        <w:tc>
          <w:tcPr>
            <w:tcW w:w="2023" w:type="dxa"/>
            <w:tcBorders/>
            <w:vAlign w:val="center"/>
          </w:tcPr>
          <w:p>
            <w:pPr>
              <w:pStyle w:val="TableContents"/>
              <w:bidi w:val="0"/>
              <w:spacing w:before="0" w:after="283"/>
              <w:jc w:val="left"/>
              <w:rPr/>
            </w:pPr>
            <w:r>
              <w:rPr/>
              <w:t xml:space="preserve">East Fork West Eagle Creek (Union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1 676 m (5 499 ft) </w:t>
            </w:r>
          </w:p>
        </w:tc>
        <w:tc>
          <w:tcPr>
            <w:tcW w:w="3414" w:type="dxa"/>
            <w:tcBorders/>
            <w:vAlign w:val="center"/>
          </w:tcPr>
          <w:p>
            <w:pPr>
              <w:pStyle w:val="TableContents"/>
              <w:bidi w:val="0"/>
              <w:spacing w:before="0" w:after="283"/>
              <w:jc w:val="left"/>
              <w:rPr/>
            </w:pPr>
            <w:r>
              <w:rPr/>
              <w:t xml:space="preserve">45 ° 05 ′ 35'' N 117 ° 28 ′ 39'' W </w:t>
            </w:r>
            <w:r>
              <w:rPr/>
              <w:t xml:space="preserve">/ </w:t>
            </w:r>
            <w:r>
              <w:rPr/>
              <w:t xml:space="preserve">45.09306 ° N 117.47750 ° W </w:t>
            </w:r>
            <w:r>
              <w:rPr/>
              <w:t xml:space="preserve">/ 45.09306;-117.47750 </w:t>
            </w:r>
            <w:r>
              <w:rPr/>
              <w:t xml:space="preserve">(</w:t>
            </w:r>
            <w:r>
              <w:rPr/>
              <w:t xml:space="preserve">East Fork West Eagle Creek (Union County, Oregon))) </w:t>
            </w:r>
          </w:p>
        </w:tc>
        <w:tc>
          <w:tcPr>
            <w:tcW w:w="1455" w:type="dxa"/>
            <w:tcBorders/>
            <w:vAlign w:val="center"/>
          </w:tcPr>
          <w:p>
            <w:pPr>
              <w:pStyle w:val="TableContents"/>
              <w:bidi w:val="0"/>
              <w:spacing w:before="0" w:after="283"/>
              <w:jc w:val="left"/>
              <w:rPr/>
            </w:pPr>
            <w:r>
              <w:rPr/>
              <w:t xml:space="preserve">Bennet Peak </w:t>
            </w:r>
          </w:p>
        </w:tc>
        <w:tc>
          <w:tcPr>
            <w:tcW w:w="1016" w:type="dxa"/>
            <w:tcBorders/>
            <w:vAlign w:val="center"/>
          </w:tcPr>
          <w:p>
            <w:pPr>
              <w:pStyle w:val="TableContents"/>
              <w:bidi w:val="0"/>
              <w:spacing w:before="0" w:after="283"/>
              <w:jc w:val="left"/>
              <w:rPr/>
            </w:pPr>
            <w:r>
              <w:rPr/>
              <w:t xml:space="preserve">1120330 </w:t>
            </w:r>
          </w:p>
        </w:tc>
      </w:tr>
      <w:tr>
        <w:trPr/>
        <w:tc>
          <w:tcPr>
            <w:tcW w:w="2023" w:type="dxa"/>
            <w:tcBorders/>
            <w:vAlign w:val="center"/>
          </w:tcPr>
          <w:p>
            <w:pPr>
              <w:pStyle w:val="TableContents"/>
              <w:bidi w:val="0"/>
              <w:spacing w:before="0" w:after="283"/>
              <w:jc w:val="left"/>
              <w:rPr/>
            </w:pPr>
            <w:r>
              <w:rPr/>
              <w:t xml:space="preserve">Kirby Creek (Baker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2 096 jalkaa (639 m) </w:t>
            </w:r>
          </w:p>
        </w:tc>
        <w:tc>
          <w:tcPr>
            <w:tcW w:w="3414" w:type="dxa"/>
            <w:tcBorders/>
            <w:vAlign w:val="center"/>
          </w:tcPr>
          <w:p>
            <w:pPr>
              <w:pStyle w:val="TableContents"/>
              <w:bidi w:val="0"/>
              <w:spacing w:before="0" w:after="283"/>
              <w:jc w:val="left"/>
              <w:rPr/>
            </w:pPr>
            <w:r>
              <w:rPr/>
              <w:t xml:space="preserve">44 ° 44 ′ 49''' N 117 ° 11 ′ 01''' W </w:t>
            </w:r>
            <w:r>
              <w:rPr/>
              <w:t xml:space="preserve">/ </w:t>
            </w:r>
            <w:r>
              <w:rPr/>
              <w:t xml:space="preserve">44.74694 ° N 117.18361 ° W </w:t>
            </w:r>
            <w:r>
              <w:rPr/>
              <w:t xml:space="preserve">/ 44.74694;-117.18361 </w:t>
            </w:r>
            <w:r>
              <w:rPr/>
              <w:t xml:space="preserve">(</w:t>
            </w:r>
            <w:r>
              <w:rPr/>
              <w:t xml:space="preserve">Kirby Creek (Bakerin piirikunta, Oregon)) </w:t>
            </w:r>
          </w:p>
        </w:tc>
        <w:tc>
          <w:tcPr>
            <w:tcW w:w="1455" w:type="dxa"/>
            <w:tcBorders/>
            <w:vAlign w:val="center"/>
          </w:tcPr>
          <w:p>
            <w:pPr>
              <w:pStyle w:val="TableContents"/>
              <w:bidi w:val="0"/>
              <w:spacing w:before="0" w:after="283"/>
              <w:jc w:val="left"/>
              <w:rPr/>
            </w:pPr>
            <w:r>
              <w:rPr/>
              <w:t xml:space="preserve">Daly Creek </w:t>
            </w:r>
          </w:p>
        </w:tc>
        <w:tc>
          <w:tcPr>
            <w:tcW w:w="1016" w:type="dxa"/>
            <w:tcBorders/>
            <w:vAlign w:val="center"/>
          </w:tcPr>
          <w:p>
            <w:pPr>
              <w:pStyle w:val="TableContents"/>
              <w:bidi w:val="0"/>
              <w:spacing w:before="0" w:after="283"/>
              <w:jc w:val="left"/>
              <w:rPr/>
            </w:pPr>
            <w:r>
              <w:rPr/>
              <w:t xml:space="preserve">1158309 </w:t>
            </w:r>
          </w:p>
        </w:tc>
      </w:tr>
      <w:tr>
        <w:trPr/>
        <w:tc>
          <w:tcPr>
            <w:tcW w:w="2023" w:type="dxa"/>
            <w:tcBorders/>
            <w:vAlign w:val="center"/>
          </w:tcPr>
          <w:p>
            <w:pPr>
              <w:pStyle w:val="TableContents"/>
              <w:bidi w:val="0"/>
              <w:spacing w:before="0" w:after="283"/>
              <w:jc w:val="left"/>
              <w:rPr/>
            </w:pPr>
            <w:r>
              <w:rPr/>
              <w:t xml:space="preserve">Little Eagle Creek (Clackamas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961 jalkaa (293 m) </w:t>
            </w:r>
          </w:p>
        </w:tc>
        <w:tc>
          <w:tcPr>
            <w:tcW w:w="3414" w:type="dxa"/>
            <w:tcBorders/>
            <w:vAlign w:val="center"/>
          </w:tcPr>
          <w:p>
            <w:pPr>
              <w:pStyle w:val="TableContents"/>
              <w:bidi w:val="0"/>
              <w:spacing w:before="0" w:after="283"/>
              <w:jc w:val="left"/>
              <w:rPr/>
            </w:pPr>
            <w:r>
              <w:rPr/>
              <w:t xml:space="preserve">45 ° 19 ′ 01''' N 122 ° 13 ′ 10'' W </w:t>
            </w:r>
            <w:r>
              <w:rPr/>
              <w:t xml:space="preserve">/ </w:t>
            </w:r>
            <w:r>
              <w:rPr/>
              <w:t xml:space="preserve">45.31694 ° N 122.21944 ° W </w:t>
            </w:r>
            <w:r>
              <w:rPr/>
              <w:t xml:space="preserve">/ 45.31694;-122.21944 </w:t>
            </w:r>
            <w:r>
              <w:rPr/>
              <w:t xml:space="preserve">(</w:t>
            </w:r>
            <w:r>
              <w:rPr/>
              <w:t xml:space="preserve">Little Eagle Creek (Clackamasin piirikunta, Oregon))) </w:t>
            </w:r>
          </w:p>
        </w:tc>
        <w:tc>
          <w:tcPr>
            <w:tcW w:w="1455" w:type="dxa"/>
            <w:tcBorders/>
            <w:vAlign w:val="center"/>
          </w:tcPr>
          <w:p>
            <w:pPr>
              <w:pStyle w:val="TableContents"/>
              <w:bidi w:val="0"/>
              <w:spacing w:before="0" w:after="283"/>
              <w:jc w:val="left"/>
              <w:rPr/>
            </w:pPr>
            <w:r>
              <w:rPr/>
              <w:t xml:space="preserve">Cherryville </w:t>
            </w:r>
          </w:p>
        </w:tc>
        <w:tc>
          <w:tcPr>
            <w:tcW w:w="1016" w:type="dxa"/>
            <w:tcBorders/>
            <w:vAlign w:val="center"/>
          </w:tcPr>
          <w:p>
            <w:pPr>
              <w:pStyle w:val="TableContents"/>
              <w:bidi w:val="0"/>
              <w:spacing w:before="0" w:after="283"/>
              <w:jc w:val="left"/>
              <w:rPr/>
            </w:pPr>
            <w:r>
              <w:rPr/>
              <w:t xml:space="preserve">1145156 </w:t>
            </w:r>
          </w:p>
        </w:tc>
      </w:tr>
      <w:tr>
        <w:trPr/>
        <w:tc>
          <w:tcPr>
            <w:tcW w:w="2023" w:type="dxa"/>
            <w:tcBorders/>
            <w:vAlign w:val="center"/>
          </w:tcPr>
          <w:p>
            <w:pPr>
              <w:pStyle w:val="TableContents"/>
              <w:bidi w:val="0"/>
              <w:spacing w:before="0" w:after="283"/>
              <w:jc w:val="left"/>
              <w:rPr/>
            </w:pPr>
            <w:r>
              <w:rPr/>
              <w:t xml:space="preserve">Little Eagle Creek (Baker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892 m (2,926 ft) </w:t>
            </w:r>
          </w:p>
        </w:tc>
        <w:tc>
          <w:tcPr>
            <w:tcW w:w="3414" w:type="dxa"/>
            <w:tcBorders/>
            <w:vAlign w:val="center"/>
          </w:tcPr>
          <w:p>
            <w:pPr>
              <w:pStyle w:val="TableContents"/>
              <w:bidi w:val="0"/>
              <w:spacing w:before="0" w:after="283"/>
              <w:jc w:val="left"/>
              <w:rPr/>
            </w:pPr>
            <w:r>
              <w:rPr/>
              <w:t xml:space="preserve">44 ° 53 ′ 28''' N 117 ° 15 ′ 46''' W </w:t>
            </w:r>
            <w:r>
              <w:rPr/>
              <w:t xml:space="preserve">/ </w:t>
            </w:r>
            <w:r>
              <w:rPr/>
              <w:t xml:space="preserve">44.89111 ° N 117.26278 ° W </w:t>
            </w:r>
            <w:r>
              <w:rPr/>
              <w:t xml:space="preserve">/ 44.89111;-117.26278 </w:t>
            </w:r>
            <w:r>
              <w:rPr/>
              <w:t xml:space="preserve">(</w:t>
            </w:r>
            <w:r>
              <w:rPr/>
              <w:t xml:space="preserve">Little Eagle Creek (Bakerin piirikunta, Oregon)) </w:t>
            </w:r>
          </w:p>
        </w:tc>
        <w:tc>
          <w:tcPr>
            <w:tcW w:w="1455" w:type="dxa"/>
            <w:tcBorders/>
            <w:vAlign w:val="center"/>
          </w:tcPr>
          <w:p>
            <w:pPr>
              <w:pStyle w:val="TableContents"/>
              <w:bidi w:val="0"/>
              <w:spacing w:before="0" w:after="283"/>
              <w:jc w:val="left"/>
              <w:rPr/>
            </w:pPr>
            <w:r>
              <w:rPr/>
              <w:t xml:space="preserve">Sparta Butte </w:t>
            </w:r>
          </w:p>
        </w:tc>
        <w:tc>
          <w:tcPr>
            <w:tcW w:w="1016" w:type="dxa"/>
            <w:tcBorders/>
            <w:vAlign w:val="center"/>
          </w:tcPr>
          <w:p>
            <w:pPr>
              <w:pStyle w:val="TableContents"/>
              <w:bidi w:val="0"/>
              <w:spacing w:before="0" w:after="283"/>
              <w:jc w:val="left"/>
              <w:rPr/>
            </w:pPr>
            <w:r>
              <w:rPr/>
              <w:t xml:space="preserve">1145157 </w:t>
            </w:r>
          </w:p>
        </w:tc>
      </w:tr>
      <w:tr>
        <w:trPr/>
        <w:tc>
          <w:tcPr>
            <w:tcW w:w="2023" w:type="dxa"/>
            <w:tcBorders/>
            <w:vAlign w:val="center"/>
          </w:tcPr>
          <w:p>
            <w:pPr>
              <w:pStyle w:val="TableContents"/>
              <w:bidi w:val="0"/>
              <w:spacing w:before="0" w:after="283"/>
              <w:jc w:val="left"/>
              <w:rPr/>
            </w:pPr>
            <w:r>
              <w:rPr/>
              <w:t xml:space="preserve">North Fork Eagle Creek (Clackamas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155 m (509 ft) </w:t>
            </w:r>
          </w:p>
        </w:tc>
        <w:tc>
          <w:tcPr>
            <w:tcW w:w="3414" w:type="dxa"/>
            <w:tcBorders/>
            <w:vAlign w:val="center"/>
          </w:tcPr>
          <w:p>
            <w:pPr>
              <w:pStyle w:val="TableContents"/>
              <w:bidi w:val="0"/>
              <w:spacing w:before="0" w:after="283"/>
              <w:jc w:val="left"/>
              <w:rPr/>
            </w:pPr>
            <w:r>
              <w:rPr/>
              <w:t xml:space="preserve">45 ° 19 ′ 30'' N 122 ° 17 ′ 20'' W </w:t>
            </w:r>
            <w:r>
              <w:rPr/>
              <w:t xml:space="preserve">/ </w:t>
            </w:r>
            <w:r>
              <w:rPr/>
              <w:t xml:space="preserve">45.32500 ° N 122.28889 ° W </w:t>
            </w:r>
            <w:r>
              <w:rPr/>
              <w:t xml:space="preserve">/ 45.32500;-122.28889 </w:t>
            </w:r>
            <w:r>
              <w:rPr/>
              <w:t xml:space="preserve">(</w:t>
            </w:r>
            <w:r>
              <w:rPr/>
              <w:t xml:space="preserve">North Fork Eagle Creek (Clackamasin piirikunta, Oregon))) </w:t>
            </w:r>
          </w:p>
        </w:tc>
        <w:tc>
          <w:tcPr>
            <w:tcW w:w="1455" w:type="dxa"/>
            <w:tcBorders/>
            <w:vAlign w:val="center"/>
          </w:tcPr>
          <w:p>
            <w:pPr>
              <w:pStyle w:val="TableContents"/>
              <w:bidi w:val="0"/>
              <w:spacing w:before="0" w:after="283"/>
              <w:jc w:val="left"/>
              <w:rPr/>
            </w:pPr>
            <w:r>
              <w:rPr/>
              <w:t xml:space="preserve">Estacada </w:t>
            </w:r>
          </w:p>
        </w:tc>
        <w:tc>
          <w:tcPr>
            <w:tcW w:w="1016" w:type="dxa"/>
            <w:tcBorders/>
            <w:vAlign w:val="center"/>
          </w:tcPr>
          <w:p>
            <w:pPr>
              <w:pStyle w:val="TableContents"/>
              <w:bidi w:val="0"/>
              <w:spacing w:before="0" w:after="283"/>
              <w:jc w:val="left"/>
              <w:rPr/>
            </w:pPr>
            <w:r>
              <w:rPr/>
              <w:t xml:space="preserve">1167857 </w:t>
            </w:r>
          </w:p>
        </w:tc>
      </w:tr>
      <w:tr>
        <w:trPr/>
        <w:tc>
          <w:tcPr>
            <w:tcW w:w="2023" w:type="dxa"/>
            <w:tcBorders/>
            <w:vAlign w:val="center"/>
          </w:tcPr>
          <w:p>
            <w:pPr>
              <w:pStyle w:val="TableContents"/>
              <w:bidi w:val="0"/>
              <w:spacing w:before="0" w:after="283"/>
              <w:jc w:val="left"/>
              <w:rPr/>
            </w:pPr>
            <w:r>
              <w:rPr/>
              <w:t xml:space="preserve">South Fork Eagle Creek (Clackamas County,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370 m (1,220 ft) </w:t>
            </w:r>
          </w:p>
        </w:tc>
        <w:tc>
          <w:tcPr>
            <w:tcW w:w="3414" w:type="dxa"/>
            <w:tcBorders/>
            <w:vAlign w:val="center"/>
          </w:tcPr>
          <w:p>
            <w:pPr>
              <w:pStyle w:val="TableContents"/>
              <w:bidi w:val="0"/>
              <w:spacing w:before="0" w:after="283"/>
              <w:jc w:val="left"/>
              <w:rPr/>
            </w:pPr>
            <w:r>
              <w:rPr/>
              <w:t xml:space="preserve">45 ° 17 ′ 07''' N 122 ° 09 ′ 01''' W </w:t>
            </w:r>
            <w:r>
              <w:rPr/>
              <w:t xml:space="preserve">/ </w:t>
            </w:r>
            <w:r>
              <w:rPr/>
              <w:t xml:space="preserve">45.28528 ° N 122.15028 ° W </w:t>
            </w:r>
            <w:r>
              <w:rPr/>
              <w:t xml:space="preserve">/ 45.28528;-122.15028 </w:t>
            </w:r>
            <w:r>
              <w:rPr/>
              <w:t xml:space="preserve">(</w:t>
            </w:r>
            <w:r>
              <w:rPr/>
              <w:t xml:space="preserve">South Fork Eagle Creek (Clackamasin piirikunta, Oregon))) </w:t>
            </w:r>
          </w:p>
        </w:tc>
        <w:tc>
          <w:tcPr>
            <w:tcW w:w="1455" w:type="dxa"/>
            <w:tcBorders/>
            <w:vAlign w:val="center"/>
          </w:tcPr>
          <w:p>
            <w:pPr>
              <w:pStyle w:val="TableContents"/>
              <w:bidi w:val="0"/>
              <w:spacing w:before="0" w:after="283"/>
              <w:jc w:val="left"/>
              <w:rPr/>
            </w:pPr>
            <w:r>
              <w:rPr/>
              <w:t xml:space="preserve">Cherryville </w:t>
            </w:r>
          </w:p>
        </w:tc>
        <w:tc>
          <w:tcPr>
            <w:tcW w:w="1016" w:type="dxa"/>
            <w:tcBorders/>
            <w:vAlign w:val="center"/>
          </w:tcPr>
          <w:p>
            <w:pPr>
              <w:pStyle w:val="TableContents"/>
              <w:bidi w:val="0"/>
              <w:spacing w:before="0" w:after="283"/>
              <w:jc w:val="left"/>
              <w:rPr/>
            </w:pPr>
            <w:r>
              <w:rPr/>
              <w:t xml:space="preserve">1167865 </w:t>
            </w:r>
          </w:p>
        </w:tc>
      </w:tr>
      <w:tr>
        <w:trPr/>
        <w:tc>
          <w:tcPr>
            <w:tcW w:w="2023" w:type="dxa"/>
            <w:tcBorders/>
            <w:vAlign w:val="center"/>
          </w:tcPr>
          <w:p>
            <w:pPr>
              <w:pStyle w:val="TableContents"/>
              <w:bidi w:val="0"/>
              <w:spacing w:before="0" w:after="283"/>
              <w:jc w:val="left"/>
              <w:rPr/>
            </w:pPr>
            <w:r>
              <w:rPr/>
              <w:t xml:space="preserve">West Eagle Creek (Unionin piirikunta, Oregon) </w:t>
            </w:r>
          </w:p>
        </w:tc>
        <w:tc>
          <w:tcPr>
            <w:tcW w:w="1151" w:type="dxa"/>
            <w:tcBorders/>
            <w:vAlign w:val="center"/>
          </w:tcPr>
          <w:p>
            <w:pPr>
              <w:pStyle w:val="TableContents"/>
              <w:bidi w:val="0"/>
              <w:spacing w:before="0" w:after="283"/>
              <w:jc w:val="left"/>
              <w:rPr/>
            </w:pPr>
            <w:r>
              <w:rPr/>
              <w:t xml:space="preserve">Stream </w:t>
            </w:r>
          </w:p>
        </w:tc>
        <w:tc>
          <w:tcPr>
            <w:tcW w:w="1146" w:type="dxa"/>
            <w:tcBorders/>
            <w:vAlign w:val="center"/>
          </w:tcPr>
          <w:p>
            <w:pPr>
              <w:pStyle w:val="TableContents"/>
              <w:bidi w:val="0"/>
              <w:spacing w:before="0" w:after="283"/>
              <w:jc w:val="left"/>
              <w:rPr/>
            </w:pPr>
            <w:r>
              <w:rPr/>
              <w:t xml:space="preserve">1 349 m (4 426 ft) </w:t>
            </w:r>
          </w:p>
        </w:tc>
        <w:tc>
          <w:tcPr>
            <w:tcW w:w="3414" w:type="dxa"/>
            <w:tcBorders/>
            <w:vAlign w:val="center"/>
          </w:tcPr>
          <w:p>
            <w:pPr>
              <w:pStyle w:val="TableContents"/>
              <w:bidi w:val="0"/>
              <w:spacing w:before="0" w:after="283"/>
              <w:jc w:val="left"/>
              <w:rPr/>
            </w:pPr>
            <w:r>
              <w:rPr/>
              <w:t xml:space="preserve">45 ° 01 ′ 10''' N 117 ° 27 ′ 15'' W </w:t>
            </w:r>
            <w:r>
              <w:rPr/>
              <w:t xml:space="preserve">/ </w:t>
            </w:r>
            <w:r>
              <w:rPr/>
              <w:t xml:space="preserve">45.01944 ° N 117.45417 ° W </w:t>
            </w:r>
            <w:r>
              <w:rPr/>
              <w:t xml:space="preserve">/ 45.01944;-117.45417 </w:t>
            </w:r>
            <w:r>
              <w:rPr/>
              <w:t xml:space="preserve">(</w:t>
            </w:r>
            <w:r>
              <w:rPr/>
              <w:t xml:space="preserve">West Eagle Creek (Unionin piirikunta, Oregon)) </w:t>
            </w:r>
          </w:p>
        </w:tc>
        <w:tc>
          <w:tcPr>
            <w:tcW w:w="1455" w:type="dxa"/>
            <w:tcBorders/>
            <w:vAlign w:val="center"/>
          </w:tcPr>
          <w:p>
            <w:pPr>
              <w:pStyle w:val="TableContents"/>
              <w:bidi w:val="0"/>
              <w:spacing w:before="0" w:after="283"/>
              <w:jc w:val="left"/>
              <w:rPr/>
            </w:pPr>
            <w:r>
              <w:rPr/>
              <w:t xml:space="preserve">Bennet Peak </w:t>
            </w:r>
          </w:p>
        </w:tc>
        <w:tc>
          <w:tcPr>
            <w:tcW w:w="1016" w:type="dxa"/>
            <w:tcBorders/>
            <w:vAlign w:val="center"/>
          </w:tcPr>
          <w:p>
            <w:pPr>
              <w:pStyle w:val="TableContents"/>
              <w:bidi w:val="0"/>
              <w:spacing w:before="0" w:after="283"/>
              <w:jc w:val="left"/>
              <w:rPr/>
            </w:pPr>
            <w:r>
              <w:rPr/>
              <w:t xml:space="preserve">1128826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Eagle Creekin korkeus merenpinnasta Oregonissa?</w:t>
      </w:r>
    </w:p>
    <w:p>
      <w:pPr>
        <w:pStyle w:val="TextBody"/>
        <w:bidi w:val="0"/>
        <w:jc w:val="left"/>
        <w:rPr>
          <w:b/>
          <w:u w:val="single"/>
          <w:shd w:val="clear" w:fill="FFFF00"/>
        </w:rPr>
      </w:pPr>
      <w:r>
        <w:rPr>
          <w:b/>
          <w:u w:val="single"/>
          <w:shd w:val="clear" w:fill="FFFF00"/>
        </w:rPr>
        <w:t xml:space="preserve">Asiakirjan numero 33873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Aloitettuaan menestyksekkään levytysuransa 1960-luvulla Streisand uskaltautui elokuviin saman vuosikymmenen lopulla. Hän näytteli kriitikoiden ylistämässä Funny Girl -elokuvassa, josta hän voitti parhaan naispääosan Oscar- ja Golden Globe -palkinnon. Hänen muihin elokuviinsa lukeutuvat Pöllö ja kissa, The Way We Were ja A Star Is Born, josta hän sai toisen Oscar-palkintonsa säveltämällä musiikin rakkausaiheeseen ``Evergreen'', ensimmäisenä naisena, joka sai kunnian säveltäjänä. </w:t>
      </w:r>
      <w:r>
        <w:rPr/>
        <w:t xml:space="preserve">Vuonna 1983 julkaist</w:t>
      </w:r>
      <w:r>
        <w:rPr/>
        <w:t xml:space="preserve">un </w:t>
      </w:r>
      <w:r>
        <w:rPr>
          <w:color w:val="A9A9A9"/>
        </w:rPr>
        <w:t xml:space="preserve">Yentl-elokuvan </w:t>
      </w:r>
      <w:r>
        <w:rPr/>
        <w:t xml:space="preserve">myötä Streisandista tuli ensimmäinen nainen, joka oli kirjoittanut, tuottanut, ohjannut ja tähdittänyt suuren studioelokuvan. Elokuva voitti parhaan elokuvamusiikin Oscarin ja parhaan elokuvamusikaalin Golden Globe -palkinnon; Streisand sai parhaan ohjaajan Golden Globe -palkinnon, ensimmäisenä (ja toistaiseksi ainoana) naisena.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elokuvan Barbra Streisand voitti parhaan ohjaajan palkinnon?</w:t>
      </w:r>
    </w:p>
    <w:p>
      <w:pPr>
        <w:pStyle w:val="TextBody"/>
        <w:bidi w:val="0"/>
        <w:jc w:val="left"/>
        <w:rPr>
          <w:b/>
          <w:u w:val="single"/>
          <w:shd w:val="clear" w:fill="FFFF00"/>
        </w:rPr>
      </w:pPr>
      <w:r>
        <w:rPr>
          <w:b/>
          <w:u w:val="single"/>
          <w:shd w:val="clear" w:fill="FFFF00"/>
        </w:rPr>
        <w:t xml:space="preserve">Asiakirjan numero 33874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Mobile Telecommunications Limited </w:t>
      </w:r>
      <w:r>
        <w:rPr>
          <w:color w:val="DCDCDC"/>
        </w:rPr>
        <w:t xml:space="preserve">(MTC) on </w:t>
      </w:r>
      <w:r>
        <w:rPr/>
        <w:t xml:space="preserve">Namibiassa toimiva matkaviestintäyritys, joka tarjoaa matkaviestinliittymiä. Se on Namibian suurin matkapuhelinoperaattori yli kahdella miljoonalla aktiivisella tilaajalla. MTC perustettiin vuonna 1994, ja se oli tuolloin Namibian ainoa matkapuhelinoperaattori. Nykyään sen kilpailijoita Namibiassa ovat TN Mobile ja Telecom.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matkapuhelinoperaattorit Namibiassa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mobiili toimii Namibiassa?</w:t>
      </w:r>
    </w:p>
    <w:p>
      <w:pPr>
        <w:pStyle w:val="TextBody"/>
        <w:bidi w:val="0"/>
        <w:jc w:val="left"/>
        <w:rPr>
          <w:b/>
          <w:u w:val="single"/>
          <w:shd w:val="clear" w:fill="FFFF00"/>
        </w:rPr>
      </w:pPr>
      <w:r>
        <w:rPr>
          <w:b/>
          <w:u w:val="single"/>
          <w:shd w:val="clear" w:fill="FFFF00"/>
        </w:rPr>
        <w:t xml:space="preserve">Asiakirjan numero 33875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Lonzo Anderson Ball (s. 27. lokakuuta 1997) on yhdysvaltalainen koripalloilija, joka pelaa koripalloliitto Los Angeles Lakersissa. Hän pelasi yliopistokoripalloa yhden kauden ajan UCLA Bruinsin joukkueessa ansaiten konsensuksen ensimmäisen joukkueen All-American-kunniapalkinnon ennen kuin </w:t>
      </w:r>
      <w:r>
        <w:rPr>
          <w:color w:val="A9A9A9"/>
        </w:rPr>
        <w:t xml:space="preserve">Lakers </w:t>
      </w:r>
      <w:r>
        <w:rPr/>
        <w:t xml:space="preserve">valitsi hänet vuoden 2017 NBA-draftin toisella kokonaisvalinnalla.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Alonzo Ball meni NBA:n draftissa</w:t>
      </w:r>
    </w:p>
    <w:p>
      <w:pPr>
        <w:pStyle w:val="TextBody"/>
        <w:bidi w:val="0"/>
        <w:jc w:val="left"/>
        <w:rPr>
          <w:b/>
          <w:u w:val="single"/>
          <w:shd w:val="clear" w:fill="FFFF00"/>
        </w:rPr>
      </w:pPr>
      <w:r>
        <w:rPr>
          <w:b/>
          <w:u w:val="single"/>
          <w:shd w:val="clear" w:fill="FFFF00"/>
        </w:rPr>
        <w:t xml:space="preserve">Asiakirjan numero 33876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Ydinfysiikassa beetahajoaminen (β-hajoaminen) on eräänlainen radioaktiivinen hajoaminen, jossa atomiytimestä lähtee beetasäteilyä (nopea energinen elektroni tai positroni) ja neutriino. Esimerkiksi neutronin beetahajoaminen muuttaa neutronin protoniksi elektronin emittoimalla, tai päinvastoin protoni muuttuu neutroniksi positronin emittoimalla (</w:t>
      </w:r>
      <w:r>
        <w:rPr>
          <w:color w:val="A9A9A9"/>
        </w:rPr>
        <w:t xml:space="preserve">positroniemissio), </w:t>
      </w:r>
      <w:r>
        <w:rPr/>
        <w:t xml:space="preserve">jolloin nuklidin tyyppi muuttuu. Beetahiukkasta tai siihen liittyvää neutriinoa ei ole olemassa ytimessä ennen beetahajoamista, vaan ne syntyvät hajoamisprosessissa. Tämän prosessin avulla epävakaat atomit saavat vakaamman protonien ja neutronien suhteen. Nuklidin todennäköisyys hajota beetahajoamisen ja muiden hajoamismuotojen seurauksena määräytyy sen ydinsidosenergian mukaan. Kaikkien olemassa olevien nuklidien sidosenergiat muodostavat niin sanotun ydinvakauskaistan tai -laakson. Jotta elektroni- tai positroniemissio olisi energeettisesti mahdollista, energian vapautumisen (ks. jäljempänä) eli Q-arvon on oltava positiivinen.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protoni voi muuttua neutroniksi?</w:t>
      </w:r>
    </w:p>
    <w:p>
      <w:pPr>
        <w:pStyle w:val="TextBody"/>
        <w:bidi w:val="0"/>
        <w:jc w:val="left"/>
        <w:rPr>
          <w:b/>
          <w:u w:val="single"/>
          <w:shd w:val="clear" w:fill="FFFF00"/>
        </w:rPr>
      </w:pPr>
      <w:r>
        <w:rPr>
          <w:b/>
          <w:u w:val="single"/>
          <w:shd w:val="clear" w:fill="FFFF00"/>
        </w:rPr>
        <w:t xml:space="preserve">Asiakirjan numero 33877</w:t>
      </w:r>
    </w:p>
    <w:p>
      <w:pPr>
        <w:pStyle w:val="TextBody"/>
        <w:bidi w:val="0"/>
        <w:jc w:val="left"/>
        <w:rPr>
          <w:b/>
          <w:shd w:val="clear" w:fill="FFFF00"/>
        </w:rPr>
      </w:pPr>
      <w:r>
        <w:rPr>
          <w:b/>
          <w:shd w:val="clear" w:fill="FFFF00"/>
        </w:rPr>
        <w:t xml:space="preserve">Tekstin numero 0</w:t>
      </w:r>
    </w:p>
    <w:tbl>
      <w:tblPr>
        <w:tblW w:w="4278" w:type="dxa"/>
        <w:jc w:val="left"/>
        <w:tblInd w:w="0" w:type="dxa"/>
        <w:tblLayout w:type="fixed"/>
        <w:tblCellMar>
          <w:top w:w="28" w:type="dxa"/>
          <w:left w:w="28" w:type="dxa"/>
          <w:bottom w:w="28" w:type="dxa"/>
          <w:right w:w="28" w:type="dxa"/>
        </w:tblCellMar>
      </w:tblPr>
      <w:tblGrid>
        <w:gridCol w:w="691"/>
        <w:gridCol w:w="2641"/>
        <w:gridCol w:w="946"/>
      </w:tblGrid>
      <w:tr>
        <w:trPr/>
        <w:tc>
          <w:tcPr>
            <w:tcW w:w="691" w:type="dxa"/>
            <w:tcBorders/>
            <w:vAlign w:val="center"/>
          </w:tcPr>
          <w:p>
            <w:pPr>
              <w:pStyle w:val="TableHeading"/>
              <w:suppressLineNumbers/>
              <w:bidi w:val="0"/>
              <w:spacing w:before="0" w:after="283"/>
              <w:jc w:val="center"/>
              <w:rPr/>
            </w:pPr>
            <w:r>
              <w:rPr/>
              <w:t xml:space="preserve">Vuosi </w:t>
            </w:r>
          </w:p>
        </w:tc>
        <w:tc>
          <w:tcPr>
            <w:tcW w:w="2641"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Kuva </w:t>
            </w:r>
          </w:p>
        </w:tc>
      </w:tr>
      <w:tr>
        <w:trPr/>
        <w:tc>
          <w:tcPr>
            <w:tcW w:w="691" w:type="dxa"/>
            <w:tcBorders/>
            <w:vAlign w:val="center"/>
          </w:tcPr>
          <w:p>
            <w:pPr>
              <w:pStyle w:val="TableContents"/>
              <w:bidi w:val="0"/>
              <w:spacing w:before="0" w:after="283"/>
              <w:jc w:val="left"/>
              <w:rPr/>
            </w:pPr>
            <w:r>
              <w:rPr/>
              <w:t xml:space="preserve">1770 </w:t>
            </w:r>
          </w:p>
        </w:tc>
        <w:tc>
          <w:tcPr>
            <w:tcW w:w="2641" w:type="dxa"/>
            <w:tcBorders/>
            <w:vAlign w:val="center"/>
          </w:tcPr>
          <w:p>
            <w:pPr>
              <w:pStyle w:val="TableContents"/>
              <w:bidi w:val="0"/>
              <w:spacing w:before="0" w:after="283"/>
              <w:jc w:val="left"/>
              <w:rPr/>
            </w:pPr>
            <w:r>
              <w:rPr/>
              <w:t xml:space="preserve">Peter Manigault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1775 </w:t>
            </w:r>
          </w:p>
        </w:tc>
        <w:tc>
          <w:tcPr>
            <w:tcW w:w="2641" w:type="dxa"/>
            <w:tcBorders/>
            <w:vAlign w:val="center"/>
          </w:tcPr>
          <w:p>
            <w:pPr>
              <w:pStyle w:val="TableContents"/>
              <w:bidi w:val="0"/>
              <w:spacing w:before="0" w:after="283"/>
              <w:jc w:val="left"/>
              <w:rPr/>
            </w:pPr>
            <w:r>
              <w:rPr/>
              <w:t xml:space="preserve">Robert Morris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1780 </w:t>
            </w:r>
          </w:p>
        </w:tc>
        <w:tc>
          <w:tcPr>
            <w:tcW w:w="2641" w:type="dxa"/>
            <w:tcBorders/>
            <w:vAlign w:val="center"/>
          </w:tcPr>
          <w:p>
            <w:pPr>
              <w:pStyle w:val="TableContents"/>
              <w:bidi w:val="0"/>
              <w:spacing w:before="0" w:after="283"/>
              <w:jc w:val="left"/>
              <w:rPr/>
            </w:pPr>
            <w:r>
              <w:rPr/>
              <w:t xml:space="preserve">William Bingham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1785 </w:t>
            </w:r>
          </w:p>
        </w:tc>
        <w:tc>
          <w:tcPr>
            <w:tcW w:w="2641" w:type="dxa"/>
            <w:tcBorders/>
            <w:vAlign w:val="center"/>
          </w:tcPr>
          <w:p>
            <w:pPr>
              <w:pStyle w:val="TableContents"/>
              <w:bidi w:val="0"/>
              <w:spacing w:before="0" w:after="283"/>
              <w:jc w:val="left"/>
              <w:rPr/>
            </w:pPr>
            <w:r>
              <w:rPr/>
              <w:t xml:space="preserve">Benjamin Franklin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1790 </w:t>
            </w:r>
          </w:p>
        </w:tc>
        <w:tc>
          <w:tcPr>
            <w:tcW w:w="2641" w:type="dxa"/>
            <w:tcBorders/>
            <w:vAlign w:val="center"/>
          </w:tcPr>
          <w:p>
            <w:pPr>
              <w:pStyle w:val="TableContents"/>
              <w:bidi w:val="0"/>
              <w:spacing w:before="0" w:after="283"/>
              <w:jc w:val="left"/>
              <w:rPr/>
            </w:pPr>
            <w:r>
              <w:rPr/>
              <w:t xml:space="preserve">John Hancock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1795 </w:t>
            </w:r>
          </w:p>
        </w:tc>
        <w:tc>
          <w:tcPr>
            <w:tcW w:w="2641" w:type="dxa"/>
            <w:tcBorders/>
            <w:vAlign w:val="center"/>
          </w:tcPr>
          <w:p>
            <w:pPr>
              <w:pStyle w:val="TableContents"/>
              <w:bidi w:val="0"/>
              <w:spacing w:before="0" w:after="283"/>
              <w:jc w:val="left"/>
              <w:rPr/>
            </w:pPr>
            <w:r>
              <w:rPr/>
              <w:t xml:space="preserve">Elias Hasket Derby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1800 </w:t>
            </w:r>
          </w:p>
        </w:tc>
        <w:tc>
          <w:tcPr>
            <w:tcW w:w="2641" w:type="dxa"/>
            <w:tcBorders/>
            <w:vAlign w:val="center"/>
          </w:tcPr>
          <w:p>
            <w:pPr>
              <w:pStyle w:val="TableContents"/>
              <w:bidi w:val="0"/>
              <w:spacing w:before="0" w:after="283"/>
              <w:jc w:val="left"/>
              <w:rPr/>
            </w:pPr>
            <w:r>
              <w:rPr/>
              <w:t xml:space="preserve">Thomas Willing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1805 </w:t>
            </w:r>
          </w:p>
        </w:tc>
        <w:tc>
          <w:tcPr>
            <w:tcW w:w="2641" w:type="dxa"/>
            <w:tcBorders/>
            <w:vAlign w:val="center"/>
          </w:tcPr>
          <w:p>
            <w:pPr>
              <w:pStyle w:val="TableContents"/>
              <w:bidi w:val="0"/>
              <w:spacing w:before="0" w:after="283"/>
              <w:jc w:val="left"/>
              <w:rPr/>
            </w:pPr>
            <w:r>
              <w:rPr/>
              <w:t xml:space="preserve">Stephen Girard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1810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1815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1820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1825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1830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1835 </w:t>
            </w:r>
          </w:p>
        </w:tc>
        <w:tc>
          <w:tcPr>
            <w:tcW w:w="2641" w:type="dxa"/>
            <w:tcBorders/>
            <w:vAlign w:val="center"/>
          </w:tcPr>
          <w:p>
            <w:pPr>
              <w:pStyle w:val="TableContents"/>
              <w:bidi w:val="0"/>
              <w:spacing w:before="0" w:after="283"/>
              <w:jc w:val="left"/>
              <w:rPr/>
            </w:pPr>
            <w:r>
              <w:rPr/>
              <w:t xml:space="preserve">Stephen Van Rensselaer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1840 </w:t>
            </w:r>
          </w:p>
        </w:tc>
        <w:tc>
          <w:tcPr>
            <w:tcW w:w="2641" w:type="dxa"/>
            <w:tcBorders/>
            <w:vAlign w:val="center"/>
          </w:tcPr>
          <w:p>
            <w:pPr>
              <w:pStyle w:val="TableContents"/>
              <w:bidi w:val="0"/>
              <w:spacing w:before="0" w:after="283"/>
              <w:jc w:val="left"/>
              <w:rPr/>
            </w:pPr>
            <w:r>
              <w:rPr/>
              <w:t xml:space="preserve">John Jacob Astor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1845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1850 </w:t>
            </w:r>
          </w:p>
        </w:tc>
        <w:tc>
          <w:tcPr>
            <w:tcW w:w="2641" w:type="dxa"/>
            <w:tcBorders/>
            <w:vAlign w:val="center"/>
          </w:tcPr>
          <w:p>
            <w:pPr>
              <w:pStyle w:val="TableContents"/>
              <w:bidi w:val="0"/>
              <w:spacing w:before="0" w:after="283"/>
              <w:jc w:val="left"/>
              <w:rPr/>
            </w:pPr>
            <w:r>
              <w:rPr/>
              <w:t xml:space="preserve">Cornelius Vanderbilt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1855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1860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1865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1870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1875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1880 </w:t>
            </w:r>
          </w:p>
        </w:tc>
        <w:tc>
          <w:tcPr>
            <w:tcW w:w="2641" w:type="dxa"/>
            <w:tcBorders/>
            <w:vAlign w:val="center"/>
          </w:tcPr>
          <w:p>
            <w:pPr>
              <w:pStyle w:val="TableContents"/>
              <w:bidi w:val="0"/>
              <w:spacing w:before="0" w:after="283"/>
              <w:jc w:val="left"/>
              <w:rPr/>
            </w:pPr>
            <w:r>
              <w:rPr/>
              <w:t xml:space="preserve">William Henry Vanderbilt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1885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1890 </w:t>
            </w:r>
          </w:p>
        </w:tc>
        <w:tc>
          <w:tcPr>
            <w:tcW w:w="2641" w:type="dxa"/>
            <w:tcBorders/>
            <w:vAlign w:val="center"/>
          </w:tcPr>
          <w:p>
            <w:pPr>
              <w:pStyle w:val="TableContents"/>
              <w:bidi w:val="0"/>
              <w:spacing w:before="0" w:after="283"/>
              <w:jc w:val="left"/>
              <w:rPr/>
            </w:pPr>
            <w:r>
              <w:rPr/>
              <w:t xml:space="preserve">John D. Rockefeller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1895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1900 </w:t>
            </w:r>
          </w:p>
        </w:tc>
        <w:tc>
          <w:tcPr>
            <w:tcW w:w="2641" w:type="dxa"/>
            <w:tcBorders/>
            <w:vAlign w:val="center"/>
          </w:tcPr>
          <w:p>
            <w:pPr>
              <w:pStyle w:val="TableContents"/>
              <w:bidi w:val="0"/>
              <w:spacing w:before="0" w:after="283"/>
              <w:jc w:val="left"/>
              <w:rPr/>
            </w:pPr>
            <w:r>
              <w:rPr/>
              <w:t xml:space="preserve">Andrew Carnegie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1905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1910 </w:t>
            </w:r>
          </w:p>
        </w:tc>
        <w:tc>
          <w:tcPr>
            <w:tcW w:w="2641" w:type="dxa"/>
            <w:tcBorders/>
            <w:vAlign w:val="center"/>
          </w:tcPr>
          <w:p>
            <w:pPr>
              <w:pStyle w:val="TableContents"/>
              <w:bidi w:val="0"/>
              <w:spacing w:before="0" w:after="283"/>
              <w:jc w:val="left"/>
              <w:rPr/>
            </w:pPr>
            <w:r>
              <w:rPr/>
              <w:t xml:space="preserve">John D. Rockefeller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1915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1920 </w:t>
            </w:r>
          </w:p>
        </w:tc>
        <w:tc>
          <w:tcPr>
            <w:tcW w:w="2641" w:type="dxa"/>
            <w:tcBorders/>
            <w:vAlign w:val="center"/>
          </w:tcPr>
          <w:p>
            <w:pPr>
              <w:pStyle w:val="TableContents"/>
              <w:bidi w:val="0"/>
              <w:spacing w:before="0" w:after="283"/>
              <w:jc w:val="left"/>
              <w:rPr/>
            </w:pPr>
            <w:r>
              <w:rPr/>
              <w:t xml:space="preserve">Henry Ford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1930 </w:t>
            </w:r>
          </w:p>
        </w:tc>
        <w:tc>
          <w:tcPr>
            <w:tcW w:w="2641" w:type="dxa"/>
            <w:tcBorders/>
            <w:vAlign w:val="center"/>
          </w:tcPr>
          <w:p>
            <w:pPr>
              <w:pStyle w:val="TableContents"/>
              <w:bidi w:val="0"/>
              <w:spacing w:before="0" w:after="283"/>
              <w:jc w:val="left"/>
              <w:rPr/>
            </w:pPr>
            <w:r>
              <w:rPr/>
              <w:t xml:space="preserve">Andrew Mellon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1940 </w:t>
            </w:r>
          </w:p>
        </w:tc>
        <w:tc>
          <w:tcPr>
            <w:tcW w:w="2641" w:type="dxa"/>
            <w:tcBorders/>
            <w:vAlign w:val="center"/>
          </w:tcPr>
          <w:p>
            <w:pPr>
              <w:pStyle w:val="TableContents"/>
              <w:bidi w:val="0"/>
              <w:spacing w:before="0" w:after="283"/>
              <w:jc w:val="left"/>
              <w:rPr/>
            </w:pPr>
            <w:r>
              <w:rPr/>
              <w:t xml:space="preserve">Henry Ford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1950 </w:t>
            </w:r>
          </w:p>
        </w:tc>
        <w:tc>
          <w:tcPr>
            <w:tcW w:w="2641" w:type="dxa"/>
            <w:tcBorders/>
            <w:vAlign w:val="center"/>
          </w:tcPr>
          <w:p>
            <w:pPr>
              <w:pStyle w:val="TableContents"/>
              <w:bidi w:val="0"/>
              <w:spacing w:before="0" w:after="283"/>
              <w:jc w:val="left"/>
              <w:rPr/>
            </w:pPr>
            <w:r>
              <w:rPr/>
              <w:t xml:space="preserve">H.L. Hunt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641" w:type="dxa"/>
            <w:tcBorders/>
            <w:vAlign w:val="center"/>
          </w:tcPr>
          <w:p>
            <w:pPr>
              <w:pStyle w:val="TableContents"/>
              <w:bidi w:val="0"/>
              <w:spacing w:before="0" w:after="283"/>
              <w:jc w:val="left"/>
              <w:rPr/>
            </w:pPr>
            <w:r>
              <w:rPr/>
              <w:t xml:space="preserve">J. Paul Getty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1960 </w:t>
            </w:r>
          </w:p>
        </w:tc>
        <w:tc>
          <w:tcPr>
            <w:tcW w:w="2641" w:type="dxa"/>
            <w:tcBorders/>
            <w:vAlign w:val="center"/>
          </w:tcPr>
          <w:p>
            <w:pPr>
              <w:pStyle w:val="TableContents"/>
              <w:bidi w:val="0"/>
              <w:spacing w:before="0" w:after="283"/>
              <w:jc w:val="left"/>
              <w:rPr/>
            </w:pPr>
            <w:r>
              <w:rPr>
                <w:color w:val="A9A9A9"/>
              </w:rPr>
              <w:t xml:space="preserve">Howard </w:t>
            </w:r>
            <w:r>
              <w:rPr/>
              <w:t xml:space="preserve">Hughes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2641" w:type="dxa"/>
            <w:tcBorders/>
            <w:vAlign w:val="center"/>
          </w:tcPr>
          <w:p>
            <w:pPr>
              <w:pStyle w:val="TableContents"/>
              <w:bidi w:val="0"/>
              <w:spacing w:before="0" w:after="283"/>
              <w:jc w:val="left"/>
              <w:rPr/>
            </w:pPr>
            <w:r>
              <w:rPr/>
              <w:t xml:space="preserve">Daniel Ludwig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2641" w:type="dxa"/>
            <w:tcBorders/>
            <w:vAlign w:val="center"/>
          </w:tcPr>
          <w:p>
            <w:pPr>
              <w:pStyle w:val="TableContents"/>
              <w:bidi w:val="0"/>
              <w:spacing w:before="0" w:after="283"/>
              <w:jc w:val="left"/>
              <w:rPr/>
            </w:pPr>
            <w:r>
              <w:rPr/>
              <w:t xml:space="preserve">Sam Walton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John Kluge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641" w:type="dxa"/>
            <w:tcBorders/>
            <w:vAlign w:val="center"/>
          </w:tcPr>
          <w:p>
            <w:pPr>
              <w:pStyle w:val="TableContents"/>
              <w:bidi w:val="0"/>
              <w:spacing w:before="0" w:after="283"/>
              <w:jc w:val="left"/>
              <w:rPr/>
            </w:pPr>
            <w:r>
              <w:rPr/>
              <w:t xml:space="preserve">Bill Gates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58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35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maailman rikkain mies vuonna 1970, -</w:t>
      </w:r>
    </w:p>
    <w:p>
      <w:pPr>
        <w:pStyle w:val="TextBody"/>
        <w:bidi w:val="0"/>
        <w:jc w:val="left"/>
        <w:rPr>
          <w:b/>
          <w:u w:val="single"/>
          <w:shd w:val="clear" w:fill="FFFF00"/>
        </w:rPr>
      </w:pPr>
      <w:r>
        <w:rPr>
          <w:b/>
          <w:u w:val="single"/>
          <w:shd w:val="clear" w:fill="FFFF00"/>
        </w:rPr>
        <w:t xml:space="preserve">Asiakirjan numero 33878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Irish Timesin 15. toukokuuta 2017 ilmestyneessä artikkelissa Bono mainitsi ensimmäisen kerran, että bändin seuraava single olisi ``You 're the Best Thing About Me''. 29. elokuuta 2017 kappaleen vahvistettiin olevan Songs of Experience -albumin ensimmäinen single, ja se julkaistiin 6. syyskuuta. Yhtyeen valokuvaajan Anton Corbijnin ottamassa kansikuvassa on Edge-tytär </w:t>
      </w:r>
      <w:r>
        <w:rPr>
          <w:color w:val="A9A9A9"/>
        </w:rPr>
        <w:t xml:space="preserve">Sian sotilaskypärä päässään.</w:t>
      </w:r>
      <w:r>
        <w:rPr/>
        <w:t xml:space="preserve"> Kuva tuo mieleen yhtyeen vuonna 1998 julkaistun The Best of 1980 -- 1990 -kokoelma-albumin kansitaiteen, jossa Bonon ystävän Guggin nuorempi veli oli pukeutunut samanlaiseen kypärään. Yhtye esitti kappaleen 7. syyskuuta The Tonight Show Starring Jimmy Fallon -ohjelmassa ennen kuin se debytoi sen livenä kolme päivää myöhemmin Indianapolisin konsertissa Joshua Tree Tour 2017 -kiertueella. Kappale oli yhtyeen 42. kappale, joka nousi Alternative Songs -listalle Yhdysvalloissa, mikä laajensi entisestään yhtyeen ennätystä listalla. Se oli myös yhtyeen 27. merkintä Adult Alternative Songs -listalla, kaikkien aikojen toiseksi eniten; kappale nousi lopulta Adult Alternative Songs -listan ykköseksi, mikä teki siitä U2:n ennätyksellisen 13. kappaleen listan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u2:n You're the best thing about me -lehden kannessa?</w:t>
      </w:r>
    </w:p>
    <w:p>
      <w:pPr>
        <w:pStyle w:val="TextBody"/>
        <w:bidi w:val="0"/>
        <w:jc w:val="left"/>
        <w:rPr>
          <w:b/>
          <w:u w:val="single"/>
          <w:shd w:val="clear" w:fill="FFFF00"/>
        </w:rPr>
      </w:pPr>
      <w:r>
        <w:rPr>
          <w:b/>
          <w:u w:val="single"/>
          <w:shd w:val="clear" w:fill="FFFF00"/>
        </w:rPr>
        <w:t xml:space="preserve">Asiakirjan numero 33879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1989 </w:t>
      </w:r>
      <w:r>
        <w:rPr/>
        <w:t xml:space="preserve">Springsteen ilmoitti E Street Bandin jäsenille, ettei hän lähitulevaisuudessa enää käyttäisi heidän palveluksiaan. Hän oli jo levyttänyt yhden kokonaan sooloalbumin, Nebraskan. Viimeinen täysi bänditoiminta oli ollut syksyllä 1988 ilmestynyt Human Rights Now! Tour. Bändin jäsenet alkoivat lähteä omille teilleen ja omiin projekteihinsa -- Tallent Nashvilleen työskentelemään levytuotannon parissa, Federici Kaliforniaan, Clemons Floridaan, Lofgren Marylandiin jatkamaan pitkäaikaista soolotoimintaansa. Weinberg oli epäonnistuneen oikeustieteellisen kokeilun ohella kokoamassa Killer Joe -yhtyettä ja nauhoittamassa albumia. Scene of the Crime -levyllä vieraili Little Steven, joka soitti kitaraa Springsteenin kirjoittamassa instrumentaalissa ``Summer On Signal Hill''. Vuonna 1993 Weinbergistä tuli Late Night with Conan O'Brien -ohjelman bändinjohtaja, ja hän pysyi sellaisena koko ohjelman ajan. Kun O'Brien siirtyi The Tonight Show'hun vuonna 2009, Weinberg otti uudelleen vastaan bändinjohtajan roolinsa, ja show'n kotibändi - jota aiemmin kutsuttiin Max Weinberg 7:ksi - nimettiin uudelleen Max Weinberg and the Tonight Show Bandiksi.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 Street Band hajosi</w:t>
      </w:r>
    </w:p>
    <w:p>
      <w:pPr>
        <w:pStyle w:val="TextBody"/>
        <w:bidi w:val="0"/>
        <w:jc w:val="left"/>
        <w:rPr>
          <w:b/>
          <w:u w:val="single"/>
          <w:shd w:val="clear" w:fill="FFFF00"/>
        </w:rPr>
      </w:pPr>
      <w:r>
        <w:rPr>
          <w:b/>
          <w:u w:val="single"/>
          <w:shd w:val="clear" w:fill="FFFF00"/>
        </w:rPr>
        <w:t xml:space="preserve">Asiakirjan numero 33880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Filippiiniläiset Pohjois-Amerikassa on dokumentoitu ensimmäisen kerran 1500-luvulla, ja pieniä siirtokuntia alkoi 1700-luvulla. Joukkomuutto alkoi vasta </w:t>
      </w:r>
      <w:r>
        <w:rPr>
          <w:color w:val="A9A9A9"/>
        </w:rPr>
        <w:t xml:space="preserve">1900-luvun alussa</w:t>
      </w:r>
      <w:r>
        <w:rPr/>
        <w:t xml:space="preserve">, kun Filippiinit luovutettiin Espanjalta Yhdysvalloille Pariisin sopimuksessa.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filippiiniläisväestön huomattava lisääntyminen Yhdysvalloissa alkoi?</w:t>
      </w:r>
    </w:p>
    <w:p>
      <w:pPr>
        <w:pStyle w:val="TextBody"/>
        <w:bidi w:val="0"/>
        <w:jc w:val="left"/>
        <w:rPr>
          <w:b/>
          <w:u w:val="single"/>
          <w:shd w:val="clear" w:fill="FFFF00"/>
        </w:rPr>
      </w:pPr>
      <w:r>
        <w:rPr>
          <w:b/>
          <w:u w:val="single"/>
          <w:shd w:val="clear" w:fill="FFFF00"/>
        </w:rPr>
        <w:t xml:space="preserve">Asiakirjan numero 33881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Westfield Group sai alkunsa Sydneyn läntisistä esikaupungeista. Ensimmäinen rakennuskohde oli nimeltään Westfield Place, ja se avattiin heinäkuussa 1959 </w:t>
      </w:r>
      <w:r>
        <w:rPr>
          <w:color w:val="A9A9A9"/>
        </w:rPr>
        <w:t xml:space="preserve">Blacktownissa</w:t>
      </w:r>
      <w:r>
        <w:rPr/>
        <w:t xml:space="preserve">. Nimi Westfield on johdettu sanoista ``west'', joka viittaa Länsi-Sydneyn sijaintiin, ja ``field'', joka johtuu siitä, että se sijaitsi jaetulla viljelysmaalla. Keskuksen avasivat John Saunders ja Frank Lowy.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Westfield-ostoskeskus</w:t>
      </w:r>
    </w:p>
    <w:p>
      <w:pPr>
        <w:pStyle w:val="TextBody"/>
        <w:bidi w:val="0"/>
        <w:jc w:val="left"/>
        <w:rPr>
          <w:b/>
          <w:u w:val="single"/>
          <w:shd w:val="clear" w:fill="FFFF00"/>
        </w:rPr>
      </w:pPr>
      <w:r>
        <w:rPr>
          <w:b/>
          <w:u w:val="single"/>
          <w:shd w:val="clear" w:fill="FFFF00"/>
        </w:rPr>
        <w:t xml:space="preserve">Asiakirjan numero 33882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Riley B. King (16. syyskuuta 1925 - 14. toukokuuta 2015), joka tunnettiin ammattimaisesti nimellä B.B. King, oli yhdysvaltalainen </w:t>
      </w:r>
      <w:r>
        <w:rPr/>
        <w:t xml:space="preserve">blueslaulaja, sähkökitaristi, lauluntekijä ja levytuottaja. King esitteli hienostuneen sooloilutyylin, joka perustui sujuvaan jousien taivutteluun ja hohtavaan vibratoon ja joka vaikutti moniin myöhempiin sähköblues-kitaristeihin.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b.b. king on tunnettu minkälaisesta musiikista?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King sai lisää näkyvyyttä rock-yleisön keskuudessa esiintyessään </w:t>
      </w:r>
      <w:r>
        <w:rPr>
          <w:color w:val="A9A9A9"/>
        </w:rPr>
        <w:t xml:space="preserve">Rolling Stonesin </w:t>
      </w:r>
      <w:r>
        <w:rPr/>
        <w:t xml:space="preserve">Amerikan-kiertueen </w:t>
      </w:r>
      <w:r>
        <w:rPr/>
        <w:t xml:space="preserve">avajaisnäyttelijänä </w:t>
      </w:r>
      <w:r>
        <w:rPr/>
        <w:t xml:space="preserve">vuonna 1969. Hän voitti Grammy-palkinnon vuonna 1970 kappaleesta ``The Thrill Is Gone''; hänen versiostaan tuli hitti sekä pop- että R&amp;B-listoilla. Se saavutti myös sijan 183 Rolling Stone -lehden kaikkien aikojen 500 parhaan 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bb king teki kiertueen vuonna 1969</w:t>
      </w:r>
    </w:p>
    <w:p>
      <w:pPr>
        <w:pStyle w:val="TextBody"/>
        <w:bidi w:val="0"/>
        <w:jc w:val="left"/>
        <w:rPr>
          <w:b/>
          <w:u w:val="single"/>
          <w:shd w:val="clear" w:fill="FFFF00"/>
        </w:rPr>
      </w:pPr>
      <w:r>
        <w:rPr>
          <w:b/>
          <w:u w:val="single"/>
          <w:shd w:val="clear" w:fill="FFFF00"/>
        </w:rPr>
        <w:t xml:space="preserve">Asiakirjan numero 33883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Oscar Mörökölli on </w:t>
      </w:r>
      <w:r>
        <w:rPr/>
        <w:t xml:space="preserve">hahmo televisio-ohjelmassa Seesaminkatu. Hänellä on vihreä vartalo (ensimmäisellä kaudella hän oli oranssi), hänellä ei ole näkyvää nenää ja hän asuu roskiksessa. Hänen lempiasiansa elämässä on roskat, mistä kertoo kappale ``I Love Trash''. Läpikäyvä teema on hänen näennäisesti hyödyttömien esineiden kerääminen roskakoriinsa. ``The Grouch'' kuvaa osuvasti hänen ihmisvihamielistä vuorovaikutustaan muiden hahmojen kanssa, mutta viittaa myös hänen lajiinsa. Hänen syntymäpäivänsä on Sesame Workshopin mukaan 1. kesäkuuta. Hahmoa esittää Caroll Spinney, ja hän on esittänyt sitä sarjan ensimmäisestä jaksosta lähtien. Vuodesta 2015 hahmon sijaisena on toiminut Eric Jacobson.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roskiksessa Sesaminkadulla...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Oscar Mörökölli on </w:t>
      </w:r>
      <w:r>
        <w:rPr/>
        <w:t xml:space="preserve">hahmo televisio-ohjelmassa Seesaminkatu. Hänellä on vihreä vartalo, hänellä ei ole näkyvää nenää ja hän asuu roskiksessa. Hänen lempiasiansa on roskat, kuten kappaleesta ``I Love Trash'' käy ilmi, jonka kantavana teemana on hänen näennäisesti hyödyttömien esineiden keräämisensä. Vaikka termi ``Grouch'' kuvaa osuvasti Oscarin ihmisvihamielistä vuorovaikutusta muiden hahmojen kanssa, se viittaa myös hänen lajiinsa. Hänen syntymäpäivänsä on Sesame Workshopin mukaan 1. kesäkuuta. Hahmoa esittää Caroll Spinney, ja hän on esittänyt sitä sarjan ensimmäisestä jaksosta lähtien. Vuodesta 2015 lähtien Eric Jacobson on ollut hahmon sijaisena.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Sesamkadun vihreä kaveri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asuu Sesaminkadun roskiksessa...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Oscar Mörökölli on hahmo televisio-ohjelmasta Seesamkatu. Hänellä on vihreä vartalo, hänellä ei ole näkyvää nenää ja hän asuu roskiksessa. Hänen lempiasiansa elämässä on roskat, kuten kappaleessa ``I Love Trash'' käy ilmi. Läpikäyvänä teemana on hänen näennäisesti hyödyttömien esineiden kerääminen roskakoriinsa. "The Grouch" kuvaa osuvasti hänen ihmisvihamielistä vuorovaikutustaan muiden hahmojen kanssa, mutta viittaa myös hänen lajiinsa. Hänen syntymäpäivänsä on Sesame Workshopin mukaan 1. kesäkuuta. Hahmoa esittää </w:t>
      </w:r>
      <w:r>
        <w:rPr>
          <w:color w:val="A9A9A9"/>
        </w:rPr>
        <w:t xml:space="preserve">Caroll Spinney, </w:t>
      </w:r>
      <w:r>
        <w:rPr/>
        <w:t xml:space="preserve">ja hän on esittänyt sitä sarjan ensimmäisestä jaksosta lähtien. Vuodesta 2015 lähtien hahmon sijaisena on toiminut Eric Jacobson.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Oscar Mörökölli ääni</w:t>
      </w:r>
    </w:p>
    <w:p>
      <w:pPr>
        <w:pStyle w:val="TextBody"/>
        <w:bidi w:val="0"/>
        <w:jc w:val="left"/>
        <w:rPr>
          <w:b/>
          <w:u w:val="single"/>
          <w:shd w:val="clear" w:fill="FFFF00"/>
        </w:rPr>
      </w:pPr>
      <w:r>
        <w:rPr>
          <w:b/>
          <w:u w:val="single"/>
          <w:shd w:val="clear" w:fill="FFFF00"/>
        </w:rPr>
        <w:t xml:space="preserve">Asiakirjan numero 33884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suurkaupunkialue eli Chicagoland on suurkaupunkialue, joka käsittää Chicagon kaupungin, Illinois'n osavaltion, ja sen esikaupungit. Arvioidulla </w:t>
      </w:r>
      <w:r>
        <w:rPr>
          <w:color w:val="A9A9A9"/>
        </w:rPr>
        <w:t xml:space="preserve">9,4 miljoonan asukkaan </w:t>
      </w:r>
      <w:r>
        <w:rPr/>
        <w:t xml:space="preserve">väestömäärällään </w:t>
      </w:r>
      <w:r>
        <w:rPr/>
        <w:t xml:space="preserve">se on Yhdysvaltojen kolmanneksi suurin metropolialue.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Chicagon suuralueen väkiluku?</w:t>
      </w:r>
    </w:p>
    <w:p>
      <w:pPr>
        <w:pStyle w:val="TextBody"/>
        <w:bidi w:val="0"/>
        <w:jc w:val="left"/>
        <w:rPr>
          <w:b/>
          <w:u w:val="single"/>
          <w:shd w:val="clear" w:fill="FFFF00"/>
        </w:rPr>
      </w:pPr>
      <w:r>
        <w:rPr>
          <w:b/>
          <w:u w:val="single"/>
          <w:shd w:val="clear" w:fill="FFFF00"/>
        </w:rPr>
        <w:t xml:space="preserve">Asiakirjan numero 33885</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t xml:space="preserve">1 Guntha (R) = 10 m (33 ft). x 10 m (33 ft). = </w:t>
      </w:r>
      <w:r>
        <w:rPr/>
        <w:t xml:space="preserve">101,2 m (</w:t>
      </w:r>
      <w:r>
        <w:rPr>
          <w:color w:val="A9A9A9"/>
        </w:rPr>
        <w:t xml:space="preserve">1 089 sq ft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neliöjalkaa on 1 gunta?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 kunta vastaa kuinka monta neliöjalkaa</w:t>
      </w:r>
    </w:p>
    <w:p>
      <w:pPr>
        <w:pStyle w:val="TextBody"/>
        <w:bidi w:val="0"/>
        <w:jc w:val="left"/>
        <w:rPr>
          <w:b/>
          <w:u w:val="single"/>
          <w:shd w:val="clear" w:fill="FFFF00"/>
        </w:rPr>
      </w:pPr>
      <w:r>
        <w:rPr>
          <w:b/>
          <w:u w:val="single"/>
          <w:shd w:val="clear" w:fill="FFFF00"/>
        </w:rPr>
        <w:t xml:space="preserve">Asiakirjan numero 33886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Kaakkois-Aasian maat, joissa theravāda-buddhalainen enemmistö on </w:t>
      </w:r>
      <w:r>
        <w:rPr>
          <w:color w:val="A9A9A9"/>
        </w:rPr>
        <w:t xml:space="preserve">Sri Lankassa</w:t>
      </w:r>
      <w:r>
        <w:rPr/>
        <w:t xml:space="preserve">, </w:t>
      </w:r>
      <w:r>
        <w:rPr>
          <w:color w:val="DCDCDC"/>
        </w:rPr>
        <w:t xml:space="preserve">Thaimaassa</w:t>
      </w:r>
      <w:r>
        <w:rPr/>
        <w:t xml:space="preserve">, </w:t>
      </w:r>
      <w:r>
        <w:rPr>
          <w:color w:val="2F4F4F"/>
        </w:rPr>
        <w:t xml:space="preserve">Kambodžassa</w:t>
      </w:r>
      <w:r>
        <w:rPr/>
        <w:t xml:space="preserve">, Laosissa ja Myanmarissa.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kolme Kaakkois-Aasian maata, jotka ovat nykyään pääasiassa buddhalaisia.</w:t>
      </w:r>
    </w:p>
    <w:p>
      <w:pPr>
        <w:pStyle w:val="TextBody"/>
        <w:bidi w:val="0"/>
        <w:jc w:val="left"/>
        <w:rPr>
          <w:b/>
          <w:u w:val="single"/>
          <w:shd w:val="clear" w:fill="FFFF00"/>
        </w:rPr>
      </w:pPr>
      <w:r>
        <w:rPr>
          <w:b/>
          <w:u w:val="single"/>
          <w:shd w:val="clear" w:fill="FFFF00"/>
        </w:rPr>
        <w:t xml:space="preserve">Asiakirjan numero 33887</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Anne of Clevesin roolia näytteli </w:t>
      </w:r>
      <w:r>
        <w:rPr>
          <w:color w:val="A9A9A9"/>
        </w:rPr>
        <w:t xml:space="preserve">näyttelijä ja laulaja Joss Stone </w:t>
      </w:r>
      <w:r>
        <w:rPr/>
        <w:t xml:space="preserve">Showtimen kaapelitelevisiosarjassa The Tudors. Sarjassa vähätellään Annen naiiviutta ja liioitellaan hänen suosiotaan, jotta hän olisi vastakohta kypsymättömälle ja epäsuositulle Catherine Howardille. Sarjassa anakronistisesti hoikka Henrik aloittaa suhteen Annen kanssa Catherine Howardin kanssa solmimansa avioliiton jälkeen ja tajuaa liian myöhään, että hän sittenkin "tykkää Annasta".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Anne of Clevesiä Tudoreissa...</w:t>
      </w:r>
    </w:p>
    <w:p>
      <w:pPr>
        <w:pStyle w:val="TextBody"/>
        <w:bidi w:val="0"/>
        <w:jc w:val="left"/>
        <w:rPr>
          <w:b/>
          <w:u w:val="single"/>
          <w:shd w:val="clear" w:fill="FFFF00"/>
        </w:rPr>
      </w:pPr>
      <w:r>
        <w:rPr>
          <w:b/>
          <w:u w:val="single"/>
          <w:shd w:val="clear" w:fill="FFFF00"/>
        </w:rPr>
        <w:t xml:space="preserve">Asiakirjan numero 33888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Molekyylibiologiassa rautavaste-elementti tai rautaan reagoiva elementti (iron-responsive element, IRE) on lyhyt konservoitunut kantasilmukka, johon rautaan reagoivat proteiinit (iron response proteins, IRPs, myös IRE-BP tai IRBP) sitoutuvat. IRE:tä esiintyy </w:t>
      </w:r>
      <w:r>
        <w:rPr>
          <w:color w:val="A9A9A9"/>
        </w:rPr>
        <w:t xml:space="preserve">useiden sellaisten mRNA:iden UTR-alueilla (untranslated regions), joiden tuotteet osallistuvat rautametaboliaan</w:t>
      </w:r>
      <w:r>
        <w:rPr/>
        <w:t xml:space="preserve">. Esimerkiksi ferritiinin (raudan varastointiproteiini) mRNA sisältää yhden IRE:n sen 5' UTR:ssä. Kun rautapitoisuus on alhainen, IRP:t sitoutuvat ferritiinin mRNA:n IRE:hen ja aiheuttavat translaationopeuden alenemisen. Sitä vastoin transferriinireseptorin (joka osallistuu raudan hankintaan) 3' UTR:ssä olevien useiden IRE:iden sitoutuminen johtaa mRNA:n vakauden lisääntymiseen.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ire sijaitsee ferritiinigeenissä?</w:t>
      </w:r>
    </w:p>
    <w:p>
      <w:pPr>
        <w:pStyle w:val="TextBody"/>
        <w:bidi w:val="0"/>
        <w:jc w:val="left"/>
        <w:rPr>
          <w:b/>
          <w:u w:val="single"/>
          <w:shd w:val="clear" w:fill="FFFF00"/>
        </w:rPr>
      </w:pPr>
      <w:r>
        <w:rPr>
          <w:b/>
          <w:u w:val="single"/>
          <w:shd w:val="clear" w:fill="FFFF00"/>
        </w:rPr>
        <w:t xml:space="preserve">Asiakirjan numero 33889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Bishop Toronton kaupungin lentoasema </w:t>
      </w:r>
      <w:r>
        <w:rPr/>
        <w:t xml:space="preserve">Toronto Islandin lentoasema </w:t>
      </w:r>
    </w:p>
    <w:p>
      <w:pPr>
        <w:pStyle w:val="TextBody"/>
        <w:numPr>
          <w:ilvl w:val="0"/>
          <w:numId w:val="27"/>
        </w:numPr>
        <w:tabs>
          <w:tab w:val="clear" w:pos="1134"/>
          <w:tab w:val="left" w:leader="none" w:pos="707"/>
        </w:tabs>
        <w:bidi w:val="0"/>
        <w:spacing w:before="0" w:after="0"/>
        <w:ind w:start="707" w:hanging="283"/>
        <w:jc w:val="left"/>
        <w:rPr/>
      </w:pPr>
      <w:r>
        <w:rPr/>
        <w:t xml:space="preserve">IATA: YTZ </w:t>
      </w:r>
    </w:p>
    <w:p>
      <w:pPr>
        <w:pStyle w:val="TextBody"/>
        <w:numPr>
          <w:ilvl w:val="0"/>
          <w:numId w:val="27"/>
        </w:numPr>
        <w:tabs>
          <w:tab w:val="clear" w:pos="1134"/>
          <w:tab w:val="left" w:leader="none" w:pos="707"/>
        </w:tabs>
        <w:bidi w:val="0"/>
        <w:spacing w:before="0" w:after="0"/>
        <w:ind w:start="707" w:hanging="283"/>
        <w:jc w:val="left"/>
        <w:rPr/>
      </w:pPr>
      <w:r>
        <w:rPr/>
        <w:t xml:space="preserve">ICAO: CYTZ </w:t>
      </w:r>
    </w:p>
    <w:p>
      <w:pPr>
        <w:pStyle w:val="TextBody"/>
        <w:numPr>
          <w:ilvl w:val="0"/>
          <w:numId w:val="27"/>
        </w:numPr>
        <w:tabs>
          <w:tab w:val="clear" w:pos="1134"/>
          <w:tab w:val="left" w:leader="none" w:pos="707"/>
        </w:tabs>
        <w:bidi w:val="0"/>
        <w:ind w:start="707" w:hanging="283"/>
        <w:jc w:val="left"/>
        <w:rPr/>
      </w:pPr>
      <w:r>
        <w:rPr/>
        <w:t xml:space="preserve">WMO: 71265 </w:t>
      </w:r>
    </w:p>
    <w:p>
      <w:pPr>
        <w:pStyle w:val="TextBody"/>
        <w:bidi w:val="0"/>
        <w:spacing w:before="0" w:after="0"/>
        <w:jc w:val="left"/>
        <w:rPr/>
      </w:pPr>
      <w:r>
        <w:rPr/>
        <w:t xml:space="preserve">Yhteenveto </w:t>
      </w:r>
    </w:p>
    <w:tbl>
      <w:tblPr>
        <w:tblW w:w="10205" w:type="dxa"/>
        <w:jc w:val="left"/>
        <w:tblInd w:w="0" w:type="dxa"/>
        <w:tblLayout w:type="fixed"/>
        <w:tblCellMar>
          <w:top w:w="28" w:type="dxa"/>
          <w:left w:w="28" w:type="dxa"/>
          <w:bottom w:w="28" w:type="dxa"/>
          <w:right w:w="28" w:type="dxa"/>
        </w:tblCellMar>
      </w:tblPr>
      <w:tblGrid>
        <w:gridCol w:w="1531"/>
        <w:gridCol w:w="6786"/>
        <w:gridCol w:w="663"/>
        <w:gridCol w:w="1225"/>
      </w:tblGrid>
      <w:tr>
        <w:trPr/>
        <w:tc>
          <w:tcPr>
            <w:tcW w:w="1531" w:type="dxa"/>
            <w:tcBorders/>
            <w:vAlign w:val="center"/>
          </w:tcPr>
          <w:p>
            <w:pPr>
              <w:pStyle w:val="TableHeading"/>
              <w:suppressLineNumbers/>
              <w:bidi w:val="0"/>
              <w:spacing w:before="0" w:after="283"/>
              <w:jc w:val="center"/>
              <w:rPr/>
            </w:pPr>
            <w:r>
              <w:rPr/>
              <w:t xml:space="preserve">Lentoaseman tyyppi </w:t>
            </w:r>
          </w:p>
        </w:tc>
        <w:tc>
          <w:tcPr>
            <w:tcW w:w="6786" w:type="dxa"/>
            <w:tcBorders/>
            <w:vAlign w:val="center"/>
          </w:tcPr>
          <w:p>
            <w:pPr>
              <w:pStyle w:val="TableContents"/>
              <w:bidi w:val="0"/>
              <w:spacing w:before="0" w:after="283"/>
              <w:jc w:val="left"/>
              <w:rPr/>
            </w:pPr>
            <w:r>
              <w:rPr/>
              <w:t xml:space="preserve">Julkinen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Operaattori </w:t>
            </w:r>
          </w:p>
        </w:tc>
        <w:tc>
          <w:tcPr>
            <w:tcW w:w="6786" w:type="dxa"/>
            <w:tcBorders/>
            <w:vAlign w:val="center"/>
          </w:tcPr>
          <w:p>
            <w:pPr>
              <w:pStyle w:val="TableContents"/>
              <w:bidi w:val="0"/>
              <w:spacing w:before="0" w:after="283"/>
              <w:jc w:val="left"/>
              <w:rPr/>
            </w:pPr>
            <w:r>
              <w:rPr/>
              <w:t xml:space="preserve">SatamatToronto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Tarjoilee </w:t>
            </w:r>
          </w:p>
        </w:tc>
        <w:tc>
          <w:tcPr>
            <w:tcW w:w="6786" w:type="dxa"/>
            <w:tcBorders/>
            <w:vAlign w:val="center"/>
          </w:tcPr>
          <w:p>
            <w:pPr>
              <w:pStyle w:val="TableContents"/>
              <w:bidi w:val="0"/>
              <w:spacing w:before="0" w:after="283"/>
              <w:jc w:val="left"/>
              <w:rPr/>
            </w:pPr>
            <w:r>
              <w:rPr/>
              <w:t xml:space="preserve">Toronto, Ontario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Sijainti </w:t>
            </w:r>
          </w:p>
        </w:tc>
        <w:tc>
          <w:tcPr>
            <w:tcW w:w="6786" w:type="dxa"/>
            <w:tcBorders/>
            <w:vAlign w:val="center"/>
          </w:tcPr>
          <w:p>
            <w:pPr>
              <w:pStyle w:val="TableContents"/>
              <w:bidi w:val="0"/>
              <w:spacing w:before="0" w:after="283"/>
              <w:jc w:val="left"/>
              <w:rPr/>
            </w:pPr>
            <w:r>
              <w:rPr/>
              <w:t xml:space="preserve">Toronton saaret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Keskus </w:t>
            </w:r>
          </w:p>
        </w:tc>
        <w:tc>
          <w:tcPr>
            <w:tcW w:w="6786" w:type="dxa"/>
            <w:tcBorders/>
            <w:vAlign w:val="center"/>
          </w:tcPr>
          <w:p>
            <w:pPr>
              <w:pStyle w:val="TableContents"/>
              <w:bidi w:val="0"/>
              <w:spacing w:before="0" w:after="283"/>
              <w:jc w:val="left"/>
              <w:rPr/>
            </w:pPr>
            <w:r>
              <w:rPr/>
              <w:t xml:space="preserve">Porter Airlines, FlyGTA (tukikohta)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Aikavyöhyke </w:t>
            </w:r>
          </w:p>
        </w:tc>
        <w:tc>
          <w:tcPr>
            <w:tcW w:w="6786" w:type="dxa"/>
            <w:tcBorders/>
            <w:vAlign w:val="center"/>
          </w:tcPr>
          <w:p>
            <w:pPr>
              <w:pStyle w:val="TableContents"/>
              <w:bidi w:val="0"/>
              <w:spacing w:before="0" w:after="283"/>
              <w:jc w:val="left"/>
              <w:rPr/>
            </w:pPr>
            <w:r>
              <w:rPr/>
              <w:t xml:space="preserve">EST (UTC - 05: 00)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Kesä (kesäaika) </w:t>
            </w:r>
          </w:p>
        </w:tc>
        <w:tc>
          <w:tcPr>
            <w:tcW w:w="6786" w:type="dxa"/>
            <w:tcBorders/>
            <w:vAlign w:val="center"/>
          </w:tcPr>
          <w:p>
            <w:pPr>
              <w:pStyle w:val="TableContents"/>
              <w:bidi w:val="0"/>
              <w:spacing w:before="0" w:after="283"/>
              <w:jc w:val="left"/>
              <w:rPr/>
            </w:pPr>
            <w:r>
              <w:rPr/>
              <w:t xml:space="preserve">EDT (UTC - 04: 00)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Korkeus AMSL </w:t>
            </w:r>
          </w:p>
        </w:tc>
        <w:tc>
          <w:tcPr>
            <w:tcW w:w="6786" w:type="dxa"/>
            <w:tcBorders/>
            <w:vAlign w:val="center"/>
          </w:tcPr>
          <w:p>
            <w:pPr>
              <w:pStyle w:val="TableContents"/>
              <w:bidi w:val="0"/>
              <w:spacing w:before="0" w:after="283"/>
              <w:jc w:val="left"/>
              <w:rPr/>
            </w:pPr>
            <w:r>
              <w:rPr/>
              <w:t xml:space="preserve">252 ft / 77 m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Koordinaatit </w:t>
            </w:r>
          </w:p>
        </w:tc>
        <w:tc>
          <w:tcPr>
            <w:tcW w:w="6786" w:type="dxa"/>
            <w:tcBorders/>
            <w:vAlign w:val="center"/>
          </w:tcPr>
          <w:p>
            <w:pPr>
              <w:pStyle w:val="TableContents"/>
              <w:bidi w:val="0"/>
              <w:spacing w:before="0" w:after="283"/>
              <w:jc w:val="left"/>
              <w:rPr/>
            </w:pPr>
            <w:r>
              <w:rPr/>
              <w:t xml:space="preserve">43 ° 37 ′ 42'' N 079 ° 23 ′ 46'' W </w:t>
            </w:r>
            <w:r>
              <w:rPr/>
              <w:t xml:space="preserve">/ </w:t>
            </w:r>
            <w:r>
              <w:rPr/>
              <w:t xml:space="preserve">43.62833 ° N 79.39611 ° W </w:t>
            </w:r>
            <w:r>
              <w:rPr/>
              <w:t xml:space="preserve">/ 43.62833;-79.39611 Koordinaatit: 43 ° 37 ′ 42'' N 079 ° 23 ′ 46'' W </w:t>
            </w:r>
            <w:r>
              <w:rPr/>
              <w:t xml:space="preserve">/ </w:t>
            </w:r>
            <w:r>
              <w:rPr/>
              <w:t xml:space="preserve">43.62833 ° N 79.39611 ° W </w:t>
            </w:r>
            <w:r>
              <w:rPr/>
              <w:t xml:space="preserve">/ 43.62833;-79.39611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Verkkosivusto </w:t>
            </w:r>
          </w:p>
        </w:tc>
        <w:tc>
          <w:tcPr>
            <w:tcW w:w="6786" w:type="dxa"/>
            <w:tcBorders/>
            <w:vAlign w:val="center"/>
          </w:tcPr>
          <w:p>
            <w:pPr>
              <w:pStyle w:val="TableContents"/>
              <w:bidi w:val="0"/>
              <w:spacing w:before="0" w:after="283"/>
              <w:jc w:val="left"/>
              <w:rPr/>
            </w:pPr>
            <w:r>
              <w:rPr/>
              <w:t xml:space="preserve">Lentoaseman verkkosivut Kartta CYTZ Sijainti Torontossa CYTZ CYTZ CYTZ (Southern Ontario) CYTZ CYTZ (Ontario) Näytä kartta kohteesta Toronto Näytä kartta kohteesta Southern Ontario Näytä kartta kohteesta Ontario Näytä kartta kohteesta Ontario Näytä kaikki kiitotiet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Suunta Pituus </w:t>
            </w:r>
          </w:p>
        </w:tc>
        <w:tc>
          <w:tcPr>
            <w:tcW w:w="6786" w:type="dxa"/>
            <w:tcBorders/>
            <w:vAlign w:val="center"/>
          </w:tcPr>
          <w:p>
            <w:pPr>
              <w:pStyle w:val="TableHeading"/>
              <w:suppressLineNumbers/>
              <w:bidi w:val="0"/>
              <w:spacing w:before="0" w:after="283"/>
              <w:jc w:val="center"/>
              <w:rPr/>
            </w:pPr>
            <w:r>
              <w:rPr/>
              <w:t xml:space="preserve">Pinta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ft </w:t>
            </w:r>
          </w:p>
        </w:tc>
        <w:tc>
          <w:tcPr>
            <w:tcW w:w="6786" w:type="dxa"/>
            <w:tcBorders/>
            <w:vAlign w:val="center"/>
          </w:tcPr>
          <w:p>
            <w:pPr>
              <w:pStyle w:val="TableHeading"/>
              <w:suppressLineNumbers/>
              <w:bidi w:val="0"/>
              <w:spacing w:before="0" w:after="283"/>
              <w:jc w:val="center"/>
              <w:rPr/>
            </w:pPr>
            <w:r>
              <w:rPr/>
              <w:t xml:space="preserve">m </w:t>
            </w:r>
          </w:p>
        </w:tc>
        <w:tc>
          <w:tcPr>
            <w:tcW w:w="663"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06 / 24 </w:t>
            </w:r>
          </w:p>
        </w:tc>
        <w:tc>
          <w:tcPr>
            <w:tcW w:w="6786" w:type="dxa"/>
            <w:tcBorders/>
            <w:vAlign w:val="center"/>
          </w:tcPr>
          <w:p>
            <w:pPr>
              <w:pStyle w:val="TableContents"/>
              <w:bidi w:val="0"/>
              <w:spacing w:before="0" w:after="283"/>
              <w:jc w:val="left"/>
              <w:rPr/>
            </w:pPr>
            <w:r>
              <w:rPr/>
              <w:t xml:space="preserve">2,460 </w:t>
            </w:r>
          </w:p>
        </w:tc>
        <w:tc>
          <w:tcPr>
            <w:tcW w:w="663" w:type="dxa"/>
            <w:tcBorders/>
            <w:vAlign w:val="center"/>
          </w:tcPr>
          <w:p>
            <w:pPr>
              <w:pStyle w:val="TableContents"/>
              <w:bidi w:val="0"/>
              <w:spacing w:before="0" w:after="283"/>
              <w:jc w:val="left"/>
              <w:rPr/>
            </w:pPr>
            <w:r>
              <w:rPr/>
              <w:t xml:space="preserve">750 </w:t>
            </w:r>
          </w:p>
        </w:tc>
        <w:tc>
          <w:tcPr>
            <w:tcW w:w="1225" w:type="dxa"/>
            <w:tcBorders/>
            <w:vAlign w:val="center"/>
          </w:tcPr>
          <w:p>
            <w:pPr>
              <w:pStyle w:val="TableContents"/>
              <w:bidi w:val="0"/>
              <w:spacing w:before="0" w:after="283"/>
              <w:jc w:val="left"/>
              <w:rPr/>
            </w:pPr>
            <w:r>
              <w:rPr/>
              <w:t xml:space="preserve">Asfaltti </w:t>
            </w:r>
          </w:p>
        </w:tc>
      </w:tr>
      <w:tr>
        <w:trPr/>
        <w:tc>
          <w:tcPr>
            <w:tcW w:w="1531" w:type="dxa"/>
            <w:tcBorders/>
            <w:vAlign w:val="center"/>
          </w:tcPr>
          <w:p>
            <w:pPr>
              <w:pStyle w:val="TableContents"/>
              <w:bidi w:val="0"/>
              <w:spacing w:before="0" w:after="283"/>
              <w:jc w:val="left"/>
              <w:rPr/>
            </w:pPr>
            <w:r>
              <w:rPr/>
              <w:t xml:space="preserve">08 / 26 </w:t>
            </w:r>
          </w:p>
        </w:tc>
        <w:tc>
          <w:tcPr>
            <w:tcW w:w="6786" w:type="dxa"/>
            <w:tcBorders/>
            <w:vAlign w:val="center"/>
          </w:tcPr>
          <w:p>
            <w:pPr>
              <w:pStyle w:val="TableContents"/>
              <w:bidi w:val="0"/>
              <w:spacing w:before="0" w:after="283"/>
              <w:jc w:val="left"/>
              <w:rPr/>
            </w:pPr>
            <w:r>
              <w:rPr/>
              <w:t xml:space="preserve">3,988 </w:t>
            </w:r>
          </w:p>
        </w:tc>
        <w:tc>
          <w:tcPr>
            <w:tcW w:w="663" w:type="dxa"/>
            <w:tcBorders/>
            <w:vAlign w:val="center"/>
          </w:tcPr>
          <w:p>
            <w:pPr>
              <w:pStyle w:val="TableContents"/>
              <w:bidi w:val="0"/>
              <w:spacing w:before="0" w:after="283"/>
              <w:jc w:val="left"/>
              <w:rPr/>
            </w:pPr>
            <w:r>
              <w:rPr/>
              <w:t xml:space="preserve">1,216 </w:t>
            </w:r>
          </w:p>
        </w:tc>
        <w:tc>
          <w:tcPr>
            <w:tcW w:w="1225" w:type="dxa"/>
            <w:tcBorders/>
            <w:vAlign w:val="center"/>
          </w:tcPr>
          <w:p>
            <w:pPr>
              <w:pStyle w:val="TableContents"/>
              <w:bidi w:val="0"/>
              <w:spacing w:before="0" w:after="283"/>
              <w:jc w:val="left"/>
              <w:rPr/>
            </w:pPr>
            <w:r>
              <w:rPr/>
              <w:t xml:space="preserve">uritettu asfaltti </w:t>
            </w:r>
          </w:p>
        </w:tc>
      </w:tr>
    </w:tbl>
    <w:p>
      <w:pPr>
        <w:pStyle w:val="TextBody"/>
        <w:bidi w:val="0"/>
        <w:spacing w:before="0" w:after="0"/>
        <w:jc w:val="left"/>
        <w:rPr/>
      </w:pPr>
      <w:r>
        <w:rPr/>
        <w:t xml:space="preserve">Tilastot (2016) </w:t>
      </w:r>
    </w:p>
    <w:tbl>
      <w:tblPr>
        <w:tblW w:w="3377" w:type="dxa"/>
        <w:jc w:val="left"/>
        <w:tblInd w:w="0" w:type="dxa"/>
        <w:tblLayout w:type="fixed"/>
        <w:tblCellMar>
          <w:top w:w="28" w:type="dxa"/>
          <w:left w:w="28" w:type="dxa"/>
          <w:bottom w:w="28" w:type="dxa"/>
          <w:right w:w="28" w:type="dxa"/>
        </w:tblCellMar>
      </w:tblPr>
      <w:tblGrid>
        <w:gridCol w:w="2206"/>
        <w:gridCol w:w="1171"/>
      </w:tblGrid>
      <w:tr>
        <w:trPr/>
        <w:tc>
          <w:tcPr>
            <w:tcW w:w="2206" w:type="dxa"/>
            <w:tcBorders/>
            <w:vAlign w:val="center"/>
          </w:tcPr>
          <w:p>
            <w:pPr>
              <w:pStyle w:val="TableHeading"/>
              <w:suppressLineNumbers/>
              <w:bidi w:val="0"/>
              <w:spacing w:before="0" w:after="283"/>
              <w:jc w:val="center"/>
              <w:rPr/>
            </w:pPr>
            <w:r>
              <w:rPr/>
              <w:t xml:space="preserve">Ilma-alusten liikkeet </w:t>
            </w:r>
          </w:p>
        </w:tc>
        <w:tc>
          <w:tcPr>
            <w:tcW w:w="1171" w:type="dxa"/>
            <w:tcBorders/>
            <w:vAlign w:val="center"/>
          </w:tcPr>
          <w:p>
            <w:pPr>
              <w:pStyle w:val="TableContents"/>
              <w:bidi w:val="0"/>
              <w:spacing w:before="0" w:after="283"/>
              <w:jc w:val="left"/>
              <w:rPr/>
            </w:pPr>
            <w:r>
              <w:rPr/>
              <w:t xml:space="preserve">125,787 </w:t>
            </w:r>
          </w:p>
        </w:tc>
      </w:tr>
      <w:tr>
        <w:trPr/>
        <w:tc>
          <w:tcPr>
            <w:tcW w:w="2206" w:type="dxa"/>
            <w:tcBorders/>
            <w:vAlign w:val="center"/>
          </w:tcPr>
          <w:p>
            <w:pPr>
              <w:pStyle w:val="TableHeading"/>
              <w:suppressLineNumbers/>
              <w:bidi w:val="0"/>
              <w:spacing w:before="0" w:after="283"/>
              <w:jc w:val="center"/>
              <w:rPr/>
            </w:pPr>
            <w:r>
              <w:rPr/>
              <w:t xml:space="preserve">Matkustajaliikenne </w:t>
            </w:r>
          </w:p>
        </w:tc>
        <w:tc>
          <w:tcPr>
            <w:tcW w:w="1171" w:type="dxa"/>
            <w:tcBorders/>
            <w:vAlign w:val="center"/>
          </w:tcPr>
          <w:p>
            <w:pPr>
              <w:pStyle w:val="TableContents"/>
              <w:bidi w:val="0"/>
              <w:spacing w:before="0" w:after="283"/>
              <w:jc w:val="left"/>
              <w:rPr/>
            </w:pPr>
            <w:r>
              <w:rPr/>
              <w:t xml:space="preserve">2,700,000 </w:t>
            </w:r>
          </w:p>
        </w:tc>
      </w:tr>
    </w:tbl>
    <w:p>
      <w:pPr>
        <w:pStyle w:val="TextBody"/>
        <w:bidi w:val="0"/>
        <w:spacing w:before="0" w:after="283"/>
        <w:jc w:val="left"/>
        <w:rPr/>
      </w:pPr>
      <w:r>
        <w:rPr/>
        <w:t xml:space="preserve">Lähteet: Canada Flight Supplement Environment Canada Liikennemäärät Kanadan tilastokeskuksesta Matkustajaliikenne portstoronto.com:sta.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lentokentälle Porter lentää Torontossa?</w:t>
      </w:r>
    </w:p>
    <w:p>
      <w:pPr>
        <w:pStyle w:val="TextBody"/>
        <w:bidi w:val="0"/>
        <w:jc w:val="left"/>
        <w:rPr>
          <w:b/>
          <w:u w:val="single"/>
          <w:shd w:val="clear" w:fill="FFFF00"/>
        </w:rPr>
      </w:pPr>
      <w:r>
        <w:rPr>
          <w:b/>
          <w:u w:val="single"/>
          <w:shd w:val="clear" w:fill="FFFF00"/>
        </w:rPr>
        <w:t xml:space="preserve">Asiakirjan numero 33890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Our Tune on pitkäaikainen Britannian radiossa esitettävä ominaisuus/jakso</w:t>
      </w:r>
      <w:r>
        <w:rPr/>
        <w:t xml:space="preserve">,</w:t>
      </w:r>
      <w:r>
        <w:rPr/>
        <w:t xml:space="preserve"> jonka juontaa lähetystoimittaja </w:t>
      </w:r>
      <w:r>
        <w:rPr>
          <w:color w:val="A9A9A9"/>
        </w:rPr>
        <w:t xml:space="preserve">Simon Bates.</w:t>
      </w:r>
      <w:r>
        <w:rPr/>
        <w:t xml:space="preserve"> Se alkoi ainakin vuonna 1979 ja oli alun perin osa hänen aamupäiväohjelmaansa BBC Radio 1:llä, jossa se esitettiin päivittäin 1980-luvulla ja 1990-luvun alussa. Viime aikoina sitä on kuultu myös Smooth Radiossa, jossa Bates esitteli Breakfast Show'ta vuosina 2011-2014. Our Tune -ohjelmassa on yleensä kuulijan esittämä henkilökohtainen tarina ja kappale, jolla on merkitystä kyseiselle henkilölle tai tilanteelle. Monet näistä tarinoista, jotka luetaan Nino Rotan Romeo ja Julia -elokuvan Love Theme -kappaleen säestyksellä, liittyvät traagiseen tarinaan, kuten sairauteen tai kuolemaan, mutta kaikki eivät pääty niin ikävään lopputulokseen.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meidän kappaleemme radio 1:ssä...</w:t>
      </w:r>
    </w:p>
    <w:p>
      <w:pPr>
        <w:pStyle w:val="TextBody"/>
        <w:bidi w:val="0"/>
        <w:jc w:val="left"/>
        <w:rPr>
          <w:b/>
          <w:u w:val="single"/>
          <w:shd w:val="clear" w:fill="FFFF00"/>
        </w:rPr>
      </w:pPr>
      <w:r>
        <w:rPr>
          <w:b/>
          <w:u w:val="single"/>
          <w:shd w:val="clear" w:fill="FFFF00"/>
        </w:rPr>
        <w:t xml:space="preserve">Asiakirjan numero 33891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Yksinäinen susi on eläin tai ihminen, joka yleensä elää tai viettää aikaa yksin eikä ryhmässä. Termi on peräisin suden käyttäytymisestä. Normaalisti laumaeläimiin kuuluvia </w:t>
      </w:r>
      <w:r>
        <w:rPr>
          <w:color w:val="A9A9A9"/>
        </w:rPr>
        <w:t xml:space="preserve">susia</w:t>
      </w:r>
      <w:r>
        <w:rPr/>
        <w:t xml:space="preserve">,</w:t>
      </w:r>
      <w:r>
        <w:rPr>
          <w:color w:val="A9A9A9"/>
        </w:rPr>
        <w:t xml:space="preserve"> jotka ovat jättäneet laumansa tai jotka on suljettu sen ulkopuolelle, kutsutaan yksinäisiksi susiksi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"yksinäinen susi" on peräisin?</w:t>
      </w:r>
    </w:p>
    <w:p>
      <w:pPr>
        <w:pStyle w:val="TextBody"/>
        <w:bidi w:val="0"/>
        <w:jc w:val="left"/>
        <w:rPr>
          <w:b/>
          <w:u w:val="single"/>
          <w:shd w:val="clear" w:fill="FFFF00"/>
        </w:rPr>
      </w:pPr>
      <w:r>
        <w:rPr>
          <w:b/>
          <w:u w:val="single"/>
          <w:shd w:val="clear" w:fill="FFFF00"/>
        </w:rPr>
        <w:t xml:space="preserve">Asiakirjan numero 33892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Señor de los Cielos on yhdysvaltalainen telenovela, jonka Luis Zelkowicz on luonut Mariano Calasson ja Andrés Lópezin alkuperäisen idean pohjalta, ja se alkoi pyöriä amerikkalaisella Telemundo-kanavalla </w:t>
      </w:r>
      <w:r>
        <w:rPr>
          <w:color w:val="A9A9A9"/>
        </w:rPr>
        <w:t xml:space="preserve">15. huhtikuuta 2013</w:t>
      </w:r>
      <w:r>
        <w:rPr/>
        <w:t xml:space="preserve">. Sen tuottavat Argos Comunicación ja Telemundo Studios sekä ensimmäisellä kaudella Caracol Internacional, ja sen jakelusta vastaa Telemundo Internacional. Sarja perustuu Juarezin kartellin entisen johtajan Amado Carrillo Fuentesin elämään ja työhön. Ohjelmassa on ensemble-näyttelijäkaarti, jota johtavat sen pitkäaikaisimmat näyttelijät Rafael Amaya Aurelio Casillasina ja Fernanda Castillo Mónica Roblesina.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Senor de los Cielos alkoi?</w:t>
      </w:r>
    </w:p>
    <w:p>
      <w:pPr>
        <w:pStyle w:val="TextBody"/>
        <w:bidi w:val="0"/>
        <w:jc w:val="left"/>
        <w:rPr>
          <w:b/>
          <w:u w:val="single"/>
          <w:shd w:val="clear" w:fill="FFFF00"/>
        </w:rPr>
      </w:pPr>
      <w:r>
        <w:rPr>
          <w:b/>
          <w:u w:val="single"/>
          <w:shd w:val="clear" w:fill="FFFF00"/>
        </w:rPr>
        <w:t xml:space="preserve">Asiakirjan numero 33893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merkittävät muutokset tehtiin vuonna </w:t>
      </w:r>
      <w:r>
        <w:rPr>
          <w:color w:val="A9A9A9"/>
        </w:rPr>
        <w:t xml:space="preserve">1997</w:t>
      </w:r>
      <w:r>
        <w:rPr/>
        <w:t xml:space="preserve">, jolloin julkaistiin Special Edition Remaster -versio pelisarjan kaksikymmenvuotisjuhlan kunniaksi. Näiden muutosten tarkoituksena oli nykyaikaistaa elokuvia ja luoda johdonmukaisuus tulevan esiosatrilogian kanssa. Merkittäviä lisämuutoksia tehtiin, kun alkuperäinen trilogia julkaistiin DVD:llä vuonna 2004, ja näillä muutoksilla pyrittiin edelleen luomaan johdonmukaisuutta esiosatrilogian kanssa The Phantom Menace ja Attack of the Clones -elokuvien julkaisun jälkeen ja Sithin kostoa odotettaessa. Elokuviin tehtiin lisää muutoksia niiden Blu-ray-julkaisua varten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Special Edition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elokuva julkaistiin vuonna 1977 nimellä Star Wars. Tekstitys Episodi IV ja Uusi toivo lisättiin jälkikäteen elokuvan alkutekstiin myöhemmässä julkaisussa. Tiedot vaihtelevat siitä, milloin tämä muutos tehtiin. Jotkut, Lucasfilm mukaan lukien, ajoittavat lisäyksen teatterilevitykseen </w:t>
      </w:r>
      <w:r>
        <w:rPr>
          <w:color w:val="A9A9A9"/>
        </w:rPr>
        <w:t xml:space="preserve">10. huhtikuuta </w:t>
      </w:r>
      <w:r>
        <w:rPr/>
        <w:t xml:space="preserve">1981, </w:t>
      </w:r>
      <w:r>
        <w:rPr/>
        <w:t xml:space="preserve">kun taas toiset aj</w:t>
      </w:r>
      <w:r>
        <w:rPr/>
        <w:t xml:space="preserve">oittavat </w:t>
      </w:r>
      <w:r>
        <w:rPr/>
        <w:t xml:space="preserve">sen paljon aikaisemmin, heinäkuussa 1978 tapahtuneeseen uusintajulkaisuun. Muutos tehtiin, jotta alkuperäinen elokuva olisi yhdenmukainen sen jatko-osan The Empire Strikes Back (Imperiumin vastaisku) otsikoinnin kanssa, joka julkaistiin vuonna 1980 alaotsikolla Episodi V (Episode 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muuttui uudeksi toivoksi?</w:t>
      </w:r>
    </w:p>
    <w:p>
      <w:pPr>
        <w:pStyle w:val="TextBody"/>
        <w:bidi w:val="0"/>
        <w:jc w:val="left"/>
        <w:rPr>
          <w:b/>
          <w:shd w:val="clear" w:fill="FFFF00"/>
        </w:rPr>
      </w:pPr>
      <w:r>
        <w:rPr>
          <w:b/>
          <w:shd w:val="clear" w:fill="FFFF00"/>
        </w:rPr>
        <w:t xml:space="preserve">Teksti numero 2</w:t>
      </w:r>
    </w:p>
    <w:p>
      <w:pPr>
        <w:pStyle w:val="TextBody"/>
        <w:numPr>
          <w:ilvl w:val="0"/>
          <w:numId w:val="28"/>
        </w:numPr>
        <w:tabs>
          <w:tab w:val="clear" w:pos="1134"/>
          <w:tab w:val="left" w:leader="none" w:pos="720"/>
        </w:tabs>
        <w:bidi w:val="0"/>
        <w:ind w:start="720" w:hanging="283"/>
        <w:jc w:val="left"/>
        <w:rPr/>
      </w:pPr>
      <w:r>
        <w:rPr>
          <w:color w:val="A9A9A9"/>
        </w:rPr>
        <w:t xml:space="preserve">1997: </w:t>
      </w:r>
      <w:r>
        <w:rPr/>
        <w:t xml:space="preserve">Alkuperäisen trilogian erikoispainos julkaistiin teattereissa ja kotimedioissa Star Warsin 20-vuotisjuhlavuoden kunniaksi.</w:t>
      </w:r>
      <w:r>
        <w:rPr/>
        <w:t xml:space="preserve"> Tämä julkaisu sisälsi ensimmäiset merkittävät muutokset, joiden tarkoituksena oli nykyaikaistaa elokuvia ja luoda johdonmukaisuus tulevan esiosatrilogian kanssa. Alkuperäiset negatiivit myös restauroitiin digitaalisesti.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-erikoispainokset ilmestyivät?</w:t>
      </w:r>
    </w:p>
    <w:p>
      <w:pPr>
        <w:pStyle w:val="TextBody"/>
        <w:bidi w:val="0"/>
        <w:jc w:val="left"/>
        <w:rPr>
          <w:b/>
          <w:u w:val="single"/>
          <w:shd w:val="clear" w:fill="FFFF00"/>
        </w:rPr>
      </w:pPr>
      <w:r>
        <w:rPr>
          <w:b/>
          <w:u w:val="single"/>
          <w:shd w:val="clear" w:fill="FFFF00"/>
        </w:rPr>
        <w:t xml:space="preserve">Asiakirjan numero 33894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``Rhinestone Cowboy'' on Larry Weissin kirjoittama kappale, jonka tunnetuin levytti yhdysvaltalainen kantrilaulaja </w:t>
      </w:r>
      <w:r>
        <w:rPr>
          <w:color w:val="A9A9A9"/>
        </w:rPr>
        <w:t xml:space="preserve">Glen Campbell</w:t>
      </w:r>
      <w:r>
        <w:rPr/>
        <w:t xml:space="preserve">. Kappale nautti suurta suosiota sekä country- että popyleisön keskuudessa, kun se julkaistiin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kuin strassikivinen cowboy -</w:t>
      </w:r>
    </w:p>
    <w:p>
      <w:pPr>
        <w:pStyle w:val="TextBody"/>
        <w:bidi w:val="0"/>
        <w:jc w:val="left"/>
        <w:rPr>
          <w:b/>
          <w:u w:val="single"/>
          <w:shd w:val="clear" w:fill="FFFF00"/>
        </w:rPr>
      </w:pPr>
      <w:r>
        <w:rPr>
          <w:b/>
          <w:u w:val="single"/>
          <w:shd w:val="clear" w:fill="FFFF00"/>
        </w:rPr>
        <w:t xml:space="preserve">Asiakirjan numero 33895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traité d'instrumentation et d'orchestration modernes, englanniksi lyhennettynä Treatise on Instrumentation (joskus Treatise on Orchestration) on </w:t>
      </w:r>
      <w:r>
        <w:rPr>
          <w:color w:val="A9A9A9"/>
        </w:rPr>
        <w:t xml:space="preserve">Hector Berliozin</w:t>
      </w:r>
      <w:r>
        <w:rPr/>
        <w:t xml:space="preserve"> kirjoittama tekninen tutkimus länsimaisista soittimista</w:t>
      </w:r>
      <w:r>
        <w:rPr/>
        <w:t xml:space="preserve">. Se julkaistiin ensimmäisen kerran vuonna 1844 sen jälkeen, kun se oli ilmestynyt useissa osissa ennen tätä ajankohtaa, ja Berlioz lisäsi siihen kapellimestaruutta käsittelevän luvun vuonna 1855. Vuonna 1904 Richard Straussia pyydettiin päivittämään tekstiä siten, että siihen sisällytettiin joitakin nykyaikaisia soittimia ja Wagnerin musiikkiesimerkkejä, ja vuonna 1905 päivitetty tutkielma, johon Strauss oli kirjoittanut uuden esipuheen, julkaistiin saksaksi. Vuoden 1905 painos käännettiin englanniksi vuonna 1948. Kirjassa käsitellään instrumenttien erilaisia teknisiä näkökohtia, kuten kromaattista aluetta, äänenlaatua ja rajoituksia. Lisäksi selostetaan tiettyjen instrumenttien roolia orkesterissa. Kirjassa on myös klassisista partituurista poimittuja orkesterikappaleita, jotka antavat esimerkkejä käsitellyistä tekniikoista. Esimerkit ovat toisinaan Berliozin omia teoksia, mutta myös Mozart, Wagner, Beethoven ja Gluck mainitaan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vuonna 1844 kirjoitettu nykyaikaista instrumentointia ja orkestraatiota käsittelevä tutkielma, jonka kirjoitti</w:t>
      </w:r>
    </w:p>
    <w:p>
      <w:pPr>
        <w:pStyle w:val="TextBody"/>
        <w:bidi w:val="0"/>
        <w:jc w:val="left"/>
        <w:rPr>
          <w:b/>
          <w:u w:val="single"/>
          <w:shd w:val="clear" w:fill="FFFF00"/>
        </w:rPr>
      </w:pPr>
      <w:r>
        <w:rPr>
          <w:b/>
          <w:u w:val="single"/>
          <w:shd w:val="clear" w:fill="FFFF00"/>
        </w:rPr>
        <w:t xml:space="preserve">Asiakirjan numero 33896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1977 </w:t>
      </w:r>
      <w:r>
        <w:rPr/>
        <w:t xml:space="preserve">Anders Tjellström istutti kolmelle ensimmäiselle potilaalle luunjohtokuuloratkaisun Göteborgissa sijaitsevan Sahlgrenskan yliopistollisen sairaalan korva-, nenä- ja kurkkutautien osastolla. Korvan takana olevaan luuhun työnnettiin 4 mm pitkä titaaniruuvi, jonka halkaisija oli 3,75 mm, ja siihen kiinnitettiin luujohtokuulokoje.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luuhun kiinnitetty kuulokoje keksittiin?</w:t>
      </w:r>
    </w:p>
    <w:p>
      <w:pPr>
        <w:pStyle w:val="TextBody"/>
        <w:bidi w:val="0"/>
        <w:jc w:val="left"/>
        <w:rPr>
          <w:b/>
          <w:u w:val="single"/>
          <w:shd w:val="clear" w:fill="FFFF00"/>
        </w:rPr>
      </w:pPr>
      <w:r>
        <w:rPr>
          <w:b/>
          <w:u w:val="single"/>
          <w:shd w:val="clear" w:fill="FFFF00"/>
        </w:rPr>
        <w:t xml:space="preserve">Asiakirjan numero 33897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korkein oikeus on Kanadan korkein oikeus. Se perustettiin vuonna 1875 Kanadan parlamentin hyväksymällä lailla, Supreme and Exchequer Court Act. Vuodesta 1949 lähtien tuomioistuin on ollut Kanadan oikeusjärjestelmän viimeinen muutoksenhakutuomioistuin. Alun perin tuomioistuin koostui kuudesta tuomarista (Kanadan päällikkötuomari ja viisi puisne-tuomaria), mutta se laajennettiin seitsemään tuomariin perustamalla yksi uusi puisne-tuomarin virka vuonna 1927 ja </w:t>
      </w:r>
      <w:r>
        <w:rPr>
          <w:color w:val="A9A9A9"/>
        </w:rPr>
        <w:t xml:space="preserve">yhdeksään </w:t>
      </w:r>
      <w:r>
        <w:rPr/>
        <w:t xml:space="preserve">tuomariin perustamalla kaksi uutta puisne-tuomarin virkaa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korkeimman oikeuden tuomaria Kanadassa on?</w:t>
      </w:r>
    </w:p>
    <w:p>
      <w:pPr>
        <w:pStyle w:val="TextBody"/>
        <w:bidi w:val="0"/>
        <w:jc w:val="left"/>
        <w:rPr>
          <w:b/>
          <w:u w:val="single"/>
          <w:shd w:val="clear" w:fill="FFFF00"/>
        </w:rPr>
      </w:pPr>
      <w:r>
        <w:rPr>
          <w:b/>
          <w:u w:val="single"/>
          <w:shd w:val="clear" w:fill="FFFF00"/>
        </w:rPr>
        <w:t xml:space="preserve">Asiakirjan numero 33898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Big Tenin mestaruusottelussa vastakkain olivat Wisconsin Badgers, länsidivisioonan mestari, joka osallistui konferenssin mestaruusotteluun neljännen kerran kuuteen vuoteen, ja itädivisioonan mestari </w:t>
      </w:r>
      <w:r>
        <w:rPr>
          <w:color w:val="A9A9A9"/>
        </w:rPr>
        <w:t xml:space="preserve">Penn State Nittany Lions, joka osallistui </w:t>
      </w:r>
      <w:r>
        <w:rPr/>
        <w:t xml:space="preserve">konferenssin mestaruusotteluun ensimmäistä kertaa. </w:t>
      </w:r>
      <w:r>
        <w:rPr>
          <w:color w:val="DCDCDC"/>
        </w:rPr>
        <w:t xml:space="preserve">Penn Staten </w:t>
      </w:r>
      <w:r>
        <w:rPr/>
        <w:t xml:space="preserve">ja Ohio Staten konferenssiennätykset olivat samat 8 -- 1, mutta Penn State voitti Buckeyesin tasoittavalla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10 jalkapallomestaruuden vuonna 2016 -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2016 Big Ten jalkapallomestaruuden</w:t>
      </w:r>
    </w:p>
    <w:p>
      <w:pPr>
        <w:pStyle w:val="TextBody"/>
        <w:bidi w:val="0"/>
        <w:jc w:val="left"/>
        <w:rPr>
          <w:b/>
          <w:u w:val="single"/>
          <w:shd w:val="clear" w:fill="FFFF00"/>
        </w:rPr>
      </w:pPr>
      <w:r>
        <w:rPr>
          <w:b/>
          <w:u w:val="single"/>
          <w:shd w:val="clear" w:fill="FFFF00"/>
        </w:rPr>
        <w:t xml:space="preserve">Asiakirjan numero 33899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Castiel / ˌkæstiˈɛl / on fiktiivinen hahmo, jota Misha Collins esittää CW Television Networkin yhdysvaltalaisessa televisiosarjassa Supernatural. Hän on Herran enkeli, joka esiintyy ensimmäisen kerran </w:t>
      </w:r>
      <w:r>
        <w:rPr>
          <w:color w:val="A9A9A9"/>
        </w:rPr>
        <w:t xml:space="preserve">neljännellä kaudella, ja häntä </w:t>
      </w:r>
      <w:r>
        <w:rPr/>
        <w:t xml:space="preserve">käytetään tuomaan sarjaan kristillisen teologian teema. Sarjassa Castiel tuo Dean Winchesterin takaisin helvetistä ja auttaa häntä ja hänen veljeään Samia usein heidän taisteluissaan erilaisia demoneja ja enkeleitä vastaan matkan varrella. Matkoillaan Winchesterien kanssa Castiel kehittää ystävyyssuhteita molempien miesten kanssa. Enkelinä hänellä on useita yliluonnollisia kykyjä, kuten kyky tappaa demoneita. Aluksi hahmo osoittaa täydellistä omistautumista Jumalalle ja vähän tunteita. Hänen vuorovaikutuksensa ja kokemuksensa Dean Winchesterin ja Sam Winchesterin kanssa sekä tietyt paljastukset Jumalasta ja hänen enkelitovereistaan vaikuttavat kuitenkin inhimillistävästi häneen. Tämä, huolimatta stressistä ja haitoista, joita se aiheuttaa hänen hahmolleen, antaa hänelle mahdollisuuden kehittää itsenäisen tahdon sarjan edetessä ja auttaa sarjaa käsittelemään vapaaseen tahtoon liittyviä 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Castiel ilmestyy ensimmäisen kerran Supernaturalissa?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Supernatural-sarjan kolmannen kauden lopussa päähenkilö Dean Winchester on helvetissä sen jälkeen, kun demonisen vastapuolen Lilithin helvetinkoirat ovat tappaneet hänet. </w:t>
      </w:r>
      <w:r>
        <w:rPr>
          <w:color w:val="A9A9A9"/>
        </w:rPr>
        <w:t xml:space="preserve">Neljännen kauden ensi-illassa </w:t>
      </w:r>
      <w:r>
        <w:rPr>
          <w:color w:val="DCDCDC"/>
        </w:rPr>
        <w:t xml:space="preserve">``Lazarus Rising'' </w:t>
      </w:r>
      <w:r>
        <w:rPr/>
        <w:t xml:space="preserve">esitellään enkeli Castiel, joka toi Deanin takaisin helvetistä ja herätti hänet henkiin. Koska pelkkä hänen todellisen muotonsa havaitseminen johtaa yleensä sokeuteen, hän ottaa ihmisisännän - James ``Jimmy'' Novakin, ``hurskaan miehen'', joka rukoili sen puolesta - kommunikoidakseen Deanin kanssa ja kertoo hänelle, että hänet on tuotu takaisin, koska Jumalalla on työtä häntä varten. Lilith rikkoo 66 sinettiä vapauttaakseen Luciferin, ja Deanin on pysäytettävä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Dean ja Sam tapaavat Castielin?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 ja Dean tapaavat Castielin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Castielin on vahvistettu olevan kuollut, </w:t>
      </w:r>
      <w:r>
        <w:rPr>
          <w:color w:val="A9A9A9"/>
        </w:rPr>
        <w:t xml:space="preserve">Jack, Luciferin poika, </w:t>
      </w:r>
      <w:r>
        <w:rPr/>
        <w:t xml:space="preserve">joka pitää Castielia suojelijanaan, saa Castielin "heräämään" Tyhjässä, paikassa, jonne enkelit ja demonit menevät kuoltuaan, ja lopulta hänet palautetaan takaisin elämään, kun Tyhjää hallitseva entiteetti löytää hänet ärsyttävänä, koska hän on nyt ensimmäinen olento, joka on herännyt kyseisessä paikassa. Myöhemmin hänet kuitenkin vangitaan yhdessä Luciferin kanssa, kun Lucifer palaa tähän maailmaan varoittamaan heitä rinnakkaisuniversumin Mikaelista, joka pyrkii hallitsemaan myös tätä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herätti Castielin henkiin viidennellä kaudella -</w:t>
      </w:r>
    </w:p>
    <w:p>
      <w:pPr>
        <w:pStyle w:val="TextBody"/>
        <w:bidi w:val="0"/>
        <w:jc w:val="left"/>
        <w:rPr>
          <w:b/>
          <w:u w:val="single"/>
          <w:shd w:val="clear" w:fill="FFFF00"/>
        </w:rPr>
      </w:pPr>
      <w:r>
        <w:rPr>
          <w:b/>
          <w:u w:val="single"/>
          <w:shd w:val="clear" w:fill="FFFF00"/>
        </w:rPr>
        <w:t xml:space="preserve">Asiakirjan numero 33900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Sue on lempinimi FMNH PR 2081:lle, joka on suurin, laajin ja parhaiten säilynyt </w:t>
      </w:r>
      <w:r>
        <w:rPr>
          <w:color w:val="A9A9A9"/>
        </w:rPr>
        <w:t xml:space="preserve">Tyrannosaurus rex </w:t>
      </w:r>
      <w:r>
        <w:rPr/>
        <w:t xml:space="preserve">-näyte, joka on koskaan löydetty ja josta yli 90 prosenttia on saatu talteen irtotavarana. Sen löysi elokuussa 1990 tutkimusmatkailija ja fossiilien keräilijä Sue Hendrickson, ja se nimettiin hänen mukaansa. Omistuskiistojen ratkaisemisen jälkeen fossiili huutokaupattiin lokakuussa 1997 8,3 miljoonalla Yhdysvaltain dollarilla, joka on korkein dinosaurusfossiilista koskaan maksettu hinta. Fossiili on nykyään pysyvänä esineenä Field Museum of Natural History -museossa Chicagossa, Illinoisissa.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dinosaurus on sue Field Museumissa Chicagossa?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Sue </w:t>
      </w:r>
    </w:p>
    <w:tbl>
      <w:tblPr>
        <w:tblW w:w="6887" w:type="dxa"/>
        <w:jc w:val="left"/>
        <w:tblInd w:w="0" w:type="dxa"/>
        <w:tblLayout w:type="fixed"/>
        <w:tblCellMar>
          <w:top w:w="28" w:type="dxa"/>
          <w:left w:w="28" w:type="dxa"/>
          <w:bottom w:w="28" w:type="dxa"/>
          <w:right w:w="28" w:type="dxa"/>
        </w:tblCellMar>
      </w:tblPr>
      <w:tblGrid>
        <w:gridCol w:w="1861"/>
        <w:gridCol w:w="5026"/>
      </w:tblGrid>
      <w:tr>
        <w:trPr/>
        <w:tc>
          <w:tcPr>
            <w:tcW w:w="1861" w:type="dxa"/>
            <w:tcBorders/>
            <w:vAlign w:val="center"/>
          </w:tcPr>
          <w:p>
            <w:pPr>
              <w:pStyle w:val="TableHeading"/>
              <w:suppressLineNumbers/>
              <w:bidi w:val="0"/>
              <w:spacing w:before="0" w:after="283"/>
              <w:jc w:val="center"/>
              <w:rPr/>
            </w:pPr>
            <w:r>
              <w:rPr/>
              <w:t xml:space="preserve">Luettelon nro. </w:t>
            </w:r>
          </w:p>
        </w:tc>
        <w:tc>
          <w:tcPr>
            <w:tcW w:w="5026" w:type="dxa"/>
            <w:tcBorders/>
            <w:vAlign w:val="center"/>
          </w:tcPr>
          <w:p>
            <w:pPr>
              <w:pStyle w:val="TableContents"/>
              <w:bidi w:val="0"/>
              <w:spacing w:before="0" w:after="283"/>
              <w:jc w:val="left"/>
              <w:rPr/>
            </w:pPr>
            <w:r>
              <w:rPr/>
              <w:t xml:space="preserve">FMNH PR 2081 </w:t>
            </w:r>
          </w:p>
        </w:tc>
      </w:tr>
      <w:tr>
        <w:trPr/>
        <w:tc>
          <w:tcPr>
            <w:tcW w:w="1861" w:type="dxa"/>
            <w:tcBorders/>
            <w:vAlign w:val="center"/>
          </w:tcPr>
          <w:p>
            <w:pPr>
              <w:pStyle w:val="TableHeading"/>
              <w:suppressLineNumbers/>
              <w:bidi w:val="0"/>
              <w:spacing w:before="0" w:after="283"/>
              <w:jc w:val="center"/>
              <w:rPr/>
            </w:pPr>
            <w:r>
              <w:rPr/>
              <w:t xml:space="preserve">Yleinen nimi </w:t>
            </w:r>
          </w:p>
        </w:tc>
        <w:tc>
          <w:tcPr>
            <w:tcW w:w="5026" w:type="dxa"/>
            <w:tcBorders/>
            <w:vAlign w:val="center"/>
          </w:tcPr>
          <w:p>
            <w:pPr>
              <w:pStyle w:val="TableContents"/>
              <w:bidi w:val="0"/>
              <w:spacing w:before="0" w:after="283"/>
              <w:jc w:val="left"/>
              <w:rPr/>
            </w:pPr>
            <w:r>
              <w:rPr/>
              <w:t xml:space="preserve">Sue </w:t>
            </w:r>
          </w:p>
        </w:tc>
      </w:tr>
      <w:tr>
        <w:trPr/>
        <w:tc>
          <w:tcPr>
            <w:tcW w:w="1861" w:type="dxa"/>
            <w:tcBorders/>
            <w:vAlign w:val="center"/>
          </w:tcPr>
          <w:p>
            <w:pPr>
              <w:pStyle w:val="TableHeading"/>
              <w:suppressLineNumbers/>
              <w:bidi w:val="0"/>
              <w:spacing w:before="0" w:after="283"/>
              <w:jc w:val="center"/>
              <w:rPr/>
            </w:pPr>
            <w:r>
              <w:rPr/>
              <w:t xml:space="preserve">Laji </w:t>
            </w:r>
          </w:p>
        </w:tc>
        <w:tc>
          <w:tcPr>
            <w:tcW w:w="5026" w:type="dxa"/>
            <w:tcBorders/>
            <w:vAlign w:val="center"/>
          </w:tcPr>
          <w:p>
            <w:pPr>
              <w:pStyle w:val="TableContents"/>
              <w:bidi w:val="0"/>
              <w:spacing w:before="0" w:after="283"/>
              <w:jc w:val="left"/>
              <w:rPr/>
            </w:pPr>
            <w:r>
              <w:rPr/>
              <w:t xml:space="preserve">Tyrannosaurus rex </w:t>
            </w:r>
          </w:p>
        </w:tc>
      </w:tr>
      <w:tr>
        <w:trPr/>
        <w:tc>
          <w:tcPr>
            <w:tcW w:w="1861" w:type="dxa"/>
            <w:tcBorders/>
            <w:vAlign w:val="center"/>
          </w:tcPr>
          <w:p>
            <w:pPr>
              <w:pStyle w:val="TableHeading"/>
              <w:suppressLineNumbers/>
              <w:bidi w:val="0"/>
              <w:spacing w:before="0" w:after="283"/>
              <w:jc w:val="center"/>
              <w:rPr/>
            </w:pPr>
            <w:r>
              <w:rPr/>
              <w:t xml:space="preserve">Ikä </w:t>
            </w:r>
          </w:p>
        </w:tc>
        <w:tc>
          <w:tcPr>
            <w:tcW w:w="5026" w:type="dxa"/>
            <w:tcBorders/>
            <w:vAlign w:val="center"/>
          </w:tcPr>
          <w:p>
            <w:pPr>
              <w:pStyle w:val="TableContents"/>
              <w:bidi w:val="0"/>
              <w:spacing w:before="0" w:after="283"/>
              <w:jc w:val="left"/>
              <w:rPr/>
            </w:pPr>
            <w:r>
              <w:rPr/>
              <w:t xml:space="preserve">noin 67 miljoonaa vuotta </w:t>
            </w:r>
          </w:p>
        </w:tc>
      </w:tr>
      <w:tr>
        <w:trPr/>
        <w:tc>
          <w:tcPr>
            <w:tcW w:w="1861" w:type="dxa"/>
            <w:tcBorders/>
            <w:vAlign w:val="center"/>
          </w:tcPr>
          <w:p>
            <w:pPr>
              <w:pStyle w:val="TableHeading"/>
              <w:suppressLineNumbers/>
              <w:bidi w:val="0"/>
              <w:spacing w:before="0" w:after="283"/>
              <w:jc w:val="center"/>
              <w:rPr/>
            </w:pPr>
            <w:r>
              <w:rPr/>
              <w:t xml:space="preserve">Paikka löydetty </w:t>
            </w:r>
          </w:p>
        </w:tc>
        <w:tc>
          <w:tcPr>
            <w:tcW w:w="5026" w:type="dxa"/>
            <w:tcBorders/>
            <w:vAlign w:val="center"/>
          </w:tcPr>
          <w:p>
            <w:pPr>
              <w:pStyle w:val="TableContents"/>
              <w:bidi w:val="0"/>
              <w:spacing w:before="0" w:after="283"/>
              <w:jc w:val="left"/>
              <w:rPr/>
            </w:pPr>
            <w:r>
              <w:rPr>
                <w:color w:val="A9A9A9"/>
              </w:rPr>
              <w:t xml:space="preserve">Cheyenne-joen intiaanireservaatti, Etelä-Dakota </w:t>
            </w:r>
          </w:p>
        </w:tc>
      </w:tr>
      <w:tr>
        <w:trPr/>
        <w:tc>
          <w:tcPr>
            <w:tcW w:w="1861" w:type="dxa"/>
            <w:tcBorders/>
            <w:vAlign w:val="center"/>
          </w:tcPr>
          <w:p>
            <w:pPr>
              <w:pStyle w:val="TableHeading"/>
              <w:suppressLineNumbers/>
              <w:bidi w:val="0"/>
              <w:spacing w:before="0" w:after="283"/>
              <w:jc w:val="center"/>
              <w:rPr/>
            </w:pPr>
            <w:r>
              <w:rPr/>
              <w:t xml:space="preserve">Löytöpäivä </w:t>
            </w:r>
          </w:p>
        </w:tc>
        <w:tc>
          <w:tcPr>
            <w:tcW w:w="5026" w:type="dxa"/>
            <w:tcBorders/>
            <w:vAlign w:val="center"/>
          </w:tcPr>
          <w:p>
            <w:pPr>
              <w:pStyle w:val="TableContents"/>
              <w:bidi w:val="0"/>
              <w:spacing w:before="0" w:after="283"/>
              <w:jc w:val="left"/>
              <w:rPr/>
            </w:pPr>
            <w:r>
              <w:rPr/>
              <w:t xml:space="preserve">12. elokuuta 1990 </w:t>
            </w:r>
          </w:p>
        </w:tc>
      </w:tr>
      <w:tr>
        <w:trPr/>
        <w:tc>
          <w:tcPr>
            <w:tcW w:w="1861" w:type="dxa"/>
            <w:tcBorders/>
            <w:vAlign w:val="center"/>
          </w:tcPr>
          <w:p>
            <w:pPr>
              <w:pStyle w:val="TableHeading"/>
              <w:suppressLineNumbers/>
              <w:bidi w:val="0"/>
              <w:spacing w:before="0" w:after="283"/>
              <w:jc w:val="center"/>
              <w:rPr/>
            </w:pPr>
            <w:r>
              <w:rPr/>
              <w:t xml:space="preserve">Löytänyt </w:t>
            </w:r>
          </w:p>
        </w:tc>
        <w:tc>
          <w:tcPr>
            <w:tcW w:w="5026" w:type="dxa"/>
            <w:tcBorders/>
            <w:vAlign w:val="center"/>
          </w:tcPr>
          <w:p>
            <w:pPr>
              <w:pStyle w:val="TableContents"/>
              <w:bidi w:val="0"/>
              <w:spacing w:before="0" w:after="283"/>
              <w:jc w:val="left"/>
              <w:rPr/>
            </w:pPr>
            <w:r>
              <w:rPr/>
              <w:t xml:space="preserve">Susan Hendrickson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Sue T-rex-fossiili löydettiin?</w:t>
      </w:r>
    </w:p>
    <w:p>
      <w:pPr>
        <w:pStyle w:val="TextBody"/>
        <w:bidi w:val="0"/>
        <w:jc w:val="left"/>
        <w:rPr>
          <w:b/>
          <w:u w:val="single"/>
          <w:shd w:val="clear" w:fill="FFFF00"/>
        </w:rPr>
      </w:pPr>
      <w:r>
        <w:rPr>
          <w:b/>
          <w:u w:val="single"/>
          <w:shd w:val="clear" w:fill="FFFF00"/>
        </w:rPr>
        <w:t xml:space="preserve">Asiakirjan numero 33901</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Mikä on lempisanasi</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DCDCDC"/>
        </w:rPr>
        <w:t xml:space="preserve">Mikä on vähiten suosikkisanasi</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2F4F4F"/>
        </w:rPr>
        <w:t xml:space="preserve">Mikä kiihottaa sinua</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556B2F"/>
        </w:rPr>
        <w:t xml:space="preserve">Mikä sammuttaa sinut</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6B8E23"/>
        </w:rPr>
        <w:t xml:space="preserve">Mistä äänestä tai melusta pidät</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A0522D"/>
        </w:rPr>
        <w:t xml:space="preserve">Mitä ääntä tai ääntä vihaat</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228B22"/>
        </w:rPr>
        <w:t xml:space="preserve">Mikä on lempikirosanasi</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191970"/>
        </w:rPr>
        <w:t xml:space="preserve">Mitä muuta ammattia kuin omaa haluaisit kokeilla</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8B0000"/>
        </w:rPr>
        <w:t xml:space="preserve">Mitä ammattia et haluaisi tehdä</w:t>
      </w:r>
      <w:r>
        <w:rPr/>
        <w:t xml:space="preserve">? </w:t>
      </w:r>
    </w:p>
    <w:p>
      <w:pPr>
        <w:pStyle w:val="TextBody"/>
        <w:numPr>
          <w:ilvl w:val="0"/>
          <w:numId w:val="29"/>
        </w:numPr>
        <w:tabs>
          <w:tab w:val="clear" w:pos="1134"/>
          <w:tab w:val="left" w:leader="none" w:pos="707"/>
        </w:tabs>
        <w:bidi w:val="0"/>
        <w:ind w:start="707" w:hanging="283"/>
        <w:jc w:val="left"/>
        <w:rPr/>
      </w:pPr>
      <w:r>
        <w:rPr>
          <w:color w:val="483D8B"/>
        </w:rPr>
        <w:t xml:space="preserve">Jos taivas on olemassa, mitä haluaisit kuulla Jumalan sanovan, kun saavut helmiäisportille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kysymykset Inside the actors studion lopussa</w:t>
      </w:r>
    </w:p>
    <w:p>
      <w:pPr>
        <w:pStyle w:val="TextBody"/>
        <w:bidi w:val="0"/>
        <w:jc w:val="left"/>
        <w:rPr>
          <w:b/>
          <w:u w:val="single"/>
          <w:shd w:val="clear" w:fill="FFFF00"/>
        </w:rPr>
      </w:pPr>
      <w:r>
        <w:rPr>
          <w:b/>
          <w:u w:val="single"/>
          <w:shd w:val="clear" w:fill="FFFF00"/>
        </w:rPr>
        <w:t xml:space="preserve">Asiakirjan numero 33902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BC Powder on Prestige Brandsin omistama ja Memphisissä, TN:ssä valmistettu käsikauppalääke, joka lievittää kipua. Se kehitettiin Five Points Drug Companyssa Durhamissa, Pohjois-Carolinassa, vuonna 1906 </w:t>
      </w:r>
      <w:r>
        <w:rPr>
          <w:color w:val="A9A9A9"/>
        </w:rPr>
        <w:t xml:space="preserve">Germain Bernardin ja C.T. Councilin toimesta, </w:t>
      </w:r>
      <w:r>
        <w:rPr/>
        <w:t xml:space="preserve">jotka käyttivät sukunimiensä alkukirjaimia luodakseen syntymässä olevan tuotteen nimen. Alun perin Itävallan Grazissa sijaitsevassa Hepolscheiemer-klinikassa tuotettu lääke sisältää 845 mg aspiriinia ja 65 mg kofeiinia. BC mainostaa mielellään sitä, että jauhemuodon ansiosta se liukenee nopeammin kuin kipulääketabletit ja pääsee siten nopeammin vaikuttamaan. Sitä voidaan ottaa monella eri tavalla, yleisimmin veteen tai soodaan sekoitettuna. BC:tä myydään lähes yksinomaan Amerikan eteläosissa, jossa sillä on tunnustettu olevan kulttimaine. BC:n markkinoijat nauttivat tästä kunniasta ja sponsoroivat monia alueen urheilutapahtumia. Tuotteen erottuva soikea sininen logo onkin tuttu näky eteläisen liigan (baseball) faneille.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bc tarkoittaa bc-jauheessa bc:tä</w:t>
      </w:r>
    </w:p>
    <w:p>
      <w:pPr>
        <w:pStyle w:val="TextBody"/>
        <w:bidi w:val="0"/>
        <w:jc w:val="left"/>
        <w:rPr>
          <w:b/>
          <w:u w:val="single"/>
          <w:shd w:val="clear" w:fill="FFFF00"/>
        </w:rPr>
      </w:pPr>
      <w:r>
        <w:rPr>
          <w:b/>
          <w:u w:val="single"/>
          <w:shd w:val="clear" w:fill="FFFF00"/>
        </w:rPr>
        <w:t xml:space="preserve">Asiakirjan numero 33903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ASME Boiler &amp; Pressure Vessel Code (BPVC) on </w:t>
      </w:r>
      <w:r>
        <w:rPr>
          <w:color w:val="A9A9A9"/>
        </w:rPr>
        <w:t xml:space="preserve">American Society of Mechanical Engineersin (ASME) standardi, joka sääntelee kattiloiden ja paineastioiden suunnittelua ja rakentamista</w:t>
      </w:r>
      <w:r>
        <w:rPr/>
        <w:t xml:space="preserve">. Asiakirjaa kirjoittavat ja ylläpitävät vapaaehtoiset, jotka on valittu teknisen asiantuntemuksensa perusteella. American Society of Mechanical Engineers toimii akkreditointielimenä ja valtuuttaa riippumattomat kolmannet osapuolet, kuten tarkastus-, testaus- ja sertifiointielimet, tarkastamaan ja varmistamaan BPVC:n noudattamisen.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asme-kattila- ja paineastialakoodi?</w:t>
      </w:r>
    </w:p>
    <w:p>
      <w:pPr>
        <w:pStyle w:val="TextBody"/>
        <w:bidi w:val="0"/>
        <w:jc w:val="left"/>
        <w:rPr>
          <w:b/>
          <w:u w:val="single"/>
          <w:shd w:val="clear" w:fill="FFFF00"/>
        </w:rPr>
      </w:pPr>
      <w:r>
        <w:rPr>
          <w:b/>
          <w:u w:val="single"/>
          <w:shd w:val="clear" w:fill="FFFF00"/>
        </w:rPr>
        <w:t xml:space="preserve">Asiakirjan numero 33904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Koraanin Medinan sura tai Medinan luvut ovat </w:t>
      </w:r>
      <w:r>
        <w:rPr/>
        <w:t xml:space="preserve">islamilaisen perinteen mukaan </w:t>
      </w:r>
      <w:r>
        <w:rPr/>
        <w:t xml:space="preserve">viimeiset </w:t>
      </w:r>
      <w:r>
        <w:rPr>
          <w:color w:val="A9A9A9"/>
        </w:rPr>
        <w:t xml:space="preserve">24 </w:t>
      </w:r>
      <w:r>
        <w:rPr/>
        <w:t xml:space="preserve">sura, jotka paljastettiin Medinassa Muhammedin Mekasta lähdön jälkeen. Allah paljasti nämä suraahit, kun muslimiyhteisö oli suurempi ja kehittyneempi, toisin kuin heidän vähemmistöasemansa Mekassa.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sura on paljastettu makkahissa ja madinahissa</w:t>
      </w:r>
    </w:p>
    <w:p>
      <w:pPr>
        <w:pStyle w:val="TextBody"/>
        <w:bidi w:val="0"/>
        <w:jc w:val="left"/>
        <w:rPr>
          <w:b/>
          <w:u w:val="single"/>
          <w:shd w:val="clear" w:fill="FFFF00"/>
        </w:rPr>
      </w:pPr>
      <w:r>
        <w:rPr>
          <w:b/>
          <w:u w:val="single"/>
          <w:shd w:val="clear" w:fill="FFFF00"/>
        </w:rPr>
        <w:t xml:space="preserve">Asiakirjan numero 33905</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Tämä kappale esitettiin elokuvassa </w:t>
      </w:r>
      <w:r>
        <w:rPr>
          <w:color w:val="A9A9A9"/>
        </w:rPr>
        <w:t xml:space="preserve">Ghost Rider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crazy train</w:t>
      </w:r>
    </w:p>
    <w:p>
      <w:pPr>
        <w:pStyle w:val="TextBody"/>
        <w:bidi w:val="0"/>
        <w:jc w:val="left"/>
        <w:rPr>
          <w:b/>
          <w:u w:val="single"/>
          <w:shd w:val="clear" w:fill="FFFF00"/>
        </w:rPr>
      </w:pPr>
      <w:r>
        <w:rPr>
          <w:b/>
          <w:u w:val="single"/>
          <w:shd w:val="clear" w:fill="FFFF00"/>
        </w:rPr>
        <w:t xml:space="preserve">Asiakirjan numero 33906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Ei-metalliset binääriset fluoridit ovat haihtuvia yhdisteitä. Niissä on suuri ero jakson 2 ja muiden fluoridien välillä. Esimerkiksi jakson 2 alkuaineiden alkuaineiden fluoridit eivät koskaan ylitä atomeissaan kahdeksikkoa. (Boori on poikkeus, koska sillä on erityinen asema jaksollisessa järjestelmässä.) Alemman jakson alkuaineet voivat kuitenkin muodostaa hypervalentteja molekyylejä, kuten </w:t>
      </w:r>
      <w:r>
        <w:rPr>
          <w:color w:val="A9A9A9"/>
        </w:rPr>
        <w:t xml:space="preserve">fosforipentafluoridi </w:t>
      </w:r>
      <w:r>
        <w:rPr/>
        <w:t xml:space="preserve">tai rikkiheksafluoridi. Tällaisten lajien reaktiivisuus vaihtelee suuresti - rikkiheksafluoridi on inerttiä, kun taas klooritrifluoridi on erittäin reaktiivista - mutta jaksollisen järjestelmän sijainnin perusteella on olemassa joitakin suuntauksia.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fluoriatomeja on 5 ja fosforiatomeja 1, mikä on virallinen nimi?</w:t>
      </w:r>
    </w:p>
    <w:p>
      <w:pPr>
        <w:pStyle w:val="TextBody"/>
        <w:bidi w:val="0"/>
        <w:jc w:val="left"/>
        <w:rPr>
          <w:b/>
          <w:u w:val="single"/>
          <w:shd w:val="clear" w:fill="FFFF00"/>
        </w:rPr>
      </w:pPr>
      <w:r>
        <w:rPr>
          <w:b/>
          <w:u w:val="single"/>
          <w:shd w:val="clear" w:fill="FFFF00"/>
        </w:rPr>
        <w:t xml:space="preserve">Asiakirjan numero 33907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``You Get What You Give'' kuvattiin </w:t>
      </w:r>
      <w:r>
        <w:rPr>
          <w:color w:val="A9A9A9"/>
        </w:rPr>
        <w:t xml:space="preserve">Staten Island Mallissa New Yorkissa </w:t>
      </w:r>
      <w:r>
        <w:rPr/>
        <w:t xml:space="preserve">ja sen ohjasi Evan Bernard. The New Radicals -yhtyeen keulahahmo Gregg Alexander kertoi valinneensa tämän ympäristön, koska näkee ostoskeskuksen yhteiskunnan vertauskuvana - valheellisena, valvottuna ympäristönä, joka on suunniteltu kannustamaan kulutukseen. Videolla näytetään Alexanderin johtama ryhmä teinejä, jotka kulkevat ostoskeskuksen läpi ja tekevät tuhoa - heittelevät verkkoja vartijoiden päälle, panevat liikemiehiä eläinten häkkeihin, kaatavat tavaroita, kaappaavat Lambrettoja ja moshaavat ruokapuolella.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saat mitä annat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Get What You Give'' on </w:t>
      </w:r>
      <w:r>
        <w:rPr>
          <w:color w:val="A9A9A9"/>
        </w:rPr>
        <w:t xml:space="preserve">New Radicals </w:t>
      </w:r>
      <w:r>
        <w:rPr/>
        <w:t xml:space="preserve">-yhtyeen kappale vuodelta 1998</w:t>
      </w:r>
      <w:r>
        <w:rPr/>
        <w:t xml:space="preserve">. Se oli kansainvälinen hitti, ensimmäinen ja menestynein single heidän albumiltaan Maybe You 've Been Brainwashed Too. Se nousi tammikuussa 1999 Billboard Hot 100 Airplay -listalla sijalle 30, koko Hot 100 -listalla sijalle 36 ja Billboard Modern Rock -listalla sijalle kahdeksan. Kappale nousi viidennelle sijalle Yhdistyneessä kuningaskunnassa ja ensimmäiselle sijalle Kanadassa ja Uudessa-Seelannissa.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sinulla on musiikki sisälläsi</w:t>
      </w:r>
    </w:p>
    <w:p>
      <w:pPr>
        <w:pStyle w:val="TextBody"/>
        <w:bidi w:val="0"/>
        <w:jc w:val="left"/>
        <w:rPr>
          <w:b/>
          <w:u w:val="single"/>
          <w:shd w:val="clear" w:fill="FFFF00"/>
        </w:rPr>
      </w:pPr>
      <w:r>
        <w:rPr>
          <w:b/>
          <w:u w:val="single"/>
          <w:shd w:val="clear" w:fill="FFFF00"/>
        </w:rPr>
        <w:t xml:space="preserve">Asiakirjan numero 33908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``Livin' Thing'' on Jeff Lynnen kirjoittama ja </w:t>
      </w:r>
      <w:r>
        <w:rPr>
          <w:color w:val="A9A9A9"/>
        </w:rPr>
        <w:t xml:space="preserve">Electric Light Orchestran (ELO</w:t>
      </w:r>
      <w:r>
        <w:rPr/>
        <w:t xml:space="preserve">) esittämä kappale</w:t>
      </w:r>
      <w:r>
        <w:rPr/>
        <w:t xml:space="preserve">. Se on ELO:n vuoden 1976 albumilla A New World Record. Patti Quatro, Brie Brandt, molemmat Fanny, ja Addie Lee lauloivat lauluja ilman luottoa, erityisesti ``higher and higher'' -osuudet.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 on elävä asia</w:t>
      </w:r>
    </w:p>
    <w:p>
      <w:pPr>
        <w:pStyle w:val="TextBody"/>
        <w:bidi w:val="0"/>
        <w:jc w:val="left"/>
        <w:rPr>
          <w:b/>
          <w:u w:val="single"/>
          <w:shd w:val="clear" w:fill="FFFF00"/>
        </w:rPr>
      </w:pPr>
      <w:r>
        <w:rPr>
          <w:b/>
          <w:u w:val="single"/>
          <w:shd w:val="clear" w:fill="FFFF00"/>
        </w:rPr>
        <w:t xml:space="preserve">Asiakirjan numero 33909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Kommandiittiyhtiö on samankaltainen yhtiömuoto kuin avoin yhtiö, mutta kun avoimessa yhtiössä on oltava vähintään kaksi yhtiömiestä, kommandiittiyhtiössä on oltava </w:t>
      </w:r>
      <w:r>
        <w:rPr>
          <w:color w:val="A9A9A9"/>
        </w:rPr>
        <w:t xml:space="preserve">vähintään yksi </w:t>
      </w:r>
      <w:r>
        <w:rPr/>
        <w:t xml:space="preserve">yhtiömies ja vähintään yksi kommandiittiyhtiö.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vastuunalaista yhtiömiestä kommandiittiyhtiössä on</w:t>
      </w:r>
    </w:p>
    <w:p>
      <w:pPr>
        <w:pStyle w:val="TextBody"/>
        <w:bidi w:val="0"/>
        <w:jc w:val="left"/>
        <w:rPr>
          <w:b/>
          <w:u w:val="single"/>
          <w:shd w:val="clear" w:fill="FFFF00"/>
        </w:rPr>
      </w:pPr>
      <w:r>
        <w:rPr>
          <w:b/>
          <w:u w:val="single"/>
          <w:shd w:val="clear" w:fill="FFFF00"/>
        </w:rPr>
        <w:t xml:space="preserve">Asiakirjan numero 33910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Etelä-Carolinan lainvalvontaosasto </w:t>
      </w:r>
      <w:r>
        <w:rPr/>
        <w:t xml:space="preserve">(</w:t>
      </w:r>
      <w:r>
        <w:rPr>
          <w:color w:val="A9A9A9"/>
        </w:rPr>
        <w:t xml:space="preserve">South Carolina Law Enforcement Division</w:t>
      </w:r>
      <w:r>
        <w:rPr/>
        <w:t xml:space="preserve">, SLED) on Etelä-Carolinan osavaltion laajuinen tutkiva lainvalvontavirasto. SLED tarjoaa henkilöstöä ja teknistä apua muille lainvalvontaviranomaisille ja suorittaa tutkimuksia osavaltion puolesta kuvernöörin ja oikeusministerin ohjeiden mukaisesti. SLED:n päämaja sijaitsee osavaltion pääkaupungissa Columbiassa, ja sen toimistot sijaitsevat Midlandsin, Piedmontin, Pee Deen ja Low Countryn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sled tarkoittaa lainvalvonnassa</w:t>
      </w:r>
    </w:p>
    <w:p>
      <w:pPr>
        <w:pStyle w:val="TextBody"/>
        <w:bidi w:val="0"/>
        <w:jc w:val="left"/>
        <w:rPr>
          <w:b/>
          <w:u w:val="single"/>
          <w:shd w:val="clear" w:fill="FFFF00"/>
        </w:rPr>
      </w:pPr>
      <w:r>
        <w:rPr>
          <w:b/>
          <w:u w:val="single"/>
          <w:shd w:val="clear" w:fill="FFFF00"/>
        </w:rPr>
        <w:t xml:space="preserve">Asiakirjan numero 33911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Nero </w:t>
      </w:r>
      <w:r>
        <w:rPr/>
        <w:t xml:space="preserve">(Nero Claudius Caesar Augustus Germanicus) oli Augustuksen ja Livian lapsenlapsenlapsenlapsenlapsi äitinsä Agrippina nuoremman kautta. Nuorempi Agrippina oli Germanicuksen ja Agrippina vanhemman tytär sekä Caligulan sisar. Äitinsä kautta Nero oli sukua keisarillisen suvun Julianus- ja Claudianus-haaroille. Isänsä puolelta hän oli kuitenkin syntynyt Domitii Ahenobarbin sukuun. Nerosta tuli nimellisesti claudialainen, koska Agrippina avioitui setänsä Claudiuksen kanssa, joka lopulta adoptoi hänen poikansa omakseen. Hän seurasi Claudiusta vuonna 54 jKr., ja hänestä tuli viimeinen Augustuksen suora jälkeläinen, joka hallitsi Rooman valtakuntaa. Vuoden kuluessa Neron itsemurhasta vuonna 68 jKr. Julio-Claudian dynastian seuraajiksi tulivat Flavian keisarit lyhyen sisällissodan jälkeen, joka käytiin vapautuneesta keisarillisesta valtaistuimesta.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Augustinuksen linjan viimeinen keisari.</w:t>
      </w:r>
    </w:p>
    <w:p>
      <w:pPr>
        <w:pStyle w:val="TextBody"/>
        <w:bidi w:val="0"/>
        <w:jc w:val="left"/>
        <w:rPr>
          <w:b/>
          <w:u w:val="single"/>
          <w:shd w:val="clear" w:fill="FFFF00"/>
        </w:rPr>
      </w:pPr>
      <w:r>
        <w:rPr>
          <w:b/>
          <w:u w:val="single"/>
          <w:shd w:val="clear" w:fill="FFFF00"/>
        </w:rPr>
        <w:t xml:space="preserve">Asiakirjan numero 33912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oikeudessa motion in limine (latinaksi: ``at the start'', kirjaimellisesti ``on the threshold'') (latinankielinen ääntäminen: ``at the start'', kirjaimellisesti ``on the threshold''): (ɪn ˈliːmɪˌne) in LEE-min-ay) on </w:t>
      </w:r>
      <w:r>
        <w:rPr>
          <w:color w:val="A9A9A9"/>
        </w:rPr>
        <w:t xml:space="preserve">valamiehistön läsnäolon ulkopuolella </w:t>
      </w:r>
      <w:r>
        <w:rPr/>
        <w:t xml:space="preserve">käsiteltävä esitys, </w:t>
      </w:r>
      <w:r>
        <w:rPr/>
        <w:t xml:space="preserve">jossa pyydetään, että tietyt todistajanlausunnot suljetaan pois. Esityksestä päättää tuomari sekä siviili- että rikosoikeudellisissa menettelyissä. Sitä käytetään usein oikeudenkäyntiä edeltävissä kuulemisissa tai oikeudenkäynnin aikana, ja sitä voidaan käyttää sekä osavaltion että liittovaltion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tuomioistuin käsittelee limine-anomuksia?</w:t>
      </w:r>
    </w:p>
    <w:p>
      <w:pPr>
        <w:pStyle w:val="TextBody"/>
        <w:bidi w:val="0"/>
        <w:jc w:val="left"/>
        <w:rPr>
          <w:b/>
          <w:u w:val="single"/>
          <w:shd w:val="clear" w:fill="FFFF00"/>
        </w:rPr>
      </w:pPr>
      <w:r>
        <w:rPr>
          <w:b/>
          <w:u w:val="single"/>
          <w:shd w:val="clear" w:fill="FFFF00"/>
        </w:rPr>
        <w:t xml:space="preserve">Asiakirjan numero 33913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Ajmerin jainetemppeli, joka tunnetaan myös nimellä Soniji Ki Nasiyan, on </w:t>
      </w:r>
      <w:r>
        <w:rPr/>
        <w:t xml:space="preserve">arkkitehtonisesti rikas jainetemppeli. Se on rakennettu 1800-luvun lopulla. Pääkammiossa, joka tunnetaan nimellä Swarna Nagari ``Kullan kaupunki'', on useita kullattuja puisia hahmoja, jotka kuvaavat useita Jain-uskonnon hahmoja. Tässä temppelin kultaisessa kammiossa on käytetty 1000 kiloa kultaa Ayodhyan kuvauksen veistämiseen.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Swarna Nagri-sali on osa mitä jain-temppeliä?</w:t>
      </w:r>
    </w:p>
    <w:p>
      <w:pPr>
        <w:pStyle w:val="TextBody"/>
        <w:bidi w:val="0"/>
        <w:jc w:val="left"/>
        <w:rPr>
          <w:b/>
          <w:u w:val="single"/>
          <w:shd w:val="clear" w:fill="FFFF00"/>
        </w:rPr>
      </w:pPr>
      <w:r>
        <w:rPr>
          <w:b/>
          <w:u w:val="single"/>
          <w:shd w:val="clear" w:fill="FFFF00"/>
        </w:rPr>
        <w:t xml:space="preserve">Asiakirjan numero 33914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McDonald's-yhtiön hyväksymä Egg McMuffin tarjoiltiin Bellevillen, New Jerseyn McDonald'sissa vuonna </w:t>
      </w:r>
      <w:r>
        <w:rPr>
          <w:color w:val="A9A9A9"/>
        </w:rPr>
        <w:t xml:space="preserve">1972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munamuffinssi lisättiin ruokalistalle...</w:t>
      </w:r>
    </w:p>
    <w:p>
      <w:pPr>
        <w:pStyle w:val="TextBody"/>
        <w:bidi w:val="0"/>
        <w:jc w:val="left"/>
        <w:rPr>
          <w:b/>
          <w:u w:val="single"/>
          <w:shd w:val="clear" w:fill="FFFF00"/>
        </w:rPr>
      </w:pPr>
      <w:r>
        <w:rPr>
          <w:b/>
          <w:u w:val="single"/>
          <w:shd w:val="clear" w:fill="FFFF00"/>
        </w:rPr>
        <w:t xml:space="preserve">Asiakirjan numero 33915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Linwood Boomer </w:t>
      </w:r>
      <w:r>
        <w:rPr/>
        <w:t xml:space="preserve">(s. 9. lokakuuta 1955) on kanadalais-yhdysvaltalainen televisiotuottaja, kirjailija ja entinen näyttelijä. Hänet tunnetaan Adam Kendallin roolista draamasarjassa Little House on the Prairie ja Foxin komediasarjan Malcolm in the Middle luomisesta.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 Kendallia Pikku talo preerialla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Linwood Boomer </w:t>
      </w:r>
      <w:r>
        <w:rPr/>
        <w:t xml:space="preserve">(s. 9. lokakuuta 1955) on kanadalais-yhdysvaltalainen televisiotuottaja, kirjailija ja entinen näyttelijä. Hänet tunnetaan Adam Kendallin roolista draamasarjassa Little House on the Prairie ja Foxin komediasarjan Malcolm in the Middle luomisesta.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Adamia Pikku talo preerialla -elokuvassa...</w:t>
      </w:r>
    </w:p>
    <w:p>
      <w:pPr>
        <w:pStyle w:val="TextBody"/>
        <w:bidi w:val="0"/>
        <w:jc w:val="left"/>
        <w:rPr>
          <w:b/>
          <w:u w:val="single"/>
          <w:shd w:val="clear" w:fill="FFFF00"/>
        </w:rPr>
      </w:pPr>
      <w:r>
        <w:rPr>
          <w:b/>
          <w:u w:val="single"/>
          <w:shd w:val="clear" w:fill="FFFF00"/>
        </w:rPr>
        <w:t xml:space="preserve">Asiakirjan numero 33916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Luukkaan kirkko, joka tunnetaan Liverpoolissa yleisesti nimellä Bombed Out Church, on entinen anglikaaninen seurakuntakirkko, joka on nykyään raunio. Se seisoo </w:t>
      </w:r>
      <w:r>
        <w:rPr>
          <w:color w:val="A9A9A9"/>
        </w:rPr>
        <w:t xml:space="preserve">Berry Streetin ja Leece Streetin kulmassa Bold Streetin varrella Liverpoolissa, Merseysidessa, Englannissa</w:t>
      </w:r>
      <w:r>
        <w:rPr/>
        <w:t xml:space="preserve">. Kirkko rakennettiin vuosina 1811-1832, ja sen suunnittelivat John Foster vanhempi ja John Foster nuorempi, isä ja poika, jotka olivat peräkkäin Liverpoolin kunnan maanmittareita. Sen lisäksi, että se oli seurakuntakirkko, sitä oli tarkoitus käyttää myös juhlallisiin jumalanpalveluksiin ja konserttisalina. Kirkko vaurioitui pahoin Liverpoolin salamaniskussa vuonna 1941, ja se on edelleen kattamaton kuori. Nykyään se on sodassa menehtyneiden muistomerkki, ja siellä järjestetään myös näyttelyitä ja tapahtumia. Kirkko ja sitä ympäröivät muurit, portit ja kaiteet on merkitty Englannin kansalliseen kulttuuriperintöluetteloon (National Heritage List for England) Grade II*-luokan rakennuksiksi.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pommitettu kirkko Liverpoolissa?</w:t>
      </w:r>
    </w:p>
    <w:p>
      <w:pPr>
        <w:pStyle w:val="TextBody"/>
        <w:bidi w:val="0"/>
        <w:jc w:val="left"/>
        <w:rPr>
          <w:b/>
          <w:u w:val="single"/>
          <w:shd w:val="clear" w:fill="FFFF00"/>
        </w:rPr>
      </w:pPr>
      <w:r>
        <w:rPr>
          <w:b/>
          <w:u w:val="single"/>
          <w:shd w:val="clear" w:fill="FFFF00"/>
        </w:rPr>
        <w:t xml:space="preserve">Asiakirjan numero 33917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Sericulture </w:t>
      </w:r>
      <w:r>
        <w:rPr/>
        <w:t xml:space="preserve">eli silkinviljely on silkkiäistoukkien viljelyä silkin tuottamiseksi. Vaikka kaupallisia silkkiäistoukkia on useita lajeja, Bombyx mori (kotieläiminä pidetyn silkkiperhosen toukka) on laajimmin käytetty ja intensiivisesti tutkittu silkkiäistoukka. Silkkiä uskotaan tuotetun ensimmäisen kerran Kiinassa jo neoliittisella kaudella. Silkinviljelystä on tullut tärkeä kotiteollisuus muun muassa Brasiliassa, Kiinassa, Ranskassa, Intiassa, Italiassa, Japanissa, Koreassa, Ranskassa ja Venäjällä. Nykyään Kiina ja Intia ovat kaksi suurinta tuottajaa, ja niiden osuus maailman vuosituotannosta on yli 60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silkkiäistoukkien hoito ja kasvatus silkin tuotantoa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Silkkiäistoukkien </w:t>
      </w:r>
      <w:r>
        <w:rPr>
          <w:color w:val="A9A9A9"/>
        </w:rPr>
        <w:t xml:space="preserve">toukkia </w:t>
      </w:r>
      <w:r>
        <w:rPr/>
        <w:t xml:space="preserve">ruokitaan mulperinlehdillä, ja neljännen karvanvaihdon jälkeen ne kiipeävät niiden lähelle asetettuun oksaan ja kehräävät silkkiset kotelonsa. Silkki on jatkuva säie, joka koostuu fibroiiniproteiinista, jota erittyy toukan päässä olevista kahdesta sylkirauhasesta, ja serisiiniksi kutsutusta kumista, joka sitoo säikeet. Serisiini poistetaan asettamalla kotelot kuumaan veteen, jolloin silkkisäikeet vapautuvat ja ne ovat valmiita kelauskelpoisia. Tätä kutsutaan silkinpoistoprosessiksi. Kuumaan veteen upottaminen tappaa myös silkkiäistoukkien poikaset.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silkkiäistoukka tuottaa silkkilankaa?</w:t>
      </w:r>
    </w:p>
    <w:p>
      <w:pPr>
        <w:pStyle w:val="TextBody"/>
        <w:bidi w:val="0"/>
        <w:jc w:val="left"/>
        <w:rPr>
          <w:b/>
          <w:u w:val="single"/>
          <w:shd w:val="clear" w:fill="FFFF00"/>
        </w:rPr>
      </w:pPr>
      <w:r>
        <w:rPr>
          <w:b/>
          <w:u w:val="single"/>
          <w:shd w:val="clear" w:fill="FFFF00"/>
        </w:rPr>
        <w:t xml:space="preserve">Asiakirjan numero 33918</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07"/>
        </w:tabs>
        <w:bidi w:val="0"/>
        <w:spacing w:before="0" w:after="0"/>
        <w:ind w:start="707" w:hanging="283"/>
        <w:jc w:val="left"/>
        <w:rPr/>
      </w:pPr>
      <w:r>
        <w:rPr/>
        <w:t xml:space="preserve">Kevin Kline Nick Bottomina </w:t>
      </w:r>
    </w:p>
    <w:p>
      <w:pPr>
        <w:pStyle w:val="TextBody"/>
        <w:numPr>
          <w:ilvl w:val="0"/>
          <w:numId w:val="31"/>
        </w:numPr>
        <w:tabs>
          <w:tab w:val="clear" w:pos="1134"/>
          <w:tab w:val="left" w:leader="none" w:pos="707"/>
        </w:tabs>
        <w:bidi w:val="0"/>
        <w:spacing w:before="0" w:after="0"/>
        <w:ind w:start="707" w:hanging="283"/>
        <w:jc w:val="left"/>
        <w:rPr/>
      </w:pPr>
      <w:r>
        <w:rPr/>
        <w:t xml:space="preserve">Roger Rees: Peter Quince </w:t>
      </w:r>
    </w:p>
    <w:p>
      <w:pPr>
        <w:pStyle w:val="TextBody"/>
        <w:numPr>
          <w:ilvl w:val="0"/>
          <w:numId w:val="31"/>
        </w:numPr>
        <w:tabs>
          <w:tab w:val="clear" w:pos="1134"/>
          <w:tab w:val="left" w:leader="none" w:pos="707"/>
        </w:tabs>
        <w:bidi w:val="0"/>
        <w:spacing w:before="0" w:after="0"/>
        <w:ind w:start="707" w:hanging="283"/>
        <w:jc w:val="left"/>
        <w:rPr/>
      </w:pPr>
      <w:r>
        <w:rPr/>
        <w:t xml:space="preserve">Sam Rockwell (Francis Flute) </w:t>
      </w:r>
    </w:p>
    <w:p>
      <w:pPr>
        <w:pStyle w:val="TextBody"/>
        <w:numPr>
          <w:ilvl w:val="0"/>
          <w:numId w:val="31"/>
        </w:numPr>
        <w:tabs>
          <w:tab w:val="clear" w:pos="1134"/>
          <w:tab w:val="left" w:leader="none" w:pos="707"/>
        </w:tabs>
        <w:bidi w:val="0"/>
        <w:spacing w:before="0" w:after="0"/>
        <w:ind w:start="707" w:hanging="283"/>
        <w:jc w:val="left"/>
        <w:rPr/>
      </w:pPr>
      <w:r>
        <w:rPr/>
        <w:t xml:space="preserve">Max Wright roolissa Robin Starveling </w:t>
      </w:r>
    </w:p>
    <w:p>
      <w:pPr>
        <w:pStyle w:val="TextBody"/>
        <w:numPr>
          <w:ilvl w:val="0"/>
          <w:numId w:val="31"/>
        </w:numPr>
        <w:tabs>
          <w:tab w:val="clear" w:pos="1134"/>
          <w:tab w:val="left" w:leader="none" w:pos="707"/>
        </w:tabs>
        <w:bidi w:val="0"/>
        <w:spacing w:before="0" w:after="0"/>
        <w:ind w:start="707" w:hanging="283"/>
        <w:jc w:val="left"/>
        <w:rPr/>
      </w:pPr>
      <w:r>
        <w:rPr/>
        <w:t xml:space="preserve">Bill Irwin (Tom Snout) </w:t>
      </w:r>
    </w:p>
    <w:p>
      <w:pPr>
        <w:pStyle w:val="TextBody"/>
        <w:numPr>
          <w:ilvl w:val="0"/>
          <w:numId w:val="31"/>
        </w:numPr>
        <w:tabs>
          <w:tab w:val="clear" w:pos="1134"/>
          <w:tab w:val="left" w:leader="none" w:pos="707"/>
        </w:tabs>
        <w:bidi w:val="0"/>
        <w:spacing w:before="0" w:after="0"/>
        <w:ind w:start="707" w:hanging="283"/>
        <w:jc w:val="left"/>
        <w:rPr/>
      </w:pPr>
      <w:r>
        <w:rPr/>
        <w:t xml:space="preserve">Gregory Jbara (Snug) </w:t>
      </w:r>
    </w:p>
    <w:p>
      <w:pPr>
        <w:pStyle w:val="TextBody"/>
        <w:numPr>
          <w:ilvl w:val="0"/>
          <w:numId w:val="31"/>
        </w:numPr>
        <w:tabs>
          <w:tab w:val="clear" w:pos="1134"/>
          <w:tab w:val="left" w:leader="none" w:pos="707"/>
        </w:tabs>
        <w:bidi w:val="0"/>
        <w:spacing w:before="0" w:after="0"/>
        <w:ind w:start="707" w:hanging="283"/>
        <w:jc w:val="left"/>
        <w:rPr/>
      </w:pPr>
      <w:r>
        <w:rPr/>
        <w:t xml:space="preserve">Stanley Tucci: Robin Goodfellow / Puck (Robin Goodfellow / Puck) </w:t>
      </w:r>
    </w:p>
    <w:p>
      <w:pPr>
        <w:pStyle w:val="TextBody"/>
        <w:numPr>
          <w:ilvl w:val="0"/>
          <w:numId w:val="31"/>
        </w:numPr>
        <w:tabs>
          <w:tab w:val="clear" w:pos="1134"/>
          <w:tab w:val="left" w:leader="none" w:pos="707"/>
        </w:tabs>
        <w:bidi w:val="0"/>
        <w:spacing w:before="0" w:after="0"/>
        <w:ind w:start="707" w:hanging="283"/>
        <w:jc w:val="left"/>
        <w:rPr/>
      </w:pPr>
      <w:r>
        <w:rPr/>
        <w:t xml:space="preserve">Rupert Everett Oberonina </w:t>
      </w:r>
    </w:p>
    <w:p>
      <w:pPr>
        <w:pStyle w:val="TextBody"/>
        <w:numPr>
          <w:ilvl w:val="0"/>
          <w:numId w:val="31"/>
        </w:numPr>
        <w:tabs>
          <w:tab w:val="clear" w:pos="1134"/>
          <w:tab w:val="left" w:leader="none" w:pos="707"/>
        </w:tabs>
        <w:bidi w:val="0"/>
        <w:spacing w:before="0" w:after="0"/>
        <w:ind w:start="707" w:hanging="283"/>
        <w:jc w:val="left"/>
        <w:rPr/>
      </w:pPr>
      <w:r>
        <w:rPr/>
        <w:t xml:space="preserve">Michelle Pfeiffer kuin Titania </w:t>
      </w:r>
    </w:p>
    <w:p>
      <w:pPr>
        <w:pStyle w:val="TextBody"/>
        <w:numPr>
          <w:ilvl w:val="0"/>
          <w:numId w:val="31"/>
        </w:numPr>
        <w:tabs>
          <w:tab w:val="clear" w:pos="1134"/>
          <w:tab w:val="left" w:leader="none" w:pos="707"/>
        </w:tabs>
        <w:bidi w:val="0"/>
        <w:spacing w:before="0" w:after="0"/>
        <w:ind w:start="707" w:hanging="283"/>
        <w:jc w:val="left"/>
        <w:rPr/>
      </w:pPr>
      <w:r>
        <w:rPr/>
        <w:t xml:space="preserve">Anna Friel (Hermia)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Dominic West </w:t>
      </w:r>
      <w:r>
        <w:rPr/>
        <w:t xml:space="preserve">Lysanderina </w:t>
      </w:r>
    </w:p>
    <w:p>
      <w:pPr>
        <w:pStyle w:val="TextBody"/>
        <w:numPr>
          <w:ilvl w:val="0"/>
          <w:numId w:val="31"/>
        </w:numPr>
        <w:tabs>
          <w:tab w:val="clear" w:pos="1134"/>
          <w:tab w:val="left" w:leader="none" w:pos="707"/>
        </w:tabs>
        <w:bidi w:val="0"/>
        <w:spacing w:before="0" w:after="0"/>
        <w:ind w:start="707" w:hanging="283"/>
        <w:jc w:val="left"/>
        <w:rPr/>
      </w:pPr>
      <w:r>
        <w:rPr/>
        <w:t xml:space="preserve">Calista Flockhart (Helena) </w:t>
      </w:r>
    </w:p>
    <w:p>
      <w:pPr>
        <w:pStyle w:val="TextBody"/>
        <w:numPr>
          <w:ilvl w:val="0"/>
          <w:numId w:val="31"/>
        </w:numPr>
        <w:tabs>
          <w:tab w:val="clear" w:pos="1134"/>
          <w:tab w:val="left" w:leader="none" w:pos="707"/>
        </w:tabs>
        <w:bidi w:val="0"/>
        <w:spacing w:before="0" w:after="0"/>
        <w:ind w:start="707" w:hanging="283"/>
        <w:jc w:val="left"/>
        <w:rPr/>
      </w:pPr>
      <w:r>
        <w:rPr/>
        <w:t xml:space="preserve">Christian Bale Demetriuksena </w:t>
      </w:r>
    </w:p>
    <w:p>
      <w:pPr>
        <w:pStyle w:val="TextBody"/>
        <w:numPr>
          <w:ilvl w:val="0"/>
          <w:numId w:val="31"/>
        </w:numPr>
        <w:tabs>
          <w:tab w:val="clear" w:pos="1134"/>
          <w:tab w:val="left" w:leader="none" w:pos="707"/>
        </w:tabs>
        <w:bidi w:val="0"/>
        <w:spacing w:before="0" w:after="0"/>
        <w:ind w:start="707" w:hanging="283"/>
        <w:jc w:val="left"/>
        <w:rPr/>
      </w:pPr>
      <w:r>
        <w:rPr/>
        <w:t xml:space="preserve">David Strathairn Theseuksena </w:t>
      </w:r>
    </w:p>
    <w:p>
      <w:pPr>
        <w:pStyle w:val="TextBody"/>
        <w:numPr>
          <w:ilvl w:val="0"/>
          <w:numId w:val="31"/>
        </w:numPr>
        <w:tabs>
          <w:tab w:val="clear" w:pos="1134"/>
          <w:tab w:val="left" w:leader="none" w:pos="707"/>
        </w:tabs>
        <w:bidi w:val="0"/>
        <w:spacing w:before="0" w:after="0"/>
        <w:ind w:start="707" w:hanging="283"/>
        <w:jc w:val="left"/>
        <w:rPr/>
      </w:pPr>
      <w:r>
        <w:rPr/>
        <w:t xml:space="preserve">Sophie Marceau: Hippolyta </w:t>
      </w:r>
    </w:p>
    <w:p>
      <w:pPr>
        <w:pStyle w:val="TextBody"/>
        <w:numPr>
          <w:ilvl w:val="0"/>
          <w:numId w:val="31"/>
        </w:numPr>
        <w:tabs>
          <w:tab w:val="clear" w:pos="1134"/>
          <w:tab w:val="left" w:leader="none" w:pos="707"/>
        </w:tabs>
        <w:bidi w:val="0"/>
        <w:spacing w:before="0" w:after="0"/>
        <w:ind w:start="707" w:hanging="283"/>
        <w:jc w:val="left"/>
        <w:rPr/>
      </w:pPr>
      <w:r>
        <w:rPr/>
        <w:t xml:space="preserve">Bernard Hill roolissa Egeus </w:t>
      </w:r>
    </w:p>
    <w:p>
      <w:pPr>
        <w:pStyle w:val="TextBody"/>
        <w:numPr>
          <w:ilvl w:val="0"/>
          <w:numId w:val="31"/>
        </w:numPr>
        <w:tabs>
          <w:tab w:val="clear" w:pos="1134"/>
          <w:tab w:val="left" w:leader="none" w:pos="707"/>
        </w:tabs>
        <w:bidi w:val="0"/>
        <w:ind w:start="707" w:hanging="283"/>
        <w:jc w:val="left"/>
        <w:rPr/>
      </w:pPr>
      <w:r>
        <w:rPr/>
        <w:t xml:space="preserve">John Sessions (Philostrate)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Lysanderia juhannusyön unessa...</w:t>
      </w:r>
    </w:p>
    <w:p>
      <w:pPr>
        <w:pStyle w:val="TextBody"/>
        <w:bidi w:val="0"/>
        <w:jc w:val="left"/>
        <w:rPr>
          <w:b/>
          <w:u w:val="single"/>
          <w:shd w:val="clear" w:fill="FFFF00"/>
        </w:rPr>
      </w:pPr>
      <w:r>
        <w:rPr>
          <w:b/>
          <w:u w:val="single"/>
          <w:shd w:val="clear" w:fill="FFFF00"/>
        </w:rPr>
        <w:t xml:space="preserve">Asiakirjan numero 33919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Vaiheen käyttäytyminen </w:t>
      </w:r>
    </w:p>
    <w:tbl>
      <w:tblPr>
        <w:tblW w:w="7592" w:type="dxa"/>
        <w:jc w:val="left"/>
        <w:tblInd w:w="0" w:type="dxa"/>
        <w:tblLayout w:type="fixed"/>
        <w:tblCellMar>
          <w:top w:w="28" w:type="dxa"/>
          <w:left w:w="28" w:type="dxa"/>
          <w:bottom w:w="28" w:type="dxa"/>
          <w:right w:w="28" w:type="dxa"/>
        </w:tblCellMar>
      </w:tblPr>
      <w:tblGrid>
        <w:gridCol w:w="4096"/>
        <w:gridCol w:w="3496"/>
      </w:tblGrid>
      <w:tr>
        <w:trPr/>
        <w:tc>
          <w:tcPr>
            <w:tcW w:w="4096" w:type="dxa"/>
            <w:tcBorders/>
            <w:vAlign w:val="center"/>
          </w:tcPr>
          <w:p>
            <w:pPr>
              <w:pStyle w:val="TableContents"/>
              <w:bidi w:val="0"/>
              <w:spacing w:before="0" w:after="283"/>
              <w:jc w:val="left"/>
              <w:rPr/>
            </w:pPr>
            <w:r>
              <w:rPr/>
              <w:t xml:space="preserve">Kolminkertainen piste </w:t>
            </w:r>
          </w:p>
        </w:tc>
        <w:tc>
          <w:tcPr>
            <w:tcW w:w="3496" w:type="dxa"/>
            <w:tcBorders/>
            <w:vAlign w:val="center"/>
          </w:tcPr>
          <w:p>
            <w:pPr>
              <w:pStyle w:val="TableContents"/>
              <w:bidi w:val="0"/>
              <w:spacing w:before="0" w:after="283"/>
              <w:jc w:val="left"/>
              <w:rPr/>
            </w:pPr>
            <w:r>
              <w:rPr/>
              <w:t xml:space="preserve">244,77 K (-- 23,38 ° C),? Pa </w:t>
            </w:r>
          </w:p>
        </w:tc>
      </w:tr>
      <w:tr>
        <w:trPr/>
        <w:tc>
          <w:tcPr>
            <w:tcW w:w="4096" w:type="dxa"/>
            <w:tcBorders/>
            <w:vAlign w:val="center"/>
          </w:tcPr>
          <w:p>
            <w:pPr>
              <w:pStyle w:val="TableContents"/>
              <w:bidi w:val="0"/>
              <w:spacing w:before="0" w:after="283"/>
              <w:jc w:val="left"/>
              <w:rPr/>
            </w:pPr>
            <w:r>
              <w:rPr/>
              <w:t xml:space="preserve">Kriittinen piste </w:t>
            </w:r>
          </w:p>
        </w:tc>
        <w:tc>
          <w:tcPr>
            <w:tcW w:w="3496" w:type="dxa"/>
            <w:tcBorders/>
            <w:vAlign w:val="center"/>
          </w:tcPr>
          <w:p>
            <w:pPr>
              <w:pStyle w:val="TableContents"/>
              <w:bidi w:val="0"/>
              <w:spacing w:before="0" w:after="283"/>
              <w:jc w:val="left"/>
              <w:rPr/>
            </w:pPr>
            <w:r>
              <w:rPr/>
              <w:t xml:space="preserve">588 K (315 ° C), 5870 kPa </w:t>
            </w:r>
          </w:p>
        </w:tc>
      </w:tr>
      <w:tr>
        <w:trPr/>
        <w:tc>
          <w:tcPr>
            <w:tcW w:w="4096" w:type="dxa"/>
            <w:tcBorders/>
            <w:vAlign w:val="center"/>
          </w:tcPr>
          <w:p>
            <w:pPr>
              <w:pStyle w:val="TableContents"/>
              <w:bidi w:val="0"/>
              <w:spacing w:before="0" w:after="283"/>
              <w:jc w:val="left"/>
              <w:rPr/>
            </w:pPr>
            <w:r>
              <w:rPr/>
              <w:t xml:space="preserve">Std fuusioentalpiamuutos, Δ H </w:t>
            </w:r>
          </w:p>
        </w:tc>
        <w:tc>
          <w:tcPr>
            <w:tcW w:w="3496" w:type="dxa"/>
            <w:tcBorders/>
            <w:vAlign w:val="center"/>
          </w:tcPr>
          <w:p>
            <w:pPr>
              <w:pStyle w:val="TableContents"/>
              <w:bidi w:val="0"/>
              <w:spacing w:before="0" w:after="283"/>
              <w:jc w:val="left"/>
              <w:rPr/>
            </w:pPr>
            <w:r>
              <w:rPr>
                <w:color w:val="A9A9A9"/>
              </w:rPr>
              <w:t xml:space="preserve">9,7 kJ / </w:t>
            </w:r>
            <w:r>
              <w:rPr/>
              <w:t xml:space="preserve">mol </w:t>
            </w:r>
          </w:p>
        </w:tc>
      </w:tr>
      <w:tr>
        <w:trPr/>
        <w:tc>
          <w:tcPr>
            <w:tcW w:w="4096" w:type="dxa"/>
            <w:tcBorders/>
            <w:vAlign w:val="center"/>
          </w:tcPr>
          <w:p>
            <w:pPr>
              <w:pStyle w:val="TableContents"/>
              <w:bidi w:val="0"/>
              <w:spacing w:before="0" w:after="283"/>
              <w:jc w:val="left"/>
              <w:rPr/>
            </w:pPr>
            <w:r>
              <w:rPr/>
              <w:t xml:space="preserve">Std fuusion entropian muutos, Δ S </w:t>
            </w:r>
          </w:p>
        </w:tc>
        <w:tc>
          <w:tcPr>
            <w:tcW w:w="3496" w:type="dxa"/>
            <w:tcBorders/>
            <w:vAlign w:val="center"/>
          </w:tcPr>
          <w:p>
            <w:pPr>
              <w:pStyle w:val="TableContents"/>
              <w:bidi w:val="0"/>
              <w:spacing w:before="0" w:after="283"/>
              <w:jc w:val="left"/>
              <w:rPr/>
            </w:pPr>
            <w:r>
              <w:rPr/>
              <w:t xml:space="preserve">39,6 J / (mol K) </w:t>
            </w:r>
          </w:p>
        </w:tc>
      </w:tr>
      <w:tr>
        <w:trPr/>
        <w:tc>
          <w:tcPr>
            <w:tcW w:w="4096" w:type="dxa"/>
            <w:tcBorders/>
            <w:vAlign w:val="center"/>
          </w:tcPr>
          <w:p>
            <w:pPr>
              <w:pStyle w:val="TableContents"/>
              <w:bidi w:val="0"/>
              <w:spacing w:before="0" w:after="283"/>
              <w:jc w:val="left"/>
              <w:rPr/>
            </w:pPr>
            <w:r>
              <w:rPr/>
              <w:t xml:space="preserve">Std höyrystymisentalpiamuutos, Δ H </w:t>
            </w:r>
          </w:p>
        </w:tc>
        <w:tc>
          <w:tcPr>
            <w:tcW w:w="3496" w:type="dxa"/>
            <w:tcBorders/>
            <w:vAlign w:val="center"/>
          </w:tcPr>
          <w:p>
            <w:pPr>
              <w:pStyle w:val="TableContents"/>
              <w:bidi w:val="0"/>
              <w:spacing w:before="0" w:after="283"/>
              <w:jc w:val="left"/>
              <w:rPr/>
            </w:pPr>
            <w:r>
              <w:rPr/>
              <w:t xml:space="preserve">38,3 kJ / mol </w:t>
            </w:r>
          </w:p>
        </w:tc>
      </w:tr>
      <w:tr>
        <w:trPr/>
        <w:tc>
          <w:tcPr>
            <w:tcW w:w="4096" w:type="dxa"/>
            <w:tcBorders/>
            <w:vAlign w:val="center"/>
          </w:tcPr>
          <w:p>
            <w:pPr>
              <w:pStyle w:val="TableContents"/>
              <w:bidi w:val="0"/>
              <w:spacing w:before="0" w:after="283"/>
              <w:jc w:val="left"/>
              <w:rPr/>
            </w:pPr>
            <w:r>
              <w:rPr/>
              <w:t xml:space="preserve">Std höyrystymisentropian muutos, Δ S </w:t>
            </w:r>
          </w:p>
        </w:tc>
        <w:tc>
          <w:tcPr>
            <w:tcW w:w="3496" w:type="dxa"/>
            <w:tcBorders/>
            <w:vAlign w:val="center"/>
          </w:tcPr>
          <w:p>
            <w:pPr>
              <w:pStyle w:val="TableContents"/>
              <w:bidi w:val="0"/>
              <w:spacing w:before="0" w:after="283"/>
              <w:jc w:val="left"/>
              <w:rPr/>
            </w:pPr>
            <w:r>
              <w:rPr/>
              <w:t xml:space="preserve">128,36 J / (mol K) Kiinteät ominaisuudet </w:t>
            </w:r>
          </w:p>
        </w:tc>
      </w:tr>
      <w:tr>
        <w:trPr/>
        <w:tc>
          <w:tcPr>
            <w:tcW w:w="4096" w:type="dxa"/>
            <w:tcBorders/>
            <w:vAlign w:val="center"/>
          </w:tcPr>
          <w:p>
            <w:pPr>
              <w:pStyle w:val="TableContents"/>
              <w:bidi w:val="0"/>
              <w:spacing w:before="0" w:after="283"/>
              <w:jc w:val="left"/>
              <w:rPr/>
            </w:pPr>
            <w:r>
              <w:rPr/>
              <w:t xml:space="preserve">Std muodostumisen entalpia, Δ H </w:t>
            </w:r>
          </w:p>
        </w:tc>
        <w:tc>
          <w:tcPr>
            <w:tcW w:w="3496" w:type="dxa"/>
            <w:tcBorders/>
            <w:vAlign w:val="center"/>
          </w:tcPr>
          <w:p>
            <w:pPr>
              <w:pStyle w:val="TableContents"/>
              <w:bidi w:val="0"/>
              <w:spacing w:before="0" w:after="283"/>
              <w:jc w:val="left"/>
              <w:rPr/>
            </w:pPr>
            <w:r>
              <w:rPr/>
              <w:t xml:space="preserve">? kJ / mol </w:t>
            </w:r>
          </w:p>
        </w:tc>
      </w:tr>
      <w:tr>
        <w:trPr/>
        <w:tc>
          <w:tcPr>
            <w:tcW w:w="4096" w:type="dxa"/>
            <w:tcBorders/>
            <w:vAlign w:val="center"/>
          </w:tcPr>
          <w:p>
            <w:pPr>
              <w:pStyle w:val="TableContents"/>
              <w:bidi w:val="0"/>
              <w:spacing w:before="0" w:after="283"/>
              <w:jc w:val="left"/>
              <w:rPr/>
            </w:pPr>
            <w:r>
              <w:rPr/>
              <w:t xml:space="preserve">Standardimolaarinen entropia, S </w:t>
            </w:r>
          </w:p>
        </w:tc>
        <w:tc>
          <w:tcPr>
            <w:tcW w:w="3496" w:type="dxa"/>
            <w:tcBorders/>
            <w:vAlign w:val="center"/>
          </w:tcPr>
          <w:p>
            <w:pPr>
              <w:pStyle w:val="TableContents"/>
              <w:bidi w:val="0"/>
              <w:spacing w:before="0" w:after="283"/>
              <w:jc w:val="left"/>
              <w:rPr/>
            </w:pPr>
            <w:r>
              <w:rPr/>
              <w:t xml:space="preserve">? J / (mol K) </w:t>
            </w:r>
          </w:p>
        </w:tc>
      </w:tr>
      <w:tr>
        <w:trPr/>
        <w:tc>
          <w:tcPr>
            <w:tcW w:w="4096" w:type="dxa"/>
            <w:tcBorders/>
            <w:vAlign w:val="center"/>
          </w:tcPr>
          <w:p>
            <w:pPr>
              <w:pStyle w:val="TableContents"/>
              <w:bidi w:val="0"/>
              <w:spacing w:before="0" w:after="283"/>
              <w:jc w:val="left"/>
              <w:rPr/>
            </w:pPr>
            <w:r>
              <w:rPr/>
              <w:t xml:space="preserve">Lämpökapasiteetti, c </w:t>
            </w:r>
          </w:p>
        </w:tc>
        <w:tc>
          <w:tcPr>
            <w:tcW w:w="3496" w:type="dxa"/>
            <w:tcBorders/>
            <w:vAlign w:val="center"/>
          </w:tcPr>
          <w:p>
            <w:pPr>
              <w:pStyle w:val="TableContents"/>
              <w:bidi w:val="0"/>
              <w:spacing w:before="0" w:after="283"/>
              <w:jc w:val="left"/>
              <w:rPr/>
            </w:pPr>
            <w:r>
              <w:rPr/>
              <w:t xml:space="preserve">? J / (mol K) Nesteen ominaisuudet </w:t>
            </w:r>
          </w:p>
        </w:tc>
      </w:tr>
      <w:tr>
        <w:trPr/>
        <w:tc>
          <w:tcPr>
            <w:tcW w:w="4096" w:type="dxa"/>
            <w:tcBorders/>
            <w:vAlign w:val="center"/>
          </w:tcPr>
          <w:p>
            <w:pPr>
              <w:pStyle w:val="TableContents"/>
              <w:bidi w:val="0"/>
              <w:spacing w:before="0" w:after="283"/>
              <w:jc w:val="left"/>
              <w:rPr/>
            </w:pPr>
            <w:r>
              <w:rPr/>
              <w:t xml:space="preserve">Std muodostumisen entalpia, Δ H </w:t>
            </w:r>
          </w:p>
        </w:tc>
        <w:tc>
          <w:tcPr>
            <w:tcW w:w="3496" w:type="dxa"/>
            <w:tcBorders/>
            <w:vAlign w:val="center"/>
          </w:tcPr>
          <w:p>
            <w:pPr>
              <w:pStyle w:val="TableContents"/>
              <w:bidi w:val="0"/>
              <w:spacing w:before="0" w:after="283"/>
              <w:jc w:val="left"/>
              <w:rPr/>
            </w:pPr>
            <w:r>
              <w:rPr/>
              <w:t xml:space="preserve">-- 113 kJ / mol </w:t>
            </w:r>
          </w:p>
        </w:tc>
      </w:tr>
      <w:tr>
        <w:trPr/>
        <w:tc>
          <w:tcPr>
            <w:tcW w:w="4096" w:type="dxa"/>
            <w:tcBorders/>
            <w:vAlign w:val="center"/>
          </w:tcPr>
          <w:p>
            <w:pPr>
              <w:pStyle w:val="TableContents"/>
              <w:bidi w:val="0"/>
              <w:spacing w:before="0" w:after="283"/>
              <w:jc w:val="left"/>
              <w:rPr/>
            </w:pPr>
            <w:r>
              <w:rPr/>
              <w:t xml:space="preserve">Standardimolaarinen entropia, S </w:t>
            </w:r>
          </w:p>
        </w:tc>
        <w:tc>
          <w:tcPr>
            <w:tcW w:w="3496" w:type="dxa"/>
            <w:tcBorders/>
            <w:vAlign w:val="center"/>
          </w:tcPr>
          <w:p>
            <w:pPr>
              <w:pStyle w:val="TableContents"/>
              <w:bidi w:val="0"/>
              <w:spacing w:before="0" w:after="283"/>
              <w:jc w:val="left"/>
              <w:rPr/>
            </w:pPr>
            <w:r>
              <w:rPr/>
              <w:t xml:space="preserve">171,75 J / (mol K) </w:t>
            </w:r>
          </w:p>
        </w:tc>
      </w:tr>
      <w:tr>
        <w:trPr/>
        <w:tc>
          <w:tcPr>
            <w:tcW w:w="4096" w:type="dxa"/>
            <w:tcBorders/>
            <w:vAlign w:val="center"/>
          </w:tcPr>
          <w:p>
            <w:pPr>
              <w:pStyle w:val="TableContents"/>
              <w:bidi w:val="0"/>
              <w:spacing w:before="0" w:after="283"/>
              <w:jc w:val="left"/>
              <w:rPr/>
            </w:pPr>
            <w:r>
              <w:rPr/>
              <w:t xml:space="preserve">palamisen entalpia, Δ H </w:t>
            </w:r>
          </w:p>
        </w:tc>
        <w:tc>
          <w:tcPr>
            <w:tcW w:w="3496" w:type="dxa"/>
            <w:tcBorders/>
            <w:vAlign w:val="center"/>
          </w:tcPr>
          <w:p>
            <w:pPr>
              <w:pStyle w:val="TableContents"/>
              <w:bidi w:val="0"/>
              <w:spacing w:before="0" w:after="283"/>
              <w:jc w:val="left"/>
              <w:rPr/>
            </w:pPr>
            <w:r>
              <w:rPr/>
              <w:t xml:space="preserve">-- 709 kJ / mol </w:t>
            </w:r>
          </w:p>
        </w:tc>
      </w:tr>
      <w:tr>
        <w:trPr/>
        <w:tc>
          <w:tcPr>
            <w:tcW w:w="4096" w:type="dxa"/>
            <w:tcBorders/>
            <w:vAlign w:val="center"/>
          </w:tcPr>
          <w:p>
            <w:pPr>
              <w:pStyle w:val="TableContents"/>
              <w:bidi w:val="0"/>
              <w:spacing w:before="0" w:after="283"/>
              <w:jc w:val="left"/>
              <w:rPr/>
            </w:pPr>
            <w:r>
              <w:rPr/>
              <w:t xml:space="preserve">Lämpökapasiteetti, c </w:t>
            </w:r>
          </w:p>
        </w:tc>
        <w:tc>
          <w:tcPr>
            <w:tcW w:w="3496" w:type="dxa"/>
            <w:tcBorders/>
            <w:vAlign w:val="center"/>
          </w:tcPr>
          <w:p>
            <w:pPr>
              <w:pStyle w:val="TableContents"/>
              <w:bidi w:val="0"/>
              <w:spacing w:before="0" w:after="283"/>
              <w:jc w:val="left"/>
              <w:rPr/>
            </w:pPr>
            <w:r>
              <w:rPr/>
              <w:t xml:space="preserve">105,98 J / (mol K) Kaasun ominaisuudet </w:t>
            </w:r>
          </w:p>
        </w:tc>
      </w:tr>
      <w:tr>
        <w:trPr/>
        <w:tc>
          <w:tcPr>
            <w:tcW w:w="4096" w:type="dxa"/>
            <w:tcBorders/>
            <w:vAlign w:val="center"/>
          </w:tcPr>
          <w:p>
            <w:pPr>
              <w:pStyle w:val="TableContents"/>
              <w:bidi w:val="0"/>
              <w:spacing w:before="0" w:after="283"/>
              <w:jc w:val="left"/>
              <w:rPr/>
            </w:pPr>
            <w:r>
              <w:rPr/>
              <w:t xml:space="preserve">Std muodostumisen entalpia, Δ H </w:t>
            </w:r>
          </w:p>
        </w:tc>
        <w:tc>
          <w:tcPr>
            <w:tcW w:w="3496" w:type="dxa"/>
            <w:tcBorders/>
            <w:vAlign w:val="center"/>
          </w:tcPr>
          <w:p>
            <w:pPr>
              <w:pStyle w:val="TableContents"/>
              <w:bidi w:val="0"/>
              <w:spacing w:before="0" w:after="283"/>
              <w:jc w:val="left"/>
              <w:rPr/>
            </w:pPr>
            <w:r>
              <w:rPr/>
              <w:t xml:space="preserve">-- 81 kJ / mol </w:t>
            </w:r>
          </w:p>
        </w:tc>
      </w:tr>
      <w:tr>
        <w:trPr/>
        <w:tc>
          <w:tcPr>
            <w:tcW w:w="4096" w:type="dxa"/>
            <w:tcBorders/>
            <w:vAlign w:val="center"/>
          </w:tcPr>
          <w:p>
            <w:pPr>
              <w:pStyle w:val="TableContents"/>
              <w:bidi w:val="0"/>
              <w:spacing w:before="0" w:after="283"/>
              <w:jc w:val="left"/>
              <w:rPr/>
            </w:pPr>
            <w:r>
              <w:rPr/>
              <w:t xml:space="preserve">Standardimolaarinen entropia, S </w:t>
            </w:r>
          </w:p>
        </w:tc>
        <w:tc>
          <w:tcPr>
            <w:tcW w:w="3496" w:type="dxa"/>
            <w:tcBorders/>
            <w:vAlign w:val="center"/>
          </w:tcPr>
          <w:p>
            <w:pPr>
              <w:pStyle w:val="TableContents"/>
              <w:bidi w:val="0"/>
              <w:spacing w:before="0" w:after="283"/>
              <w:jc w:val="left"/>
              <w:rPr/>
            </w:pPr>
            <w:r>
              <w:rPr/>
              <w:t xml:space="preserve">? J / (mol K) </w:t>
            </w:r>
          </w:p>
        </w:tc>
      </w:tr>
      <w:tr>
        <w:trPr/>
        <w:tc>
          <w:tcPr>
            <w:tcW w:w="4096" w:type="dxa"/>
            <w:tcBorders/>
            <w:vAlign w:val="center"/>
          </w:tcPr>
          <w:p>
            <w:pPr>
              <w:pStyle w:val="TableContents"/>
              <w:bidi w:val="0"/>
              <w:spacing w:before="0" w:after="283"/>
              <w:jc w:val="left"/>
              <w:rPr/>
            </w:pPr>
            <w:r>
              <w:rPr/>
              <w:t xml:space="preserve">Lämpökapasiteetti, c </w:t>
            </w:r>
          </w:p>
        </w:tc>
        <w:tc>
          <w:tcPr>
            <w:tcW w:w="3496" w:type="dxa"/>
            <w:tcBorders/>
            <w:vAlign w:val="center"/>
          </w:tcPr>
          <w:p>
            <w:pPr>
              <w:pStyle w:val="TableContents"/>
              <w:bidi w:val="0"/>
              <w:spacing w:before="0" w:after="283"/>
              <w:jc w:val="left"/>
              <w:rPr/>
            </w:pPr>
            <w:r>
              <w:rPr/>
              <w:t xml:space="preserve">57,3 J / (mol K) 25 ° C:ssa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nitrometaanin muodostumisen vakioentalpia kj/mol:ina?</w:t>
      </w:r>
    </w:p>
    <w:p>
      <w:pPr>
        <w:pStyle w:val="TextBody"/>
        <w:bidi w:val="0"/>
        <w:jc w:val="left"/>
        <w:rPr>
          <w:b/>
          <w:u w:val="single"/>
          <w:shd w:val="clear" w:fill="FFFF00"/>
        </w:rPr>
      </w:pPr>
      <w:r>
        <w:rPr>
          <w:b/>
          <w:u w:val="single"/>
          <w:shd w:val="clear" w:fill="FFFF00"/>
        </w:rPr>
        <w:t xml:space="preserve">Asiakirjan numero 33920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Banning, jota näyttelivät </w:t>
      </w:r>
      <w:r>
        <w:rPr>
          <w:color w:val="A9A9A9"/>
        </w:rPr>
        <w:t xml:space="preserve">Richard Guthrie </w:t>
      </w:r>
      <w:r>
        <w:rPr/>
        <w:t xml:space="preserve">(1975-1980) ja </w:t>
      </w:r>
      <w:r>
        <w:rPr>
          <w:color w:val="DCDCDC"/>
        </w:rPr>
        <w:t xml:space="preserve">Gregg Marx </w:t>
      </w:r>
      <w:r>
        <w:rPr/>
        <w:t xml:space="preserve">(1981-1983), on Julie Olsonin (Susan Seaforth Hayes) ja hänen edesmenneen rakastajansa David Martinin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David Banningia Elämämme päivinä -ohjelmassa...</w:t>
      </w:r>
    </w:p>
    <w:p>
      <w:pPr>
        <w:pStyle w:val="TextBody"/>
        <w:bidi w:val="0"/>
        <w:jc w:val="left"/>
        <w:rPr>
          <w:b/>
          <w:u w:val="single"/>
          <w:shd w:val="clear" w:fill="FFFF00"/>
        </w:rPr>
      </w:pPr>
      <w:r>
        <w:rPr>
          <w:b/>
          <w:u w:val="single"/>
          <w:shd w:val="clear" w:fill="FFFF00"/>
        </w:rPr>
        <w:t xml:space="preserve">Asiakirjan numero 33921</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Gil Anderson </w:t>
      </w:r>
      <w:r>
        <w:rPr/>
        <w:t xml:space="preserve">Jenninä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Jenin ääni Jesse Stonessa?</w:t>
      </w:r>
    </w:p>
    <w:p>
      <w:pPr>
        <w:pStyle w:val="TextBody"/>
        <w:bidi w:val="0"/>
        <w:jc w:val="left"/>
        <w:rPr>
          <w:b/>
          <w:u w:val="single"/>
          <w:shd w:val="clear" w:fill="FFFF00"/>
        </w:rPr>
      </w:pPr>
      <w:r>
        <w:rPr>
          <w:b/>
          <w:u w:val="single"/>
          <w:shd w:val="clear" w:fill="FFFF00"/>
        </w:rPr>
        <w:t xml:space="preserve">Asiakirjan numero 33922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Gary Wayne Schelton (14. toukokuuta 1939 - 7. tammikuuta 2016), joka tunnettiin taiteilijanimellä Troy Shondell</w:t>
      </w:r>
      <w:r>
        <w:rPr/>
        <w:t xml:space="preserve">, oli yhdysvaltalainen laulaja, joka saavutti jonkin verran mainetta ja tunnustusta 1960-luvun alussa.</w:t>
      </w:r>
      <w:r>
        <w:rPr/>
        <w:t xml:space="preserve"> Hänestä tuli transatlanttinen yhden hitin ihme, kun hän julkaisi singlen, joka nousi sekä Yhdysvalloissa että Yhdistyneessä kuningaskunnassa levy-listoille. Kappale ``This Time'' (tai joskus myös ``This Time (We're Really Breaking Up)'') myi yli miljoona levyä ja saavutti kultalevyaseman. Yhden vuoden aikana myynti oli yli kolme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tällä kertaa, että me todella eroamme...</w:t>
      </w:r>
    </w:p>
    <w:p>
      <w:pPr>
        <w:pStyle w:val="TextBody"/>
        <w:bidi w:val="0"/>
        <w:jc w:val="left"/>
        <w:rPr>
          <w:b/>
          <w:u w:val="single"/>
          <w:shd w:val="clear" w:fill="FFFF00"/>
        </w:rPr>
      </w:pPr>
      <w:r>
        <w:rPr>
          <w:b/>
          <w:u w:val="single"/>
          <w:shd w:val="clear" w:fill="FFFF00"/>
        </w:rPr>
        <w:t xml:space="preserve">Asiakirjan numero 33923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yksi hänen kämppäkavereistaan (Janet Wood) menee naimisiin Phillip Dawsonin kanssa Three's Company -sarjan finaalissa, Jack kosii lentoemäntä </w:t>
      </w:r>
      <w:r>
        <w:rPr>
          <w:color w:val="A9A9A9"/>
        </w:rPr>
        <w:t xml:space="preserve">Vicky Bradfordia</w:t>
      </w:r>
      <w:r>
        <w:rPr/>
        <w:t xml:space="preserve">. Vaikka Vicky rakastaa Jackia, hän kieltäytyy, sillä hän ei halua mennä naimisiin ja haluaa, että he sen sijaan asuvat yhdessä. Jack kieltäytyy ensin, mutta muuttaa sitten mielensä ja he muuttavat hänen bistronsa yläpuolella olevaan asuntoon. Sitten Three's Company päättyy ja alkaa spinoff-sarja Three's a Crowd, jossa Vicky ja Jack asuvat bistron yläpuolella ja Vickyn isä on ostanut ravintolan herra Angelinolta.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 päätyy kolmen seuraan...</w:t>
      </w:r>
    </w:p>
    <w:p>
      <w:pPr>
        <w:pStyle w:val="TextBody"/>
        <w:bidi w:val="0"/>
        <w:jc w:val="left"/>
        <w:rPr>
          <w:b/>
          <w:u w:val="single"/>
          <w:shd w:val="clear" w:fill="FFFF00"/>
        </w:rPr>
      </w:pPr>
      <w:r>
        <w:rPr>
          <w:b/>
          <w:u w:val="single"/>
          <w:shd w:val="clear" w:fill="FFFF00"/>
        </w:rPr>
        <w:t xml:space="preserve">Asiakirjan numero 33924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Bangladeshin kansantasavalta Sisäasiainministeriö </w:t>
      </w:r>
      <w:r>
        <w:rPr/>
        <w:t xml:space="preserve">স্বরাষ্ট্র মন্ত্রণালয় </w:t>
      </w:r>
      <w:r>
        <w:rPr/>
        <w:t xml:space="preserve">Sarāṣṭra Montronaloya Government Seal of Bangladesh Viraston yleiskatsaus </w:t>
      </w:r>
    </w:p>
    <w:tbl>
      <w:tblPr>
        <w:tblW w:w="6662" w:type="dxa"/>
        <w:jc w:val="left"/>
        <w:tblInd w:w="0" w:type="dxa"/>
        <w:tblLayout w:type="fixed"/>
        <w:tblCellMar>
          <w:top w:w="28" w:type="dxa"/>
          <w:left w:w="28" w:type="dxa"/>
          <w:bottom w:w="28" w:type="dxa"/>
          <w:right w:w="28" w:type="dxa"/>
        </w:tblCellMar>
      </w:tblPr>
      <w:tblGrid>
        <w:gridCol w:w="2236"/>
        <w:gridCol w:w="4426"/>
      </w:tblGrid>
      <w:tr>
        <w:trPr/>
        <w:tc>
          <w:tcPr>
            <w:tcW w:w="2236" w:type="dxa"/>
            <w:tcBorders/>
            <w:vAlign w:val="center"/>
          </w:tcPr>
          <w:p>
            <w:pPr>
              <w:pStyle w:val="TableHeading"/>
              <w:suppressLineNumbers/>
              <w:bidi w:val="0"/>
              <w:spacing w:before="0" w:after="283"/>
              <w:jc w:val="center"/>
              <w:rPr/>
            </w:pPr>
            <w:r>
              <w:rPr/>
              <w:t xml:space="preserve">Muodostettu </w:t>
            </w:r>
          </w:p>
        </w:tc>
        <w:tc>
          <w:tcPr>
            <w:tcW w:w="4426" w:type="dxa"/>
            <w:tcBorders/>
            <w:vAlign w:val="center"/>
          </w:tcPr>
          <w:p>
            <w:pPr>
              <w:pStyle w:val="TableContents"/>
              <w:bidi w:val="0"/>
              <w:spacing w:before="0" w:after="283"/>
              <w:jc w:val="left"/>
              <w:rPr/>
            </w:pPr>
            <w:r>
              <w:rPr/>
              <w:t xml:space="preserve">14. huhtikuuta 1971; 46 vuotta sitten (1971-04-14)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4426" w:type="dxa"/>
            <w:tcBorders/>
            <w:vAlign w:val="center"/>
          </w:tcPr>
          <w:p>
            <w:pPr>
              <w:pStyle w:val="TableContents"/>
              <w:bidi w:val="0"/>
              <w:spacing w:before="0" w:after="283"/>
              <w:jc w:val="left"/>
              <w:rPr/>
            </w:pPr>
            <w:r>
              <w:rPr/>
              <w:t xml:space="preserve">Bangladeshin hallitus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4426" w:type="dxa"/>
            <w:tcBorders/>
            <w:vAlign w:val="center"/>
          </w:tcPr>
          <w:p>
            <w:pPr>
              <w:pStyle w:val="TableContents"/>
              <w:bidi w:val="0"/>
              <w:spacing w:before="0" w:after="283"/>
              <w:jc w:val="left"/>
              <w:rPr/>
            </w:pPr>
            <w:r>
              <w:rPr/>
              <w:t xml:space="preserve">Rakennus nro 8, Bangladeshin sihteeristö, Dhaka. </w:t>
            </w:r>
          </w:p>
        </w:tc>
      </w:tr>
      <w:tr>
        <w:trPr/>
        <w:tc>
          <w:tcPr>
            <w:tcW w:w="2236" w:type="dxa"/>
            <w:tcBorders/>
            <w:vAlign w:val="center"/>
          </w:tcPr>
          <w:p>
            <w:pPr>
              <w:pStyle w:val="TableHeading"/>
              <w:suppressLineNumbers/>
              <w:bidi w:val="0"/>
              <w:spacing w:before="0" w:after="283"/>
              <w:jc w:val="center"/>
              <w:rPr/>
            </w:pPr>
            <w:r>
              <w:rPr/>
              <w:t xml:space="preserve">Vuotuinen talousarvio </w:t>
            </w:r>
          </w:p>
        </w:tc>
        <w:tc>
          <w:tcPr>
            <w:tcW w:w="4426" w:type="dxa"/>
            <w:tcBorders/>
            <w:vAlign w:val="center"/>
          </w:tcPr>
          <w:p>
            <w:pPr>
              <w:pStyle w:val="TableContents"/>
              <w:bidi w:val="0"/>
              <w:spacing w:before="0" w:after="283"/>
              <w:jc w:val="left"/>
              <w:rPr/>
            </w:pPr>
            <w:r>
              <w:rPr/>
              <w:t xml:space="preserve">8857, 59, 98 tuhatta taka (2013-2014)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4426"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color w:val="A9A9A9"/>
              </w:rPr>
              <w:t xml:space="preserve">Asaduzzaman Khan </w:t>
            </w:r>
          </w:p>
        </w:tc>
      </w:tr>
      <w:tr>
        <w:trPr/>
        <w:tc>
          <w:tcPr>
            <w:tcW w:w="2236" w:type="dxa"/>
            <w:tcBorders/>
            <w:vAlign w:val="center"/>
          </w:tcPr>
          <w:p>
            <w:pPr>
              <w:pStyle w:val="TableHeading"/>
              <w:suppressLineNumbers/>
              <w:bidi w:val="0"/>
              <w:spacing w:before="0" w:after="283"/>
              <w:jc w:val="center"/>
              <w:rPr/>
            </w:pPr>
            <w:r>
              <w:rPr/>
              <w:t xml:space="preserve">Lapsijärjestöt </w:t>
            </w:r>
          </w:p>
        </w:tc>
        <w:tc>
          <w:tcPr>
            <w:tcW w:w="442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Bangladeshin poliisi </w:t>
            </w:r>
          </w:p>
          <w:p>
            <w:pPr>
              <w:pStyle w:val="TableContents"/>
              <w:numPr>
                <w:ilvl w:val="0"/>
                <w:numId w:val="34"/>
              </w:numPr>
              <w:tabs>
                <w:tab w:val="clear" w:pos="1134"/>
                <w:tab w:val="left" w:leader="none" w:pos="707"/>
              </w:tabs>
              <w:bidi w:val="0"/>
              <w:spacing w:before="0" w:after="0"/>
              <w:ind w:start="707" w:hanging="283"/>
              <w:jc w:val="left"/>
              <w:rPr/>
            </w:pPr>
            <w:r>
              <w:rPr/>
              <w:t xml:space="preserve">Bangladeshin rannikkovartiosto </w:t>
            </w:r>
          </w:p>
          <w:p>
            <w:pPr>
              <w:pStyle w:val="TableContents"/>
              <w:numPr>
                <w:ilvl w:val="0"/>
                <w:numId w:val="34"/>
              </w:numPr>
              <w:tabs>
                <w:tab w:val="clear" w:pos="1134"/>
                <w:tab w:val="left" w:leader="none" w:pos="707"/>
              </w:tabs>
              <w:bidi w:val="0"/>
              <w:spacing w:before="0" w:after="0"/>
              <w:ind w:start="707" w:hanging="283"/>
              <w:jc w:val="left"/>
              <w:rPr/>
            </w:pPr>
            <w:r>
              <w:rPr/>
              <w:t xml:space="preserve">Bangladesh Ansar </w:t>
            </w:r>
          </w:p>
          <w:p>
            <w:pPr>
              <w:pStyle w:val="TableContents"/>
              <w:numPr>
                <w:ilvl w:val="0"/>
                <w:numId w:val="34"/>
              </w:numPr>
              <w:tabs>
                <w:tab w:val="clear" w:pos="1134"/>
                <w:tab w:val="left" w:leader="none" w:pos="707"/>
              </w:tabs>
              <w:bidi w:val="0"/>
              <w:spacing w:before="0" w:after="0"/>
              <w:ind w:start="707" w:hanging="283"/>
              <w:jc w:val="left"/>
              <w:rPr/>
            </w:pPr>
            <w:r>
              <w:rPr/>
              <w:t xml:space="preserve">Huumausaineiden valvontaosasto </w:t>
            </w:r>
          </w:p>
          <w:p>
            <w:pPr>
              <w:pStyle w:val="TableContents"/>
              <w:numPr>
                <w:ilvl w:val="0"/>
                <w:numId w:val="34"/>
              </w:numPr>
              <w:tabs>
                <w:tab w:val="clear" w:pos="1134"/>
                <w:tab w:val="left" w:leader="none" w:pos="707"/>
              </w:tabs>
              <w:bidi w:val="0"/>
              <w:spacing w:before="0" w:after="283"/>
              <w:ind w:start="707" w:hanging="283"/>
              <w:jc w:val="left"/>
              <w:rPr/>
            </w:pPr>
            <w:r>
              <w:rPr/>
              <w:t xml:space="preserve">Bangladeshin rajavartiosto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4426" w:type="dxa"/>
            <w:tcBorders/>
            <w:vAlign w:val="center"/>
          </w:tcPr>
          <w:p>
            <w:pPr>
              <w:pStyle w:val="TableContents"/>
              <w:bidi w:val="0"/>
              <w:spacing w:before="0" w:after="283"/>
              <w:jc w:val="left"/>
              <w:rPr/>
            </w:pPr>
            <w:r>
              <w:rPr/>
              <w:t xml:space="preserve">http://www.mha.gov.bd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Bangladeshin nykyinen sisäministeri?</w:t>
      </w:r>
    </w:p>
    <w:p>
      <w:pPr>
        <w:pStyle w:val="TextBody"/>
        <w:bidi w:val="0"/>
        <w:jc w:val="left"/>
        <w:rPr>
          <w:b/>
          <w:u w:val="single"/>
          <w:shd w:val="clear" w:fill="FFFF00"/>
        </w:rPr>
      </w:pPr>
      <w:r>
        <w:rPr>
          <w:b/>
          <w:u w:val="single"/>
          <w:shd w:val="clear" w:fill="FFFF00"/>
        </w:rPr>
        <w:t xml:space="preserve">Asiakirjan numero 33925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Best </w:t>
      </w:r>
      <w:r>
        <w:rPr/>
        <w:t xml:space="preserve">(syntynyt Jewel Franklin Guy; 26. heinäkuuta 1926 - 6. huhtikuuta 2015) oli yhdysvaltalainen televisio-, elokuva-, luonne-, ääni- ja näyttelijä sekä kirjailija, ohjaaja, näyttelijävalmentaja, taiteilija, yliopiston professori ja muusikko, jonka ura kesti seitsemän vuosikymmentä televisiossa. Hän esiintyi vieraana useissa country-musiikki- ja talk show'issa.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Dukes of Hazzardissa...</w:t>
      </w:r>
    </w:p>
    <w:p>
      <w:pPr>
        <w:pStyle w:val="TextBody"/>
        <w:bidi w:val="0"/>
        <w:jc w:val="left"/>
        <w:rPr>
          <w:b/>
          <w:shd w:val="clear" w:fill="FFFF00"/>
        </w:rPr>
      </w:pPr>
      <w:r>
        <w:rPr>
          <w:b/>
          <w:shd w:val="clear" w:fill="FFFF00"/>
        </w:rPr>
        <w:t xml:space="preserve">Teksti numero 1</w:t>
      </w:r>
    </w:p>
    <w:p>
      <w:pPr>
        <w:pStyle w:val="TextBody"/>
        <w:numPr>
          <w:ilvl w:val="0"/>
          <w:numId w:val="35"/>
        </w:numPr>
        <w:tabs>
          <w:tab w:val="clear" w:pos="1134"/>
          <w:tab w:val="left" w:leader="none" w:pos="720"/>
        </w:tabs>
        <w:bidi w:val="0"/>
        <w:ind w:start="720" w:hanging="283"/>
        <w:jc w:val="left"/>
        <w:rPr/>
      </w:pPr>
      <w:r>
        <w:rPr/>
        <w:t xml:space="preserve">The Andy Griffith Show (TV-sarja, 1960 -- 1968) </w:t>
      </w:r>
      <w:r>
        <w:rPr>
          <w:color w:val="A9A9A9"/>
        </w:rPr>
        <w:t xml:space="preserve">Jim Lindsey </w:t>
      </w:r>
      <w:r>
        <w:rPr/>
        <w:t xml:space="preserve">(``Kitaristi'', kausi 1, jakso 31 ja ``Kitaristi palaa'',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James Best esitti Andy Griffithin show'ssa?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Best </w:t>
      </w:r>
      <w:r>
        <w:rPr/>
        <w:t xml:space="preserve">näytteli sheriffi Rosco P. Coltranea CBS:n The Dukes of Hazzard -sarjassa ohjelman ensi-illasta 1979 sarjan päättymiseen 1985 asti. Tämä rooli oli Bestin näkyvin menestys. Myöhemmin hän paljasti, että sheriffi Coltranen karikatyyrimäinen roolihahmo kehitettiin äänestä, jota hän käytti leikkiessään pienten lastensa kanssa. Kuvauksissa Best oli erityisen läheinen Sorrell Booken kanssa, joka esitti Boss Hoggia, joka oli sekä Roscon pomo että lanko. Näyttelijöistä tuli läheisiä ystäviä, ja sarjan tekijöiden haastattelujen mukaan he usein improvisoivat kohtauksiaan yhdessä ja keksivät omaa dialogiaan matkan varrella. Kuolemaansa asti hän pysyi läheisenä myös Daisy Duken hahmoa esittäneen Catherine Bachin kanssa, ja vielä pitkään sarjan lopettamisen jälkeen hän vieraili säännöllisesti Bestin maalaukselle omistetulla verkkosivustolla.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Rosco P. Coltranea Dukes of Hazzardissa...</w:t>
      </w:r>
    </w:p>
    <w:p>
      <w:pPr>
        <w:pStyle w:val="TextBody"/>
        <w:bidi w:val="0"/>
        <w:jc w:val="left"/>
        <w:rPr>
          <w:b/>
          <w:u w:val="single"/>
          <w:shd w:val="clear" w:fill="FFFF00"/>
        </w:rPr>
      </w:pPr>
      <w:r>
        <w:rPr>
          <w:b/>
          <w:u w:val="single"/>
          <w:shd w:val="clear" w:fill="FFFF00"/>
        </w:rPr>
        <w:t xml:space="preserve">Asiakirjan numero 33926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Torjunta-aineita käsittelevillä työntekijöillä voi esiintyä akuutteja terveysongelmia, kuten </w:t>
      </w:r>
      <w:r>
        <w:rPr>
          <w:color w:val="A9A9A9"/>
        </w:rPr>
        <w:t xml:space="preserve">vatsakipua</w:t>
      </w:r>
      <w:r>
        <w:rPr/>
        <w:t xml:space="preserve">, </w:t>
      </w:r>
      <w:r>
        <w:rPr>
          <w:color w:val="DCDCDC"/>
        </w:rPr>
        <w:t xml:space="preserve">huimausta</w:t>
      </w:r>
      <w:r>
        <w:rPr/>
        <w:t xml:space="preserve">, </w:t>
      </w:r>
      <w:r>
        <w:rPr>
          <w:color w:val="2F4F4F"/>
        </w:rPr>
        <w:t xml:space="preserve">päänsärkyä</w:t>
      </w:r>
      <w:r>
        <w:rPr/>
        <w:t xml:space="preserve">, </w:t>
      </w:r>
      <w:r>
        <w:rPr>
          <w:color w:val="556B2F"/>
        </w:rPr>
        <w:t xml:space="preserve">pahoinvointia</w:t>
      </w:r>
      <w:r>
        <w:rPr/>
        <w:t xml:space="preserve">, </w:t>
      </w:r>
      <w:r>
        <w:rPr>
          <w:color w:val="6B8E23"/>
        </w:rPr>
        <w:t xml:space="preserve">oksentelua </w:t>
      </w:r>
      <w:r>
        <w:rPr/>
        <w:t xml:space="preserve">sekä </w:t>
      </w:r>
      <w:r>
        <w:rPr>
          <w:color w:val="A0522D"/>
        </w:rPr>
        <w:t xml:space="preserve">iho- ja silmäongelmia</w:t>
      </w:r>
      <w:r>
        <w:rPr/>
        <w:t xml:space="preserve">. Kiinassa arviolta puoli miljoonaa ihmistä saa vuosittain myrkytyksen torjunta-aineista, joista 500 kuolee. Pyretriinit, hyönteismyrkyt, joita käytetään yleisesti tavallisissa hyönteismyrkkyissä, voivat </w:t>
      </w:r>
      <w:r>
        <w:rPr/>
        <w:t xml:space="preserve">hengitettynä </w:t>
      </w:r>
      <w:r>
        <w:rPr/>
        <w:t xml:space="preserve">aiheuttaa mahdollisesti </w:t>
      </w:r>
      <w:r>
        <w:rPr>
          <w:color w:val="228B22"/>
        </w:rPr>
        <w:t xml:space="preserve">tappavan tilan.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Torjunta-aineille altistumisen akuutteja terveysvaikutuksia ovat muun muassa seuraavat</w:t>
      </w:r>
    </w:p>
    <w:p>
      <w:pPr>
        <w:pStyle w:val="TextBody"/>
        <w:bidi w:val="0"/>
        <w:jc w:val="left"/>
        <w:rPr>
          <w:b/>
          <w:u w:val="single"/>
          <w:shd w:val="clear" w:fill="FFFF00"/>
        </w:rPr>
      </w:pPr>
      <w:r>
        <w:rPr>
          <w:b/>
          <w:u w:val="single"/>
          <w:shd w:val="clear" w:fill="FFFF00"/>
        </w:rPr>
        <w:t xml:space="preserve">Asiakirjan numero 33927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muiden tuhkauskartioiden tavoin Lava Butte koki vain yhden purkauksen, jonka geologit ajoittivat vuonna 1977 </w:t>
      </w:r>
      <w:r>
        <w:rPr>
          <w:color w:val="A9A9A9"/>
        </w:rPr>
        <w:t xml:space="preserve">6150 hiili-14 vuoden ikäiseksi, mikä vastaa noin 7000 vuoden takaista aikaa</w:t>
      </w:r>
      <w:r>
        <w:rPr/>
        <w:t xml:space="preserve">. Purkaus alkoi halkeamasta, joka syöksi kuumaa häkää muodostaen kartion. Seuraavassa vaiheessa pienen tulivuoren juurelta virtasi kuuma basalttijoki, joka peitti laajan alueen lännessä laavavirralla, joka on edelleen suurelta osin vapaa kasvillisuudesta. Laavavirtaukset saavuttivat Deschutes-joen noin 4,0 kilometriä (2,5 mailia) kartion länsipuolella, hautasivat sen entisen kanavan yli 30 metrin (30 jalan) laavan alle ja patosivat joen muodostaen järven, joka tunnetaan nimellä Lake Benham. Lopulta joki ylitti laavapadon ja purkautui siihen, tyhjensi järven ja muodosti Benham Fallsin. Geologit arvioivat, että 90 prosenttia magmasta purkautui laavavirtoina, 9 prosenttia kartiota muodostavana scoriana ja 1 prosentti vulkaanisena tuhkana, joka muodostaa ohuen pohjoiseen ulottuvan kerroksen.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Lava Butte purkautui viimeksi?</w:t>
      </w:r>
    </w:p>
    <w:p>
      <w:pPr>
        <w:pStyle w:val="TextBody"/>
        <w:bidi w:val="0"/>
        <w:jc w:val="left"/>
        <w:rPr>
          <w:b/>
          <w:u w:val="single"/>
          <w:shd w:val="clear" w:fill="FFFF00"/>
        </w:rPr>
      </w:pPr>
      <w:r>
        <w:rPr>
          <w:b/>
          <w:u w:val="single"/>
          <w:shd w:val="clear" w:fill="FFFF00"/>
        </w:rPr>
        <w:t xml:space="preserve">Asiakirjan numero 33928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Orange Bowl oli yliopistojalkapallon kulho-ottelu, joka pelattiin 30. joulukuuta 2017 </w:t>
      </w:r>
      <w:r>
        <w:rPr>
          <w:color w:val="DCDCDC"/>
        </w:rPr>
        <w:t xml:space="preserve">Hard Rock Stadiumilla Miami Gardensissa, Floridassa</w:t>
      </w:r>
      <w:r>
        <w:rPr/>
        <w:t xml:space="preserve">. Kilpailu televisioitiin ESPN:llä ja radiolähetyksenä ESPN Radiolla, kickoff oli klo 20:00 (EST). Se oli yksi vuoden 2017 -- 18 bowl-pelistä, joka päätti FBS-jalkapallokauden 2017. 84. Orange Bowl, peliä sponsoroi Capital One -rahoituspalveluorganisaatio, ja se tunnettiin virallisesti nimellä Capital One Orange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oranssi kulho pelataan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2017 Capital One Orange Bowl -kilpailu</w:t>
      </w:r>
    </w:p>
    <w:p>
      <w:pPr>
        <w:pStyle w:val="TextBody"/>
        <w:bidi w:val="0"/>
        <w:jc w:val="left"/>
        <w:rPr>
          <w:b/>
          <w:u w:val="single"/>
          <w:shd w:val="clear" w:fill="FFFF00"/>
        </w:rPr>
      </w:pPr>
      <w:r>
        <w:rPr>
          <w:b/>
          <w:u w:val="single"/>
          <w:shd w:val="clear" w:fill="FFFF00"/>
        </w:rPr>
        <w:t xml:space="preserve">Asiakirjan numero 33929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 (arabia: علي </w:t>
      </w:r>
      <w:r>
        <w:rPr/>
        <w:t xml:space="preserve">, ʿAlī) on arabiankielinen miehen nimi, joka on johdettu </w:t>
      </w:r>
      <w:r>
        <w:rPr>
          <w:color w:val="A9A9A9"/>
        </w:rPr>
        <w:t xml:space="preserve">arabian juuresta ʕ-l-w, joka tarkoittaa kirjaimellisesti ``korkea'', ``korkea'' tai ``mestari''</w:t>
      </w:r>
      <w:r>
        <w:rPr/>
        <w:t xml:space="preserve">. Se on yleinen nimi arabimaissa ja muualla muslimimaailmassa. Nimen islamilainen perinteinen käyttö juontaa juurensa islamilaiseen johtajaan Ali ibn Abi Talibiin, mutta nimi on muodoltaan ja merkitykseltään identtinen hepreankielisen nimen </w:t>
      </w:r>
      <w:r>
        <w:rPr>
          <w:rtl w:val="true"/>
        </w:rPr>
        <w:t xml:space="preserve">עֵלִי </w:t>
      </w:r>
      <w:r>
        <w:rPr/>
        <w:t xml:space="preserve">, Eli kanssa, joka juontaa juurensa Raamatun Samuelin kirjoissa esiintyvään ylipappi 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ali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 (arabia: علي </w:t>
      </w:r>
      <w:r>
        <w:rPr/>
        <w:t xml:space="preserve">, ʿAlī) on arabiankielinen miehen nimi, joka on johdettu arabian juuresta ʕ-l-w, joka tarkoittaa kirjaimellisesti </w:t>
      </w:r>
      <w:r>
        <w:rPr>
          <w:color w:val="A9A9A9"/>
        </w:rPr>
        <w:t xml:space="preserve">``korkea'', ``korkea'' tai ``mestari''</w:t>
      </w:r>
      <w:r>
        <w:rPr/>
        <w:t xml:space="preserve">. Se on yleinen nimi arabimaissa ja muualla muslimimaailmassa. Nimen islamilainen perinteinen käyttö juontaa juurensa islamilaiseen johtajaan Ali ibn Abi Talibiin, mutta nimi esiintyy myös joillakin esi-islamilaisilla heimomiehillä (banu hanifa), ja se on muodoltaan ja merkitykseltään identtinen hepreankielisen: </w:t>
      </w:r>
      <w:r>
        <w:rPr>
          <w:rtl w:val="true"/>
        </w:rPr>
        <w:t xml:space="preserve">עֵלִי </w:t>
      </w:r>
      <w:r>
        <w:rPr/>
        <w:t xml:space="preserve">, Eli, joka juontaa juurensa Raamatun Samuelin kirjoissa esiintyvään ylipappi 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Ali merkitys</w:t>
      </w:r>
    </w:p>
    <w:p>
      <w:pPr>
        <w:pStyle w:val="TextBody"/>
        <w:bidi w:val="0"/>
        <w:jc w:val="left"/>
        <w:rPr>
          <w:b/>
          <w:u w:val="single"/>
          <w:shd w:val="clear" w:fill="FFFF00"/>
        </w:rPr>
      </w:pPr>
      <w:r>
        <w:rPr>
          <w:b/>
          <w:u w:val="single"/>
          <w:shd w:val="clear" w:fill="FFFF00"/>
        </w:rPr>
        <w:t xml:space="preserve">Asiakirjan numero 33930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Lokakuun 30. päivänä </w:t>
      </w:r>
      <w:r>
        <w:rPr/>
        <w:t xml:space="preserve">1918 </w:t>
      </w:r>
      <w:r>
        <w:rPr/>
        <w:t xml:space="preserve">allekirjoitettiin Mudrosin välirauha, joka päätti Osmanien osallistumisen ensimmäiseen maailmansotaan. Osmanien yleisölle annettiin kuitenkin harhaanjohtavan myönteinen kuva välirauhan ehtojen ankaruudesta. He luulivat, että sen ehdot olivat huomattavasti lievemmät kuin ne todellisuudessa olivat, mikä aiheutti myöhemmin tyytymättömyyttä siihen, että liittoutuneet olivat pettäneet tarjotut ehdot.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jäi pois 1. maailmansodasta?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Osmanien valtakunta osallistui ensimmäiseen maailmansotaan yhtenä keskusvalloista. Osmanien valtakunta aloitti sodan tekemällä yllätyshyökkäyksen Venäjän Mustanmeren rannikolle 29. lokakuuta 1914, ja Venäjä vastasi siihen julistamalla sodan 5. marraskuuta 1914. Osmanien joukot taistelivat </w:t>
      </w:r>
      <w:r>
        <w:rPr>
          <w:color w:val="A9A9A9"/>
        </w:rPr>
        <w:t xml:space="preserve">Ententeä vastaan Balkanilla ja Lähi-idän teatterissa ensimmäisessä maailmansodassa</w:t>
      </w:r>
      <w:r>
        <w:rPr/>
        <w:t xml:space="preserve">. Osmanien valtakunnan tappio sodassa vuonna 1918 oli ratkaiseva tekijä valtakunnan lopullisessa hajoamisessa vuonna 1921.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ottomaanien valtakunta taisteli ensimmäisessä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Osmanien liittyminen ensimmäiseen maailmansotaan alkoi 29. lokakuuta 1914, kun se aloitti Mustanmeren hyökkäyksen venäläisiä satamia vastaan. Hyökkäyksen jälkeen </w:t>
      </w:r>
      <w:r>
        <w:rPr>
          <w:color w:val="A9A9A9"/>
        </w:rPr>
        <w:t xml:space="preserve">Venäjä </w:t>
      </w:r>
      <w:r>
        <w:rPr/>
        <w:t xml:space="preserve">ja sen liittolaiset (</w:t>
      </w:r>
      <w:r>
        <w:rPr>
          <w:color w:val="DCDCDC"/>
        </w:rPr>
        <w:t xml:space="preserve">Iso-Britannia </w:t>
      </w:r>
      <w:r>
        <w:rPr/>
        <w:t xml:space="preserve">ja </w:t>
      </w:r>
      <w:r>
        <w:rPr>
          <w:color w:val="2F4F4F"/>
        </w:rPr>
        <w:t xml:space="preserve">Ranska) </w:t>
      </w:r>
      <w:r>
        <w:rPr/>
        <w:t xml:space="preserve">julistivat sodan ottomaaneille marraskuussa 1914. Osmanien valtakunta aloitti sotatoimet tuli kolmen kuukauden virallisen puolueettomuuden jälkeen, mutta se oli allekirjoittanut salaisen liiton keskusvaltojen kanssa elokuussa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ottomaanien valtakunta taisteli ensimmäisessä maailmansodassa?</w:t>
      </w:r>
    </w:p>
    <w:p>
      <w:pPr>
        <w:pStyle w:val="TextBody"/>
        <w:bidi w:val="0"/>
        <w:jc w:val="left"/>
        <w:rPr>
          <w:b/>
          <w:u w:val="single"/>
          <w:shd w:val="clear" w:fill="FFFF00"/>
        </w:rPr>
      </w:pPr>
      <w:r>
        <w:rPr>
          <w:b/>
          <w:u w:val="single"/>
          <w:shd w:val="clear" w:fill="FFFF00"/>
        </w:rPr>
        <w:t xml:space="preserve">Asiakirjan numero 33931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Will I See You Again'' on yhdysvaltalaisen soul-yhtyeen The Three Degreesin vuonna 1974 julkaisema kappale heidän kolmannelta albumiltaan </w:t>
      </w:r>
      <w:r>
        <w:rPr>
          <w:color w:val="A9A9A9"/>
        </w:rPr>
        <w:t xml:space="preserve">The Three Degrees</w:t>
      </w:r>
      <w:r>
        <w:rPr/>
        <w:t xml:space="preserve">. </w:t>
      </w:r>
      <w:r>
        <w:rPr/>
        <w:t xml:space="preserve">Kappaleen kirjoittivat ja tuottivat </w:t>
      </w:r>
      <w:r>
        <w:rPr>
          <w:color w:val="DCDCDC"/>
        </w:rPr>
        <w:t xml:space="preserve">Kenny Gamble </w:t>
      </w:r>
      <w:r>
        <w:rPr>
          <w:color w:val="2F4F4F"/>
        </w:rPr>
        <w:t xml:space="preserve">ja </w:t>
      </w:r>
      <w:r>
        <w:rPr>
          <w:color w:val="556B2F"/>
        </w:rPr>
        <w:t xml:space="preserve">Leon Huff</w:t>
      </w:r>
      <w:r>
        <w:rPr/>
        <w:t xml:space="preserve">. Sheila Ferguson lauloi kappaleen päälaulun, jota säestivät Fayette Pinkney ja Valerie Holiday.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milloin näen sinut taas sanat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Milloin näen sinut taas?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milloin näen sinut taas</w:t>
      </w:r>
    </w:p>
    <w:p>
      <w:pPr>
        <w:pStyle w:val="TextBody"/>
        <w:bidi w:val="0"/>
        <w:jc w:val="left"/>
        <w:rPr>
          <w:b/>
          <w:u w:val="single"/>
          <w:shd w:val="clear" w:fill="FFFF00"/>
        </w:rPr>
      </w:pPr>
      <w:r>
        <w:rPr>
          <w:b/>
          <w:u w:val="single"/>
          <w:shd w:val="clear" w:fill="FFFF00"/>
        </w:rPr>
        <w:t xml:space="preserve">Asiakirjan numero 33932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Tutkimus ja kehittäminen </w:t>
      </w:r>
      <w:r>
        <w:rPr/>
        <w:t xml:space="preserve">(T&amp;K, T+K tai T&amp;K), joka tunnetaan Euroopassa myös nimellä tutkimus ja teknologinen kehittäminen (TTK), tarkoittaa yritysten tai hallitusten toteuttamia innovatiivisia toimia uusien palvelujen tai tuotteiden kehittämiseksi tai olemassa olevien palvelujen tai tuotteiden parantamiseksi. Tutkimus ja kehittäminen on mahdollisen uuden palvelun tai tuotantoprosessin ensimmäinen kehitysvaihe.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r:n ja d:n merkitys</w:t>
      </w:r>
    </w:p>
    <w:p>
      <w:pPr>
        <w:pStyle w:val="TextBody"/>
        <w:bidi w:val="0"/>
        <w:jc w:val="left"/>
        <w:rPr>
          <w:b/>
          <w:u w:val="single"/>
          <w:shd w:val="clear" w:fill="FFFF00"/>
        </w:rPr>
      </w:pPr>
      <w:r>
        <w:rPr>
          <w:b/>
          <w:u w:val="single"/>
          <w:shd w:val="clear" w:fill="FFFF00"/>
        </w:rPr>
        <w:t xml:space="preserve">Asiakirjan numero 33933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for My Baby (and One More for the Road)'' on Harold Arlenin ja Johnny Mercerin elokuvamusikaalia The Sky's the Limit (1943) varten kirjoittama hittibiisi, jonka </w:t>
      </w:r>
      <w:r>
        <w:rPr>
          <w:color w:val="A9A9A9"/>
        </w:rPr>
        <w:t xml:space="preserve">Fred Astaire </w:t>
      </w:r>
      <w:r>
        <w:rPr/>
        <w:t xml:space="preserve">esitti elokuvassa ensimmäisen kerran</w:t>
      </w:r>
      <w:r>
        <w:rPr/>
        <w:t xml:space="preserve">. Sen teki tunnetuksi Frank Sinatra.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yhden vauvalleni ja vielä yhden tielle.</w:t>
      </w:r>
    </w:p>
    <w:p>
      <w:pPr>
        <w:pStyle w:val="TextBody"/>
        <w:bidi w:val="0"/>
        <w:jc w:val="left"/>
        <w:rPr>
          <w:b/>
          <w:u w:val="single"/>
          <w:shd w:val="clear" w:fill="FFFF00"/>
        </w:rPr>
      </w:pPr>
      <w:r>
        <w:rPr>
          <w:b/>
          <w:u w:val="single"/>
          <w:shd w:val="clear" w:fill="FFFF00"/>
        </w:rPr>
        <w:t xml:space="preserve">Asiakirjan numero 33934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Konfliktiteoriat ovat sosiologian ja sosiaalipsykologian näkökulmia, joissa korostetaan historian materialistista tulkintaa, dialektista analyysimenetelmää, kriittistä suhtautumista vallitseviin yhteiskunnallisiin järjestelyihin ja vallankumouksen tai ainakin uudistuksen poliittista ohjelmaa. Konfliktiteorioissa kiinnitetään huomiota valtaeroihin, kuten luokkakonflikteihin, ja niissä asetetaan yleensä vastakkain historiallisesti vallitsevat ideologiat. Se on siis yhteiskunnan makrotason analyysi. </w:t>
      </w:r>
      <w:r>
        <w:rPr>
          <w:color w:val="A9A9A9"/>
        </w:rPr>
        <w:t xml:space="preserve">Karl Marx </w:t>
      </w:r>
      <w:r>
        <w:rPr/>
        <w:t xml:space="preserve">on yhteiskunnallisen konfliktiteorian isä, joka on osa sosiologian neljää paradigmaa. Tietyt konfliktiteoriat pyrkivät korostamaan perinteiseen ajatteluun sisältyviä ideologisia näkökohtia. Vaikka monilla näistä näkökulmista on yhtäläisyyksiä, konfliktiteorialla ei viitata yhtenäiseen koulukuntaan, eikä sitä pidä sekoittaa esimerkiksi rauhan- ja konfliktintutkimukseen tai mihinkään muuhun erityiseen sosiaalisen konfliktin teoriaan.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konfliktiteorian puolestapuhujaksi</w:t>
      </w:r>
    </w:p>
    <w:p>
      <w:pPr>
        <w:pStyle w:val="TextBody"/>
        <w:bidi w:val="0"/>
        <w:jc w:val="left"/>
        <w:rPr>
          <w:b/>
          <w:u w:val="single"/>
          <w:shd w:val="clear" w:fill="FFFF00"/>
        </w:rPr>
      </w:pPr>
      <w:r>
        <w:rPr>
          <w:b/>
          <w:u w:val="single"/>
          <w:shd w:val="clear" w:fill="FFFF00"/>
        </w:rPr>
        <w:t xml:space="preserve">Asiakirjan numero 33935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Benjamin Harrison </w:t>
      </w:r>
      <w:r>
        <w:rPr/>
        <w:t xml:space="preserve">(20. elokuuta 1833 - 13. maaliskuuta 1901) oli yhdysvaltalainen poliitikko ja lakimies, joka toimi Yhdysvaltain 23. presidenttinä vuosina 1889-1893. Hän oli yhdeksännen presidentin William Henry Harrisonin pojanpoika, mikä muodosti ainoan isoisän ja pojanpojan kaksikon, joka on ollut virassa. Hän oli myös perustajiin kuuluneen Benjamin Harrison V:n lapsenlapsenlapsenlapsi. Ennen kuin Harrison nousi presidentiksi, hän vakiinnutti asemansa Indianapolisin Indianassa merkittävänä paikallisena asianajajana, presbyteerisen kirkon johtajana ja poliitikkona. Yhdysvaltain sisällissodan aikana hän palveli unionin armeijassa everstinä, ja Yhdysvaltain senaatti vahvisti hänet vuonna 1865 vapaaehtoisten brevet-brigadöörikenraaliksi. Harrison pyrki epäonnistuneesti Indianan kuvernööriksi vuonna 1876. Indianan yleiskokous valitsi Harrisonin kuusivuotiskaudeksi Yhdysvaltain senaattiin, jossa hän toimi vuosina 1881-1887.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Yhdysvaltain presidentti, jonka isoisä oli myös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tuleva amerikkalainen presidentti, joka teki kansalliseksi nimeksi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ainoa Yhdysvaltain presidentti, jonka isoisä oli myös presidentti?</w:t>
      </w:r>
    </w:p>
    <w:p>
      <w:pPr>
        <w:pStyle w:val="TextBody"/>
        <w:bidi w:val="0"/>
        <w:jc w:val="left"/>
        <w:rPr>
          <w:b/>
          <w:u w:val="single"/>
          <w:shd w:val="clear" w:fill="FFFF00"/>
        </w:rPr>
      </w:pPr>
      <w:r>
        <w:rPr>
          <w:b/>
          <w:u w:val="single"/>
          <w:shd w:val="clear" w:fill="FFFF00"/>
        </w:rPr>
        <w:t xml:space="preserve">Asiakirjan numero 33936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SunRisers Hyderabad (usein lyhennettynä SRH) on Intian Telanganassa sijaitsevassa Hyderabadissa sijaitseva krikettijoukkue, joka pelaa Intian valioliigassa (IPL). He olivat yksi kahdeksasta joukkueesta, jotka kilpailivat vuoden 2018 Intian Valioliigassa, ja tekivät kuudennen esiintymisensä kaikissa IPL-turnauksissa. Joukkueen kapteenina toimi </w:t>
      </w:r>
      <w:r>
        <w:rPr>
          <w:color w:val="A9A9A9"/>
        </w:rPr>
        <w:t xml:space="preserve">Kane Williamson </w:t>
      </w:r>
      <w:r>
        <w:rPr/>
        <w:t xml:space="preserve">ja valmentajana Tom Moody, apuvalmentajana Simon Helmot, keilailuvalmentajana Muttiah Muralitharan ja mentorina V.V.S. Laxman.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sunrisers hyderabadin kapteeni 2018</w:t>
      </w:r>
    </w:p>
    <w:p>
      <w:pPr>
        <w:pStyle w:val="TextBody"/>
        <w:bidi w:val="0"/>
        <w:jc w:val="left"/>
        <w:rPr>
          <w:b/>
          <w:u w:val="single"/>
          <w:shd w:val="clear" w:fill="FFFF00"/>
        </w:rPr>
      </w:pPr>
      <w:r>
        <w:rPr>
          <w:b/>
          <w:u w:val="single"/>
          <w:shd w:val="clear" w:fill="FFFF00"/>
        </w:rPr>
        <w:t xml:space="preserve">Asiakirjan numero 33937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Esittävän taiteen alalla FOH (front of house) on yleisölle avoin osa esityspaikkaa. Teatterissa ja elävän musiikin tapahtumapaikoissa se on katsomo ja aula, toisin kuin näyttämö ja backstagetilat. Teatterissa front of house -päällikkö vastaa </w:t>
      </w:r>
      <w:r>
        <w:rPr>
          <w:color w:val="A9A9A9"/>
        </w:rPr>
        <w:t xml:space="preserve">lipunmyynnistä</w:t>
      </w:r>
      <w:r>
        <w:rPr/>
        <w:t xml:space="preserve">, </w:t>
      </w:r>
      <w:r>
        <w:rPr>
          <w:color w:val="DCDCDC"/>
        </w:rPr>
        <w:t xml:space="preserve">virvokkeiden tarjo</w:t>
      </w:r>
      <w:r>
        <w:rPr/>
        <w:t xml:space="preserve">ilusta </w:t>
      </w:r>
      <w:r>
        <w:rPr/>
        <w:t xml:space="preserve">ja siitä, että </w:t>
      </w:r>
      <w:r>
        <w:rPr>
          <w:color w:val="2F4F4F"/>
        </w:rPr>
        <w:t xml:space="preserve">katsomo on järjestetty asianmukaisesti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teatterin henkilökunta tekee teatterissa?</w:t>
      </w:r>
    </w:p>
    <w:p>
      <w:pPr>
        <w:pStyle w:val="TextBody"/>
        <w:bidi w:val="0"/>
        <w:jc w:val="left"/>
        <w:rPr>
          <w:b/>
          <w:u w:val="single"/>
          <w:shd w:val="clear" w:fill="FFFF00"/>
        </w:rPr>
      </w:pPr>
      <w:r>
        <w:rPr>
          <w:b/>
          <w:u w:val="single"/>
          <w:shd w:val="clear" w:fill="FFFF00"/>
        </w:rPr>
        <w:t xml:space="preserve">Asiakirjan numero 33938</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Sovitus, johto (orkesteri): David Van De Pitte (raidat 5-6, 8), Gene Page (raita 5), René Hall (raidat 1-4), David Blumberg (raita 7). </w:t>
      </w:r>
    </w:p>
    <w:p>
      <w:pPr>
        <w:pStyle w:val="TextBody"/>
        <w:numPr>
          <w:ilvl w:val="0"/>
          <w:numId w:val="36"/>
        </w:numPr>
        <w:tabs>
          <w:tab w:val="clear" w:pos="1134"/>
          <w:tab w:val="left" w:leader="none" w:pos="707"/>
        </w:tabs>
        <w:bidi w:val="0"/>
        <w:spacing w:before="0" w:after="0"/>
        <w:ind w:start="707" w:hanging="283"/>
        <w:jc w:val="left"/>
        <w:rPr/>
      </w:pPr>
      <w:r>
        <w:rPr/>
        <w:t xml:space="preserve">Basso: </w:t>
      </w:r>
      <w:r>
        <w:rPr>
          <w:color w:val="A9A9A9"/>
        </w:rPr>
        <w:t xml:space="preserve">James Jamerson</w:t>
      </w:r>
      <w:r>
        <w:rPr/>
        <w:t xml:space="preserve">, </w:t>
      </w:r>
      <w:r>
        <w:rPr>
          <w:color w:val="DCDCDC"/>
        </w:rPr>
        <w:t xml:space="preserve">Wilton </w:t>
      </w:r>
      <w:r>
        <w:rPr/>
        <w:t xml:space="preserve">Felder </w:t>
      </w:r>
    </w:p>
    <w:p>
      <w:pPr>
        <w:pStyle w:val="TextBody"/>
        <w:numPr>
          <w:ilvl w:val="0"/>
          <w:numId w:val="36"/>
        </w:numPr>
        <w:tabs>
          <w:tab w:val="clear" w:pos="1134"/>
          <w:tab w:val="left" w:leader="none" w:pos="707"/>
        </w:tabs>
        <w:bidi w:val="0"/>
        <w:spacing w:before="0" w:after="0"/>
        <w:ind w:start="707" w:hanging="283"/>
        <w:jc w:val="left"/>
        <w:rPr/>
      </w:pPr>
      <w:r>
        <w:rPr/>
        <w:t xml:space="preserve">Bongot: Bobbye Hall Porter </w:t>
      </w:r>
    </w:p>
    <w:p>
      <w:pPr>
        <w:pStyle w:val="TextBody"/>
        <w:numPr>
          <w:ilvl w:val="0"/>
          <w:numId w:val="36"/>
        </w:numPr>
        <w:tabs>
          <w:tab w:val="clear" w:pos="1134"/>
          <w:tab w:val="left" w:leader="none" w:pos="707"/>
        </w:tabs>
        <w:bidi w:val="0"/>
        <w:spacing w:before="0" w:after="0"/>
        <w:ind w:start="707" w:hanging="283"/>
        <w:jc w:val="left"/>
        <w:rPr/>
      </w:pPr>
      <w:r>
        <w:rPr/>
        <w:t xml:space="preserve">Bongot, rummut: Eddie ``Bongo'' Brown: Eddie ``Bongo'' Brown </w:t>
      </w:r>
    </w:p>
    <w:p>
      <w:pPr>
        <w:pStyle w:val="TextBody"/>
        <w:numPr>
          <w:ilvl w:val="0"/>
          <w:numId w:val="36"/>
        </w:numPr>
        <w:tabs>
          <w:tab w:val="clear" w:pos="1134"/>
          <w:tab w:val="left" w:leader="none" w:pos="707"/>
        </w:tabs>
        <w:bidi w:val="0"/>
        <w:spacing w:before="0" w:after="0"/>
        <w:ind w:start="707" w:hanging="283"/>
        <w:jc w:val="left"/>
        <w:rPr/>
      </w:pPr>
      <w:r>
        <w:rPr/>
        <w:t xml:space="preserve">Rummut: Paul Humphrey, Uriel Jones </w:t>
      </w:r>
    </w:p>
    <w:p>
      <w:pPr>
        <w:pStyle w:val="TextBody"/>
        <w:numPr>
          <w:ilvl w:val="0"/>
          <w:numId w:val="36"/>
        </w:numPr>
        <w:tabs>
          <w:tab w:val="clear" w:pos="1134"/>
          <w:tab w:val="left" w:leader="none" w:pos="707"/>
        </w:tabs>
        <w:bidi w:val="0"/>
        <w:spacing w:before="0" w:after="0"/>
        <w:ind w:start="707" w:hanging="283"/>
        <w:jc w:val="left"/>
        <w:rPr/>
      </w:pPr>
      <w:r>
        <w:rPr/>
        <w:t xml:space="preserve">Insinööri: William McKeekin, Art Stewart, Steve Smith, Lawrence Miles, Cal Harris. </w:t>
      </w:r>
    </w:p>
    <w:p>
      <w:pPr>
        <w:pStyle w:val="TextBody"/>
        <w:numPr>
          <w:ilvl w:val="0"/>
          <w:numId w:val="36"/>
        </w:numPr>
        <w:tabs>
          <w:tab w:val="clear" w:pos="1134"/>
          <w:tab w:val="left" w:leader="none" w:pos="707"/>
        </w:tabs>
        <w:bidi w:val="0"/>
        <w:spacing w:before="0" w:after="0"/>
        <w:ind w:start="707" w:hanging="283"/>
        <w:jc w:val="left"/>
        <w:rPr/>
      </w:pPr>
      <w:r>
        <w:rPr/>
        <w:t xml:space="preserve">Kitaraa: Melvin Ragin, Robert White, Don Peake, David T. Walker, Eddie Willis. </w:t>
      </w:r>
    </w:p>
    <w:p>
      <w:pPr>
        <w:pStyle w:val="TextBody"/>
        <w:numPr>
          <w:ilvl w:val="0"/>
          <w:numId w:val="36"/>
        </w:numPr>
        <w:tabs>
          <w:tab w:val="clear" w:pos="1134"/>
          <w:tab w:val="left" w:leader="none" w:pos="707"/>
        </w:tabs>
        <w:bidi w:val="0"/>
        <w:spacing w:before="0" w:after="0"/>
        <w:ind w:start="707" w:hanging="283"/>
        <w:jc w:val="left"/>
        <w:rPr/>
      </w:pPr>
      <w:r>
        <w:rPr/>
        <w:t xml:space="preserve">Lyömäsoittimet (Mallettes): Emil Richards </w:t>
      </w:r>
    </w:p>
    <w:p>
      <w:pPr>
        <w:pStyle w:val="TextBody"/>
        <w:numPr>
          <w:ilvl w:val="0"/>
          <w:numId w:val="36"/>
        </w:numPr>
        <w:tabs>
          <w:tab w:val="clear" w:pos="1134"/>
          <w:tab w:val="left" w:leader="none" w:pos="707"/>
        </w:tabs>
        <w:bidi w:val="0"/>
        <w:spacing w:before="0" w:after="0"/>
        <w:ind w:start="707" w:hanging="283"/>
        <w:jc w:val="left"/>
        <w:rPr/>
      </w:pPr>
      <w:r>
        <w:rPr/>
        <w:t xml:space="preserve">Lyömäsoittimet (erityiskäsittely): Bobbye Hall Porter, Ernie Watts, Plas Johnson. </w:t>
      </w:r>
    </w:p>
    <w:p>
      <w:pPr>
        <w:pStyle w:val="TextBody"/>
        <w:numPr>
          <w:ilvl w:val="0"/>
          <w:numId w:val="36"/>
        </w:numPr>
        <w:tabs>
          <w:tab w:val="clear" w:pos="1134"/>
          <w:tab w:val="left" w:leader="none" w:pos="707"/>
        </w:tabs>
        <w:bidi w:val="0"/>
        <w:spacing w:before="0" w:after="0"/>
        <w:ind w:start="707" w:hanging="283"/>
        <w:jc w:val="left"/>
        <w:rPr/>
      </w:pPr>
      <w:r>
        <w:rPr/>
        <w:t xml:space="preserve">Piano: Gaye, Marvin Jerkins. </w:t>
      </w:r>
    </w:p>
    <w:p>
      <w:pPr>
        <w:pStyle w:val="TextBody"/>
        <w:numPr>
          <w:ilvl w:val="0"/>
          <w:numId w:val="36"/>
        </w:numPr>
        <w:tabs>
          <w:tab w:val="clear" w:pos="1134"/>
          <w:tab w:val="left" w:leader="none" w:pos="707"/>
        </w:tabs>
        <w:bidi w:val="0"/>
        <w:spacing w:before="0" w:after="0"/>
        <w:ind w:start="707" w:hanging="283"/>
        <w:jc w:val="left"/>
        <w:rPr/>
      </w:pPr>
      <w:r>
        <w:rPr/>
        <w:t xml:space="preserve">Valokuvaus: Jim Britt, Motown Archives </w:t>
      </w:r>
    </w:p>
    <w:p>
      <w:pPr>
        <w:pStyle w:val="TextBody"/>
        <w:numPr>
          <w:ilvl w:val="0"/>
          <w:numId w:val="36"/>
        </w:numPr>
        <w:tabs>
          <w:tab w:val="clear" w:pos="1134"/>
          <w:tab w:val="left" w:leader="none" w:pos="707"/>
        </w:tabs>
        <w:bidi w:val="0"/>
        <w:spacing w:before="0" w:after="0"/>
        <w:ind w:start="707" w:hanging="283"/>
        <w:jc w:val="left"/>
        <w:rPr/>
      </w:pPr>
      <w:r>
        <w:rPr/>
        <w:t xml:space="preserve">Tuotanto, laulu, taustalaulu: Marvin Gaye, ellei toisin mainita: </w:t>
      </w:r>
    </w:p>
    <w:p>
      <w:pPr>
        <w:pStyle w:val="TextBody"/>
        <w:numPr>
          <w:ilvl w:val="1"/>
          <w:numId w:val="36"/>
        </w:numPr>
        <w:tabs>
          <w:tab w:val="clear" w:pos="1134"/>
          <w:tab w:val="left" w:leader="none" w:pos="1414"/>
        </w:tabs>
        <w:bidi w:val="0"/>
        <w:spacing w:before="0" w:after="0"/>
        <w:ind w:start="1414" w:hanging="283"/>
        <w:jc w:val="left"/>
        <w:rPr/>
      </w:pPr>
      <w:r>
        <w:rPr/>
        <w:t xml:space="preserve">Taustalaulu: The Originals (``Just to Keep You Satisfied'') </w:t>
      </w:r>
    </w:p>
    <w:p>
      <w:pPr>
        <w:pStyle w:val="TextBody"/>
        <w:numPr>
          <w:ilvl w:val="1"/>
          <w:numId w:val="36"/>
        </w:numPr>
        <w:tabs>
          <w:tab w:val="clear" w:pos="1134"/>
          <w:tab w:val="left" w:leader="none" w:pos="1414"/>
        </w:tabs>
        <w:bidi w:val="0"/>
        <w:spacing w:before="0" w:after="0"/>
        <w:ind w:start="1414" w:hanging="283"/>
        <w:jc w:val="left"/>
        <w:rPr/>
      </w:pPr>
      <w:r>
        <w:rPr/>
        <w:t xml:space="preserve">Yhteistuotanto: Ed Townsend (raidat: 1-4) </w:t>
      </w:r>
    </w:p>
    <w:p>
      <w:pPr>
        <w:pStyle w:val="TextBody"/>
        <w:numPr>
          <w:ilvl w:val="0"/>
          <w:numId w:val="36"/>
        </w:numPr>
        <w:tabs>
          <w:tab w:val="clear" w:pos="1134"/>
          <w:tab w:val="left" w:leader="none" w:pos="707"/>
        </w:tabs>
        <w:bidi w:val="0"/>
        <w:ind w:start="707" w:hanging="283"/>
        <w:jc w:val="left"/>
        <w:rPr/>
      </w:pPr>
      <w:r>
        <w:rPr/>
        <w:t xml:space="preserve">Vibrafoni: Emil Richards, Victor Feldman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lets get it on -biisissä</w:t>
      </w:r>
    </w:p>
    <w:p>
      <w:pPr>
        <w:pStyle w:val="TextBody"/>
        <w:bidi w:val="0"/>
        <w:jc w:val="left"/>
        <w:rPr>
          <w:b/>
          <w:u w:val="single"/>
          <w:shd w:val="clear" w:fill="FFFF00"/>
        </w:rPr>
      </w:pPr>
      <w:r>
        <w:rPr>
          <w:b/>
          <w:u w:val="single"/>
          <w:shd w:val="clear" w:fill="FFFF00"/>
        </w:rPr>
        <w:t xml:space="preserve">Asiakirjan numero 33939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Muurilla Jon Snow (Kit Harington) vetäytyy Hardhomesta tappiolla selviytyneiden villieläinten saattelemana, joidenkin Yövartion jäsenten harmiksi. Pohjoisessa Stannis Baratheon (Stephen Dillane) antaa vastahakoisesti Melisandren (Carice van Houten) uhrata tyttärensä </w:t>
      </w:r>
      <w:r>
        <w:rPr>
          <w:color w:val="A9A9A9"/>
        </w:rPr>
        <w:t xml:space="preserve">Shireenin </w:t>
      </w:r>
      <w:r>
        <w:rPr/>
        <w:t xml:space="preserve">(Kerry Ingram) Ramsay Boltonin (Iwan Rheon) sabotoitua hänen resurssejaan, minkä seurauksena hänen armeijansa moraali on romahtanut. Braavosissa Arya Stark (Maisie Williams) poikkeaa Jaqen H'gharin (Tom Wlaschiha) antamasta tehtävästä ja tiedustelee sen sijaan Meryn Trantia (Ian Beattie). Dornessa Jaime Lannister (Nikolaj Coster-Waldau) varmistaa Myrcella Baratheonin (Nell Tiger Free) vapauttamisen Doran Martellin (Alexander Siddig) hovista närkästynyttä Ellaria Sandia (Indira Varma) vastaan. Meereenissä Harpyian pojat hyökkäävät Daznak's Pitin stadionille yrittäessään salamurhata Daenerys Targaryenin (Emilia Clarke), jonka Jorah Mormont (Iain Glen) ja hänen esikoislohikäärmeensä Drogon pelastavat. Jätettyään Tyrion Lannisterin (Peter Dinklage) ja hänen palvelijansa kunnioittavasti taakseen Daenerys ratsastaa ensimmäistä kertaa lohikäärmeellä ja pakenee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game of thrones kausi 5 jakso 9</w:t>
      </w:r>
    </w:p>
    <w:p>
      <w:pPr>
        <w:pStyle w:val="TextBody"/>
        <w:bidi w:val="0"/>
        <w:jc w:val="left"/>
        <w:rPr>
          <w:b/>
          <w:u w:val="single"/>
          <w:shd w:val="clear" w:fill="FFFF00"/>
        </w:rPr>
      </w:pPr>
      <w:r>
        <w:rPr>
          <w:b/>
          <w:u w:val="single"/>
          <w:shd w:val="clear" w:fill="FFFF00"/>
        </w:rPr>
        <w:t xml:space="preserve">Asiakirjan numero 33940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 Erich Rauch </w:t>
      </w:r>
      <w:r>
        <w:rPr/>
        <w:t xml:space="preserve">(s. 27. syyskuuta 1978) on yhdysvaltalainen entinen baseball-ammattilainen syöttäjä. Hän on 2,11 metrin (6 jalkaa 11 tuumaa) pituudellaan Major League Baseballin historian pisin pelaaja. Hän on myös olympiavoittaja.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mlb:n korkein syöttäjä?</w:t>
      </w:r>
    </w:p>
    <w:p>
      <w:pPr>
        <w:pStyle w:val="TextBody"/>
        <w:bidi w:val="0"/>
        <w:jc w:val="left"/>
        <w:rPr>
          <w:b/>
          <w:u w:val="single"/>
          <w:shd w:val="clear" w:fill="FFFF00"/>
        </w:rPr>
      </w:pPr>
      <w:r>
        <w:rPr>
          <w:b/>
          <w:u w:val="single"/>
          <w:shd w:val="clear" w:fill="FFFF00"/>
        </w:rPr>
        <w:t xml:space="preserve">Asiakirjan numero 33941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Kilowattitunti (symboli kW ⋅ h SI:n mukaan) on yhdistetty energian yksikkö, joka vastaa </w:t>
      </w:r>
      <w:r>
        <w:rPr>
          <w:color w:val="A9A9A9"/>
        </w:rPr>
        <w:t xml:space="preserve">yhden </w:t>
      </w:r>
      <w:r>
        <w:rPr/>
        <w:t xml:space="preserve">kilowatin (1 kW) tehoa yhden tunnin ajan.</w:t>
      </w:r>
      <w:r>
        <w:rPr/>
        <w:t xml:space="preserve"> Yksi watti vastaa 1 J/s. Yksi kilowattitunti on 3,6 megajoulea, mikä on energiamäärä, joka muunnetaan, jos työtä tehdään keskimäärin tuhannen watin teholla tunnin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kwh on 1 kw?</w:t>
      </w:r>
    </w:p>
    <w:p>
      <w:pPr>
        <w:pStyle w:val="TextBody"/>
        <w:bidi w:val="0"/>
        <w:jc w:val="left"/>
        <w:rPr>
          <w:b/>
          <w:u w:val="single"/>
          <w:shd w:val="clear" w:fill="FFFF00"/>
        </w:rPr>
      </w:pPr>
      <w:r>
        <w:rPr>
          <w:b/>
          <w:u w:val="single"/>
          <w:shd w:val="clear" w:fill="FFFF00"/>
        </w:rPr>
        <w:t xml:space="preserve">Asiakirjan numero 33942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presidenttikausi alkoi 4. maaliskuuta 1789, jolloin liittovaltion kongressi oli asettanut liittovaltion hallituksen toiminnan alkamispäiväksi Yhdysvaltain uuden perustuslain mukaisesti. </w:t>
      </w:r>
      <w:r>
        <w:rPr>
          <w:color w:val="A9A9A9"/>
        </w:rPr>
        <w:t xml:space="preserve">Logistiset viivästykset </w:t>
      </w:r>
      <w:r>
        <w:rPr/>
        <w:t xml:space="preserve">estivät kuitenkin toimeenpanovallan toiminnan tosiasiallisen aloittamisen kyseisenä päivänä. Tuona päivänä edustajainhuone ja senaatti kokoontuivat ensimmäisen kerran, mutta molemmat keskeyttivät kokouksensa päätösvaltaisuuden puuttumisen vuoksi. Tämän seurauksena presidentinvaalien ääniä ei voitu laskea eikä vahvistaa. Huhtikuun 1. huhtikuuta edustajainhuone kokoontui ensimmäistä kertaa päätösvaltaisena, ja edustajat aloittivat työnsä, ja sen puhemieheksi valittiin Frederick Muhlenberg. Senaatti oli päätösvaltainen ensimmäisen kerran 6. huhtikuuta, ja se valitsi John Langdonin tilapäiseksi puhemiehekseen. Samana päivänä edustajainhuone ja senaatti kokoontuivat yhteiseen istuntoon ja vaalien äänet laskettiin. Washingtonin todettiin tulleen valituksi presidentiksi ja Adamsin varapresidentiksi.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viivästytti uuden hallituksen virkaanastujaisia Yhdysvaltain perustuslain mukaisesti?</w:t>
      </w:r>
    </w:p>
    <w:p>
      <w:pPr>
        <w:pStyle w:val="TextBody"/>
        <w:bidi w:val="0"/>
        <w:jc w:val="left"/>
        <w:rPr>
          <w:b/>
          <w:u w:val="single"/>
          <w:shd w:val="clear" w:fill="FFFF00"/>
        </w:rPr>
      </w:pPr>
      <w:r>
        <w:rPr>
          <w:b/>
          <w:u w:val="single"/>
          <w:shd w:val="clear" w:fill="FFFF00"/>
        </w:rPr>
        <w:t xml:space="preserve">Asiakirjan numero 33943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Geysiiri </w:t>
      </w:r>
      <w:r>
        <w:rPr/>
        <w:t xml:space="preserve">(/ ˈɡaɪzər /, myös / ˈɡiːzə /) on lähde, jolle on ominaista ajoittainen veden purkautuminen, joka purkautuu turbulenttisesti ja johon liittyy höyryä. Melko harvinaisena ilmiönä geysirien muodostuminen johtuu erityisistä hydrogeologisista olosuhteista, joita on vain muutamissa paikoissa maapallolla. Yleensä kaikki geysirikenttäpaikat sijaitsevat lähellä aktiivisia tuliperäisiä alueita, ja geysirivaikutus johtuu magman läheisyydestä. Yleensä pintavesi laskeutuu keskimäärin noin 2 000 metrin syvyyteen, jossa se koskettaa kuumaa kiveä. Paineistetun veden kiehuminen aiheuttaa geysiirivaikutuksen, jossa kuumaa vettä ja höyryä suihkuaa ulos geysirin pinta-aukosta (hydroterminen räjähdys).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ajoittainen kuuma lähde, josta purkautuu kuumaa vettä ja höyryä.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Geysir (US: / ˈɡaɪzər /; UK: / ˈɡiːzər / tai / ˈɡaɪzər /) on lähde, jolle on ominaista turbulenttisesti purkautuvan veden ajoittainen purkautuminen ja höyryn mukana. Geysirien muodostuminen on melko harvinainen ilmiö, joka johtuu erityisistä hydrogeologisista olosuhteista, joita esiintyy vain muutamissa paikoissa maapallolla. Yleensä kaikki geysirikenttäpaikat sijaitsevat lähellä aktiivisia tuliperäisiä alueita, ja geysirivaikutus johtuu </w:t>
      </w:r>
      <w:r>
        <w:rPr>
          <w:color w:val="A9A9A9"/>
        </w:rPr>
        <w:t xml:space="preserve">magman läheisyydestä</w:t>
      </w:r>
      <w:r>
        <w:rPr/>
        <w:t xml:space="preserve">. Yleensä pintavesi laskeutuu keskimäärin noin 2 000 metrin syvyyteen, jossa se koskettaa kuumaa kiveä. Paineistetun veden kiehuminen aiheuttaa geysiirivaikutuksen, jossa kuumaa vettä ja höyryä suihkuaa geysirin pintaläpiviennistä (hydrotermisestä räjähdyksestä).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geysirit ja kuumat lähteet ovat peräisin?</w:t>
      </w:r>
    </w:p>
    <w:p>
      <w:pPr>
        <w:pStyle w:val="TextBody"/>
        <w:bidi w:val="0"/>
        <w:jc w:val="left"/>
        <w:rPr>
          <w:b/>
          <w:u w:val="single"/>
          <w:shd w:val="clear" w:fill="FFFF00"/>
        </w:rPr>
      </w:pPr>
      <w:r>
        <w:rPr>
          <w:b/>
          <w:u w:val="single"/>
          <w:shd w:val="clear" w:fill="FFFF00"/>
        </w:rPr>
        <w:t xml:space="preserve">Asiakirjan numero 33944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Blossom on amerikkalainen komediasarja, jota esitettiin viisi kautta NBC:llä. Se sai ensiesityksensä 5. heinäkuuta 1990, ja se sai ensi-iltansa 3. tammikuuta 1991, ja sitä esitettiin 22. toukokuuta 1995 asti. Don Reo loi sarjan, jonka pääosassa Mayim Bialik näytteli Blossom </w:t>
      </w:r>
      <w:r>
        <w:rPr>
          <w:color w:val="A9A9A9"/>
        </w:rPr>
        <w:t xml:space="preserve">Russoa</w:t>
      </w:r>
      <w:r>
        <w:rPr/>
        <w:t xml:space="preserve">, isänsä ja kahden vanhemman veljensä kanssa asuvaa teiniä. Sarjan tuottivat Reon Impact Zone Productions ja Witt / Thomas Productions yhdessä Touchstone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nimihenkilön sukunimi vuosien 1990-1995 amerikkalaisessa komediasarjassa Mayim Bialik blossom (Kukka)</w:t>
      </w:r>
    </w:p>
    <w:p>
      <w:pPr>
        <w:pStyle w:val="TextBody"/>
        <w:bidi w:val="0"/>
        <w:jc w:val="left"/>
        <w:rPr>
          <w:b/>
          <w:u w:val="single"/>
          <w:shd w:val="clear" w:fill="FFFF00"/>
        </w:rPr>
      </w:pPr>
      <w:r>
        <w:rPr>
          <w:b/>
          <w:u w:val="single"/>
          <w:shd w:val="clear" w:fill="FFFF00"/>
        </w:rPr>
        <w:t xml:space="preserve">Asiakirjan numero 33945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Yhdysvaltain keskuspankilla, Reservepankilla ei ole yksityisomistukseen liittyviä elementtejä; sen verkkosivujen mukaan "Reservepankilla ei ole osakkeenomistajia.". Se on 100-prosenttisesti </w:t>
      </w:r>
      <w:r>
        <w:rPr>
          <w:color w:val="A9A9A9"/>
        </w:rPr>
        <w:t xml:space="preserve">Uuden-Seelannin hallituksen </w:t>
      </w:r>
      <w:r>
        <w:rPr/>
        <w:t xml:space="preserve">omistuksessa"</w:t>
      </w:r>
      <w:r>
        <w:rPr/>
        <w:t xml:space="preserve">, ja kaikki ylimääräiset tulot, jotka Reservepankki saa, menevät takaisin kruunun tileille. Keskuspankki ei ole hallituksen ministeriö, vaan se on oikeushenkilö, jonka talous sisältyy kruunun tileihin.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Uuden-Seelannin keskuspankin?</w:t>
      </w:r>
    </w:p>
    <w:p>
      <w:pPr>
        <w:pStyle w:val="TextBody"/>
        <w:bidi w:val="0"/>
        <w:jc w:val="left"/>
        <w:rPr>
          <w:b/>
          <w:u w:val="single"/>
          <w:shd w:val="clear" w:fill="FFFF00"/>
        </w:rPr>
      </w:pPr>
      <w:r>
        <w:rPr>
          <w:b/>
          <w:u w:val="single"/>
          <w:shd w:val="clear" w:fill="FFFF00"/>
        </w:rPr>
        <w:t xml:space="preserve">Asiakirjan numero 33946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Hapsuliskoa tavataan pääasiassa </w:t>
      </w:r>
      <w:r>
        <w:rPr/>
        <w:t xml:space="preserve">Australian </w:t>
      </w:r>
      <w:r>
        <w:rPr>
          <w:color w:val="A9A9A9"/>
        </w:rPr>
        <w:t xml:space="preserve">pohjoisosissa </w:t>
      </w:r>
      <w:r>
        <w:rPr/>
        <w:t xml:space="preserve">ja Uuden-Guinean eteläosissa. Harvoin liskoa tavataan Australian aavikkoalueilla, mutta pääasiassa se asuu kosteassa ilmastossa, kuten trooppisissa savannimetsissä.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hapsuliskot elävät Australiassa?</w:t>
      </w:r>
    </w:p>
    <w:p>
      <w:pPr>
        <w:pStyle w:val="TextBody"/>
        <w:bidi w:val="0"/>
        <w:jc w:val="left"/>
        <w:rPr>
          <w:b/>
          <w:u w:val="single"/>
          <w:shd w:val="clear" w:fill="FFFF00"/>
        </w:rPr>
      </w:pPr>
      <w:r>
        <w:rPr>
          <w:b/>
          <w:u w:val="single"/>
          <w:shd w:val="clear" w:fill="FFFF00"/>
        </w:rPr>
        <w:t xml:space="preserve">Asiakirjan numero 33947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rtl w:val="true"/>
        </w:rPr>
        <w:t xml:space="preserve">مجلس التعاون لدول الخليج </w:t>
      </w:r>
      <w:r>
        <w:rPr/>
        <w:t xml:space="preserve">Persianlahden arabivaltioiden yhteistyöneuvoston lippu CCASG:n jäsenet osoittava kartta. </w:t>
      </w:r>
    </w:p>
    <w:tbl>
      <w:tblPr>
        <w:tblW w:w="8944" w:type="dxa"/>
        <w:jc w:val="left"/>
        <w:tblInd w:w="0" w:type="dxa"/>
        <w:tblLayout w:type="fixed"/>
        <w:tblCellMar>
          <w:top w:w="28" w:type="dxa"/>
          <w:left w:w="28" w:type="dxa"/>
          <w:bottom w:w="28" w:type="dxa"/>
          <w:right w:w="28" w:type="dxa"/>
        </w:tblCellMar>
      </w:tblPr>
      <w:tblGrid>
        <w:gridCol w:w="3121"/>
        <w:gridCol w:w="5823"/>
      </w:tblGrid>
      <w:tr>
        <w:trPr/>
        <w:tc>
          <w:tcPr>
            <w:tcW w:w="3121" w:type="dxa"/>
            <w:tcBorders/>
            <w:vAlign w:val="center"/>
          </w:tcPr>
          <w:p>
            <w:pPr>
              <w:pStyle w:val="TableHeading"/>
              <w:suppressLineNumbers/>
              <w:bidi w:val="0"/>
              <w:spacing w:before="0" w:after="283"/>
              <w:jc w:val="center"/>
              <w:rPr/>
            </w:pPr>
            <w:r>
              <w:rPr/>
              <w:t xml:space="preserve">Päämaja </w:t>
            </w:r>
          </w:p>
        </w:tc>
        <w:tc>
          <w:tcPr>
            <w:tcW w:w="5823" w:type="dxa"/>
            <w:tcBorders/>
            <w:vAlign w:val="center"/>
          </w:tcPr>
          <w:p>
            <w:pPr>
              <w:pStyle w:val="TableContents"/>
              <w:bidi w:val="0"/>
              <w:spacing w:before="0" w:after="283"/>
              <w:jc w:val="left"/>
              <w:rPr/>
            </w:pPr>
            <w:r>
              <w:rPr/>
              <w:t xml:space="preserve">Riad, Saudi-Arabia </w:t>
            </w:r>
          </w:p>
        </w:tc>
      </w:tr>
      <w:tr>
        <w:trPr/>
        <w:tc>
          <w:tcPr>
            <w:tcW w:w="3121" w:type="dxa"/>
            <w:tcBorders/>
            <w:vAlign w:val="center"/>
          </w:tcPr>
          <w:p>
            <w:pPr>
              <w:pStyle w:val="TableHeading"/>
              <w:suppressLineNumbers/>
              <w:bidi w:val="0"/>
              <w:spacing w:before="0" w:after="283"/>
              <w:jc w:val="center"/>
              <w:rPr/>
            </w:pPr>
            <w:r>
              <w:rPr/>
              <w:t xml:space="preserve">Viralliset kielet </w:t>
            </w:r>
          </w:p>
        </w:tc>
        <w:tc>
          <w:tcPr>
            <w:tcW w:w="5823" w:type="dxa"/>
            <w:tcBorders/>
            <w:vAlign w:val="center"/>
          </w:tcPr>
          <w:p>
            <w:pPr>
              <w:pStyle w:val="TableContents"/>
              <w:bidi w:val="0"/>
              <w:spacing w:before="0" w:after="283"/>
              <w:jc w:val="left"/>
              <w:rPr/>
            </w:pPr>
            <w:r>
              <w:rPr/>
              <w:t xml:space="preserve">Arabia </w:t>
            </w:r>
          </w:p>
        </w:tc>
      </w:tr>
      <w:tr>
        <w:trPr/>
        <w:tc>
          <w:tcPr>
            <w:tcW w:w="3121" w:type="dxa"/>
            <w:tcBorders/>
            <w:vAlign w:val="center"/>
          </w:tcPr>
          <w:p>
            <w:pPr>
              <w:pStyle w:val="TableHeading"/>
              <w:suppressLineNumbers/>
              <w:bidi w:val="0"/>
              <w:spacing w:before="0" w:after="283"/>
              <w:jc w:val="center"/>
              <w:rPr/>
            </w:pPr>
            <w:r>
              <w:rPr/>
              <w:t xml:space="preserve">Tyyppi </w:t>
            </w:r>
          </w:p>
        </w:tc>
        <w:tc>
          <w:tcPr>
            <w:tcW w:w="5823" w:type="dxa"/>
            <w:tcBorders/>
            <w:vAlign w:val="center"/>
          </w:tcPr>
          <w:p>
            <w:pPr>
              <w:pStyle w:val="TableContents"/>
              <w:bidi w:val="0"/>
              <w:spacing w:before="0" w:after="283"/>
              <w:jc w:val="left"/>
              <w:rPr/>
            </w:pPr>
            <w:r>
              <w:rPr/>
              <w:t xml:space="preserve">Kauppablokki </w:t>
            </w:r>
          </w:p>
        </w:tc>
      </w:tr>
      <w:tr>
        <w:trPr/>
        <w:tc>
          <w:tcPr>
            <w:tcW w:w="3121" w:type="dxa"/>
            <w:tcBorders/>
            <w:vAlign w:val="center"/>
          </w:tcPr>
          <w:p>
            <w:pPr>
              <w:pStyle w:val="TableHeading"/>
              <w:suppressLineNumbers/>
              <w:bidi w:val="0"/>
              <w:spacing w:before="0" w:after="283"/>
              <w:jc w:val="center"/>
              <w:rPr/>
            </w:pPr>
            <w:r>
              <w:rPr/>
              <w:t xml:space="preserve">Jäsenyys </w:t>
            </w:r>
          </w:p>
        </w:tc>
        <w:tc>
          <w:tcPr>
            <w:tcW w:w="5823" w:type="dxa"/>
            <w:tcBorders/>
            <w:vAlign w:val="center"/>
          </w:tcPr>
          <w:p>
            <w:pPr>
              <w:pStyle w:val="TableContents"/>
              <w:bidi w:val="0"/>
              <w:jc w:val="left"/>
              <w:rPr/>
            </w:pPr>
            <w:r>
              <w:rPr/>
              <w:t xml:space="preserve">6 osavaltiota (näytä) </w:t>
            </w:r>
          </w:p>
          <w:p>
            <w:pPr>
              <w:pStyle w:val="TableContents"/>
              <w:numPr>
                <w:ilvl w:val="0"/>
                <w:numId w:val="37"/>
              </w:numPr>
              <w:tabs>
                <w:tab w:val="clear" w:pos="1134"/>
                <w:tab w:val="left" w:leader="none" w:pos="707"/>
              </w:tabs>
              <w:bidi w:val="0"/>
              <w:spacing w:before="0" w:after="0"/>
              <w:ind w:start="707" w:hanging="283"/>
              <w:jc w:val="left"/>
              <w:rPr/>
            </w:pPr>
            <w:r>
              <w:rPr/>
              <w:t xml:space="preserve">Bahrain </w:t>
            </w:r>
          </w:p>
          <w:p>
            <w:pPr>
              <w:pStyle w:val="TableContents"/>
              <w:numPr>
                <w:ilvl w:val="0"/>
                <w:numId w:val="37"/>
              </w:numPr>
              <w:tabs>
                <w:tab w:val="clear" w:pos="1134"/>
                <w:tab w:val="left" w:leader="none" w:pos="707"/>
              </w:tabs>
              <w:bidi w:val="0"/>
              <w:spacing w:before="0" w:after="0"/>
              <w:ind w:start="707" w:hanging="283"/>
              <w:jc w:val="left"/>
              <w:rPr/>
            </w:pPr>
            <w:r>
              <w:rPr/>
              <w:t xml:space="preserve">Kuwait </w:t>
            </w:r>
          </w:p>
          <w:p>
            <w:pPr>
              <w:pStyle w:val="TableContents"/>
              <w:numPr>
                <w:ilvl w:val="0"/>
                <w:numId w:val="37"/>
              </w:numPr>
              <w:tabs>
                <w:tab w:val="clear" w:pos="1134"/>
                <w:tab w:val="left" w:leader="none" w:pos="707"/>
              </w:tabs>
              <w:bidi w:val="0"/>
              <w:spacing w:before="0" w:after="0"/>
              <w:ind w:start="707" w:hanging="283"/>
              <w:jc w:val="left"/>
              <w:rPr/>
            </w:pPr>
            <w:r>
              <w:rPr/>
              <w:t xml:space="preserve">Oman </w:t>
            </w:r>
          </w:p>
          <w:p>
            <w:pPr>
              <w:pStyle w:val="TableContents"/>
              <w:numPr>
                <w:ilvl w:val="0"/>
                <w:numId w:val="37"/>
              </w:numPr>
              <w:tabs>
                <w:tab w:val="clear" w:pos="1134"/>
                <w:tab w:val="left" w:leader="none" w:pos="707"/>
              </w:tabs>
              <w:bidi w:val="0"/>
              <w:spacing w:before="0" w:after="0"/>
              <w:ind w:start="707" w:hanging="283"/>
              <w:jc w:val="left"/>
              <w:rPr/>
            </w:pPr>
            <w:r>
              <w:rPr/>
              <w:t xml:space="preserve">Qatar </w:t>
            </w:r>
          </w:p>
          <w:p>
            <w:pPr>
              <w:pStyle w:val="TableContents"/>
              <w:numPr>
                <w:ilvl w:val="0"/>
                <w:numId w:val="37"/>
              </w:numPr>
              <w:tabs>
                <w:tab w:val="clear" w:pos="1134"/>
                <w:tab w:val="left" w:leader="none" w:pos="707"/>
              </w:tabs>
              <w:bidi w:val="0"/>
              <w:spacing w:before="0" w:after="0"/>
              <w:ind w:start="707" w:hanging="283"/>
              <w:jc w:val="left"/>
              <w:rPr/>
            </w:pPr>
            <w:r>
              <w:rPr/>
              <w:t xml:space="preserve">Saudi-Arabia </w:t>
            </w:r>
          </w:p>
          <w:p>
            <w:pPr>
              <w:pStyle w:val="TableContents"/>
              <w:numPr>
                <w:ilvl w:val="0"/>
                <w:numId w:val="37"/>
              </w:numPr>
              <w:tabs>
                <w:tab w:val="clear" w:pos="1134"/>
                <w:tab w:val="left" w:leader="none" w:pos="707"/>
              </w:tabs>
              <w:bidi w:val="0"/>
              <w:spacing w:before="0" w:after="283"/>
              <w:ind w:start="707" w:hanging="283"/>
              <w:jc w:val="left"/>
              <w:rPr/>
            </w:pPr>
            <w:r>
              <w:rPr/>
              <w:t xml:space="preserve">Yhdistyneet arabiemiirikunnat Johtajat </w:t>
            </w:r>
          </w:p>
        </w:tc>
      </w:tr>
      <w:tr>
        <w:trPr/>
        <w:tc>
          <w:tcPr>
            <w:tcW w:w="3121" w:type="dxa"/>
            <w:tcBorders/>
            <w:vAlign w:val="center"/>
          </w:tcPr>
          <w:p>
            <w:pPr>
              <w:pStyle w:val="TableHeading"/>
              <w:suppressLineNumbers/>
              <w:bidi w:val="0"/>
              <w:spacing w:before="0" w:after="283"/>
              <w:jc w:val="center"/>
              <w:rPr/>
            </w:pPr>
            <w:r>
              <w:rPr/>
              <w:t xml:space="preserve">Pääsihteeri </w:t>
            </w:r>
          </w:p>
        </w:tc>
        <w:tc>
          <w:tcPr>
            <w:tcW w:w="5823" w:type="dxa"/>
            <w:tcBorders/>
            <w:vAlign w:val="center"/>
          </w:tcPr>
          <w:p>
            <w:pPr>
              <w:pStyle w:val="TableContents"/>
              <w:bidi w:val="0"/>
              <w:spacing w:before="0" w:after="283"/>
              <w:jc w:val="left"/>
              <w:rPr/>
            </w:pPr>
            <w:r>
              <w:rPr/>
              <w:t xml:space="preserve">A. bin Rashid Al Zayani </w:t>
            </w:r>
          </w:p>
        </w:tc>
      </w:tr>
      <w:tr>
        <w:trPr/>
        <w:tc>
          <w:tcPr>
            <w:tcW w:w="3121" w:type="dxa"/>
            <w:tcBorders/>
            <w:vAlign w:val="center"/>
          </w:tcPr>
          <w:p>
            <w:pPr>
              <w:pStyle w:val="TableHeading"/>
              <w:suppressLineNumbers/>
              <w:bidi w:val="0"/>
              <w:spacing w:before="0" w:after="283"/>
              <w:jc w:val="center"/>
              <w:rPr/>
            </w:pPr>
            <w:r>
              <w:rPr/>
              <w:t xml:space="preserve">Korkeimman neuvoston puheenjohtajavaltio </w:t>
            </w:r>
          </w:p>
        </w:tc>
        <w:tc>
          <w:tcPr>
            <w:tcW w:w="5823" w:type="dxa"/>
            <w:tcBorders/>
            <w:vAlign w:val="center"/>
          </w:tcPr>
          <w:p>
            <w:pPr>
              <w:pStyle w:val="TableContents"/>
              <w:bidi w:val="0"/>
              <w:spacing w:before="0" w:after="283"/>
              <w:jc w:val="left"/>
              <w:rPr/>
            </w:pPr>
            <w:r>
              <w:rPr/>
              <w:t xml:space="preserve">Kuwait Perustaminen </w:t>
            </w:r>
          </w:p>
        </w:tc>
      </w:tr>
      <w:tr>
        <w:trPr/>
        <w:tc>
          <w:tcPr>
            <w:tcW w:w="3121" w:type="dxa"/>
            <w:tcBorders/>
            <w:vAlign w:val="center"/>
          </w:tcPr>
          <w:p>
            <w:pPr>
              <w:pStyle w:val="TableHeading"/>
              <w:suppressLineNumbers/>
              <w:bidi w:val="0"/>
              <w:spacing w:before="0" w:after="283"/>
              <w:jc w:val="center"/>
              <w:rPr/>
            </w:pPr>
            <w:r>
              <w:rPr/>
              <w:t xml:space="preserve">Koska GCC </w:t>
            </w:r>
          </w:p>
        </w:tc>
        <w:tc>
          <w:tcPr>
            <w:tcW w:w="5823" w:type="dxa"/>
            <w:tcBorders/>
            <w:vAlign w:val="center"/>
          </w:tcPr>
          <w:p>
            <w:pPr>
              <w:pStyle w:val="TableContents"/>
              <w:bidi w:val="0"/>
              <w:spacing w:before="0" w:after="283"/>
              <w:jc w:val="left"/>
              <w:rPr/>
            </w:pPr>
            <w:r>
              <w:rPr/>
              <w:t xml:space="preserve">25. toukokuuta 1981; 36 vuotta sitten (1981-05-25) Alue </w:t>
            </w:r>
          </w:p>
        </w:tc>
      </w:tr>
      <w:tr>
        <w:trPr/>
        <w:tc>
          <w:tcPr>
            <w:tcW w:w="3121" w:type="dxa"/>
            <w:tcBorders/>
            <w:vAlign w:val="center"/>
          </w:tcPr>
          <w:p>
            <w:pPr>
              <w:pStyle w:val="TableHeading"/>
              <w:suppressLineNumbers/>
              <w:bidi w:val="0"/>
              <w:spacing w:before="0" w:after="283"/>
              <w:jc w:val="center"/>
              <w:rPr/>
            </w:pPr>
            <w:r>
              <w:rPr/>
              <w:t xml:space="preserve">Yhteensä </w:t>
            </w:r>
          </w:p>
        </w:tc>
        <w:tc>
          <w:tcPr>
            <w:tcW w:w="5823" w:type="dxa"/>
            <w:tcBorders/>
            <w:vAlign w:val="center"/>
          </w:tcPr>
          <w:p>
            <w:pPr>
              <w:pStyle w:val="TableContents"/>
              <w:bidi w:val="0"/>
              <w:spacing w:before="0" w:after="283"/>
              <w:jc w:val="left"/>
              <w:rPr/>
            </w:pPr>
            <w:r>
              <w:rPr/>
              <w:t xml:space="preserve">2,673,108 km (1,032,093 sq mi) </w:t>
            </w:r>
          </w:p>
        </w:tc>
      </w:tr>
      <w:tr>
        <w:trPr/>
        <w:tc>
          <w:tcPr>
            <w:tcW w:w="3121" w:type="dxa"/>
            <w:tcBorders/>
            <w:vAlign w:val="center"/>
          </w:tcPr>
          <w:p>
            <w:pPr>
              <w:pStyle w:val="TableHeading"/>
              <w:suppressLineNumbers/>
              <w:bidi w:val="0"/>
              <w:spacing w:before="0" w:after="283"/>
              <w:jc w:val="center"/>
              <w:rPr/>
            </w:pPr>
            <w:r>
              <w:rPr/>
              <w:t xml:space="preserve">Vesi (%) </w:t>
            </w:r>
          </w:p>
        </w:tc>
        <w:tc>
          <w:tcPr>
            <w:tcW w:w="5823" w:type="dxa"/>
            <w:tcBorders/>
            <w:vAlign w:val="center"/>
          </w:tcPr>
          <w:p>
            <w:pPr>
              <w:pStyle w:val="TableContents"/>
              <w:bidi w:val="0"/>
              <w:spacing w:before="0" w:after="283"/>
              <w:jc w:val="left"/>
              <w:rPr/>
            </w:pPr>
            <w:r>
              <w:rPr/>
              <w:t xml:space="preserve">0.6 Väestö </w:t>
            </w:r>
          </w:p>
        </w:tc>
      </w:tr>
      <w:tr>
        <w:trPr/>
        <w:tc>
          <w:tcPr>
            <w:tcW w:w="3121" w:type="dxa"/>
            <w:tcBorders/>
            <w:vAlign w:val="center"/>
          </w:tcPr>
          <w:p>
            <w:pPr>
              <w:pStyle w:val="TableHeading"/>
              <w:suppressLineNumbers/>
              <w:bidi w:val="0"/>
              <w:spacing w:before="0" w:after="283"/>
              <w:jc w:val="center"/>
              <w:rPr/>
            </w:pPr>
            <w:r>
              <w:rPr/>
              <w:t xml:space="preserve">Vuoden 2017 arvio </w:t>
            </w:r>
          </w:p>
        </w:tc>
        <w:tc>
          <w:tcPr>
            <w:tcW w:w="5823" w:type="dxa"/>
            <w:tcBorders/>
            <w:vAlign w:val="center"/>
          </w:tcPr>
          <w:p>
            <w:pPr>
              <w:pStyle w:val="TableContents"/>
              <w:bidi w:val="0"/>
              <w:spacing w:before="0" w:after="283"/>
              <w:jc w:val="left"/>
              <w:rPr/>
            </w:pPr>
            <w:r>
              <w:rPr/>
              <w:t xml:space="preserve">54,017,620 </w:t>
            </w:r>
          </w:p>
        </w:tc>
      </w:tr>
      <w:tr>
        <w:trPr/>
        <w:tc>
          <w:tcPr>
            <w:tcW w:w="3121" w:type="dxa"/>
            <w:tcBorders/>
            <w:vAlign w:val="center"/>
          </w:tcPr>
          <w:p>
            <w:pPr>
              <w:pStyle w:val="TableHeading"/>
              <w:suppressLineNumbers/>
              <w:bidi w:val="0"/>
              <w:spacing w:before="0" w:after="283"/>
              <w:jc w:val="center"/>
              <w:rPr/>
            </w:pPr>
            <w:r>
              <w:rPr/>
              <w:t xml:space="preserve">Tiheys </w:t>
            </w:r>
          </w:p>
        </w:tc>
        <w:tc>
          <w:tcPr>
            <w:tcW w:w="5823" w:type="dxa"/>
            <w:tcBorders/>
            <w:vAlign w:val="center"/>
          </w:tcPr>
          <w:p>
            <w:pPr>
              <w:pStyle w:val="TableContents"/>
              <w:bidi w:val="0"/>
              <w:spacing w:before="0" w:after="283"/>
              <w:jc w:val="left"/>
              <w:rPr/>
            </w:pPr>
            <w:r>
              <w:rPr/>
              <w:t xml:space="preserve">20,21 / km (52,3 / sq mi) </w:t>
            </w:r>
          </w:p>
        </w:tc>
      </w:tr>
      <w:tr>
        <w:trPr/>
        <w:tc>
          <w:tcPr>
            <w:tcW w:w="3121" w:type="dxa"/>
            <w:tcBorders/>
            <w:vAlign w:val="center"/>
          </w:tcPr>
          <w:p>
            <w:pPr>
              <w:pStyle w:val="TableHeading"/>
              <w:suppressLineNumbers/>
              <w:bidi w:val="0"/>
              <w:spacing w:before="0" w:after="283"/>
              <w:jc w:val="center"/>
              <w:rPr/>
            </w:pPr>
            <w:r>
              <w:rPr/>
              <w:t xml:space="preserve">BKT (nimellinen) </w:t>
            </w:r>
          </w:p>
        </w:tc>
        <w:tc>
          <w:tcPr>
            <w:tcW w:w="5823" w:type="dxa"/>
            <w:tcBorders/>
            <w:vAlign w:val="center"/>
          </w:tcPr>
          <w:p>
            <w:pPr>
              <w:pStyle w:val="TableContents"/>
              <w:bidi w:val="0"/>
              <w:spacing w:before="0" w:after="283"/>
              <w:jc w:val="left"/>
              <w:rPr/>
            </w:pPr>
            <w:r>
              <w:rPr/>
              <w:t xml:space="preserve">arvio </w:t>
            </w:r>
          </w:p>
        </w:tc>
      </w:tr>
      <w:tr>
        <w:trPr/>
        <w:tc>
          <w:tcPr>
            <w:tcW w:w="3121" w:type="dxa"/>
            <w:tcBorders/>
            <w:vAlign w:val="center"/>
          </w:tcPr>
          <w:p>
            <w:pPr>
              <w:pStyle w:val="TableHeading"/>
              <w:suppressLineNumbers/>
              <w:bidi w:val="0"/>
              <w:spacing w:before="0" w:after="283"/>
              <w:jc w:val="center"/>
              <w:rPr/>
            </w:pPr>
            <w:r>
              <w:rPr/>
              <w:t xml:space="preserve">Yhteensä </w:t>
            </w:r>
          </w:p>
        </w:tc>
        <w:tc>
          <w:tcPr>
            <w:tcW w:w="5823" w:type="dxa"/>
            <w:tcBorders/>
            <w:vAlign w:val="center"/>
          </w:tcPr>
          <w:p>
            <w:pPr>
              <w:pStyle w:val="TableContents"/>
              <w:bidi w:val="0"/>
              <w:spacing w:before="0" w:after="283"/>
              <w:jc w:val="left"/>
              <w:rPr/>
            </w:pPr>
            <w:r>
              <w:rPr/>
              <w:t xml:space="preserve">1,8 biljoonaa dollaria </w:t>
            </w:r>
          </w:p>
        </w:tc>
      </w:tr>
      <w:tr>
        <w:trPr/>
        <w:tc>
          <w:tcPr>
            <w:tcW w:w="3121" w:type="dxa"/>
            <w:tcBorders/>
            <w:vAlign w:val="center"/>
          </w:tcPr>
          <w:p>
            <w:pPr>
              <w:pStyle w:val="TableHeading"/>
              <w:suppressLineNumbers/>
              <w:bidi w:val="0"/>
              <w:spacing w:before="0" w:after="283"/>
              <w:jc w:val="center"/>
              <w:rPr/>
            </w:pPr>
            <w:r>
              <w:rPr/>
              <w:t xml:space="preserve">Asukasta kohti </w:t>
            </w:r>
          </w:p>
        </w:tc>
        <w:tc>
          <w:tcPr>
            <w:tcW w:w="5823" w:type="dxa"/>
            <w:tcBorders/>
            <w:vAlign w:val="center"/>
          </w:tcPr>
          <w:p>
            <w:pPr>
              <w:pStyle w:val="TableContents"/>
              <w:bidi w:val="0"/>
              <w:spacing w:before="0" w:after="283"/>
              <w:jc w:val="left"/>
              <w:rPr/>
            </w:pPr>
            <w:r>
              <w:rPr/>
              <w:t xml:space="preserve">$33,005 </w:t>
            </w:r>
          </w:p>
        </w:tc>
      </w:tr>
      <w:tr>
        <w:trPr/>
        <w:tc>
          <w:tcPr>
            <w:tcW w:w="3121" w:type="dxa"/>
            <w:tcBorders/>
            <w:vAlign w:val="center"/>
          </w:tcPr>
          <w:p>
            <w:pPr>
              <w:pStyle w:val="TableHeading"/>
              <w:suppressLineNumbers/>
              <w:bidi w:val="0"/>
              <w:spacing w:before="0" w:after="283"/>
              <w:jc w:val="center"/>
              <w:rPr/>
            </w:pPr>
            <w:r>
              <w:rPr/>
              <w:t xml:space="preserve">Valuutta </w:t>
            </w:r>
          </w:p>
        </w:tc>
        <w:tc>
          <w:tcPr>
            <w:tcW w:w="5823" w:type="dxa"/>
            <w:tcBorders/>
            <w:vAlign w:val="center"/>
          </w:tcPr>
          <w:p>
            <w:pPr>
              <w:pStyle w:val="TableContents"/>
              <w:bidi w:val="0"/>
              <w:jc w:val="left"/>
              <w:rPr/>
            </w:pPr>
            <w:r>
              <w:rPr/>
              <w:t xml:space="preserve">Khaleeji (ehdotettu) </w:t>
            </w:r>
          </w:p>
          <w:p>
            <w:pPr>
              <w:pStyle w:val="TableContents"/>
              <w:bidi w:val="0"/>
              <w:jc w:val="left"/>
              <w:rPr/>
            </w:pPr>
            <w:r>
              <w:rPr/>
              <w:t xml:space="preserve">6 valuuttaa (näytä) </w:t>
            </w:r>
          </w:p>
          <w:p>
            <w:pPr>
              <w:pStyle w:val="TableContents"/>
              <w:numPr>
                <w:ilvl w:val="0"/>
                <w:numId w:val="38"/>
              </w:numPr>
              <w:tabs>
                <w:tab w:val="clear" w:pos="1134"/>
                <w:tab w:val="left" w:leader="none" w:pos="707"/>
              </w:tabs>
              <w:bidi w:val="0"/>
              <w:spacing w:before="0" w:after="0"/>
              <w:ind w:start="707" w:hanging="283"/>
              <w:jc w:val="left"/>
              <w:rPr/>
            </w:pPr>
            <w:r>
              <w:rPr/>
              <w:t xml:space="preserve">(suluissa ISO 4217) </w:t>
            </w:r>
          </w:p>
          <w:p>
            <w:pPr>
              <w:pStyle w:val="TableContents"/>
              <w:numPr>
                <w:ilvl w:val="0"/>
                <w:numId w:val="38"/>
              </w:numPr>
              <w:tabs>
                <w:tab w:val="clear" w:pos="1134"/>
                <w:tab w:val="left" w:leader="none" w:pos="707"/>
              </w:tabs>
              <w:bidi w:val="0"/>
              <w:spacing w:before="0" w:after="0"/>
              <w:ind w:start="707" w:hanging="283"/>
              <w:jc w:val="left"/>
              <w:rPr/>
            </w:pPr>
            <w:r>
              <w:rPr/>
              <w:t xml:space="preserve">(BHD) Bahrainin dinaari </w:t>
            </w:r>
          </w:p>
          <w:p>
            <w:pPr>
              <w:pStyle w:val="TableContents"/>
              <w:numPr>
                <w:ilvl w:val="0"/>
                <w:numId w:val="38"/>
              </w:numPr>
              <w:tabs>
                <w:tab w:val="clear" w:pos="1134"/>
                <w:tab w:val="left" w:leader="none" w:pos="707"/>
              </w:tabs>
              <w:bidi w:val="0"/>
              <w:spacing w:before="0" w:after="0"/>
              <w:ind w:start="707" w:hanging="283"/>
              <w:jc w:val="left"/>
              <w:rPr/>
            </w:pPr>
            <w:r>
              <w:rPr/>
              <w:t xml:space="preserve">(KWD) Kuwaitin dinaari </w:t>
            </w:r>
          </w:p>
          <w:p>
            <w:pPr>
              <w:pStyle w:val="TableContents"/>
              <w:numPr>
                <w:ilvl w:val="0"/>
                <w:numId w:val="38"/>
              </w:numPr>
              <w:tabs>
                <w:tab w:val="clear" w:pos="1134"/>
                <w:tab w:val="left" w:leader="none" w:pos="707"/>
              </w:tabs>
              <w:bidi w:val="0"/>
              <w:spacing w:before="0" w:after="0"/>
              <w:ind w:start="707" w:hanging="283"/>
              <w:jc w:val="left"/>
              <w:rPr/>
            </w:pPr>
            <w:r>
              <w:rPr/>
              <w:t xml:space="preserve">(OMR) Omanin rial </w:t>
            </w:r>
          </w:p>
          <w:p>
            <w:pPr>
              <w:pStyle w:val="TableContents"/>
              <w:numPr>
                <w:ilvl w:val="0"/>
                <w:numId w:val="38"/>
              </w:numPr>
              <w:tabs>
                <w:tab w:val="clear" w:pos="1134"/>
                <w:tab w:val="left" w:leader="none" w:pos="707"/>
              </w:tabs>
              <w:bidi w:val="0"/>
              <w:spacing w:before="0" w:after="0"/>
              <w:ind w:start="707" w:hanging="283"/>
              <w:jc w:val="left"/>
              <w:rPr/>
            </w:pPr>
            <w:r>
              <w:rPr/>
              <w:t xml:space="preserve">(QAR) Qatarin rial </w:t>
            </w:r>
          </w:p>
          <w:p>
            <w:pPr>
              <w:pStyle w:val="TableContents"/>
              <w:numPr>
                <w:ilvl w:val="0"/>
                <w:numId w:val="38"/>
              </w:numPr>
              <w:tabs>
                <w:tab w:val="clear" w:pos="1134"/>
                <w:tab w:val="left" w:leader="none" w:pos="707"/>
              </w:tabs>
              <w:bidi w:val="0"/>
              <w:spacing w:before="0" w:after="0"/>
              <w:ind w:start="707" w:hanging="283"/>
              <w:jc w:val="left"/>
              <w:rPr/>
            </w:pPr>
            <w:r>
              <w:rPr/>
              <w:t xml:space="preserve">(SAR) Saudi-Arabian rial </w:t>
            </w:r>
          </w:p>
          <w:p>
            <w:pPr>
              <w:pStyle w:val="TableContents"/>
              <w:numPr>
                <w:ilvl w:val="0"/>
                <w:numId w:val="38"/>
              </w:numPr>
              <w:tabs>
                <w:tab w:val="clear" w:pos="1134"/>
                <w:tab w:val="left" w:leader="none" w:pos="707"/>
              </w:tabs>
              <w:bidi w:val="0"/>
              <w:ind w:start="707" w:hanging="283"/>
              <w:jc w:val="left"/>
              <w:rPr/>
            </w:pPr>
            <w:r>
              <w:rPr/>
              <w:t xml:space="preserve">(AED) UAE dirham Verkkosivusto </w:t>
            </w:r>
            <w:r>
              <w:rPr>
                <w:color w:val="A9A9A9"/>
              </w:rPr>
              <w:t xml:space="preserve">http://www.gcc-sg.org</w:t>
            </w:r>
          </w:p>
          <w:p>
            <w:pPr>
              <w:pStyle w:val="TextBody"/>
              <w:numPr>
                <w:ilvl w:val="0"/>
                <w:numId w:val="39"/>
              </w:numPr>
              <w:tabs>
                <w:tab w:val="clear" w:pos="1134"/>
                <w:tab w:val="left" w:leader="none" w:pos="707"/>
              </w:tabs>
              <w:bidi w:val="0"/>
              <w:ind w:start="707" w:hanging="283"/>
              <w:jc w:val="left"/>
              <w:rPr/>
            </w:pPr>
            <w:r>
              <w:rPr/>
              <w:t xml:space="preserve">Osavaltioiden väestöjen summa.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Persianlahden arabivaltioiden yhteistyöneuvoston verkkosivusto</w:t>
      </w:r>
    </w:p>
    <w:p>
      <w:pPr>
        <w:pStyle w:val="TextBody"/>
        <w:bidi w:val="0"/>
        <w:jc w:val="left"/>
        <w:rPr>
          <w:b/>
          <w:u w:val="single"/>
          <w:shd w:val="clear" w:fill="FFFF00"/>
        </w:rPr>
      </w:pPr>
      <w:r>
        <w:rPr>
          <w:b/>
          <w:u w:val="single"/>
          <w:shd w:val="clear" w:fill="FFFF00"/>
        </w:rPr>
        <w:t xml:space="preserve">Asiakirjan numero 33948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Golden State Warriorsin </w:t>
      </w:r>
      <w:r>
        <w:rPr/>
        <w:t xml:space="preserve">kausi </w:t>
      </w:r>
      <w:r>
        <w:rPr>
          <w:color w:val="A9A9A9"/>
        </w:rPr>
        <w:t xml:space="preserve">2015-16 </w:t>
      </w:r>
      <w:r>
        <w:rPr/>
        <w:t xml:space="preserve">oli National Basketball Associationin (NBA) 70. kausi ja 54. kausi San Franciscon Bayn alueella.</w:t>
      </w:r>
      <w:r>
        <w:rPr/>
        <w:t xml:space="preserve"> Warriors lähti kauteen NBA:n puolustavana mestarina, ja se teki kaikkien aikojen parhaan runkosarjaennätyksen 73 -- 9, jolla se rikkoi Chicago Bullsin ennätyksen 1995 -- 96 72 -- 10. Golden State rikkoi tällä kaudella yli kaksikymmentäviisi NBA:n ennätystä ja yli kymmenen franchise-ennätystä, mukaan lukien 88 voittoa kauden aikana (runkosarjassa ja jatkosarjassa yhteensä). Tämän joukkueen runkosarjaa pidetään yhtenä NBA:n ja ammattiurheilun historian suurimmista.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NBA-joukkue on tehnyt parhaan ennätyksen koskaan?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5. päivänä Warriors voitti Toronto Raptorsin 112 - 109 ja nousi 21 - 0 pisteeseen ja teki uuden ennätyksen kauden parhaana alkaneena kautena kaikissa suurissa amerikkalaisissa ammattiurheilulajeissa, peittoamalla vuoden 1884 St. Louis Maroonsin baseball-joukkueen (Union Association) 20 - 0 pisteen. Tämän 11. peräkkäisen vierasvoiton myötä Warriors teki myös uuden ennätyksen historiansa pisimmässä vierasvoittoputkessa. Golden Staten 131 -- 123 -voitto 8. joulukuuta Indianapolisin Pacersista paransi Warriorsin vierasvoittotilaston 13 -- 0:aan, mikä on paras kauden alku NBA:n historiassa. Voitto paransi heidän kokonaistilastonsa lukemiin 23 -- 0. Joulukuun 11. päivänä Golden State voitti Boston Celticsin 124 -- 119 (2OT) ja paransi tilastonsa lukemiin 24 -- 0. Golden State nousi NBA:n pisimpien voittoputkien listalla toiseksi (28), viisi ottelua Los Angeles Lakersin 33 ottelun voittoputken jälkeen. Tässä ottelussa Draymond Green kirjautti viisi viittä vastaan 24 pistettä, 11 levypalloa, 8 syöttöä, 5 riistoa ja 5 blokkia. Vähintään 20 pisteen, 10 levypallon, viiden syötön, viiden riiston ja viiden blokin kirjaaminen on onnistunut vain seitsemästi kolmelta eri pelaajalta (joista Hakeem Olajuwon viisi kertaa). NBA-kauden 1983 - 84 jälkeen vain 16 pelaajaa on saavuttanut 5x5-tuloksen. Kauden alun voittoputki päättyi 24 otteluun, kun </w:t>
      </w:r>
      <w:r>
        <w:rPr>
          <w:color w:val="A9A9A9"/>
        </w:rPr>
        <w:t xml:space="preserve">Milwaukee Bucks </w:t>
      </w:r>
      <w:r>
        <w:rPr/>
        <w:t xml:space="preserve">voitti heidät </w:t>
      </w:r>
      <w:r>
        <w:rPr/>
        <w:t xml:space="preserve">108 -- 95. Tappio päätti myös heidän 28 ottelun voittoputkensa (runkosarjasta 2014 -- 15), joka on NBA:n historian toiseksi pisin. Warriors päätti kalenterivuoden 2015 kahden kauden välisenä aikana 72-12 (. 857), mikä on NBA:n historian toiseksi paras voittoprosentti. He menivät 88 -- 17 (. 838) mukaan lukien pudotuspelit.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Warriors hävisi vuonna 2014?</w:t>
      </w:r>
    </w:p>
    <w:p>
      <w:pPr>
        <w:pStyle w:val="TextBody"/>
        <w:bidi w:val="0"/>
        <w:jc w:val="left"/>
        <w:rPr>
          <w:b/>
          <w:u w:val="single"/>
          <w:shd w:val="clear" w:fill="FFFF00"/>
        </w:rPr>
      </w:pPr>
      <w:r>
        <w:rPr>
          <w:b/>
          <w:u w:val="single"/>
          <w:shd w:val="clear" w:fill="FFFF00"/>
        </w:rPr>
        <w:t xml:space="preserve">Asiakirjan numero 33949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Advance Auto Parts, Inc. Advance Auto Parts in Cairo, Georgia </w:t>
      </w:r>
    </w:p>
    <w:tbl>
      <w:tblPr>
        <w:tblW w:w="10205" w:type="dxa"/>
        <w:jc w:val="left"/>
        <w:tblInd w:w="0" w:type="dxa"/>
        <w:tblLayout w:type="fixed"/>
        <w:tblCellMar>
          <w:top w:w="28" w:type="dxa"/>
          <w:left w:w="28" w:type="dxa"/>
          <w:bottom w:w="28" w:type="dxa"/>
          <w:right w:w="28" w:type="dxa"/>
        </w:tblCellMar>
      </w:tblPr>
      <w:tblGrid>
        <w:gridCol w:w="1807"/>
        <w:gridCol w:w="8398"/>
      </w:tblGrid>
      <w:tr>
        <w:trPr/>
        <w:tc>
          <w:tcPr>
            <w:tcW w:w="1807" w:type="dxa"/>
            <w:tcBorders/>
            <w:vAlign w:val="center"/>
          </w:tcPr>
          <w:p>
            <w:pPr>
              <w:pStyle w:val="TableHeading"/>
              <w:suppressLineNumbers/>
              <w:bidi w:val="0"/>
              <w:spacing w:before="0" w:after="283"/>
              <w:jc w:val="center"/>
              <w:rPr/>
            </w:pPr>
            <w:r>
              <w:rPr/>
              <w:t xml:space="preserve">Tyyppi </w:t>
            </w:r>
          </w:p>
        </w:tc>
        <w:tc>
          <w:tcPr>
            <w:tcW w:w="8398" w:type="dxa"/>
            <w:tcBorders/>
            <w:vAlign w:val="center"/>
          </w:tcPr>
          <w:p>
            <w:pPr>
              <w:pStyle w:val="TableContents"/>
              <w:bidi w:val="0"/>
              <w:spacing w:before="0" w:after="283"/>
              <w:jc w:val="left"/>
              <w:rPr/>
            </w:pPr>
            <w:r>
              <w:rPr/>
              <w:t xml:space="preserve">Julkinen </w:t>
            </w:r>
          </w:p>
        </w:tc>
      </w:tr>
      <w:tr>
        <w:trPr/>
        <w:tc>
          <w:tcPr>
            <w:tcW w:w="1807" w:type="dxa"/>
            <w:tcBorders/>
            <w:vAlign w:val="center"/>
          </w:tcPr>
          <w:p>
            <w:pPr>
              <w:pStyle w:val="TableHeading"/>
              <w:suppressLineNumbers/>
              <w:bidi w:val="0"/>
              <w:spacing w:before="0" w:after="283"/>
              <w:jc w:val="center"/>
              <w:rPr/>
            </w:pPr>
            <w:r>
              <w:rPr/>
              <w:t xml:space="preserve">Kaupattu nimellä </w:t>
            </w:r>
          </w:p>
        </w:tc>
        <w:tc>
          <w:tcPr>
            <w:tcW w:w="839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NYSE: AAP </w:t>
            </w:r>
          </w:p>
          <w:p>
            <w:pPr>
              <w:pStyle w:val="TableContents"/>
              <w:numPr>
                <w:ilvl w:val="0"/>
                <w:numId w:val="40"/>
              </w:numPr>
              <w:tabs>
                <w:tab w:val="clear" w:pos="1134"/>
                <w:tab w:val="left" w:leader="none" w:pos="707"/>
              </w:tabs>
              <w:bidi w:val="0"/>
              <w:spacing w:before="0" w:after="283"/>
              <w:ind w:start="707" w:hanging="283"/>
              <w:jc w:val="left"/>
              <w:rPr/>
            </w:pPr>
            <w:r>
              <w:rPr/>
              <w:t xml:space="preserve">S&amp;P 500:n komponentti </w:t>
            </w:r>
          </w:p>
        </w:tc>
      </w:tr>
      <w:tr>
        <w:trPr/>
        <w:tc>
          <w:tcPr>
            <w:tcW w:w="1807" w:type="dxa"/>
            <w:tcBorders/>
            <w:vAlign w:val="center"/>
          </w:tcPr>
          <w:p>
            <w:pPr>
              <w:pStyle w:val="TableHeading"/>
              <w:suppressLineNumbers/>
              <w:bidi w:val="0"/>
              <w:spacing w:before="0" w:after="283"/>
              <w:jc w:val="center"/>
              <w:rPr/>
            </w:pPr>
            <w:r>
              <w:rPr/>
              <w:t xml:space="preserve">Teollisuus </w:t>
            </w:r>
          </w:p>
        </w:tc>
        <w:tc>
          <w:tcPr>
            <w:tcW w:w="8398" w:type="dxa"/>
            <w:tcBorders/>
            <w:vAlign w:val="center"/>
          </w:tcPr>
          <w:p>
            <w:pPr>
              <w:pStyle w:val="TableContents"/>
              <w:bidi w:val="0"/>
              <w:spacing w:before="0" w:after="283"/>
              <w:jc w:val="left"/>
              <w:rPr/>
            </w:pPr>
            <w:r>
              <w:rPr/>
              <w:t xml:space="preserve">Auto-osien vähittäiskauppa </w:t>
            </w:r>
          </w:p>
        </w:tc>
      </w:tr>
      <w:tr>
        <w:trPr/>
        <w:tc>
          <w:tcPr>
            <w:tcW w:w="1807" w:type="dxa"/>
            <w:tcBorders/>
            <w:vAlign w:val="center"/>
          </w:tcPr>
          <w:p>
            <w:pPr>
              <w:pStyle w:val="TableHeading"/>
              <w:suppressLineNumbers/>
              <w:bidi w:val="0"/>
              <w:spacing w:before="0" w:after="283"/>
              <w:jc w:val="center"/>
              <w:rPr/>
            </w:pPr>
            <w:r>
              <w:rPr/>
              <w:t xml:space="preserve">Perustettu </w:t>
            </w:r>
          </w:p>
        </w:tc>
        <w:tc>
          <w:tcPr>
            <w:tcW w:w="8398" w:type="dxa"/>
            <w:tcBorders/>
            <w:vAlign w:val="center"/>
          </w:tcPr>
          <w:p>
            <w:pPr>
              <w:pStyle w:val="TableContents"/>
              <w:bidi w:val="0"/>
              <w:spacing w:before="0" w:after="283"/>
              <w:jc w:val="left"/>
              <w:rPr/>
            </w:pPr>
            <w:r>
              <w:rPr/>
              <w:t xml:space="preserve">29. huhtikuuta 1932; 86 vuotta sitten (1932-04-29) </w:t>
            </w:r>
          </w:p>
        </w:tc>
      </w:tr>
      <w:tr>
        <w:trPr/>
        <w:tc>
          <w:tcPr>
            <w:tcW w:w="1807" w:type="dxa"/>
            <w:tcBorders/>
            <w:vAlign w:val="center"/>
          </w:tcPr>
          <w:p>
            <w:pPr>
              <w:pStyle w:val="TableHeading"/>
              <w:suppressLineNumbers/>
              <w:bidi w:val="0"/>
              <w:spacing w:before="0" w:after="283"/>
              <w:jc w:val="center"/>
              <w:rPr/>
            </w:pPr>
            <w:r>
              <w:rPr/>
              <w:t xml:space="preserve">Päämaja </w:t>
            </w:r>
          </w:p>
        </w:tc>
        <w:tc>
          <w:tcPr>
            <w:tcW w:w="8398" w:type="dxa"/>
            <w:tcBorders/>
            <w:vAlign w:val="center"/>
          </w:tcPr>
          <w:p>
            <w:pPr>
              <w:pStyle w:val="TableContents"/>
              <w:bidi w:val="0"/>
              <w:spacing w:before="0" w:after="283"/>
              <w:jc w:val="left"/>
              <w:rPr/>
            </w:pPr>
            <w:r>
              <w:rPr/>
              <w:t xml:space="preserve">Roanoke, Virginia, Yhdysvallat. </w:t>
            </w:r>
          </w:p>
        </w:tc>
      </w:tr>
      <w:tr>
        <w:trPr/>
        <w:tc>
          <w:tcPr>
            <w:tcW w:w="1807" w:type="dxa"/>
            <w:tcBorders/>
            <w:vAlign w:val="center"/>
          </w:tcPr>
          <w:p>
            <w:pPr>
              <w:pStyle w:val="TableHeading"/>
              <w:suppressLineNumbers/>
              <w:bidi w:val="0"/>
              <w:spacing w:before="0" w:after="283"/>
              <w:jc w:val="center"/>
              <w:rPr/>
            </w:pPr>
            <w:r>
              <w:rPr/>
              <w:t xml:space="preserve">Toimipaikkojen lukumäärä </w:t>
            </w:r>
          </w:p>
        </w:tc>
        <w:tc>
          <w:tcPr>
            <w:tcW w:w="8398" w:type="dxa"/>
            <w:tcBorders/>
            <w:vAlign w:val="center"/>
          </w:tcPr>
          <w:p>
            <w:pPr>
              <w:pStyle w:val="TableContents"/>
              <w:bidi w:val="0"/>
              <w:spacing w:before="0" w:after="283"/>
              <w:jc w:val="left"/>
              <w:rPr/>
            </w:pPr>
            <w:r>
              <w:rPr>
                <w:color w:val="A9A9A9"/>
              </w:rPr>
              <w:t xml:space="preserve">5 372 </w:t>
            </w:r>
            <w:r>
              <w:rPr/>
              <w:t xml:space="preserve">(tilanne 31.12.2015) </w:t>
            </w:r>
          </w:p>
        </w:tc>
      </w:tr>
      <w:tr>
        <w:trPr/>
        <w:tc>
          <w:tcPr>
            <w:tcW w:w="1807" w:type="dxa"/>
            <w:tcBorders/>
            <w:vAlign w:val="center"/>
          </w:tcPr>
          <w:p>
            <w:pPr>
              <w:pStyle w:val="TableHeading"/>
              <w:suppressLineNumbers/>
              <w:bidi w:val="0"/>
              <w:spacing w:before="0" w:after="283"/>
              <w:jc w:val="center"/>
              <w:rPr/>
            </w:pPr>
            <w:r>
              <w:rPr/>
              <w:t xml:space="preserve">Palvelualue </w:t>
            </w:r>
          </w:p>
        </w:tc>
        <w:tc>
          <w:tcPr>
            <w:tcW w:w="8398" w:type="dxa"/>
            <w:tcBorders/>
            <w:vAlign w:val="center"/>
          </w:tcPr>
          <w:p>
            <w:pPr>
              <w:pStyle w:val="TableContents"/>
              <w:bidi w:val="0"/>
              <w:spacing w:before="0" w:after="283"/>
              <w:jc w:val="left"/>
              <w:rPr/>
            </w:pPr>
            <w:r>
              <w:rPr/>
              <w:t xml:space="preserve">Yhdysvallat, Puerto Rico, Yhdysvaltain Neitsytsaaret, Kanada. </w:t>
            </w:r>
          </w:p>
        </w:tc>
      </w:tr>
      <w:tr>
        <w:trPr/>
        <w:tc>
          <w:tcPr>
            <w:tcW w:w="1807" w:type="dxa"/>
            <w:tcBorders/>
            <w:vAlign w:val="center"/>
          </w:tcPr>
          <w:p>
            <w:pPr>
              <w:pStyle w:val="TableHeading"/>
              <w:suppressLineNumbers/>
              <w:bidi w:val="0"/>
              <w:spacing w:before="0" w:after="283"/>
              <w:jc w:val="center"/>
              <w:rPr/>
            </w:pPr>
            <w:r>
              <w:rPr/>
              <w:t xml:space="preserve">Avainhenkilöt </w:t>
            </w:r>
          </w:p>
        </w:tc>
        <w:tc>
          <w:tcPr>
            <w:tcW w:w="8398" w:type="dxa"/>
            <w:tcBorders/>
            <w:vAlign w:val="center"/>
          </w:tcPr>
          <w:p>
            <w:pPr>
              <w:pStyle w:val="TableContents"/>
              <w:bidi w:val="0"/>
              <w:spacing w:before="0" w:after="283"/>
              <w:jc w:val="left"/>
              <w:rPr/>
            </w:pPr>
            <w:r>
              <w:rPr/>
              <w:t xml:space="preserve">John C. Brouillard Hallituksen puheenjohtaja Tom Greco (toimitusjohtaja, toimitusjohtaja) </w:t>
            </w:r>
          </w:p>
        </w:tc>
      </w:tr>
      <w:tr>
        <w:trPr/>
        <w:tc>
          <w:tcPr>
            <w:tcW w:w="1807" w:type="dxa"/>
            <w:tcBorders/>
            <w:vAlign w:val="center"/>
          </w:tcPr>
          <w:p>
            <w:pPr>
              <w:pStyle w:val="TableHeading"/>
              <w:suppressLineNumbers/>
              <w:bidi w:val="0"/>
              <w:spacing w:before="0" w:after="283"/>
              <w:jc w:val="center"/>
              <w:rPr/>
            </w:pPr>
            <w:r>
              <w:rPr/>
              <w:t xml:space="preserve">Tuotteet </w:t>
            </w:r>
          </w:p>
        </w:tc>
        <w:tc>
          <w:tcPr>
            <w:tcW w:w="8398" w:type="dxa"/>
            <w:tcBorders/>
            <w:vAlign w:val="center"/>
          </w:tcPr>
          <w:p>
            <w:pPr>
              <w:pStyle w:val="TableContents"/>
              <w:bidi w:val="0"/>
              <w:spacing w:before="0" w:after="283"/>
              <w:jc w:val="left"/>
              <w:rPr/>
            </w:pPr>
            <w:r>
              <w:rPr/>
              <w:t xml:space="preserve">Auton varaosat ja tarvikkeet </w:t>
            </w:r>
          </w:p>
        </w:tc>
      </w:tr>
      <w:tr>
        <w:trPr/>
        <w:tc>
          <w:tcPr>
            <w:tcW w:w="1807" w:type="dxa"/>
            <w:tcBorders/>
            <w:vAlign w:val="center"/>
          </w:tcPr>
          <w:p>
            <w:pPr>
              <w:pStyle w:val="TableHeading"/>
              <w:suppressLineNumbers/>
              <w:bidi w:val="0"/>
              <w:spacing w:before="0" w:after="283"/>
              <w:jc w:val="center"/>
              <w:rPr/>
            </w:pPr>
            <w:r>
              <w:rPr/>
              <w:t xml:space="preserve">Tulot </w:t>
            </w:r>
          </w:p>
        </w:tc>
        <w:tc>
          <w:tcPr>
            <w:tcW w:w="8398" w:type="dxa"/>
            <w:tcBorders/>
            <w:vAlign w:val="center"/>
          </w:tcPr>
          <w:p>
            <w:pPr>
              <w:pStyle w:val="TableContents"/>
              <w:bidi w:val="0"/>
              <w:spacing w:before="0" w:after="283"/>
              <w:jc w:val="left"/>
              <w:rPr/>
            </w:pPr>
            <w:r>
              <w:rPr/>
              <w:t xml:space="preserve">9,74 miljardia Yhdysvaltain dollaria (varainhoitovuosi 2015) </w:t>
            </w:r>
          </w:p>
        </w:tc>
      </w:tr>
      <w:tr>
        <w:trPr/>
        <w:tc>
          <w:tcPr>
            <w:tcW w:w="1807" w:type="dxa"/>
            <w:tcBorders/>
            <w:vAlign w:val="center"/>
          </w:tcPr>
          <w:p>
            <w:pPr>
              <w:pStyle w:val="TableHeading"/>
              <w:suppressLineNumbers/>
              <w:bidi w:val="0"/>
              <w:spacing w:before="0" w:after="283"/>
              <w:jc w:val="center"/>
              <w:rPr/>
            </w:pPr>
            <w:r>
              <w:rPr/>
              <w:t xml:space="preserve">Liikevoitto </w:t>
            </w:r>
          </w:p>
        </w:tc>
        <w:tc>
          <w:tcPr>
            <w:tcW w:w="8398" w:type="dxa"/>
            <w:tcBorders/>
            <w:vAlign w:val="center"/>
          </w:tcPr>
          <w:p>
            <w:pPr>
              <w:pStyle w:val="TableContents"/>
              <w:bidi w:val="0"/>
              <w:spacing w:before="0" w:after="283"/>
              <w:jc w:val="left"/>
              <w:rPr/>
            </w:pPr>
            <w:r>
              <w:rPr/>
              <w:t xml:space="preserve">825 miljoonaa Yhdysvaltain dollaria (varainhoitovuosi 2015) </w:t>
            </w:r>
          </w:p>
        </w:tc>
      </w:tr>
      <w:tr>
        <w:trPr/>
        <w:tc>
          <w:tcPr>
            <w:tcW w:w="1807" w:type="dxa"/>
            <w:tcBorders/>
            <w:vAlign w:val="center"/>
          </w:tcPr>
          <w:p>
            <w:pPr>
              <w:pStyle w:val="TableHeading"/>
              <w:suppressLineNumbers/>
              <w:bidi w:val="0"/>
              <w:spacing w:before="0" w:after="283"/>
              <w:jc w:val="center"/>
              <w:rPr/>
            </w:pPr>
            <w:r>
              <w:rPr/>
              <w:t xml:space="preserve">Nettotulos </w:t>
            </w:r>
          </w:p>
        </w:tc>
        <w:tc>
          <w:tcPr>
            <w:tcW w:w="8398" w:type="dxa"/>
            <w:tcBorders/>
            <w:vAlign w:val="center"/>
          </w:tcPr>
          <w:p>
            <w:pPr>
              <w:pStyle w:val="TableContents"/>
              <w:bidi w:val="0"/>
              <w:spacing w:before="0" w:after="283"/>
              <w:jc w:val="left"/>
              <w:rPr/>
            </w:pPr>
            <w:r>
              <w:rPr/>
              <w:t xml:space="preserve">473 miljoonaa Yhdysvaltain dollaria (varainhoitovuosi 2015) </w:t>
            </w:r>
          </w:p>
        </w:tc>
      </w:tr>
      <w:tr>
        <w:trPr/>
        <w:tc>
          <w:tcPr>
            <w:tcW w:w="1807" w:type="dxa"/>
            <w:tcBorders/>
            <w:vAlign w:val="center"/>
          </w:tcPr>
          <w:p>
            <w:pPr>
              <w:pStyle w:val="TableHeading"/>
              <w:suppressLineNumbers/>
              <w:bidi w:val="0"/>
              <w:spacing w:before="0" w:after="283"/>
              <w:jc w:val="center"/>
              <w:rPr/>
            </w:pPr>
            <w:r>
              <w:rPr/>
              <w:t xml:space="preserve">Varat yhteensä </w:t>
            </w:r>
          </w:p>
        </w:tc>
        <w:tc>
          <w:tcPr>
            <w:tcW w:w="8398" w:type="dxa"/>
            <w:tcBorders/>
            <w:vAlign w:val="center"/>
          </w:tcPr>
          <w:p>
            <w:pPr>
              <w:pStyle w:val="TableContents"/>
              <w:bidi w:val="0"/>
              <w:spacing w:before="0" w:after="283"/>
              <w:jc w:val="left"/>
              <w:rPr/>
            </w:pPr>
            <w:r>
              <w:rPr/>
              <w:t xml:space="preserve">8,13 miljardia Yhdysvaltain dollaria (varainhoitovuosi 2015) </w:t>
            </w:r>
          </w:p>
        </w:tc>
      </w:tr>
      <w:tr>
        <w:trPr/>
        <w:tc>
          <w:tcPr>
            <w:tcW w:w="1807" w:type="dxa"/>
            <w:tcBorders/>
            <w:vAlign w:val="center"/>
          </w:tcPr>
          <w:p>
            <w:pPr>
              <w:pStyle w:val="TableHeading"/>
              <w:suppressLineNumbers/>
              <w:bidi w:val="0"/>
              <w:spacing w:before="0" w:after="283"/>
              <w:jc w:val="center"/>
              <w:rPr/>
            </w:pPr>
            <w:r>
              <w:rPr/>
              <w:t xml:space="preserve">Oma pääoma yhteensä </w:t>
            </w:r>
          </w:p>
        </w:tc>
        <w:tc>
          <w:tcPr>
            <w:tcW w:w="8398" w:type="dxa"/>
            <w:tcBorders/>
            <w:vAlign w:val="center"/>
          </w:tcPr>
          <w:p>
            <w:pPr>
              <w:pStyle w:val="TableContents"/>
              <w:bidi w:val="0"/>
              <w:spacing w:before="0" w:after="283"/>
              <w:jc w:val="left"/>
              <w:rPr/>
            </w:pPr>
            <w:r>
              <w:rPr/>
              <w:t xml:space="preserve">2,46 miljardia Yhdysvaltain dollaria (varainhoitovuosi 2015) </w:t>
            </w:r>
          </w:p>
        </w:tc>
      </w:tr>
      <w:tr>
        <w:trPr/>
        <w:tc>
          <w:tcPr>
            <w:tcW w:w="1807" w:type="dxa"/>
            <w:tcBorders/>
            <w:vAlign w:val="center"/>
          </w:tcPr>
          <w:p>
            <w:pPr>
              <w:pStyle w:val="TableHeading"/>
              <w:suppressLineNumbers/>
              <w:bidi w:val="0"/>
              <w:spacing w:before="0" w:after="283"/>
              <w:jc w:val="center"/>
              <w:rPr/>
            </w:pPr>
            <w:r>
              <w:rPr/>
              <w:t xml:space="preserve">Omistaja </w:t>
            </w:r>
          </w:p>
        </w:tc>
        <w:tc>
          <w:tcPr>
            <w:tcW w:w="8398" w:type="dxa"/>
            <w:tcBorders/>
            <w:vAlign w:val="center"/>
          </w:tcPr>
          <w:p>
            <w:pPr>
              <w:pStyle w:val="TableContents"/>
              <w:bidi w:val="0"/>
              <w:spacing w:before="0" w:after="283"/>
              <w:jc w:val="left"/>
              <w:rPr/>
            </w:pPr>
            <w:r>
              <w:rPr/>
              <w:t xml:space="preserve">Institutionaaliset omistajat (1) Vanguard Group Inc (2) (8,54%) Wellington Management Group LLP (3) (8,29%) State Street Corp (4) (4,50%) Starboard Value LP (5) (3,77%) Lazzard Asset Management LLC (6) (3,18%) </w:t>
            </w:r>
          </w:p>
        </w:tc>
      </w:tr>
      <w:tr>
        <w:trPr/>
        <w:tc>
          <w:tcPr>
            <w:tcW w:w="1807" w:type="dxa"/>
            <w:tcBorders/>
            <w:vAlign w:val="center"/>
          </w:tcPr>
          <w:p>
            <w:pPr>
              <w:pStyle w:val="TableHeading"/>
              <w:suppressLineNumbers/>
              <w:bidi w:val="0"/>
              <w:spacing w:before="0" w:after="283"/>
              <w:jc w:val="center"/>
              <w:rPr/>
            </w:pPr>
            <w:r>
              <w:rPr/>
              <w:t xml:space="preserve">Työntekijöiden lukumäärä </w:t>
            </w:r>
          </w:p>
        </w:tc>
        <w:tc>
          <w:tcPr>
            <w:tcW w:w="8398" w:type="dxa"/>
            <w:tcBorders/>
            <w:vAlign w:val="center"/>
          </w:tcPr>
          <w:p>
            <w:pPr>
              <w:pStyle w:val="TableContents"/>
              <w:bidi w:val="0"/>
              <w:spacing w:before="0" w:after="283"/>
              <w:jc w:val="left"/>
              <w:rPr/>
            </w:pPr>
            <w:r>
              <w:rPr/>
              <w:t xml:space="preserve">74,000-tammikuu 2015 </w:t>
            </w:r>
          </w:p>
        </w:tc>
      </w:tr>
      <w:tr>
        <w:trPr/>
        <w:tc>
          <w:tcPr>
            <w:tcW w:w="1807" w:type="dxa"/>
            <w:tcBorders/>
            <w:vAlign w:val="center"/>
          </w:tcPr>
          <w:p>
            <w:pPr>
              <w:pStyle w:val="TableHeading"/>
              <w:suppressLineNumbers/>
              <w:bidi w:val="0"/>
              <w:spacing w:before="0" w:after="283"/>
              <w:jc w:val="center"/>
              <w:rPr/>
            </w:pPr>
            <w:r>
              <w:rPr/>
              <w:t xml:space="preserve">Tytäryhtiöt </w:t>
            </w:r>
          </w:p>
        </w:tc>
        <w:tc>
          <w:tcPr>
            <w:tcW w:w="839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Autopart International </w:t>
            </w:r>
          </w:p>
          <w:p>
            <w:pPr>
              <w:pStyle w:val="TableContents"/>
              <w:numPr>
                <w:ilvl w:val="0"/>
                <w:numId w:val="41"/>
              </w:numPr>
              <w:tabs>
                <w:tab w:val="clear" w:pos="1134"/>
                <w:tab w:val="left" w:leader="none" w:pos="707"/>
              </w:tabs>
              <w:bidi w:val="0"/>
              <w:spacing w:before="0" w:after="0"/>
              <w:ind w:start="707" w:hanging="283"/>
              <w:jc w:val="left"/>
              <w:rPr/>
            </w:pPr>
            <w:r>
              <w:rPr/>
              <w:t xml:space="preserve">Carquest </w:t>
            </w:r>
          </w:p>
          <w:p>
            <w:pPr>
              <w:pStyle w:val="TableContents"/>
              <w:numPr>
                <w:ilvl w:val="1"/>
                <w:numId w:val="41"/>
              </w:numPr>
              <w:tabs>
                <w:tab w:val="clear" w:pos="1134"/>
                <w:tab w:val="left" w:leader="none" w:pos="1414"/>
              </w:tabs>
              <w:bidi w:val="0"/>
              <w:spacing w:before="0" w:after="0"/>
              <w:ind w:start="1414" w:hanging="283"/>
              <w:jc w:val="left"/>
              <w:rPr/>
            </w:pPr>
            <w:r>
              <w:rPr/>
              <w:t xml:space="preserve">Carquest Kanada </w:t>
            </w:r>
          </w:p>
          <w:p>
            <w:pPr>
              <w:pStyle w:val="TableContents"/>
              <w:numPr>
                <w:ilvl w:val="0"/>
                <w:numId w:val="41"/>
              </w:numPr>
              <w:tabs>
                <w:tab w:val="clear" w:pos="1134"/>
                <w:tab w:val="left" w:leader="none" w:pos="707"/>
              </w:tabs>
              <w:bidi w:val="0"/>
              <w:spacing w:before="0" w:after="0"/>
              <w:ind w:start="707" w:hanging="283"/>
              <w:jc w:val="left"/>
              <w:rPr/>
            </w:pPr>
            <w:r>
              <w:rPr/>
              <w:t xml:space="preserve">WorldPac </w:t>
            </w:r>
          </w:p>
          <w:p>
            <w:pPr>
              <w:pStyle w:val="TableContents"/>
              <w:numPr>
                <w:ilvl w:val="1"/>
                <w:numId w:val="41"/>
              </w:numPr>
              <w:tabs>
                <w:tab w:val="clear" w:pos="1134"/>
                <w:tab w:val="left" w:leader="none" w:pos="1414"/>
              </w:tabs>
              <w:bidi w:val="0"/>
              <w:spacing w:before="0" w:after="0"/>
              <w:ind w:start="1414" w:hanging="283"/>
              <w:jc w:val="left"/>
              <w:rPr/>
            </w:pPr>
            <w:r>
              <w:rPr/>
              <w:t xml:space="preserve">WorldPac Kanada </w:t>
            </w:r>
          </w:p>
          <w:p>
            <w:pPr>
              <w:pStyle w:val="TableContents"/>
              <w:numPr>
                <w:ilvl w:val="1"/>
                <w:numId w:val="41"/>
              </w:numPr>
              <w:tabs>
                <w:tab w:val="clear" w:pos="1134"/>
                <w:tab w:val="left" w:leader="none" w:pos="1414"/>
              </w:tabs>
              <w:bidi w:val="0"/>
              <w:spacing w:before="0" w:after="283"/>
              <w:ind w:start="1414" w:hanging="283"/>
              <w:jc w:val="left"/>
              <w:rPr/>
            </w:pPr>
            <w:r>
              <w:rPr/>
              <w:t xml:space="preserve">WorldPac Redline </w:t>
            </w:r>
          </w:p>
        </w:tc>
      </w:tr>
      <w:tr>
        <w:trPr/>
        <w:tc>
          <w:tcPr>
            <w:tcW w:w="1807" w:type="dxa"/>
            <w:tcBorders/>
            <w:vAlign w:val="center"/>
          </w:tcPr>
          <w:p>
            <w:pPr>
              <w:pStyle w:val="TableHeading"/>
              <w:suppressLineNumbers/>
              <w:bidi w:val="0"/>
              <w:spacing w:before="0" w:after="283"/>
              <w:jc w:val="center"/>
              <w:rPr/>
            </w:pPr>
            <w:r>
              <w:rPr/>
              <w:t xml:space="preserve">Verkkosivusto </w:t>
            </w:r>
          </w:p>
        </w:tc>
        <w:tc>
          <w:tcPr>
            <w:tcW w:w="8398" w:type="dxa"/>
            <w:tcBorders/>
            <w:vAlign w:val="center"/>
          </w:tcPr>
          <w:p>
            <w:pPr>
              <w:pStyle w:val="TableContents"/>
              <w:bidi w:val="0"/>
              <w:spacing w:before="0" w:after="283"/>
              <w:jc w:val="left"/>
              <w:rPr/>
            </w:pPr>
            <w:r>
              <w:rPr/>
              <w:t xml:space="preserve">AdvanceAutoParts.com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Advance Auto Parts -myymälää on olemassa</w:t>
      </w:r>
    </w:p>
    <w:p>
      <w:pPr>
        <w:pStyle w:val="TextBody"/>
        <w:bidi w:val="0"/>
        <w:jc w:val="left"/>
        <w:rPr>
          <w:b/>
          <w:u w:val="single"/>
          <w:shd w:val="clear" w:fill="FFFF00"/>
        </w:rPr>
      </w:pPr>
      <w:r>
        <w:rPr>
          <w:b/>
          <w:u w:val="single"/>
          <w:shd w:val="clear" w:fill="FFFF00"/>
        </w:rPr>
        <w:t xml:space="preserve">Asiakirjan numero 33950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neuvoston ministerikomitea hyväksyi yleissopimuksen ja sen selitysmuistion 109. istunnossaan 8. marraskuuta </w:t>
      </w:r>
      <w:r>
        <w:rPr>
          <w:color w:val="A9A9A9"/>
        </w:rPr>
        <w:t xml:space="preserve">2001</w:t>
      </w:r>
      <w:r>
        <w:rPr/>
        <w:t xml:space="preserve">. Se avattiin allekirjoitettavaksi Budapestissa 23. marraskuuta 2001, ja se tuli voimaan 1. heinäkuuta 2004. Joulukuuhun 2016 mennessä 52 valtiota oli ratifioinut yleissopimuksen, ja lisäksi neljä valtiota oli allekirjoittanut yleissopimuksen mutta ei ratifioinut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neuvosto hyväksyi tietoverkkorikollisuutta koskevan yleissopimuksen osoitteessa ____.</w:t>
      </w:r>
    </w:p>
    <w:p>
      <w:pPr>
        <w:pStyle w:val="TextBody"/>
        <w:bidi w:val="0"/>
        <w:jc w:val="left"/>
        <w:rPr>
          <w:b/>
          <w:u w:val="single"/>
          <w:shd w:val="clear" w:fill="FFFF00"/>
        </w:rPr>
      </w:pPr>
      <w:r>
        <w:rPr>
          <w:b/>
          <w:u w:val="single"/>
          <w:shd w:val="clear" w:fill="FFFF00"/>
        </w:rPr>
        <w:t xml:space="preserve">Asiakirjan numero 33951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Lewis Enoch </w:t>
      </w:r>
      <w:r>
        <w:rPr/>
        <w:t xml:space="preserve">(s. 2. joulukuuta 1988) on englantilainen näyttelijä, joka näytteli Dean Thomasia Harry Potter -elokuvissa ja Wes Gibbinsia ABC:n lakidraamassa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Wesiä How to get away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Alfred Lewis Enoch </w:t>
      </w:r>
      <w:r>
        <w:rPr/>
        <w:t xml:space="preserve">(s. 2. joulukuuta 1988) on englantilainen näyttelijä, joka tunnetaan parhaiten Dean Thomasin roolista Harry Potter -elokuvasarjassa ja Wes Gibbinsin roolista ABC:n oikeudellisessa draamasarjassa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Wesiä elokuvassa How to get away</w:t>
      </w:r>
    </w:p>
    <w:p>
      <w:pPr>
        <w:pStyle w:val="TextBody"/>
        <w:bidi w:val="0"/>
        <w:jc w:val="left"/>
        <w:rPr>
          <w:b/>
          <w:u w:val="single"/>
          <w:shd w:val="clear" w:fill="FFFF00"/>
        </w:rPr>
      </w:pPr>
      <w:r>
        <w:rPr>
          <w:b/>
          <w:u w:val="single"/>
          <w:shd w:val="clear" w:fill="FFFF00"/>
        </w:rPr>
        <w:t xml:space="preserve">Asiakirjan numero 33952</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t xml:space="preserve">Jennifer Beals Zoe Landauna, Cal Lightmanin ex-vaimona ja Emilyn äitinä, joka toimii apulaissyyttäjänä. </w:t>
      </w:r>
      <w:r>
        <w:rPr>
          <w:color w:val="A9A9A9"/>
        </w:rPr>
        <w:t xml:space="preserve">Vaikka hän oli kihloissa toisen miehen kanssa, hän harrasti myös seurustelua Lightmanin kanssa, kun tämä oli auttanut häntä jutussa</w:t>
      </w:r>
      <w:r>
        <w:rPr/>
        <w:t xml:space="preserve">. (Kausi 1 &amp;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Zoelle elokuvassa lie to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12. päivänä 2010 Entertainment Weekly kertoi, että Lie to Me sai 13-jaksoisen kolmannen tuotantokauden. Alun perin Lie to Me -sarjan kolmannen kauden oli määrä saada ensi-iltansa 10. marraskuuta 2010. Syyskuun 28. päivänä 2010 se siirrettiin 4. lokakuuta 2010 Lone Star -sarjan peruuntumisen vuoksi. Toukokuun 11. päivänä 2011 </w:t>
      </w:r>
      <w:r>
        <w:rPr>
          <w:color w:val="A9A9A9"/>
        </w:rPr>
        <w:t xml:space="preserve">Fox peruutti </w:t>
      </w:r>
      <w:r>
        <w:rPr/>
        <w:t xml:space="preserve">Lie to Me -sarjan kolmen kauden jälkeen. Sarja on saanut inspiraationsa Paul Ekmanin, maailman johtavan kasvojen ilmeiden asiantuntijan ja Kalifornian yliopiston San Franciscon lääketieteellisen tiedekunnan psykologian emeritusprofessorin työstä. Tohtori Ekman on toiminut neuvonantajana poliisilaitoksille ja terrorisminvastaisille ryhmille (muun muassa Transportation Security Administrationille) ja tieteellisenä konsulttina sarjan tuotannossa. Hän on myös kirjoittanut 15 kirjaa, muun muassa Telling Lies ja Emotions Revealed.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show lie to me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w:t>
      </w:r>
    </w:p>
    <w:tbl>
      <w:tblPr>
        <w:tblW w:w="8540" w:type="dxa"/>
        <w:jc w:val="left"/>
        <w:tblInd w:w="0" w:type="dxa"/>
        <w:tblLayout w:type="fixed"/>
        <w:tblCellMar>
          <w:top w:w="28" w:type="dxa"/>
          <w:left w:w="28" w:type="dxa"/>
          <w:bottom w:w="28" w:type="dxa"/>
          <w:right w:w="28" w:type="dxa"/>
        </w:tblCellMar>
      </w:tblPr>
      <w:tblGrid>
        <w:gridCol w:w="2746"/>
        <w:gridCol w:w="1201"/>
        <w:gridCol w:w="406"/>
        <w:gridCol w:w="2071"/>
        <w:gridCol w:w="211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tammikuu 21, 2009 </w:t>
            </w:r>
          </w:p>
        </w:tc>
        <w:tc>
          <w:tcPr>
            <w:tcW w:w="2116" w:type="dxa"/>
            <w:tcBorders/>
            <w:vAlign w:val="center"/>
          </w:tcPr>
          <w:p>
            <w:pPr>
              <w:pStyle w:val="TableContents"/>
              <w:bidi w:val="0"/>
              <w:spacing w:before="0" w:after="283"/>
              <w:jc w:val="left"/>
              <w:rPr/>
            </w:pPr>
            <w:r>
              <w:rPr/>
              <w:t xml:space="preserve">toukokuu 13, 2009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28. syyskuuta 2009 </w:t>
            </w:r>
          </w:p>
        </w:tc>
        <w:tc>
          <w:tcPr>
            <w:tcW w:w="2116" w:type="dxa"/>
            <w:tcBorders/>
            <w:vAlign w:val="center"/>
          </w:tcPr>
          <w:p>
            <w:pPr>
              <w:pStyle w:val="TableContents"/>
              <w:bidi w:val="0"/>
              <w:spacing w:before="0" w:after="283"/>
              <w:jc w:val="left"/>
              <w:rPr/>
            </w:pPr>
            <w:r>
              <w:rPr/>
              <w:t xml:space="preserve">13. syyskuuta 2010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4. lokakuuta 2010 </w:t>
            </w:r>
          </w:p>
        </w:tc>
        <w:tc>
          <w:tcPr>
            <w:tcW w:w="2116" w:type="dxa"/>
            <w:tcBorders/>
            <w:vAlign w:val="center"/>
          </w:tcPr>
          <w:p>
            <w:pPr>
              <w:pStyle w:val="TableContents"/>
              <w:bidi w:val="0"/>
              <w:spacing w:before="0" w:after="283"/>
              <w:jc w:val="left"/>
              <w:rPr/>
            </w:pPr>
            <w:r>
              <w:rPr>
                <w:color w:val="A9A9A9"/>
              </w:rPr>
              <w:t xml:space="preserve">tammikuu 31, </w:t>
            </w:r>
            <w:r>
              <w:rPr/>
              <w:t xml:space="preserve">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 valehteli minulle loppui</w:t>
      </w:r>
    </w:p>
    <w:p>
      <w:pPr>
        <w:pStyle w:val="TextBody"/>
        <w:bidi w:val="0"/>
        <w:jc w:val="left"/>
        <w:rPr>
          <w:b/>
          <w:u w:val="single"/>
          <w:shd w:val="clear" w:fill="FFFF00"/>
        </w:rPr>
      </w:pPr>
      <w:r>
        <w:rPr>
          <w:b/>
          <w:u w:val="single"/>
          <w:shd w:val="clear" w:fill="FFFF00"/>
        </w:rPr>
        <w:t xml:space="preserve">Asiakirjan numero 33953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sanat on rakennettu säkeistö-ennakko- kertosäe-kuoro -muodossa. Kappale alkaa kitaran soitolla, ja </w:t>
      </w:r>
      <w:r>
        <w:rPr>
          <w:color w:val="A9A9A9"/>
        </w:rPr>
        <w:t xml:space="preserve">Beyoncé </w:t>
      </w:r>
      <w:r>
        <w:rPr/>
        <w:t xml:space="preserve">laulaa koukku-intron: ``To the left, to the left: everything you own in a box to the left''. Seitsemännessä tahdissa hän laulaa ensimmäisen säkeistön, riitelee poikaystävänsä kanssa heidän suhteensa välinpitämättömyydestä ja käskee poikaystävänsä kävellä pois. Esikertosäe ja kertosäe seuraavat: ``Sinä et saa tietää'' minusta ... I can have another you by tomorrow / I could have another you in a minute ... Älä ikinä hetkeäkään ala ajatella, että / olet korvaamaton"''. Toisessa säkeistössä Beyoncé muistelee hetkeä, jolloin hän sai tietää poikaystävänsä uskottomuudesta. Sama kuvio johtaa toiseen kertosäkeeseen. Loppua kohti Beyoncé laulaa bridgen, jossa hän kertoo rakastajalleen, ``Replacing you is so easy''. Kappaleen päättää ad-libbattu kertosäe. Boston Globe -lehti totesi, että Beyoncé laulaa osan kappaleesta korkeammalla rekisterillä, joka "täydentää sanoitusten haavoittunutta herkkyyttä".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vasemmalle vasemmalle...</w:t>
      </w:r>
    </w:p>
    <w:p>
      <w:pPr>
        <w:pStyle w:val="TextBody"/>
        <w:bidi w:val="0"/>
        <w:jc w:val="left"/>
        <w:rPr>
          <w:b/>
          <w:u w:val="single"/>
          <w:shd w:val="clear" w:fill="FFFF00"/>
        </w:rPr>
      </w:pPr>
      <w:r>
        <w:rPr>
          <w:b/>
          <w:u w:val="single"/>
          <w:shd w:val="clear" w:fill="FFFF00"/>
        </w:rPr>
        <w:t xml:space="preserve">Asiakirjan numero 33954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suostuu lopulta päästämään Matildan kouluun tavattuaan asiakkaan nimeltä </w:t>
      </w:r>
      <w:r>
        <w:rPr>
          <w:color w:val="A9A9A9"/>
        </w:rPr>
        <w:t xml:space="preserve">Agatha Trunchbull</w:t>
      </w:r>
      <w:r>
        <w:rPr/>
        <w:t xml:space="preserve">, joka on Crunchem Hallin ränsistyneen peruskoulun tyrannimainen rehtori. Siellä Matilda ystävystyy useiden lasten kanssa ja saa tietää Trunchbullin väkivaltaisesta luonteesta ja oppilaiden liian ankarista rangaistuksista. Onneksi Matildan opettaja Jennifer Honey on ystävällinen nainen, joka jumaloi luokkaansa ja pitää heti Matildan lempeästä ja nöyrästä luonteesta huolimatta hänen uskomattomasta nerokkuudestaan. Hän pyytää Trunchbullilta, että Matilda siirrettäisiin ylemmälle luokalle, mutta Trunchbull kieltäytyy. Sinä iltana neiti Honey vierailee Wormwoodien luona rohkaistakseen heitä viettämään enemmän aikaa Matildan kanssa, mutta he kieltäytyvät. Samaan aikaan Matilda saa selville, että FBI:n agentit Bob ja Bill tarkkailevat hänen perhettään hänen isänsä laittomien liiketoimien vuoksi, mutta hänen vanhempansa kieltäytyvät uskomasta häntä, sillä Zinnia pitää heitä pikaveneiden myyjinä.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Matildan rehtorin nimi?</w:t>
      </w:r>
    </w:p>
    <w:p>
      <w:pPr>
        <w:pStyle w:val="TextBody"/>
        <w:bidi w:val="0"/>
        <w:jc w:val="left"/>
        <w:rPr>
          <w:b/>
          <w:u w:val="single"/>
          <w:shd w:val="clear" w:fill="FFFF00"/>
        </w:rPr>
      </w:pPr>
      <w:r>
        <w:rPr>
          <w:b/>
          <w:u w:val="single"/>
          <w:shd w:val="clear" w:fill="FFFF00"/>
        </w:rPr>
        <w:t xml:space="preserve">Asiakirjan numero 33955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Batman </w:t>
      </w:r>
      <w:r>
        <w:rPr/>
        <w:t xml:space="preserve">(kurdiksi: Êlih ) on kaupunki Turkin Kaakkois-Anatoliassa ja Batmanin maakunnan pääkaupunki. Se sijaitsee tasangolla 540 metriä merenpinnan yläpuolella lähellä Batman-joen ja Tigrisjoen yhtymäkohtaa. Batı Raman -öljykenttä, joka on Turkin suurin öljykenttä, sijaitsee aivan kaupungin ulkopuolella. Batmanissa on paikallinen lentokenttä ja sotilaslentotukikohta, jota käytettiin lentokoneiden ja helikoptereiden kauttakulkuun joissakin Persianlahden sodan etsintä- ja pelastusoperaatioissa.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supersankarin nimi on sama kuin turkkilaisen kaupungin nimi...</w:t>
      </w:r>
    </w:p>
    <w:p>
      <w:pPr>
        <w:pStyle w:val="TextBody"/>
        <w:bidi w:val="0"/>
        <w:jc w:val="left"/>
        <w:rPr>
          <w:b/>
          <w:u w:val="single"/>
          <w:shd w:val="clear" w:fill="FFFF00"/>
        </w:rPr>
      </w:pPr>
      <w:r>
        <w:rPr>
          <w:b/>
          <w:u w:val="single"/>
          <w:shd w:val="clear" w:fill="FFFF00"/>
        </w:rPr>
        <w:t xml:space="preserve">Asiakirjan numero 33956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 kuvattiin Gujaratin ja Rajasthanin raja-alueella sekä </w:t>
      </w:r>
      <w:r>
        <w:rPr>
          <w:color w:val="A9A9A9"/>
        </w:rPr>
        <w:t xml:space="preserve">Budapestissä Unkarissa, jota </w:t>
      </w:r>
      <w:r>
        <w:rPr/>
        <w:t xml:space="preserve">käytettiin Italian edustajana. Elokuva sai ensi-iltansa Intian kansainvälisten elokuvajuhlien Panorama-osastolla vuonna 1999. Se tehtiin uudelleen bengaliksi nimellä Neel Akasher Chandni vuonna 2009, ja Jeet esitti uudelleen Salman Khanin roolin, Jisshu Sengupta esitti uudelleen Ajay Devgnin roolin ja Koel Mallick esitti uudelleen Aishwarya Rain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 dil de chuke sanam italian kuvauspaikka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Hum Dil De Chuke Sanam (suomeksi: </w:t>
      </w:r>
      <w:r>
        <w:rPr>
          <w:color w:val="A9A9A9"/>
        </w:rPr>
        <w:t xml:space="preserve">Olen antanut sydämeni pois, kultaseni) on </w:t>
      </w:r>
      <w:r>
        <w:rPr/>
        <w:t xml:space="preserve">intialainen hindinkielinen romanttinen draamaelokuva vuodelta 1999, jonka on ohjannut Sanjay Leela Bhansali. Se julkaistiin kansainvälisesti nimellä Straight From the Heart. Elokuvan pääosissa ovat Salman Khan, Ajay Devgn ja Aishwarya Rai, ja se on kuvattu Prag Mahalissa, Gujaratissa.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 dil de chuke sanam merkitys englanniksi</w:t>
      </w:r>
    </w:p>
    <w:p>
      <w:pPr>
        <w:pStyle w:val="TextBody"/>
        <w:bidi w:val="0"/>
        <w:jc w:val="left"/>
        <w:rPr>
          <w:b/>
          <w:u w:val="single"/>
          <w:shd w:val="clear" w:fill="FFFF00"/>
        </w:rPr>
      </w:pPr>
      <w:r>
        <w:rPr>
          <w:b/>
          <w:u w:val="single"/>
          <w:shd w:val="clear" w:fill="FFFF00"/>
        </w:rPr>
        <w:t xml:space="preserve">Asiakirjan numero 33957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I-35W Mississippi-joen silta (viralliselta nimeltään silta 9340) oli kahdeksankaistainen, teräksinen kaarisilta, joka kulki valtatien 35W Mississippi-joen Saint Anthonyn putousten yli Minneapolisissa, Minnesotassa, Yhdysvalloissa. Se romahti katastrofaalisesti iltaruuhkan aikana </w:t>
      </w:r>
      <w:r>
        <w:rPr>
          <w:color w:val="A9A9A9"/>
        </w:rPr>
        <w:t xml:space="preserve">1. elokuuta 2007, </w:t>
      </w:r>
      <w:r>
        <w:rPr/>
        <w:t xml:space="preserve">jolloin 13 ihmistä kuoli ja 145 loukkaantui. Silta avattiin vuonna 1967, ja se oli Minnesotan kolmanneksi vilkkain silta, jolla kulki päivittäin 140 000 ajoneuvoa. NTSB mainitsi suunnitteluvirheen todennäköisenä syynä romahdukseen ja totesi, että liian ohut ristikkolevy repeytyi niittiriviä pitkin, ja sillalla tuolloin ollut lisäpaino vaikutti osaltaan katastrofaaliseen romahdukseen.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i-35-silta romahti Minneapolisissa?</w:t>
      </w:r>
    </w:p>
    <w:p>
      <w:pPr>
        <w:pStyle w:val="TextBody"/>
        <w:bidi w:val="0"/>
        <w:jc w:val="left"/>
        <w:rPr>
          <w:b/>
          <w:u w:val="single"/>
          <w:shd w:val="clear" w:fill="FFFF00"/>
        </w:rPr>
      </w:pPr>
      <w:r>
        <w:rPr>
          <w:b/>
          <w:u w:val="single"/>
          <w:shd w:val="clear" w:fill="FFFF00"/>
        </w:rPr>
        <w:t xml:space="preserve">Asiakirjan numero 33958</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Teksasin korkein vuoristorata Titan </w:t>
      </w:r>
      <w:r>
        <w:rPr/>
        <w:t xml:space="preserve">(245 ft) </w:t>
      </w:r>
    </w:p>
    <w:p>
      <w:pPr>
        <w:pStyle w:val="TextBody"/>
        <w:numPr>
          <w:ilvl w:val="0"/>
          <w:numId w:val="43"/>
        </w:numPr>
        <w:tabs>
          <w:tab w:val="clear" w:pos="1134"/>
          <w:tab w:val="left" w:leader="none" w:pos="707"/>
        </w:tabs>
        <w:bidi w:val="0"/>
        <w:spacing w:before="0" w:after="0"/>
        <w:ind w:start="707" w:hanging="283"/>
        <w:jc w:val="left"/>
        <w:rPr/>
      </w:pPr>
      <w:r>
        <w:rPr/>
        <w:t xml:space="preserve">Teksasin nopein vuoristorata-Titan (85 mph) </w:t>
      </w:r>
    </w:p>
    <w:p>
      <w:pPr>
        <w:pStyle w:val="TextBody"/>
        <w:numPr>
          <w:ilvl w:val="0"/>
          <w:numId w:val="43"/>
        </w:numPr>
        <w:tabs>
          <w:tab w:val="clear" w:pos="1134"/>
          <w:tab w:val="left" w:leader="none" w:pos="707"/>
        </w:tabs>
        <w:bidi w:val="0"/>
        <w:spacing w:before="0" w:after="0"/>
        <w:ind w:start="707" w:hanging="283"/>
        <w:jc w:val="left"/>
        <w:rPr/>
      </w:pPr>
      <w:r>
        <w:rPr/>
        <w:t xml:space="preserve">Suurin maalla sijaitseva öljynporauslautta-öljynporauslautta (300 jalkaa) </w:t>
      </w:r>
    </w:p>
    <w:p>
      <w:pPr>
        <w:pStyle w:val="TextBody"/>
        <w:numPr>
          <w:ilvl w:val="0"/>
          <w:numId w:val="43"/>
        </w:numPr>
        <w:tabs>
          <w:tab w:val="clear" w:pos="1134"/>
          <w:tab w:val="left" w:leader="none" w:pos="707"/>
        </w:tabs>
        <w:bidi w:val="0"/>
        <w:ind w:start="707" w:hanging="283"/>
        <w:jc w:val="left"/>
        <w:rPr/>
      </w:pPr>
      <w:r>
        <w:rPr/>
        <w:t xml:space="preserve">Maailman korkein keinu Texas Skyscreamer (400 ft)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ratsastaa Six Flags Over Texasissa?</w:t>
      </w:r>
    </w:p>
    <w:p>
      <w:pPr>
        <w:pStyle w:val="TextBody"/>
        <w:bidi w:val="0"/>
        <w:jc w:val="left"/>
        <w:rPr>
          <w:b/>
          <w:u w:val="single"/>
          <w:shd w:val="clear" w:fill="FFFF00"/>
        </w:rPr>
      </w:pPr>
      <w:r>
        <w:rPr>
          <w:b/>
          <w:u w:val="single"/>
          <w:shd w:val="clear" w:fill="FFFF00"/>
        </w:rPr>
        <w:t xml:space="preserve">Asiakirjan numero 33959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``Candle in the Wind 1997'' </w:t>
      </w:r>
      <w:r>
        <w:rPr/>
        <w:t xml:space="preserve">on Bernie Taupinin ja Elton Johnin kappale, joka on uudelleen kirjoitettu ja äänitetty versio heidän vuonna 1974 julkaistusta kappaleestaan ``Candle in the Wind''. Se julkaistiin 13. syyskuuta 1997 kunnianosoitussingleksi edesmenneelle Dianalle, Walesin prinsessalle, ja kappaleen maailmanlaajuiset tuotot menivät Dianan hyväntekeväisyysjärjestöille. Monissa maissa se painettiin tupla-A-puolena kappaleen ``Something About the Way You Look Tonight'' kanssa. Kappaleen sanat kirjoitti Bernie Taupin ja sen tuotti Sir George Martin.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Elton John teki prinsessa Dianalle?</w:t>
      </w:r>
    </w:p>
    <w:p>
      <w:pPr>
        <w:pStyle w:val="TextBody"/>
        <w:bidi w:val="0"/>
        <w:jc w:val="left"/>
        <w:rPr>
          <w:b/>
          <w:u w:val="single"/>
          <w:shd w:val="clear" w:fill="FFFF00"/>
        </w:rPr>
      </w:pPr>
      <w:r>
        <w:rPr>
          <w:b/>
          <w:u w:val="single"/>
          <w:shd w:val="clear" w:fill="FFFF00"/>
        </w:rPr>
        <w:t xml:space="preserve">Asiakirjan numero 33960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Kaksitoista apostolia on kokoelma </w:t>
      </w:r>
      <w:r>
        <w:rPr>
          <w:color w:val="A9A9A9"/>
        </w:rPr>
        <w:t xml:space="preserve">kalkkikivikasoja </w:t>
      </w:r>
      <w:r>
        <w:rPr/>
        <w:t xml:space="preserve">Port Campbellin kansallispuiston rannalla, Great Ocean Roadin varrella Victorian osavaltiossa Australiassa. Niiden läheisyys toisiinsa on tehnyt paikasta suositun matkailukohteen. Apostoleja on jäljellä kahdeksan, yhdeksäs romahti dramaattisesti heinäkuussa 2005. Nimi on edelleen merkittävä ja näyttävä erityisesti Australian matkailualalla.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kivi on kaksitoista apostolia</w:t>
      </w:r>
    </w:p>
    <w:p>
      <w:pPr>
        <w:pStyle w:val="TextBody"/>
        <w:bidi w:val="0"/>
        <w:jc w:val="left"/>
        <w:rPr>
          <w:b/>
          <w:u w:val="single"/>
          <w:shd w:val="clear" w:fill="FFFF00"/>
        </w:rPr>
      </w:pPr>
      <w:r>
        <w:rPr>
          <w:b/>
          <w:u w:val="single"/>
          <w:shd w:val="clear" w:fill="FFFF00"/>
        </w:rPr>
        <w:t xml:space="preserve">Asiakirjan numero 33961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Digitaalinen kylpyhuoneen mittakaavassa </w:t>
      </w:r>
      <w:r>
        <w:rPr/>
        <w:t xml:space="preserve">on eräänlainen elektroninen punnituslaite, jota käytetään mittaamaan monia lukemia, kuten rasvaa, BMI, vähärasvaisen massan, lihasmassaa, veden suhde sekä kehon massa. Digitaalinen kylpyhuoneen vaaka on älykäs vaaka, jossa on monia toimintoja, kuten älypuhelinintegraatio, pilvitallennus, kuntoseuranta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laitetta käytetään kehon painon mittaamiseen.</w:t>
      </w:r>
    </w:p>
    <w:p>
      <w:pPr>
        <w:pStyle w:val="TextBody"/>
        <w:bidi w:val="0"/>
        <w:jc w:val="left"/>
        <w:rPr>
          <w:b/>
          <w:u w:val="single"/>
          <w:shd w:val="clear" w:fill="FFFF00"/>
        </w:rPr>
      </w:pPr>
      <w:r>
        <w:rPr>
          <w:b/>
          <w:u w:val="single"/>
          <w:shd w:val="clear" w:fill="FFFF00"/>
        </w:rPr>
        <w:t xml:space="preserve">Asiakirjan numero 33962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Maher-shalal-hash-baz (/ ˌmeɪhər ʃælæl ˈhæʃ bɑːz /; heprea: </w:t>
      </w:r>
      <w:r>
        <w:rPr>
          <w:rtl w:val="true"/>
        </w:rPr>
        <w:t xml:space="preserve">מַהֵר שָׁלָל חָשׁ </w:t>
      </w:r>
      <w:r>
        <w:rPr/>
        <w:t xml:space="preserve">בַּז </w:t>
      </w:r>
      <w:r>
        <w:rPr/>
        <w:t xml:space="preserve">Mahêršālālḥāšbaz -- </w:t>
      </w:r>
      <w:r>
        <w:rPr>
          <w:color w:val="A9A9A9"/>
        </w:rPr>
        <w:t xml:space="preserve">``Kiireesti saaliille!'' tai ``Hän on kiirehtinyt ryöstösaaliille!''</w:t>
      </w:r>
      <w:r>
        <w:rPr/>
        <w:t xml:space="preserve"> -- oli toinen mainittu profeetallinen nimilapsi Jesajan luvuissa 7 -- 9.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maher shalal hash baz tarkoittaa Raamatussa?</w:t>
      </w:r>
    </w:p>
    <w:p>
      <w:pPr>
        <w:pStyle w:val="TextBody"/>
        <w:bidi w:val="0"/>
        <w:jc w:val="left"/>
        <w:rPr>
          <w:b/>
          <w:u w:val="single"/>
          <w:shd w:val="clear" w:fill="FFFF00"/>
        </w:rPr>
      </w:pPr>
      <w:r>
        <w:rPr>
          <w:b/>
          <w:u w:val="single"/>
          <w:shd w:val="clear" w:fill="FFFF00"/>
        </w:rPr>
        <w:t xml:space="preserve">Asiakirjan numero 33963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vuoden 2010 väestönlaskennan tietojen perusteella Flushingin väkiluku oli </w:t>
      </w:r>
      <w:r>
        <w:rPr>
          <w:color w:val="A9A9A9"/>
        </w:rPr>
        <w:t xml:space="preserve">72 008, mikä on </w:t>
      </w:r>
      <w:r>
        <w:rPr/>
        <w:t xml:space="preserve">2 646 asukkaan (3,8 %) lisäys vuoden 2000 69 362 asukkaaseen verrattuna. Alueen pinta-ala oli 853,06 eekkeriä (345,22 ha), ja sen asukastiheys oli 84,4 asukasta eekkeriä kohti (54 000 asukasta / neliömetri; 20 900 asukasta / kilometri).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Flushingin asukasluku New Yorkissa?</w:t>
      </w:r>
    </w:p>
    <w:p>
      <w:pPr>
        <w:pStyle w:val="TextBody"/>
        <w:bidi w:val="0"/>
        <w:jc w:val="left"/>
        <w:rPr>
          <w:b/>
          <w:u w:val="single"/>
          <w:shd w:val="clear" w:fill="FFFF00"/>
        </w:rPr>
      </w:pPr>
      <w:r>
        <w:rPr>
          <w:b/>
          <w:u w:val="single"/>
          <w:shd w:val="clear" w:fill="FFFF00"/>
        </w:rPr>
        <w:t xml:space="preserve">Asiakirjan numero 33964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Freya Tingley </w:t>
      </w:r>
      <w:r>
        <w:rPr/>
        <w:t xml:space="preserve">(s. 26. maaliskuuta 1994) on australialaissyntyinen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Wendyä Olipa kerran -ohjelmassa...</w:t>
      </w:r>
    </w:p>
    <w:p>
      <w:pPr>
        <w:pStyle w:val="TextBody"/>
        <w:bidi w:val="0"/>
        <w:jc w:val="left"/>
        <w:rPr>
          <w:b/>
          <w:u w:val="single"/>
          <w:shd w:val="clear" w:fill="FFFF00"/>
        </w:rPr>
      </w:pPr>
      <w:r>
        <w:rPr>
          <w:b/>
          <w:u w:val="single"/>
          <w:shd w:val="clear" w:fill="FFFF00"/>
        </w:rPr>
        <w:t xml:space="preserve">Asiakirjan numero 33965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``Tere Sang Yaara'' on romanttinen laulu, jonka on kirjoittanut Manoj Muntashir, säveltänyt Arko Pravo Mukherjee ja laulanut </w:t>
      </w:r>
      <w:r>
        <w:rPr>
          <w:color w:val="A9A9A9"/>
        </w:rPr>
        <w:t xml:space="preserve">Atif Aslam</w:t>
      </w:r>
      <w:r>
        <w:rPr/>
        <w:t xml:space="preserve">. Kappale on vuoden 2016 traagisen elokuvan Rustom soundtrackilta.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tere sang yaaran laulaja?</w:t>
      </w:r>
    </w:p>
    <w:p>
      <w:pPr>
        <w:pStyle w:val="TextBody"/>
        <w:bidi w:val="0"/>
        <w:jc w:val="left"/>
        <w:rPr>
          <w:b/>
          <w:u w:val="single"/>
          <w:shd w:val="clear" w:fill="FFFF00"/>
        </w:rPr>
      </w:pPr>
      <w:r>
        <w:rPr>
          <w:b/>
          <w:u w:val="single"/>
          <w:shd w:val="clear" w:fill="FFFF00"/>
        </w:rPr>
        <w:t xml:space="preserve">Asiakirjan numero 33966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Melodia myytiin lopulta vuonna </w:t>
      </w:r>
      <w:r>
        <w:rPr>
          <w:color w:val="A9A9A9"/>
        </w:rPr>
        <w:t xml:space="preserve">1939 </w:t>
      </w:r>
      <w:r>
        <w:rPr/>
        <w:t xml:space="preserve">Glenn Millerille, joka soitti sen sovituksella jonkin aikaa. Vaikka useimpien Millerin kappaleiden sovittajat ovat tiedossa, "In the Moodin" kohdalla tilanne on hieman epävarma. Usein ajatellaan, että Eddie Durham (joka vaikutti muihinkin sovituksiin ``In the Moodin'' levytyspäivänä 1. elokuuta 1939), John Chalmers, Chummy MacGregor (Glenn Millerin orkesterin pianisti, säveltäjä ja sovittaja) ja Miller itse vaikuttivat eniten lopulliseen versioon. MacGregorin kertomuksen mukaan ``alkuperäisestä sovituksesta käytettiin vain kahta etusaksofonikantta ja toista osaa, joka esiintyi sovituksessa myöhemmin''. Sekä MacGregor että Miller osallistuivat lopullisen sovituksen luomiseen: ``MacGregor mainitsi, että alkuperäiseen sovitukseen lisättiin lisäsooloja, ja hän kirjoitti viimeistelevän koodan. Miller todennäköisesti muokkasi osan sovituksesta yhdessä MacGregorin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Glenn Miller kirjoitti in the moodin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the Mood'' on suosittu big band-ajan # 1 -hitti, jonka levytti amerikkalainen bändinjohtaja Glenn Miller. Se oli listaykkösenä 13 viikkoa peräkkäin vuonna </w:t>
      </w:r>
      <w:r>
        <w:rPr>
          <w:color w:val="A9A9A9"/>
        </w:rPr>
        <w:t xml:space="preserve">1940 Yhdysvalloissa</w:t>
      </w:r>
      <w:r>
        <w:rPr/>
        <w:t xml:space="preserve">, ja vuotta myöhemmin se esitettiin elokuvassa Sun Valley Serenade. ``In the Mood'' perustuu Wingy Manonen sävellykseen ``Tar Paper Stomp''. Ensimmäisen levytyksen nimellä ``In the Mood'' julkaisi Edgar Hayes &amp; His Orchestra vuonna 1938 (katso ``Origins''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on kirjoitettu</w:t>
      </w:r>
    </w:p>
    <w:p>
      <w:pPr>
        <w:pStyle w:val="TextBody"/>
        <w:bidi w:val="0"/>
        <w:jc w:val="left"/>
        <w:rPr>
          <w:b/>
          <w:u w:val="single"/>
          <w:shd w:val="clear" w:fill="FFFF00"/>
        </w:rPr>
      </w:pPr>
      <w:r>
        <w:rPr>
          <w:b/>
          <w:u w:val="single"/>
          <w:shd w:val="clear" w:fill="FFFF00"/>
        </w:rPr>
        <w:t xml:space="preserve">Asiakirjan numero 33967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Field ja Fatt olivat australialaisen pop-yhtyeen The Cockroachesin jäseniä 1980-luvulla, ja Cook oli useiden bändien jäsen ennen kuin hän tapasi Fieldin ja Pagen Macquarie-yliopistossa, jossa he opiskelivat esikoulunopettajiksi. Vuonna 1991 Field innostui luomaan varhaiskasvatuksen käsitteisiin perustuvan lastenmusiikkialbumin ja värväsi Cookin, Pagen ja Fattin avukseen. He alkoivat kiertää levyä mainostaakseen sitä, ja he menestyivät niin hyvin, että he lopettivat opettajan työnsä esiintyäkseen täysipäiväisesti.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w:t>
      </w:r>
      <w:r>
        <w:rPr>
          <w:color w:val="A9A9A9"/>
        </w:rPr>
        <w:t xml:space="preserve">2000-luvun alussa</w:t>
      </w:r>
      <w:r>
        <w:rPr/>
        <w:t xml:space="preserve">, kun he murtautuivat Amerikan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Wiggles ilmestyi Amerikassa?</w:t>
      </w:r>
    </w:p>
    <w:p>
      <w:pPr>
        <w:pStyle w:val="TextBody"/>
        <w:bidi w:val="0"/>
        <w:jc w:val="left"/>
        <w:rPr>
          <w:b/>
          <w:u w:val="single"/>
          <w:shd w:val="clear" w:fill="FFFF00"/>
        </w:rPr>
      </w:pPr>
      <w:r>
        <w:rPr>
          <w:b/>
          <w:u w:val="single"/>
          <w:shd w:val="clear" w:fill="FFFF00"/>
        </w:rPr>
        <w:t xml:space="preserve">Asiakirjan numero 33968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Aleksandrian majakka, jota joskus kutsutaan Aleksandrian Pharokseksi (/ ˈfɛərɒs /; antiikin kreikka: ὁ Φάρος τῆς Ἀλεξανδρείας, nykykreikan kielen ääntäminen: (ho phá. ros teːs a. lek. sandréːaːs)), oli Ptolemaiosten valtakunnan </w:t>
      </w:r>
      <w:r>
        <w:rPr>
          <w:color w:val="A9A9A9"/>
        </w:rPr>
        <w:t xml:space="preserve">vuosina 280-247 eaa. </w:t>
      </w:r>
      <w:r>
        <w:rPr/>
        <w:t xml:space="preserve">rakennettu majakka, jonka </w:t>
      </w:r>
      <w:r>
        <w:rPr/>
        <w:t xml:space="preserve">kokonaiskorkeudeksi on arvioitu 100 metriä. Se oli yksi muinaisen maailman seitsemästä ihmeestä, ja vuosisatojen ajan se oli yksi maailman korkeimmista ihmisen rakentamista rakennelmista. Kolme maanjäristystä vuosina 956-1323 jKr. vaurioittivat sitä pahoin, minkä jälkeen siitä tuli hylätty raunio. Se oli kolmanneksi pisimpään säilynyt antiikin ihme (Halikarnassoksen mausoleumin ja Gizan suuren pyramidin jälkeen) vuoteen 1480 asti, jolloin sen viimeiset jäljellä olevat kivet käytettiin Qaitbayn linnoituksen rakentamiseen paikalle. Vuonna 1994 ranskalaiset arkeologit löysivät joitakin majakan jäänteitä Aleksandrian itäsataman pohjasta. Egyptin muinaismuistoministeriö on suunnitellut vuoden 2015 lopusta lähtien muinaisen Aleksandrian vedenalaisista raunioista, mukaan lukien Pharoksen rauniot, vedenalaista museota.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Aleksandrian majakka rakennettiin?</w:t>
      </w:r>
    </w:p>
    <w:p>
      <w:pPr>
        <w:pStyle w:val="TextBody"/>
        <w:bidi w:val="0"/>
        <w:jc w:val="left"/>
        <w:rPr>
          <w:b/>
          <w:u w:val="single"/>
          <w:shd w:val="clear" w:fill="FFFF00"/>
        </w:rPr>
      </w:pPr>
      <w:r>
        <w:rPr>
          <w:b/>
          <w:u w:val="single"/>
          <w:shd w:val="clear" w:fill="FFFF00"/>
        </w:rPr>
        <w:t xml:space="preserve">Asiakirjan numero 33969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Goodnight Mister Tom on </w:t>
      </w:r>
      <w:r>
        <w:rPr/>
        <w:t xml:space="preserve">Carlton Televisionin </w:t>
      </w:r>
      <w:r>
        <w:rPr>
          <w:color w:val="A9A9A9"/>
        </w:rPr>
        <w:t xml:space="preserve">vuonna 1998 </w:t>
      </w:r>
      <w:r>
        <w:rPr/>
        <w:t xml:space="preserve">tekemä elokuvasovitus Michelle Magorianin samannimisestä kirjasta. Se oli viimeinen Jack Goldin ohjaama elokuva. Näyttelijäkaartiin kuului tunnettuja brittinäyttelijöitä, muun muassa veteraaninäyttelijä John Thaw.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Goodnight Mr Tom tehtiin?</w:t>
      </w:r>
    </w:p>
    <w:p>
      <w:pPr>
        <w:pStyle w:val="TextBody"/>
        <w:bidi w:val="0"/>
        <w:jc w:val="left"/>
        <w:rPr>
          <w:b/>
          <w:u w:val="single"/>
          <w:shd w:val="clear" w:fill="FFFF00"/>
        </w:rPr>
      </w:pPr>
      <w:r>
        <w:rPr>
          <w:b/>
          <w:u w:val="single"/>
          <w:shd w:val="clear" w:fill="FFFF00"/>
        </w:rPr>
        <w:t xml:space="preserve">Asiakirjan numero 33970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Schleswigin sota (tanskalaisittain: 2. Slesvigske Krig, saksaksi: Deutsch-Dänischer Krieg) oli toinen sotilaallinen konflikti Schleswig-Holsteinin kysymyksestä 1800-luvulla. Sota alkoi 1. helmikuuta 1864, kun preussilaiset joukot ylittivät rajan Schleswigiin. Tanska taisteli Preussin kuningaskuntaa ja Itävallan keisarikuntaa vastaan. Ensimmäisen Schleswigin sodan (1848 -- 52) tavoin siinä taisteltiin </w:t>
      </w:r>
      <w:r>
        <w:rPr>
          <w:color w:val="A9A9A9"/>
        </w:rPr>
        <w:t xml:space="preserve">Holsteinin ja Lauenburgin herttuakuntien hallinnasta niitä koskevien perintöriitojen vuoksi, kun Tanskan kuningas kuoli ilman Saksan liittovaltiolle hyväksyttävää perillistä</w:t>
      </w:r>
      <w:r>
        <w:rPr/>
        <w:t xml:space="preserve">. Kiistaa aiheutti marraskuun perustuslain hyväksyminen, jolla Schleswigin herttuakunta liitettiin Tanskan kuningaskuntaan Lontoon pöytäkirjan vastaisesti. Syitä sotaan olivat Schleswigin etninen kiista ja ristiriitaisten poliittisten järjestelmien rinnakkaiselo Tanskan yhtenäisvaltiossa.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preussi ja itävalta hyökkäsivät tanskaan vuonna 1864?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Sijainti </w:t>
      </w:r>
      <w:r>
        <w:rPr>
          <w:color w:val="A9A9A9"/>
        </w:rPr>
        <w:t xml:space="preserve">Schleswig </w:t>
      </w:r>
      <w:r>
        <w:rPr/>
        <w:t xml:space="preserve">ja </w:t>
      </w:r>
      <w:r>
        <w:rPr>
          <w:color w:val="DCDCDC"/>
        </w:rPr>
        <w:t xml:space="preserve">Jyllannissa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Ranskan ja Persian välinen sota vuonna 1870?</w:t>
      </w:r>
    </w:p>
    <w:p>
      <w:pPr>
        <w:pStyle w:val="TextBody"/>
        <w:bidi w:val="0"/>
        <w:jc w:val="left"/>
        <w:rPr>
          <w:b/>
          <w:u w:val="single"/>
          <w:shd w:val="clear" w:fill="FFFF00"/>
        </w:rPr>
      </w:pPr>
      <w:r>
        <w:rPr>
          <w:b/>
          <w:u w:val="single"/>
          <w:shd w:val="clear" w:fill="FFFF00"/>
        </w:rPr>
        <w:t xml:space="preserve">Asiakirjan numero 33971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``Shake It Off'' Taylor Swiftin single albumilta 1989 </w:t>
      </w:r>
    </w:p>
    <w:tbl>
      <w:tblPr>
        <w:tblW w:w="9755" w:type="dxa"/>
        <w:jc w:val="left"/>
        <w:tblInd w:w="0" w:type="dxa"/>
        <w:tblLayout w:type="fixed"/>
        <w:tblCellMar>
          <w:top w:w="28" w:type="dxa"/>
          <w:left w:w="28" w:type="dxa"/>
          <w:bottom w:w="28" w:type="dxa"/>
          <w:right w:w="28" w:type="dxa"/>
        </w:tblCellMar>
      </w:tblPr>
      <w:tblGrid>
        <w:gridCol w:w="2506"/>
        <w:gridCol w:w="4908"/>
        <w:gridCol w:w="2341"/>
      </w:tblGrid>
      <w:tr>
        <w:trPr/>
        <w:tc>
          <w:tcPr>
            <w:tcW w:w="2506" w:type="dxa"/>
            <w:tcBorders/>
            <w:vAlign w:val="center"/>
          </w:tcPr>
          <w:p>
            <w:pPr>
              <w:pStyle w:val="TableHeading"/>
              <w:suppressLineNumbers/>
              <w:bidi w:val="0"/>
              <w:spacing w:before="0" w:after="283"/>
              <w:jc w:val="center"/>
              <w:rPr/>
            </w:pPr>
            <w:r>
              <w:rPr/>
              <w:t xml:space="preserve">Julkaistu </w:t>
            </w:r>
          </w:p>
        </w:tc>
        <w:tc>
          <w:tcPr>
            <w:tcW w:w="4908" w:type="dxa"/>
            <w:tcBorders/>
            <w:vAlign w:val="center"/>
          </w:tcPr>
          <w:p>
            <w:pPr>
              <w:pStyle w:val="TableContents"/>
              <w:bidi w:val="0"/>
              <w:spacing w:before="0" w:after="283"/>
              <w:jc w:val="left"/>
              <w:rPr/>
            </w:pPr>
            <w:r>
              <w:rPr/>
              <w:t xml:space="preserve">18. elokuuta 2014 (2014-08-18)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Muotoilu </w:t>
            </w:r>
          </w:p>
        </w:tc>
        <w:tc>
          <w:tcPr>
            <w:tcW w:w="490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CD </w:t>
            </w:r>
          </w:p>
          <w:p>
            <w:pPr>
              <w:pStyle w:val="TableContents"/>
              <w:numPr>
                <w:ilvl w:val="0"/>
                <w:numId w:val="44"/>
              </w:numPr>
              <w:tabs>
                <w:tab w:val="clear" w:pos="1134"/>
                <w:tab w:val="left" w:leader="none" w:pos="707"/>
              </w:tabs>
              <w:bidi w:val="0"/>
              <w:spacing w:before="0" w:after="283"/>
              <w:ind w:start="707" w:hanging="283"/>
              <w:jc w:val="left"/>
              <w:rPr/>
            </w:pPr>
            <w:r>
              <w:rPr/>
              <w:t xml:space="preserve">digitaalinen lataus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Genre </w:t>
            </w:r>
          </w:p>
        </w:tc>
        <w:tc>
          <w:tcPr>
            <w:tcW w:w="4908" w:type="dxa"/>
            <w:tcBorders/>
            <w:vAlign w:val="center"/>
          </w:tcPr>
          <w:p>
            <w:pPr>
              <w:pStyle w:val="TableContents"/>
              <w:bidi w:val="0"/>
              <w:spacing w:before="0" w:after="283"/>
              <w:jc w:val="left"/>
              <w:rPr/>
            </w:pPr>
            <w:r>
              <w:rPr/>
              <w:t xml:space="preserve">Dance-pop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Pituus </w:t>
            </w:r>
          </w:p>
        </w:tc>
        <w:tc>
          <w:tcPr>
            <w:tcW w:w="4908" w:type="dxa"/>
            <w:tcBorders/>
            <w:vAlign w:val="center"/>
          </w:tcPr>
          <w:p>
            <w:pPr>
              <w:pStyle w:val="TableContents"/>
              <w:bidi w:val="0"/>
              <w:spacing w:before="0" w:after="283"/>
              <w:jc w:val="left"/>
              <w:rPr/>
            </w:pPr>
            <w:r>
              <w:rPr/>
              <w:t xml:space="preserve">3: 39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Tarra </w:t>
            </w:r>
          </w:p>
        </w:tc>
        <w:tc>
          <w:tcPr>
            <w:tcW w:w="490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Iso kone </w:t>
            </w:r>
          </w:p>
          <w:p>
            <w:pPr>
              <w:pStyle w:val="TableContents"/>
              <w:numPr>
                <w:ilvl w:val="0"/>
                <w:numId w:val="45"/>
              </w:numPr>
              <w:tabs>
                <w:tab w:val="clear" w:pos="1134"/>
                <w:tab w:val="left" w:leader="none" w:pos="707"/>
              </w:tabs>
              <w:bidi w:val="0"/>
              <w:spacing w:before="0" w:after="283"/>
              <w:ind w:start="707" w:hanging="283"/>
              <w:jc w:val="left"/>
              <w:rPr/>
            </w:pPr>
            <w:r>
              <w:rPr/>
              <w:t xml:space="preserve">Tasavalta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Lauluntekijä (s) </w:t>
            </w:r>
          </w:p>
        </w:tc>
        <w:tc>
          <w:tcPr>
            <w:tcW w:w="490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Taylor Swift </w:t>
            </w:r>
          </w:p>
          <w:p>
            <w:pPr>
              <w:pStyle w:val="TableContents"/>
              <w:numPr>
                <w:ilvl w:val="0"/>
                <w:numId w:val="46"/>
              </w:numPr>
              <w:tabs>
                <w:tab w:val="clear" w:pos="1134"/>
                <w:tab w:val="left" w:leader="none" w:pos="707"/>
              </w:tabs>
              <w:bidi w:val="0"/>
              <w:spacing w:before="0" w:after="0"/>
              <w:ind w:start="707" w:hanging="283"/>
              <w:jc w:val="left"/>
              <w:rPr/>
            </w:pPr>
            <w:r>
              <w:rPr>
                <w:color w:val="DCDCDC"/>
              </w:rPr>
              <w:t xml:space="preserve">Max </w:t>
            </w:r>
            <w:r>
              <w:rPr/>
              <w:t xml:space="preserve">Martin </w:t>
            </w:r>
          </w:p>
          <w:p>
            <w:pPr>
              <w:pStyle w:val="TableContents"/>
              <w:numPr>
                <w:ilvl w:val="0"/>
                <w:numId w:val="46"/>
              </w:numPr>
              <w:tabs>
                <w:tab w:val="clear" w:pos="1134"/>
                <w:tab w:val="left" w:leader="none" w:pos="707"/>
              </w:tabs>
              <w:bidi w:val="0"/>
              <w:spacing w:before="0" w:after="283"/>
              <w:ind w:start="707" w:hanging="283"/>
              <w:jc w:val="left"/>
              <w:rPr/>
            </w:pPr>
            <w:r>
              <w:rPr>
                <w:color w:val="2F4F4F"/>
              </w:rPr>
              <w:t xml:space="preserve">Shellbac</w:t>
            </w:r>
            <w:r>
              <w:rPr/>
              <w:t xml:space="preserve">k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Tuottaja (s) </w:t>
            </w:r>
          </w:p>
        </w:tc>
        <w:tc>
          <w:tcPr>
            <w:tcW w:w="490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Max Martin </w:t>
            </w:r>
          </w:p>
          <w:p>
            <w:pPr>
              <w:pStyle w:val="TableContents"/>
              <w:numPr>
                <w:ilvl w:val="0"/>
                <w:numId w:val="47"/>
              </w:numPr>
              <w:tabs>
                <w:tab w:val="clear" w:pos="1134"/>
                <w:tab w:val="left" w:leader="none" w:pos="707"/>
              </w:tabs>
              <w:bidi w:val="0"/>
              <w:spacing w:before="0" w:after="283"/>
              <w:ind w:start="707" w:hanging="283"/>
              <w:jc w:val="left"/>
              <w:rPr/>
            </w:pPr>
            <w:r>
              <w:rPr/>
              <w:t xml:space="preserve">Shellback Taylor Swiftin sinkkujen kronologia </w:t>
            </w:r>
          </w:p>
        </w:tc>
        <w:tc>
          <w:tcPr>
            <w:tcW w:w="234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"Viimeinen kerta" (2013) </w:t>
            </w:r>
          </w:p>
        </w:tc>
        <w:tc>
          <w:tcPr>
            <w:tcW w:w="4908" w:type="dxa"/>
            <w:tcBorders/>
            <w:vAlign w:val="center"/>
          </w:tcPr>
          <w:p>
            <w:pPr>
              <w:pStyle w:val="TableContents"/>
              <w:bidi w:val="0"/>
              <w:spacing w:before="0" w:after="283"/>
              <w:jc w:val="left"/>
              <w:rPr/>
            </w:pPr>
            <w:r>
              <w:rPr/>
              <w:t xml:space="preserve">``Shake It Off'' (2014) </w:t>
            </w:r>
          </w:p>
        </w:tc>
        <w:tc>
          <w:tcPr>
            <w:tcW w:w="2341" w:type="dxa"/>
            <w:tcBorders/>
            <w:vAlign w:val="center"/>
          </w:tcPr>
          <w:p>
            <w:pPr>
              <w:pStyle w:val="TableContents"/>
              <w:bidi w:val="0"/>
              <w:spacing w:before="0" w:after="283"/>
              <w:jc w:val="left"/>
              <w:rPr/>
            </w:pPr>
            <w:r>
              <w:rPr/>
              <w:t xml:space="preserve">``Tyhjä tila'' (2014) </w:t>
            </w:r>
          </w:p>
        </w:tc>
      </w:tr>
    </w:tbl>
    <w:tbl>
      <w:tblPr>
        <w:tblW w:w="7113" w:type="dxa"/>
        <w:jc w:val="left"/>
        <w:tblInd w:w="0" w:type="dxa"/>
        <w:tblLayout w:type="fixed"/>
        <w:tblCellMar>
          <w:top w:w="28" w:type="dxa"/>
          <w:left w:w="28" w:type="dxa"/>
          <w:bottom w:w="28" w:type="dxa"/>
          <w:right w:w="28" w:type="dxa"/>
        </w:tblCellMar>
      </w:tblPr>
      <w:tblGrid>
        <w:gridCol w:w="2506"/>
        <w:gridCol w:w="2266"/>
        <w:gridCol w:w="2341"/>
      </w:tblGrid>
      <w:tr>
        <w:trPr/>
        <w:tc>
          <w:tcPr>
            <w:tcW w:w="2506" w:type="dxa"/>
            <w:tcBorders/>
            <w:vAlign w:val="center"/>
          </w:tcPr>
          <w:p>
            <w:pPr>
              <w:pStyle w:val="TableContents"/>
              <w:bidi w:val="0"/>
              <w:spacing w:before="0" w:after="283"/>
              <w:jc w:val="left"/>
              <w:rPr/>
            </w:pPr>
            <w:r>
              <w:rPr/>
              <w:t xml:space="preserve">"Viimeinen kerta" (2013) </w:t>
            </w:r>
          </w:p>
        </w:tc>
        <w:tc>
          <w:tcPr>
            <w:tcW w:w="2266" w:type="dxa"/>
            <w:tcBorders/>
            <w:vAlign w:val="center"/>
          </w:tcPr>
          <w:p>
            <w:pPr>
              <w:pStyle w:val="TableContents"/>
              <w:bidi w:val="0"/>
              <w:spacing w:before="0" w:after="283"/>
              <w:jc w:val="left"/>
              <w:rPr/>
            </w:pPr>
            <w:r>
              <w:rPr/>
              <w:t xml:space="preserve">``Shake It Off'' (2014) </w:t>
            </w:r>
          </w:p>
        </w:tc>
        <w:tc>
          <w:tcPr>
            <w:tcW w:w="2341" w:type="dxa"/>
            <w:tcBorders/>
            <w:vAlign w:val="center"/>
          </w:tcPr>
          <w:p>
            <w:pPr>
              <w:pStyle w:val="TableContents"/>
              <w:bidi w:val="0"/>
              <w:spacing w:before="0" w:after="283"/>
              <w:jc w:val="left"/>
              <w:rPr/>
            </w:pPr>
            <w:r>
              <w:rPr/>
              <w:t xml:space="preserve">``Tyhjä tila'' (2014) </w:t>
            </w:r>
          </w:p>
        </w:tc>
      </w:tr>
    </w:tbl>
    <w:p>
      <w:pPr>
        <w:pStyle w:val="TextBody"/>
        <w:bidi w:val="0"/>
        <w:spacing w:before="0" w:after="283"/>
        <w:jc w:val="left"/>
        <w:rPr/>
      </w:pPr>
      <w:r>
        <w:rPr/>
        <w:t xml:space="preserve">Musiikkivideo ``Shake It Off''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shake it off by Taylor Swift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shake it off -teokseen</w:t>
      </w:r>
    </w:p>
    <w:p>
      <w:pPr>
        <w:pStyle w:val="TextBody"/>
        <w:bidi w:val="0"/>
        <w:jc w:val="left"/>
        <w:rPr>
          <w:b/>
          <w:u w:val="single"/>
          <w:shd w:val="clear" w:fill="FFFF00"/>
        </w:rPr>
      </w:pPr>
      <w:r>
        <w:rPr>
          <w:b/>
          <w:u w:val="single"/>
          <w:shd w:val="clear" w:fill="FFFF00"/>
        </w:rPr>
        <w:t xml:space="preserve">Asiakirjan numero 33972</w:t>
      </w:r>
    </w:p>
    <w:p>
      <w:pPr>
        <w:pStyle w:val="TextBody"/>
        <w:bidi w:val="0"/>
        <w:jc w:val="left"/>
        <w:rPr>
          <w:b/>
          <w:shd w:val="clear" w:fill="FFFF00"/>
        </w:rPr>
      </w:pPr>
      <w:r>
        <w:rPr>
          <w:b/>
          <w:shd w:val="clear" w:fill="FFFF00"/>
        </w:rPr>
        <w:t xml:space="preserve">Tekstin numero 0</w:t>
      </w:r>
    </w:p>
    <w:tbl>
      <w:tblPr>
        <w:tblW w:w="9515" w:type="dxa"/>
        <w:jc w:val="left"/>
        <w:tblInd w:w="0" w:type="dxa"/>
        <w:tblLayout w:type="fixed"/>
        <w:tblCellMar>
          <w:top w:w="28" w:type="dxa"/>
          <w:left w:w="28" w:type="dxa"/>
          <w:bottom w:w="28" w:type="dxa"/>
          <w:right w:w="28" w:type="dxa"/>
        </w:tblCellMar>
      </w:tblPr>
      <w:tblGrid>
        <w:gridCol w:w="1816"/>
        <w:gridCol w:w="2011"/>
        <w:gridCol w:w="1471"/>
        <w:gridCol w:w="2446"/>
        <w:gridCol w:w="1771"/>
      </w:tblGrid>
      <w:tr>
        <w:trPr/>
        <w:tc>
          <w:tcPr>
            <w:tcW w:w="1816" w:type="dxa"/>
            <w:tcBorders/>
            <w:vAlign w:val="center"/>
          </w:tcPr>
          <w:p>
            <w:pPr>
              <w:pStyle w:val="TableHeading"/>
              <w:suppressLineNumbers/>
              <w:bidi w:val="0"/>
              <w:spacing w:before="0" w:after="283"/>
              <w:jc w:val="center"/>
              <w:rPr/>
            </w:pPr>
            <w:r>
              <w:rPr/>
              <w:t xml:space="preserve">Pelaaja </w:t>
            </w:r>
          </w:p>
        </w:tc>
        <w:tc>
          <w:tcPr>
            <w:tcW w:w="2011" w:type="dxa"/>
            <w:tcBorders/>
            <w:vAlign w:val="center"/>
          </w:tcPr>
          <w:p>
            <w:pPr>
              <w:pStyle w:val="TableHeading"/>
              <w:suppressLineNumbers/>
              <w:bidi w:val="0"/>
              <w:spacing w:before="0" w:after="283"/>
              <w:jc w:val="center"/>
              <w:rPr/>
            </w:pPr>
            <w:r>
              <w:rPr/>
              <w:t xml:space="preserve">Syntymäaika </w:t>
            </w:r>
          </w:p>
        </w:tc>
        <w:tc>
          <w:tcPr>
            <w:tcW w:w="1471" w:type="dxa"/>
            <w:tcBorders/>
            <w:vAlign w:val="center"/>
          </w:tcPr>
          <w:p>
            <w:pPr>
              <w:pStyle w:val="TableHeading"/>
              <w:suppressLineNumbers/>
              <w:bidi w:val="0"/>
              <w:spacing w:before="0" w:after="283"/>
              <w:jc w:val="center"/>
              <w:rPr/>
            </w:pPr>
            <w:r>
              <w:rPr/>
              <w:t xml:space="preserve">Lyöntityyli </w:t>
            </w:r>
          </w:p>
        </w:tc>
        <w:tc>
          <w:tcPr>
            <w:tcW w:w="2446" w:type="dxa"/>
            <w:tcBorders/>
            <w:vAlign w:val="center"/>
          </w:tcPr>
          <w:p>
            <w:pPr>
              <w:pStyle w:val="TableHeading"/>
              <w:suppressLineNumbers/>
              <w:bidi w:val="0"/>
              <w:spacing w:before="0" w:after="283"/>
              <w:jc w:val="center"/>
              <w:rPr/>
            </w:pPr>
            <w:r>
              <w:rPr/>
              <w:t xml:space="preserve">Keilailu tyyli </w:t>
            </w:r>
          </w:p>
        </w:tc>
        <w:tc>
          <w:tcPr>
            <w:tcW w:w="1771" w:type="dxa"/>
            <w:tcBorders/>
            <w:vAlign w:val="center"/>
          </w:tcPr>
          <w:p>
            <w:pPr>
              <w:pStyle w:val="TableHeading"/>
              <w:suppressLineNumbers/>
              <w:bidi w:val="0"/>
              <w:spacing w:before="0" w:after="283"/>
              <w:jc w:val="center"/>
              <w:rPr/>
            </w:pPr>
            <w:r>
              <w:rPr/>
              <w:t xml:space="preserve">Ensiluokkainen tiimi </w:t>
            </w:r>
          </w:p>
        </w:tc>
      </w:tr>
      <w:tr>
        <w:trPr/>
        <w:tc>
          <w:tcPr>
            <w:tcW w:w="1816" w:type="dxa"/>
            <w:tcBorders/>
            <w:vAlign w:val="center"/>
          </w:tcPr>
          <w:p>
            <w:pPr>
              <w:pStyle w:val="TableContents"/>
              <w:bidi w:val="0"/>
              <w:spacing w:before="0" w:after="283"/>
              <w:jc w:val="left"/>
              <w:rPr/>
            </w:pPr>
            <w:r>
              <w:rPr>
                <w:color w:val="A9A9A9"/>
              </w:rPr>
              <w:t xml:space="preserve">Imran Khan </w:t>
            </w:r>
            <w:r>
              <w:rPr/>
              <w:t xml:space="preserve">(c) </w:t>
            </w:r>
          </w:p>
        </w:tc>
        <w:tc>
          <w:tcPr>
            <w:tcW w:w="2011" w:type="dxa"/>
            <w:tcBorders/>
            <w:vAlign w:val="center"/>
          </w:tcPr>
          <w:p>
            <w:pPr>
              <w:pStyle w:val="TableContents"/>
              <w:bidi w:val="0"/>
              <w:spacing w:before="0" w:after="283"/>
              <w:jc w:val="left"/>
              <w:rPr/>
            </w:pPr>
            <w:r>
              <w:rPr/>
              <w:t xml:space="preserve">25. marraskuuta 1952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Oikea käsi nopeasti </w:t>
            </w:r>
          </w:p>
        </w:tc>
        <w:tc>
          <w:tcPr>
            <w:tcW w:w="1771" w:type="dxa"/>
            <w:tcBorders/>
            <w:vAlign w:val="center"/>
          </w:tcPr>
          <w:p>
            <w:pPr>
              <w:pStyle w:val="TableContents"/>
              <w:bidi w:val="0"/>
              <w:spacing w:before="0" w:after="283"/>
              <w:jc w:val="left"/>
              <w:rPr/>
            </w:pPr>
            <w:r>
              <w:rPr/>
              <w:t xml:space="preserve">PIA </w:t>
            </w:r>
          </w:p>
        </w:tc>
      </w:tr>
      <w:tr>
        <w:trPr/>
        <w:tc>
          <w:tcPr>
            <w:tcW w:w="1816" w:type="dxa"/>
            <w:tcBorders/>
            <w:vAlign w:val="center"/>
          </w:tcPr>
          <w:p>
            <w:pPr>
              <w:pStyle w:val="TableContents"/>
              <w:bidi w:val="0"/>
              <w:spacing w:before="0" w:after="283"/>
              <w:jc w:val="left"/>
              <w:rPr/>
            </w:pPr>
            <w:r>
              <w:rPr/>
              <w:t xml:space="preserve">Abdul Qadir </w:t>
            </w:r>
          </w:p>
        </w:tc>
        <w:tc>
          <w:tcPr>
            <w:tcW w:w="2011" w:type="dxa"/>
            <w:tcBorders/>
            <w:vAlign w:val="center"/>
          </w:tcPr>
          <w:p>
            <w:pPr>
              <w:pStyle w:val="TableContents"/>
              <w:bidi w:val="0"/>
              <w:spacing w:before="0" w:after="283"/>
              <w:jc w:val="left"/>
              <w:rPr/>
            </w:pPr>
            <w:r>
              <w:rPr/>
              <w:t xml:space="preserve">15. syyskuuta 1955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Oikean käden jalkakierros </w:t>
            </w:r>
          </w:p>
        </w:tc>
        <w:tc>
          <w:tcPr>
            <w:tcW w:w="1771" w:type="dxa"/>
            <w:tcBorders/>
            <w:vAlign w:val="center"/>
          </w:tcPr>
          <w:p>
            <w:pPr>
              <w:pStyle w:val="TableContents"/>
              <w:bidi w:val="0"/>
              <w:spacing w:before="0" w:after="283"/>
              <w:jc w:val="left"/>
              <w:rPr/>
            </w:pPr>
            <w:r>
              <w:rPr/>
              <w:t xml:space="preserve">Habib Bank </w:t>
            </w:r>
          </w:p>
        </w:tc>
      </w:tr>
      <w:tr>
        <w:trPr/>
        <w:tc>
          <w:tcPr>
            <w:tcW w:w="1816" w:type="dxa"/>
            <w:tcBorders/>
            <w:vAlign w:val="center"/>
          </w:tcPr>
          <w:p>
            <w:pPr>
              <w:pStyle w:val="TableContents"/>
              <w:bidi w:val="0"/>
              <w:spacing w:before="0" w:after="283"/>
              <w:jc w:val="left"/>
              <w:rPr/>
            </w:pPr>
            <w:r>
              <w:rPr/>
              <w:t xml:space="preserve">Ijaz Faqih </w:t>
            </w:r>
          </w:p>
        </w:tc>
        <w:tc>
          <w:tcPr>
            <w:tcW w:w="2011" w:type="dxa"/>
            <w:tcBorders/>
            <w:vAlign w:val="center"/>
          </w:tcPr>
          <w:p>
            <w:pPr>
              <w:pStyle w:val="TableContents"/>
              <w:bidi w:val="0"/>
              <w:spacing w:before="0" w:after="283"/>
              <w:jc w:val="left"/>
              <w:rPr/>
            </w:pPr>
            <w:r>
              <w:rPr/>
              <w:t xml:space="preserve">24. maaliskuuta 1956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Oikean käden offbreak </w:t>
            </w:r>
          </w:p>
        </w:tc>
        <w:tc>
          <w:tcPr>
            <w:tcW w:w="1771" w:type="dxa"/>
            <w:tcBorders/>
            <w:vAlign w:val="center"/>
          </w:tcPr>
          <w:p>
            <w:pPr>
              <w:pStyle w:val="TableContents"/>
              <w:bidi w:val="0"/>
              <w:spacing w:before="0" w:after="283"/>
              <w:jc w:val="left"/>
              <w:rPr/>
            </w:pPr>
            <w:r>
              <w:rPr/>
              <w:t xml:space="preserve">MCB </w:t>
            </w:r>
          </w:p>
        </w:tc>
      </w:tr>
      <w:tr>
        <w:trPr/>
        <w:tc>
          <w:tcPr>
            <w:tcW w:w="1816" w:type="dxa"/>
            <w:tcBorders/>
            <w:vAlign w:val="center"/>
          </w:tcPr>
          <w:p>
            <w:pPr>
              <w:pStyle w:val="TableContents"/>
              <w:bidi w:val="0"/>
              <w:spacing w:before="0" w:after="283"/>
              <w:jc w:val="left"/>
              <w:rPr/>
            </w:pPr>
            <w:r>
              <w:rPr/>
              <w:t xml:space="preserve">Mansoor Akhtar </w:t>
            </w:r>
          </w:p>
        </w:tc>
        <w:tc>
          <w:tcPr>
            <w:tcW w:w="2011" w:type="dxa"/>
            <w:tcBorders/>
            <w:vAlign w:val="center"/>
          </w:tcPr>
          <w:p>
            <w:pPr>
              <w:pStyle w:val="TableContents"/>
              <w:bidi w:val="0"/>
              <w:spacing w:before="0" w:after="283"/>
              <w:jc w:val="left"/>
              <w:rPr/>
            </w:pPr>
            <w:r>
              <w:rPr/>
              <w:t xml:space="preserve">6. syyskuuta 1962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Oikean käden offspin </w:t>
            </w:r>
          </w:p>
        </w:tc>
        <w:tc>
          <w:tcPr>
            <w:tcW w:w="1771" w:type="dxa"/>
            <w:tcBorders/>
            <w:vAlign w:val="center"/>
          </w:tcPr>
          <w:p>
            <w:pPr>
              <w:pStyle w:val="TableContents"/>
              <w:bidi w:val="0"/>
              <w:spacing w:before="0" w:after="283"/>
              <w:jc w:val="left"/>
              <w:rPr/>
            </w:pPr>
            <w:r>
              <w:rPr/>
              <w:t xml:space="preserve">United Bank </w:t>
            </w:r>
          </w:p>
        </w:tc>
      </w:tr>
      <w:tr>
        <w:trPr/>
        <w:tc>
          <w:tcPr>
            <w:tcW w:w="1816" w:type="dxa"/>
            <w:tcBorders/>
            <w:vAlign w:val="center"/>
          </w:tcPr>
          <w:p>
            <w:pPr>
              <w:pStyle w:val="TableContents"/>
              <w:bidi w:val="0"/>
              <w:spacing w:before="0" w:after="283"/>
              <w:jc w:val="left"/>
              <w:rPr/>
            </w:pPr>
            <w:r>
              <w:rPr/>
              <w:t xml:space="preserve">Mohsin Khan </w:t>
            </w:r>
          </w:p>
        </w:tc>
        <w:tc>
          <w:tcPr>
            <w:tcW w:w="2011" w:type="dxa"/>
            <w:tcBorders/>
            <w:vAlign w:val="center"/>
          </w:tcPr>
          <w:p>
            <w:pPr>
              <w:pStyle w:val="TableContents"/>
              <w:bidi w:val="0"/>
              <w:spacing w:before="0" w:after="283"/>
              <w:jc w:val="left"/>
              <w:rPr/>
            </w:pPr>
            <w:r>
              <w:rPr/>
              <w:t xml:space="preserve">15. maaliskuuta 1955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Oikean käden keskitempo </w:t>
            </w:r>
          </w:p>
        </w:tc>
        <w:tc>
          <w:tcPr>
            <w:tcW w:w="1771" w:type="dxa"/>
            <w:tcBorders/>
            <w:vAlign w:val="center"/>
          </w:tcPr>
          <w:p>
            <w:pPr>
              <w:pStyle w:val="TableContents"/>
              <w:bidi w:val="0"/>
              <w:spacing w:before="0" w:after="283"/>
              <w:jc w:val="left"/>
              <w:rPr/>
            </w:pPr>
            <w:r>
              <w:rPr/>
              <w:t xml:space="preserve">Habib Bank </w:t>
            </w:r>
          </w:p>
        </w:tc>
      </w:tr>
      <w:tr>
        <w:trPr/>
        <w:tc>
          <w:tcPr>
            <w:tcW w:w="1816" w:type="dxa"/>
            <w:tcBorders/>
            <w:vAlign w:val="center"/>
          </w:tcPr>
          <w:p>
            <w:pPr>
              <w:pStyle w:val="TableContents"/>
              <w:bidi w:val="0"/>
              <w:spacing w:before="0" w:after="283"/>
              <w:jc w:val="left"/>
              <w:rPr/>
            </w:pPr>
            <w:r>
              <w:rPr/>
              <w:t xml:space="preserve">Mudassar Nazar </w:t>
            </w:r>
          </w:p>
        </w:tc>
        <w:tc>
          <w:tcPr>
            <w:tcW w:w="2011" w:type="dxa"/>
            <w:tcBorders/>
            <w:vAlign w:val="center"/>
          </w:tcPr>
          <w:p>
            <w:pPr>
              <w:pStyle w:val="TableContents"/>
              <w:bidi w:val="0"/>
              <w:spacing w:before="0" w:after="283"/>
              <w:jc w:val="left"/>
              <w:rPr/>
            </w:pPr>
            <w:r>
              <w:rPr/>
              <w:t xml:space="preserve">6. huhtikuuta 1956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Oikea käsi keskikokoinen </w:t>
            </w:r>
          </w:p>
        </w:tc>
        <w:tc>
          <w:tcPr>
            <w:tcW w:w="1771" w:type="dxa"/>
            <w:tcBorders/>
            <w:vAlign w:val="center"/>
          </w:tcPr>
          <w:p>
            <w:pPr>
              <w:pStyle w:val="TableContents"/>
              <w:bidi w:val="0"/>
              <w:spacing w:before="0" w:after="283"/>
              <w:jc w:val="left"/>
              <w:rPr/>
            </w:pPr>
            <w:r>
              <w:rPr/>
              <w:t xml:space="preserve">Lahore </w:t>
            </w:r>
          </w:p>
        </w:tc>
      </w:tr>
      <w:tr>
        <w:trPr/>
        <w:tc>
          <w:tcPr>
            <w:tcW w:w="1816" w:type="dxa"/>
            <w:tcBorders/>
            <w:vAlign w:val="center"/>
          </w:tcPr>
          <w:p>
            <w:pPr>
              <w:pStyle w:val="TableContents"/>
              <w:bidi w:val="0"/>
              <w:spacing w:before="0" w:after="283"/>
              <w:jc w:val="left"/>
              <w:rPr/>
            </w:pPr>
            <w:r>
              <w:rPr/>
              <w:t xml:space="preserve">Rashid Khan </w:t>
            </w:r>
          </w:p>
        </w:tc>
        <w:tc>
          <w:tcPr>
            <w:tcW w:w="2011" w:type="dxa"/>
            <w:tcBorders/>
            <w:vAlign w:val="center"/>
          </w:tcPr>
          <w:p>
            <w:pPr>
              <w:pStyle w:val="TableContents"/>
              <w:bidi w:val="0"/>
              <w:spacing w:before="0" w:after="283"/>
              <w:jc w:val="left"/>
              <w:rPr/>
            </w:pPr>
            <w:r>
              <w:rPr/>
              <w:t xml:space="preserve">15. joulukuuta 1959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Oikeakätinen nopea-keskikokoinen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Sarfraz Nawaz </w:t>
            </w:r>
          </w:p>
        </w:tc>
        <w:tc>
          <w:tcPr>
            <w:tcW w:w="2011" w:type="dxa"/>
            <w:tcBorders/>
            <w:vAlign w:val="center"/>
          </w:tcPr>
          <w:p>
            <w:pPr>
              <w:pStyle w:val="TableContents"/>
              <w:bidi w:val="0"/>
              <w:spacing w:before="0" w:after="283"/>
              <w:jc w:val="left"/>
              <w:rPr/>
            </w:pPr>
            <w:r>
              <w:rPr/>
              <w:t xml:space="preserve">1. joulukuuta 1948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Oikea käsi nopea-keskikokoinen </w:t>
            </w:r>
          </w:p>
        </w:tc>
        <w:tc>
          <w:tcPr>
            <w:tcW w:w="1771" w:type="dxa"/>
            <w:tcBorders/>
            <w:vAlign w:val="center"/>
          </w:tcPr>
          <w:p>
            <w:pPr>
              <w:pStyle w:val="TableContents"/>
              <w:bidi w:val="0"/>
              <w:spacing w:before="0" w:after="283"/>
              <w:jc w:val="left"/>
              <w:rPr/>
            </w:pPr>
            <w:r>
              <w:rPr/>
              <w:t xml:space="preserve">Lahore </w:t>
            </w:r>
          </w:p>
        </w:tc>
      </w:tr>
      <w:tr>
        <w:trPr/>
        <w:tc>
          <w:tcPr>
            <w:tcW w:w="1816" w:type="dxa"/>
            <w:tcBorders/>
            <w:vAlign w:val="center"/>
          </w:tcPr>
          <w:p>
            <w:pPr>
              <w:pStyle w:val="TableContents"/>
              <w:bidi w:val="0"/>
              <w:spacing w:before="0" w:after="283"/>
              <w:jc w:val="left"/>
              <w:rPr/>
            </w:pPr>
            <w:r>
              <w:rPr/>
              <w:t xml:space="preserve">Shahid Mahboob </w:t>
            </w:r>
          </w:p>
        </w:tc>
        <w:tc>
          <w:tcPr>
            <w:tcW w:w="2011" w:type="dxa"/>
            <w:tcBorders/>
            <w:vAlign w:val="center"/>
          </w:tcPr>
          <w:p>
            <w:pPr>
              <w:pStyle w:val="TableContents"/>
              <w:bidi w:val="0"/>
              <w:spacing w:before="0" w:after="283"/>
              <w:jc w:val="left"/>
              <w:rPr/>
            </w:pPr>
            <w:r>
              <w:rPr/>
              <w:t xml:space="preserve">25. elokuuta 1962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Oikeakätinen nopea-keskikokoinen </w:t>
            </w:r>
          </w:p>
        </w:tc>
        <w:tc>
          <w:tcPr>
            <w:tcW w:w="1771" w:type="dxa"/>
            <w:tcBorders/>
            <w:vAlign w:val="center"/>
          </w:tcPr>
          <w:p>
            <w:pPr>
              <w:pStyle w:val="TableContents"/>
              <w:bidi w:val="0"/>
              <w:spacing w:before="0" w:after="283"/>
              <w:jc w:val="left"/>
              <w:rPr/>
            </w:pPr>
            <w:r>
              <w:rPr/>
              <w:t xml:space="preserve">Karachi </w:t>
            </w:r>
          </w:p>
        </w:tc>
      </w:tr>
      <w:tr>
        <w:trPr/>
        <w:tc>
          <w:tcPr>
            <w:tcW w:w="1816" w:type="dxa"/>
            <w:tcBorders/>
            <w:vAlign w:val="center"/>
          </w:tcPr>
          <w:p>
            <w:pPr>
              <w:pStyle w:val="TableContents"/>
              <w:bidi w:val="0"/>
              <w:spacing w:before="0" w:after="283"/>
              <w:jc w:val="left"/>
              <w:rPr/>
            </w:pPr>
            <w:r>
              <w:rPr/>
              <w:t xml:space="preserve">Tahir Naqqash </w:t>
            </w:r>
          </w:p>
        </w:tc>
        <w:tc>
          <w:tcPr>
            <w:tcW w:w="2011" w:type="dxa"/>
            <w:tcBorders/>
            <w:vAlign w:val="center"/>
          </w:tcPr>
          <w:p>
            <w:pPr>
              <w:pStyle w:val="TableContents"/>
              <w:bidi w:val="0"/>
              <w:spacing w:before="0" w:after="283"/>
              <w:jc w:val="left"/>
              <w:rPr/>
            </w:pPr>
            <w:r>
              <w:rPr/>
              <w:t xml:space="preserve">6. kesäkuuta 1959 </w:t>
            </w:r>
          </w:p>
        </w:tc>
        <w:tc>
          <w:tcPr>
            <w:tcW w:w="1471" w:type="dxa"/>
            <w:tcBorders/>
            <w:vAlign w:val="center"/>
          </w:tcPr>
          <w:p>
            <w:pPr>
              <w:pStyle w:val="TableContents"/>
              <w:bidi w:val="0"/>
              <w:spacing w:before="0" w:after="283"/>
              <w:jc w:val="left"/>
              <w:rPr/>
            </w:pPr>
            <w:r>
              <w:rPr/>
              <w:t xml:space="preserve">Oikeanpuoleinen </w:t>
            </w:r>
          </w:p>
        </w:tc>
        <w:tc>
          <w:tcPr>
            <w:tcW w:w="2446" w:type="dxa"/>
            <w:tcBorders/>
            <w:vAlign w:val="center"/>
          </w:tcPr>
          <w:p>
            <w:pPr>
              <w:pStyle w:val="TableContents"/>
              <w:bidi w:val="0"/>
              <w:spacing w:before="0" w:after="283"/>
              <w:jc w:val="left"/>
              <w:rPr/>
            </w:pPr>
            <w:r>
              <w:rPr/>
              <w:t xml:space="preserve">Oikeakätinen nopea-keskikokoinen </w:t>
            </w:r>
          </w:p>
        </w:tc>
        <w:tc>
          <w:tcPr>
            <w:tcW w:w="1771" w:type="dxa"/>
            <w:tcBorders/>
            <w:vAlign w:val="center"/>
          </w:tcPr>
          <w:p>
            <w:pPr>
              <w:pStyle w:val="TableContents"/>
              <w:bidi w:val="0"/>
              <w:spacing w:before="0" w:after="283"/>
              <w:jc w:val="left"/>
              <w:rPr/>
            </w:pPr>
            <w:r>
              <w:rPr/>
              <w:t xml:space="preserve">Lahore </w:t>
            </w:r>
          </w:p>
        </w:tc>
      </w:tr>
      <w:tr>
        <w:trPr/>
        <w:tc>
          <w:tcPr>
            <w:tcW w:w="1816" w:type="dxa"/>
            <w:tcBorders/>
            <w:vAlign w:val="center"/>
          </w:tcPr>
          <w:p>
            <w:pPr>
              <w:pStyle w:val="TableContents"/>
              <w:bidi w:val="0"/>
              <w:spacing w:before="0" w:after="283"/>
              <w:jc w:val="left"/>
              <w:rPr/>
            </w:pPr>
            <w:r>
              <w:rPr/>
              <w:t xml:space="preserve">Wasim Bari (wk) </w:t>
            </w:r>
          </w:p>
        </w:tc>
        <w:tc>
          <w:tcPr>
            <w:tcW w:w="2011" w:type="dxa"/>
            <w:tcBorders/>
            <w:vAlign w:val="center"/>
          </w:tcPr>
          <w:p>
            <w:pPr>
              <w:pStyle w:val="TableContents"/>
              <w:bidi w:val="0"/>
              <w:spacing w:before="0" w:after="283"/>
              <w:jc w:val="left"/>
              <w:rPr/>
            </w:pPr>
            <w:r>
              <w:rPr/>
              <w:t xml:space="preserve">23. maaliskuuta 1948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Wicket-keeper </w:t>
            </w:r>
          </w:p>
        </w:tc>
        <w:tc>
          <w:tcPr>
            <w:tcW w:w="1771" w:type="dxa"/>
            <w:tcBorders/>
            <w:vAlign w:val="center"/>
          </w:tcPr>
          <w:p>
            <w:pPr>
              <w:pStyle w:val="TableContents"/>
              <w:bidi w:val="0"/>
              <w:spacing w:before="0" w:after="283"/>
              <w:jc w:val="left"/>
              <w:rPr/>
            </w:pPr>
            <w:r>
              <w:rPr/>
              <w:t xml:space="preserve">Karachi </w:t>
            </w:r>
          </w:p>
        </w:tc>
      </w:tr>
      <w:tr>
        <w:trPr/>
        <w:tc>
          <w:tcPr>
            <w:tcW w:w="1816" w:type="dxa"/>
            <w:tcBorders/>
            <w:vAlign w:val="center"/>
          </w:tcPr>
          <w:p>
            <w:pPr>
              <w:pStyle w:val="TableContents"/>
              <w:bidi w:val="0"/>
              <w:spacing w:before="0" w:after="283"/>
              <w:jc w:val="left"/>
              <w:rPr/>
            </w:pPr>
            <w:r>
              <w:rPr/>
              <w:t xml:space="preserve">Wasim Raja </w:t>
            </w:r>
          </w:p>
        </w:tc>
        <w:tc>
          <w:tcPr>
            <w:tcW w:w="2011" w:type="dxa"/>
            <w:tcBorders/>
            <w:vAlign w:val="center"/>
          </w:tcPr>
          <w:p>
            <w:pPr>
              <w:pStyle w:val="TableContents"/>
              <w:bidi w:val="0"/>
              <w:spacing w:before="0" w:after="283"/>
              <w:jc w:val="left"/>
              <w:rPr/>
            </w:pPr>
            <w:r>
              <w:rPr/>
              <w:t xml:space="preserve">3. heinäkuuta 1952 </w:t>
            </w:r>
          </w:p>
        </w:tc>
        <w:tc>
          <w:tcPr>
            <w:tcW w:w="1471" w:type="dxa"/>
            <w:tcBorders/>
            <w:vAlign w:val="center"/>
          </w:tcPr>
          <w:p>
            <w:pPr>
              <w:pStyle w:val="TableContents"/>
              <w:bidi w:val="0"/>
              <w:spacing w:before="0" w:after="283"/>
              <w:jc w:val="left"/>
              <w:rPr/>
            </w:pPr>
            <w:r>
              <w:rPr/>
              <w:t xml:space="preserve">Vasen käsi </w:t>
            </w:r>
          </w:p>
        </w:tc>
        <w:tc>
          <w:tcPr>
            <w:tcW w:w="2446" w:type="dxa"/>
            <w:tcBorders/>
            <w:vAlign w:val="center"/>
          </w:tcPr>
          <w:p>
            <w:pPr>
              <w:pStyle w:val="TableContents"/>
              <w:bidi w:val="0"/>
              <w:spacing w:before="0" w:after="283"/>
              <w:jc w:val="left"/>
              <w:rPr/>
            </w:pPr>
            <w:r>
              <w:rPr/>
              <w:t xml:space="preserve">Oikean käden legbreak </w:t>
            </w:r>
          </w:p>
        </w:tc>
        <w:tc>
          <w:tcPr>
            <w:tcW w:w="1771" w:type="dxa"/>
            <w:tcBorders/>
            <w:vAlign w:val="center"/>
          </w:tcPr>
          <w:p>
            <w:pPr>
              <w:pStyle w:val="TableContents"/>
              <w:bidi w:val="0"/>
              <w:spacing w:before="0" w:after="283"/>
              <w:jc w:val="left"/>
              <w:rPr/>
            </w:pPr>
            <w:r>
              <w:rPr/>
              <w:t xml:space="preserve">Lahore </w:t>
            </w:r>
          </w:p>
        </w:tc>
      </w:tr>
      <w:tr>
        <w:trPr/>
        <w:tc>
          <w:tcPr>
            <w:tcW w:w="1816" w:type="dxa"/>
            <w:tcBorders/>
            <w:vAlign w:val="center"/>
          </w:tcPr>
          <w:p>
            <w:pPr>
              <w:pStyle w:val="TableContents"/>
              <w:bidi w:val="0"/>
              <w:spacing w:before="0" w:after="283"/>
              <w:jc w:val="left"/>
              <w:rPr/>
            </w:pPr>
            <w:r>
              <w:rPr/>
              <w:t xml:space="preserve">Zaheer Abbas </w:t>
            </w:r>
          </w:p>
        </w:tc>
        <w:tc>
          <w:tcPr>
            <w:tcW w:w="2011" w:type="dxa"/>
            <w:tcBorders/>
            <w:vAlign w:val="center"/>
          </w:tcPr>
          <w:p>
            <w:pPr>
              <w:pStyle w:val="TableContents"/>
              <w:bidi w:val="0"/>
              <w:spacing w:before="0" w:after="283"/>
              <w:jc w:val="left"/>
              <w:rPr/>
            </w:pPr>
            <w:r>
              <w:rPr/>
              <w:t xml:space="preserve">24. heinäkuuta 1947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Oikean käden offbreak </w:t>
            </w:r>
          </w:p>
        </w:tc>
        <w:tc>
          <w:tcPr>
            <w:tcW w:w="1771" w:type="dxa"/>
            <w:tcBorders/>
            <w:vAlign w:val="center"/>
          </w:tcPr>
          <w:p>
            <w:pPr>
              <w:pStyle w:val="TableContents"/>
              <w:bidi w:val="0"/>
              <w:spacing w:before="0" w:after="283"/>
              <w:jc w:val="left"/>
              <w:rPr/>
            </w:pPr>
            <w:r>
              <w:rPr/>
              <w:t xml:space="preserve">Karachi </w:t>
            </w:r>
          </w:p>
        </w:tc>
      </w:tr>
      <w:tr>
        <w:trPr/>
        <w:tc>
          <w:tcPr>
            <w:tcW w:w="1816" w:type="dxa"/>
            <w:tcBorders/>
            <w:vAlign w:val="center"/>
          </w:tcPr>
          <w:p>
            <w:pPr>
              <w:pStyle w:val="TableContents"/>
              <w:bidi w:val="0"/>
              <w:spacing w:before="0" w:after="283"/>
              <w:jc w:val="left"/>
              <w:rPr/>
            </w:pPr>
            <w:r>
              <w:rPr/>
              <w:t xml:space="preserve">Javed Miandad </w:t>
            </w:r>
          </w:p>
        </w:tc>
        <w:tc>
          <w:tcPr>
            <w:tcW w:w="2011" w:type="dxa"/>
            <w:tcBorders/>
            <w:vAlign w:val="center"/>
          </w:tcPr>
          <w:p>
            <w:pPr>
              <w:pStyle w:val="TableContents"/>
              <w:bidi w:val="0"/>
              <w:spacing w:before="0" w:after="283"/>
              <w:jc w:val="left"/>
              <w:rPr/>
            </w:pPr>
            <w:r>
              <w:rPr/>
              <w:t xml:space="preserve">12. kesäkuuta 1957 </w:t>
            </w:r>
          </w:p>
        </w:tc>
        <w:tc>
          <w:tcPr>
            <w:tcW w:w="1471" w:type="dxa"/>
            <w:tcBorders/>
            <w:vAlign w:val="center"/>
          </w:tcPr>
          <w:p>
            <w:pPr>
              <w:pStyle w:val="TableContents"/>
              <w:bidi w:val="0"/>
              <w:spacing w:before="0" w:after="283"/>
              <w:jc w:val="left"/>
              <w:rPr/>
            </w:pPr>
            <w:r>
              <w:rPr/>
              <w:t xml:space="preserve">Oikea käsi </w:t>
            </w:r>
          </w:p>
        </w:tc>
        <w:tc>
          <w:tcPr>
            <w:tcW w:w="2446" w:type="dxa"/>
            <w:tcBorders/>
            <w:vAlign w:val="center"/>
          </w:tcPr>
          <w:p>
            <w:pPr>
              <w:pStyle w:val="TableContents"/>
              <w:bidi w:val="0"/>
              <w:spacing w:before="0" w:after="283"/>
              <w:jc w:val="left"/>
              <w:rPr/>
            </w:pPr>
            <w:r>
              <w:rPr/>
              <w:t xml:space="preserve">Oikean käden legbreak </w:t>
            </w:r>
          </w:p>
        </w:tc>
        <w:tc>
          <w:tcPr>
            <w:tcW w:w="1771" w:type="dxa"/>
            <w:tcBorders/>
            <w:vAlign w:val="center"/>
          </w:tcPr>
          <w:p>
            <w:pPr>
              <w:pStyle w:val="TableContents"/>
              <w:bidi w:val="0"/>
              <w:spacing w:before="0" w:after="283"/>
              <w:jc w:val="left"/>
              <w:rPr/>
            </w:pPr>
            <w:r>
              <w:rPr/>
              <w:t xml:space="preserve">Habib Bank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krikettijoukkueen kapteeni vuoden 1983 MM-kisoissa</w:t>
      </w:r>
    </w:p>
    <w:p>
      <w:pPr>
        <w:pStyle w:val="TextBody"/>
        <w:bidi w:val="0"/>
        <w:jc w:val="left"/>
        <w:rPr>
          <w:b/>
          <w:u w:val="single"/>
          <w:shd w:val="clear" w:fill="FFFF00"/>
        </w:rPr>
      </w:pPr>
      <w:r>
        <w:rPr>
          <w:b/>
          <w:u w:val="single"/>
          <w:shd w:val="clear" w:fill="FFFF00"/>
        </w:rPr>
        <w:t xml:space="preserve">Asiakirjan numero 33973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Sparks </w:t>
      </w:r>
      <w:r>
        <w:rPr/>
        <w:t xml:space="preserve">(s. 16. lokakuuta 1971) on yhdysvaltalainen näyttelijä. Hänet tunnetaan rooleistaan gangsteri Mickey Doylena HBO:n aikakausidraamasarjassa Boardwalk Empire (2010 -- 2014), kirjailija Thomas Yatesina, Claire Underwoodin rakkauden kohteena Netflixin poliittisessa draamasarjassa House of Cards (2015 -- 2017), asianajaja David Tellisinä Starzin antologisessa draamasarjassa The Girlfriend Experience (2016) sekä elokuvissa Petos (2008), Afterschool (2008), Kadonnut henkilö (2008), Mud (2012), Parkland (2013) ja Varastetut autot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kirjailijaa korttitalossa</w:t>
      </w:r>
    </w:p>
    <w:p>
      <w:pPr>
        <w:pStyle w:val="TextBody"/>
        <w:bidi w:val="0"/>
        <w:jc w:val="left"/>
        <w:rPr>
          <w:b/>
          <w:u w:val="single"/>
          <w:shd w:val="clear" w:fill="FFFF00"/>
        </w:rPr>
      </w:pPr>
      <w:r>
        <w:rPr>
          <w:b/>
          <w:u w:val="single"/>
          <w:shd w:val="clear" w:fill="FFFF00"/>
        </w:rPr>
        <w:t xml:space="preserve">Asiakirjan numero 33974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``Dear Mr. President'' on kappale Pink featuring the Indigo Girls, ja se on äänitetty Pink neljännen albumin, I 'm Not Dead. Kappale on avoin kirje Yhdysvaltain silloiselle presidentille </w:t>
      </w:r>
      <w:r>
        <w:rPr>
          <w:color w:val="A9A9A9"/>
        </w:rPr>
        <w:t xml:space="preserve">George W. Bushille</w:t>
      </w:r>
      <w:r>
        <w:rPr/>
        <w:t xml:space="preserve">. Kappaleessa kritisoidaan useita Bushin hallinnon ja virkakauden osa-alueita, kuten Irakin sotaa, No Child Left Behind Act -lakia, homoavioliittojen ja homojen oikeuksien vastaisuutta yleensä, empatian puutetta köyhiä ja keskiluokkaisia kansalaisia kohtaan, Bushin vahvaa uskonnollista vakaumusta sekä Bushin juomista ja huumeidenkäyttöä yliopistossa. Pink koki, että se oli yksi tärkeimmistä kappaleista, joita hän oli koskaan kirjoittanut.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kappale dear mr president</w:t>
      </w:r>
    </w:p>
    <w:p>
      <w:pPr>
        <w:pStyle w:val="TextBody"/>
        <w:bidi w:val="0"/>
        <w:jc w:val="left"/>
        <w:rPr>
          <w:b/>
          <w:u w:val="single"/>
          <w:shd w:val="clear" w:fill="FFFF00"/>
        </w:rPr>
      </w:pPr>
      <w:r>
        <w:rPr>
          <w:b/>
          <w:u w:val="single"/>
          <w:shd w:val="clear" w:fill="FFFF00"/>
        </w:rPr>
        <w:t xml:space="preserve">Asiakirjan numero 33975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Coach on yhdysvaltalainen komediasarja, jota esitettiin ABC:llä yhdeksän tuotantokautta 28. helmikuuta 1989-14. toukokuuta 1997, yhteensä 200 puolituntista jaksoa. Sarjan pääosassa </w:t>
      </w:r>
      <w:r>
        <w:rPr>
          <w:color w:val="A9A9A9"/>
        </w:rPr>
        <w:t xml:space="preserve">Craig T. Nelson </w:t>
      </w:r>
      <w:r>
        <w:rPr/>
        <w:t xml:space="preserve">näyttelee Hayden Foxia, joka on kuvitteellisen I-A-divisioonan yliopistojalkapallojoukkueen, Minnesota State University Screaming Eaglesin, päävalmentaja. Kahden viimeisen kauden ajan valmentaja Fox ja sivuhahmot valmensivat Orlando Breakersia, kuvitteellista National Football Leaguen laajennusjoukkuetta. Ohjelmassa näyttelivät myös Jerry Van Dyke Luther Van Damina ja Bill Fagerbakke Michael ``Dauber'' Dybinskina, Foxin apuvalmentajina. Haydenin tyttöystävän (ja myöhemmin vaimon) Christine Armstrongin, television uutisankkurin, roolin esitti Shelley Fabares.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valmentajaa tv-sarjassa Coach</w:t>
      </w:r>
    </w:p>
    <w:p>
      <w:pPr>
        <w:pStyle w:val="TextBody"/>
        <w:bidi w:val="0"/>
        <w:jc w:val="left"/>
        <w:rPr>
          <w:b/>
          <w:u w:val="single"/>
          <w:shd w:val="clear" w:fill="FFFF00"/>
        </w:rPr>
      </w:pPr>
      <w:r>
        <w:rPr>
          <w:b/>
          <w:u w:val="single"/>
          <w:shd w:val="clear" w:fill="FFFF00"/>
        </w:rPr>
        <w:t xml:space="preserve">Asiakirjan numero 33976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rakennus tuhoutui osittain, ja </w:t>
      </w:r>
      <w:r>
        <w:rPr>
          <w:color w:val="A9A9A9"/>
        </w:rPr>
        <w:t xml:space="preserve">Delhin Qutb-ud-Din-Aibak</w:t>
      </w:r>
      <w:r>
        <w:rPr/>
        <w:t xml:space="preserve"> muutti sen moskeijaksi </w:t>
      </w:r>
      <w:r>
        <w:rPr/>
        <w:t xml:space="preserve">1200-luvun lopulla. Paikallisen legendan mukaan Muhammad Ghori kulki Ajmerin kautta voitettuaan Vigraharajan veljenpojan Prithviraja III:n toisessa Tarainin taistelussa. Siellä hän näki upeat temppelit ja määräsi orjakenraalinsa Qutb-ud-Din-Aibakin tuhoamaan ne ja rakentamaan moskeijan - kaikki tämä 60 tunnissa (eli 2 ⁄ päivässä). Käsityöläiset eivät pystyneet rakentamaan täydellistä moskeijaa 60 tunnissa, mutta rakensivat tiilisen suojaseinän, jossa Ghori saattoi rukoilla. Vuosisadan loppuun mennessä täydellinen moskeija oli rakennettu.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Adhai Din ka Jhopran Ajmeriin?</w:t>
      </w:r>
    </w:p>
    <w:p>
      <w:pPr>
        <w:pStyle w:val="TextBody"/>
        <w:bidi w:val="0"/>
        <w:jc w:val="left"/>
        <w:rPr>
          <w:b/>
          <w:u w:val="single"/>
          <w:shd w:val="clear" w:fill="FFFF00"/>
        </w:rPr>
      </w:pPr>
      <w:r>
        <w:rPr>
          <w:b/>
          <w:u w:val="single"/>
          <w:shd w:val="clear" w:fill="FFFF00"/>
        </w:rPr>
        <w:t xml:space="preserve">Asiakirjan numero 33977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Hoitotyön johtaja (DON) on rekisteröity sairaanhoitaja, joka </w:t>
      </w:r>
      <w:r>
        <w:rPr>
          <w:color w:val="A9A9A9"/>
        </w:rPr>
        <w:t xml:space="preserve">valvoo kaikkien potilaiden hoitoa terveydenhuoltolaitoksessa</w:t>
      </w:r>
      <w:r>
        <w:rPr/>
        <w:t xml:space="preserve">. Hoitotyön johtajalla on erityiskoulutus, joka ylittää sairaanhoitajan koulutuksen terveydenhuollon johtamiseen liittyvään tehtävään, ja joissakin paikoissa hoitotyön johtajalla on oltava erityinen toimilupa, jotta hän voi toimia kyseisessä tehtävässä.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hoitotyön johtajan rooli?</w:t>
      </w:r>
    </w:p>
    <w:p>
      <w:pPr>
        <w:pStyle w:val="TextBody"/>
        <w:bidi w:val="0"/>
        <w:jc w:val="left"/>
        <w:rPr>
          <w:b/>
          <w:u w:val="single"/>
          <w:shd w:val="clear" w:fill="FFFF00"/>
        </w:rPr>
      </w:pPr>
      <w:r>
        <w:rPr>
          <w:b/>
          <w:u w:val="single"/>
          <w:shd w:val="clear" w:fill="FFFF00"/>
        </w:rPr>
        <w:t xml:space="preserve">Asiakirjan numero 33978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Nantucketissa, Massachusettsissa </w:t>
      </w:r>
      <w:r>
        <w:rPr/>
        <w:t xml:space="preserve">ja </w:t>
      </w:r>
      <w:r>
        <w:rPr>
          <w:color w:val="DCDCDC"/>
        </w:rPr>
        <w:t xml:space="preserve">Wilmingtonissa, Pohjois-Carolinassa </w:t>
      </w:r>
      <w:r>
        <w:rPr/>
        <w:t xml:space="preserve">ja sen ympäristössä</w:t>
      </w:r>
      <w:r>
        <w:rPr/>
        <w:t xml:space="preserve">, vaikka osa rantakohtauksista kuvattiin </w:t>
      </w:r>
      <w:r>
        <w:rPr>
          <w:color w:val="2F4F4F"/>
        </w:rPr>
        <w:t xml:space="preserve">Long Beachissa, Kaliforniassa, </w:t>
      </w:r>
      <w:r>
        <w:rPr/>
        <w:t xml:space="preserve">ja purjehdusonnettomuus kuvattiin </w:t>
      </w:r>
      <w:r>
        <w:rPr>
          <w:color w:val="556B2F"/>
        </w:rPr>
        <w:t xml:space="preserve">Marina del Reyssä, Kaliforniassa</w:t>
      </w:r>
      <w:r>
        <w:rPr/>
        <w:t xml:space="preserve">; näiden kahden elokuvan väliset ilmeiset erot olivat niin huomattavia, että New York Timesin arvostelija mainitsi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Gillianille hänen 37. syntymäpäivänään kuvattiin</w:t>
      </w:r>
    </w:p>
    <w:p>
      <w:pPr>
        <w:pStyle w:val="TextBody"/>
        <w:bidi w:val="0"/>
        <w:jc w:val="left"/>
        <w:rPr>
          <w:b/>
          <w:u w:val="single"/>
          <w:shd w:val="clear" w:fill="FFFF00"/>
        </w:rPr>
      </w:pPr>
      <w:r>
        <w:rPr>
          <w:b/>
          <w:u w:val="single"/>
          <w:shd w:val="clear" w:fill="FFFF00"/>
        </w:rPr>
        <w:t xml:space="preserve">Asiakirjan numero 33979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``Lost Stars'' on Maroon 5:n keulahahmon Adam Levinen esittämä kappale </w:t>
      </w:r>
      <w:r>
        <w:rPr>
          <w:color w:val="A9A9A9"/>
        </w:rPr>
        <w:t xml:space="preserve">romanttista draamakomediaa Begin Again </w:t>
      </w:r>
      <w:r>
        <w:rPr/>
        <w:t xml:space="preserve">varten</w:t>
      </w:r>
      <w:r>
        <w:rPr/>
        <w:t xml:space="preserve">. Se julkaistiin 30. kesäkuuta 2014 ALXNDR:n, 222 Recordsin, Polydorin ja Interscopen kautta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kappaleen Lost tähdet</w:t>
      </w:r>
    </w:p>
    <w:p>
      <w:pPr>
        <w:pStyle w:val="TextBody"/>
        <w:bidi w:val="0"/>
        <w:jc w:val="left"/>
        <w:rPr>
          <w:b/>
          <w:u w:val="single"/>
          <w:shd w:val="clear" w:fill="FFFF00"/>
        </w:rPr>
      </w:pPr>
      <w:r>
        <w:rPr>
          <w:b/>
          <w:u w:val="single"/>
          <w:shd w:val="clear" w:fill="FFFF00"/>
        </w:rPr>
        <w:t xml:space="preserve">Asiakirjan numero 33980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Stewart Gilligan ``Stewie'' Griffin on yhdysvaltalaisen animaatiosarjan Family Guy päähenkilö. Aluksi väkivaltaan ja äidinmurhaan pakkomielteisesti suhtautuva Stewie (äänenä </w:t>
      </w:r>
      <w:r>
        <w:rPr>
          <w:color w:val="A9A9A9"/>
        </w:rPr>
        <w:t xml:space="preserve">Seth MacFarlane) </w:t>
      </w:r>
      <w:r>
        <w:rPr/>
        <w:t xml:space="preserve">on Peter ja Lois Griffinin nuorin lapsi sekä Meg ja Chris Griffinin veli. Sarjan aikana Stewien väkivaltaisia piirteitä on lievennetty, ja hänestä on kehittynyt eksentrisempi ja räikeämpi hahmo. Hänellä on myös hyvin läheinen ystävyyssuhde perheen antropomorfisen koiran Brianin kanssa. Stewieta pidetään sarjan läpimurtohahmona. Wizard-lehti arvioi hänet kaikkien aikojen 95. parhaaksi pahikseksi.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Stewielle Family Guyn ääninäyttelijänä?</w:t>
      </w:r>
    </w:p>
    <w:p>
      <w:pPr>
        <w:pStyle w:val="TextBody"/>
        <w:bidi w:val="0"/>
        <w:jc w:val="left"/>
        <w:rPr>
          <w:b/>
          <w:u w:val="single"/>
          <w:shd w:val="clear" w:fill="FFFF00"/>
        </w:rPr>
      </w:pPr>
      <w:r>
        <w:rPr>
          <w:b/>
          <w:u w:val="single"/>
          <w:shd w:val="clear" w:fill="FFFF00"/>
        </w:rPr>
        <w:t xml:space="preserve">Asiakirjan numero 33981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liittovaltio oli merkittävä osa Konfederaation osavaltioita Yhdysvaltain sisällissodan aikana. Se piti orjia pitävänä osavaltiona osavaltiokokouksen, jossa käsiteltiin irtautumiskriisiä, ja äänesti </w:t>
      </w:r>
      <w:r>
        <w:rPr>
          <w:color w:val="A9A9A9"/>
        </w:rPr>
        <w:t xml:space="preserve">4. huhtikuuta 1861</w:t>
      </w:r>
      <w:r>
        <w:rPr/>
        <w:t xml:space="preserve"> irtautumista vastaan</w:t>
      </w:r>
      <w:r>
        <w:rPr/>
        <w:t xml:space="preserve">. Mielipiteet muuttuivat 15. huhtikuuta, kun Yhdysvaltain presidentti Abraham Lincoln kutsui Fort Sumterin valtauksen jälkeen kaikkien vielä unioniin kuuluvien osavaltioiden joukot kukistamaan kapinan, ja Virginian liittokokous äänesti eron julistamisen puolesta unionista. (Läntisissä kreivikunnissa, joissa orjuus oli vähäistä, unionia kannattavat tunteet pysyivät vahvoina, ja ne irtautuivat Virginiasta erilliseksi unionin osavaltioksi, Länsi-Virginiaksi.)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virginian osavaltio eroaa yhdysvalloista tänä päivänä huhtikuussa 1862.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Yhdysvaltain sisällissodan itäisen teatterin taisteluista käytiin Virginiassa, koska Konfederaation oli puolustettava kansallista pääkaupunkiaan </w:t>
      </w:r>
      <w:r>
        <w:rPr>
          <w:color w:val="A9A9A9"/>
        </w:rPr>
        <w:t xml:space="preserve">Richmondia, </w:t>
      </w:r>
      <w:r>
        <w:rPr/>
        <w:t xml:space="preserve">ja pohjoisen yleinen mielipide vaati unionia siirtymään "Richmondiin!".</w:t>
      </w:r>
      <w:r>
        <w:rPr/>
        <w:t xml:space="preserve"> Robert E. Leen onnistumiset Richmondin puolustamisessa ovat keskeinen teema sodan sotahistoriassa. Konfederaation Valkoinen talo, joka sijaitsi muutama kortteli pohjoiseen osavaltion Capitolista, oli Konfederaation johtajan Jefferson Davisin perheen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Virginian osavaltiossa käytiin sisällissotaa?</w:t>
      </w:r>
    </w:p>
    <w:p>
      <w:pPr>
        <w:pStyle w:val="TextBody"/>
        <w:bidi w:val="0"/>
        <w:jc w:val="left"/>
        <w:rPr>
          <w:b/>
          <w:u w:val="single"/>
          <w:shd w:val="clear" w:fill="FFFF00"/>
        </w:rPr>
      </w:pPr>
      <w:r>
        <w:rPr>
          <w:b/>
          <w:u w:val="single"/>
          <w:shd w:val="clear" w:fill="FFFF00"/>
        </w:rPr>
        <w:t xml:space="preserve">Asiakirjan numero 33982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``Angel'' Fifth Harmonyn promosingle albumilta Fifth Harmony </w:t>
      </w:r>
    </w:p>
    <w:tbl>
      <w:tblPr>
        <w:tblW w:w="6664" w:type="dxa"/>
        <w:jc w:val="left"/>
        <w:tblInd w:w="0" w:type="dxa"/>
        <w:tblLayout w:type="fixed"/>
        <w:tblCellMar>
          <w:top w:w="28" w:type="dxa"/>
          <w:left w:w="28" w:type="dxa"/>
          <w:bottom w:w="28" w:type="dxa"/>
          <w:right w:w="28" w:type="dxa"/>
        </w:tblCellMar>
      </w:tblPr>
      <w:tblGrid>
        <w:gridCol w:w="1621"/>
        <w:gridCol w:w="5043"/>
      </w:tblGrid>
      <w:tr>
        <w:trPr/>
        <w:tc>
          <w:tcPr>
            <w:tcW w:w="1621" w:type="dxa"/>
            <w:tcBorders/>
            <w:vAlign w:val="center"/>
          </w:tcPr>
          <w:p>
            <w:pPr>
              <w:pStyle w:val="TableHeading"/>
              <w:suppressLineNumbers/>
              <w:bidi w:val="0"/>
              <w:spacing w:before="0" w:after="283"/>
              <w:jc w:val="center"/>
              <w:rPr/>
            </w:pPr>
            <w:r>
              <w:rPr/>
              <w:t xml:space="preserve">Julkaistu </w:t>
            </w:r>
          </w:p>
        </w:tc>
        <w:tc>
          <w:tcPr>
            <w:tcW w:w="5043" w:type="dxa"/>
            <w:tcBorders/>
            <w:vAlign w:val="center"/>
          </w:tcPr>
          <w:p>
            <w:pPr>
              <w:pStyle w:val="TableContents"/>
              <w:bidi w:val="0"/>
              <w:spacing w:before="0" w:after="283"/>
              <w:jc w:val="left"/>
              <w:rPr/>
            </w:pPr>
            <w:r>
              <w:rPr/>
              <w:t xml:space="preserve">10. elokuuta 2017 (2017-08-10)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5043" w:type="dxa"/>
            <w:tcBorders/>
            <w:vAlign w:val="center"/>
          </w:tcPr>
          <w:p>
            <w:pPr>
              <w:pStyle w:val="TableContents"/>
              <w:bidi w:val="0"/>
              <w:spacing w:before="0" w:after="283"/>
              <w:jc w:val="left"/>
              <w:rPr/>
            </w:pPr>
            <w:r>
              <w:rPr/>
              <w:t xml:space="preserve">Digitaalinen lataus </w:t>
            </w:r>
          </w:p>
        </w:tc>
      </w:tr>
      <w:tr>
        <w:trPr/>
        <w:tc>
          <w:tcPr>
            <w:tcW w:w="1621" w:type="dxa"/>
            <w:tcBorders/>
            <w:vAlign w:val="center"/>
          </w:tcPr>
          <w:p>
            <w:pPr>
              <w:pStyle w:val="TableHeading"/>
              <w:suppressLineNumbers/>
              <w:bidi w:val="0"/>
              <w:spacing w:before="0" w:after="283"/>
              <w:jc w:val="center"/>
              <w:rPr/>
            </w:pPr>
            <w:r>
              <w:rPr/>
              <w:t xml:space="preserve">Genre </w:t>
            </w:r>
          </w:p>
        </w:tc>
        <w:tc>
          <w:tcPr>
            <w:tcW w:w="5043" w:type="dxa"/>
            <w:tcBorders/>
            <w:vAlign w:val="center"/>
          </w:tcPr>
          <w:p>
            <w:pPr>
              <w:pStyle w:val="TableContents"/>
              <w:bidi w:val="0"/>
              <w:spacing w:before="0" w:after="283"/>
              <w:jc w:val="left"/>
              <w:rPr/>
            </w:pPr>
            <w:r>
              <w:rPr/>
              <w:t xml:space="preserve">Trap-pop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5043" w:type="dxa"/>
            <w:tcBorders/>
            <w:vAlign w:val="center"/>
          </w:tcPr>
          <w:p>
            <w:pPr>
              <w:pStyle w:val="TableContents"/>
              <w:bidi w:val="0"/>
              <w:spacing w:before="0" w:after="283"/>
              <w:jc w:val="left"/>
              <w:rPr/>
            </w:pPr>
            <w:r>
              <w:rPr/>
              <w:t xml:space="preserve">3: 09 </w:t>
            </w:r>
          </w:p>
        </w:tc>
      </w:tr>
      <w:tr>
        <w:trPr/>
        <w:tc>
          <w:tcPr>
            <w:tcW w:w="1621" w:type="dxa"/>
            <w:tcBorders/>
            <w:vAlign w:val="center"/>
          </w:tcPr>
          <w:p>
            <w:pPr>
              <w:pStyle w:val="TableHeading"/>
              <w:suppressLineNumbers/>
              <w:bidi w:val="0"/>
              <w:spacing w:before="0" w:after="283"/>
              <w:jc w:val="center"/>
              <w:rPr/>
            </w:pPr>
            <w:r>
              <w:rPr/>
              <w:t xml:space="preserve">Tarra </w:t>
            </w:r>
          </w:p>
        </w:tc>
        <w:tc>
          <w:tcPr>
            <w:tcW w:w="504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Epic </w:t>
            </w:r>
          </w:p>
          <w:p>
            <w:pPr>
              <w:pStyle w:val="TableContents"/>
              <w:numPr>
                <w:ilvl w:val="0"/>
                <w:numId w:val="48"/>
              </w:numPr>
              <w:tabs>
                <w:tab w:val="clear" w:pos="1134"/>
                <w:tab w:val="left" w:leader="none" w:pos="707"/>
              </w:tabs>
              <w:bidi w:val="0"/>
              <w:spacing w:before="0" w:after="283"/>
              <w:ind w:start="707" w:hanging="283"/>
              <w:jc w:val="left"/>
              <w:rPr/>
            </w:pPr>
            <w:r>
              <w:rPr/>
              <w:t xml:space="preserve">Syco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4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Sonny </w:t>
            </w:r>
            <w:r>
              <w:rPr/>
              <w:t xml:space="preserve">Moore </w:t>
            </w:r>
          </w:p>
          <w:p>
            <w:pPr>
              <w:pStyle w:val="TableContents"/>
              <w:numPr>
                <w:ilvl w:val="0"/>
                <w:numId w:val="49"/>
              </w:numPr>
              <w:tabs>
                <w:tab w:val="clear" w:pos="1134"/>
                <w:tab w:val="left" w:leader="none" w:pos="707"/>
              </w:tabs>
              <w:bidi w:val="0"/>
              <w:spacing w:before="0" w:after="283"/>
              <w:ind w:start="707" w:hanging="283"/>
              <w:jc w:val="left"/>
              <w:rPr/>
            </w:pPr>
            <w:r>
              <w:rPr>
                <w:color w:val="DCDCDC"/>
              </w:rPr>
              <w:t xml:space="preserve">Jason Boyd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4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Poo Bear </w:t>
            </w:r>
          </w:p>
          <w:p>
            <w:pPr>
              <w:pStyle w:val="TableContents"/>
              <w:numPr>
                <w:ilvl w:val="0"/>
                <w:numId w:val="50"/>
              </w:numPr>
              <w:tabs>
                <w:tab w:val="clear" w:pos="1134"/>
                <w:tab w:val="left" w:leader="none" w:pos="707"/>
              </w:tabs>
              <w:bidi w:val="0"/>
              <w:spacing w:before="0" w:after="283"/>
              <w:ind w:start="707" w:hanging="283"/>
              <w:jc w:val="left"/>
              <w:rPr/>
            </w:pPr>
            <w:r>
              <w:rPr/>
              <w:t xml:space="preserve">Skrillexin musiikkivideo ``Angel''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Angel by fifth harmony</w:t>
      </w:r>
    </w:p>
    <w:p>
      <w:pPr>
        <w:pStyle w:val="TextBody"/>
        <w:bidi w:val="0"/>
        <w:jc w:val="left"/>
        <w:rPr>
          <w:b/>
          <w:u w:val="single"/>
          <w:shd w:val="clear" w:fill="FFFF00"/>
        </w:rPr>
      </w:pPr>
      <w:r>
        <w:rPr>
          <w:b/>
          <w:u w:val="single"/>
          <w:shd w:val="clear" w:fill="FFFF00"/>
        </w:rPr>
        <w:t xml:space="preserve">Asiakirjan numero 33983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hallitusjärjestelmä perustuu </w:t>
      </w:r>
      <w:r>
        <w:rPr>
          <w:color w:val="A9A9A9"/>
        </w:rPr>
        <w:t xml:space="preserve">parlamentaariseen demokratiaan</w:t>
      </w:r>
      <w:r>
        <w:rPr/>
        <w:t xml:space="preserve">. Israelin pääministeri on hallituksen päämies ja monipuoluejärjestelmän johtaja. Toimeenpanovaltaa käyttää hallitus. Lainsäädäntövalta kuuluu Knessetille. Oikeuslaitos on riippumaton toimeenpanovallasta ja lainsäädäntöelimestä. Israelin valtion poliittinen järjestelmä ja sen pääperiaatteet on vahvistettu 11 peruslaissa. Israelilla ei ole kirjallista perustuslakia.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Israelilla on nykyään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Valtion presidentti </w:t>
      </w:r>
      <w:r>
        <w:rPr/>
        <w:t xml:space="preserve">on oikeudellisesti Israelin valtionpäämies. Virka on suurelta osin epäpoliittinen ja seremoniallinen, eikä sitä pidetä minkään hallinnonalan osana. Presidentin seremoniallisiin tehtäviin kuuluu kaikkien lakien (lukuun ottamatta presidentin valtuuksia koskevia lakeja) ja kansainvälisten tai kahdenvälisten sopimusten allekirjoittaminen, pääministerin seremoniallinen nimittäminen, suurlähettiläiden valtakirjojen vahvistaminen ja hyväksyminen sekä ulkomaisten diplomaattien valtakirjojen vastaanottaminen. Presidentillä on myös useita tärkeitä tehtäviä hallituksessa. Presidentti on ainoa hallituksen virkamies, jolla on valtuudet armahtaa tai muuntaa vankeja. Presidentti nimittää Israelin keskuspankin pääjohtajan, Magen David Adomin johtajan sekä useiden instituutioiden jäsenet ja johtajat. Presidentti nimittää myös tuomarit virkoihinsa seremoniallisesti heidän valintansa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pääministerin israelin parlamentaarisessa demokratiassa?</w:t>
      </w:r>
    </w:p>
    <w:p>
      <w:pPr>
        <w:pStyle w:val="TextBody"/>
        <w:bidi w:val="0"/>
        <w:jc w:val="left"/>
        <w:rPr>
          <w:b/>
          <w:u w:val="single"/>
          <w:shd w:val="clear" w:fill="FFFF00"/>
        </w:rPr>
      </w:pPr>
      <w:r>
        <w:rPr>
          <w:b/>
          <w:u w:val="single"/>
          <w:shd w:val="clear" w:fill="FFFF00"/>
        </w:rPr>
        <w:t xml:space="preserve">Asiakirjan numero 33984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Persian ylätasanko eli Iranin ylätasanko on geologinen muodostuma Länsi-Aasiassa ja Keski-Aasiassa. Se on Arabian ja Intian laattojen väliin kiilautunut Euraasian laattojen osa, joka </w:t>
      </w:r>
      <w:r>
        <w:rPr>
          <w:color w:val="A9A9A9"/>
        </w:rPr>
        <w:t xml:space="preserve">sijaitsee lännessä Zagros-vuoriston, pohjoisessa Kaspianmeren ja Kopet Dagin, luoteessa Armenian ylängön ja Kaukasusvuoriston, etelässä Hormuzin salmen ja Persianlahden ja idässä Pakistanissa sijaitsevan Indus-joen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Iranin ylätasanko maailmankartalla?</w:t>
      </w:r>
    </w:p>
    <w:p>
      <w:pPr>
        <w:pStyle w:val="TextBody"/>
        <w:bidi w:val="0"/>
        <w:jc w:val="left"/>
        <w:rPr>
          <w:b/>
          <w:u w:val="single"/>
          <w:shd w:val="clear" w:fill="FFFF00"/>
        </w:rPr>
      </w:pPr>
      <w:r>
        <w:rPr>
          <w:b/>
          <w:u w:val="single"/>
          <w:shd w:val="clear" w:fill="FFFF00"/>
        </w:rPr>
        <w:t xml:space="preserve">Asiakirjan numero 33985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"jääkarhun uinnit", "syöksyt" tai "sukellukset" ovat uudenvuodenpäivän perinne lukuisissa yhteisöissä eri puolilla maata. Vancouverissa, BC:ssä vuosittain järjestettävä Polar Bear Swim Club on toiminut vuodesta </w:t>
      </w:r>
      <w:r>
        <w:rPr>
          <w:color w:val="A9A9A9"/>
        </w:rPr>
        <w:t xml:space="preserve">1920</w:t>
      </w:r>
      <w:r>
        <w:rPr/>
        <w:t xml:space="preserve"> lähtien</w:t>
      </w:r>
      <w:r>
        <w:rPr/>
        <w:t xml:space="preserve">, ja yleensä siihen on rekisteröitynyt 1 000-2 000 osallistujaa, ja vuonna 2000 English Bayhin sukelsi ennätykselliset 2 128 henkilöä.</w:t>
      </w:r>
      <w:r>
        <w:rPr/>
        <w:t xml:space="preserve"> Rekisteröintiä ei valvota, ja todellinen määrä voi olla huomattavasti suurempi. Tarkkailijoiden määrän arvioidaan yleensä nousevan jopa 10 000:een. White Rockin esikaupunki perustettiin vuonna 1958, ja myös muissa esikaupungeissa, kuten Pohjois-Vancouverissa, Surreyssä, Deltassa ja Langleyssä, järjestetään uintiuinteja.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jääkarhun kastaminen on peräisin Kanadassa?</w:t>
      </w:r>
    </w:p>
    <w:p>
      <w:pPr>
        <w:pStyle w:val="TextBody"/>
        <w:bidi w:val="0"/>
        <w:jc w:val="left"/>
        <w:rPr>
          <w:b/>
          <w:u w:val="single"/>
          <w:shd w:val="clear" w:fill="FFFF00"/>
        </w:rPr>
      </w:pPr>
      <w:r>
        <w:rPr>
          <w:b/>
          <w:u w:val="single"/>
          <w:shd w:val="clear" w:fill="FFFF00"/>
        </w:rPr>
        <w:t xml:space="preserve">Asiakirjan numero 33986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1998 käyttöön otetussa Roth IRA -järjestelmässä yksityishenkilöt, olivatpa he työntekijöitä tai itsenäisiä ammatinharjoittajia, maksavat vapaaehtoisesti verojen jälkeisiä varoja yksilölliseen eläkejärjestelyyn (IRA). Toisin kuin 401(k)-järjestelmässä, Roth-varainhoitojärjestelmässä vaaditaan verojen jälkeisiä maksuja, mutta se mahdollistaa verovapaan kasvun ja jakamisen edellyttäen, että maksuja on sijoitettu vähintään viiden vuoden ajan ja tilinomistaja on saavuttanut 591⁄2 vuoden iän. Roth IRA -maksurajat ovat huomattavasti alhaisemmat kuin 401 (k) -järjestelmän maksurajat. Verovuosina 2016 ja 2017 yksityishenkilöt voivat maksaa enintään </w:t>
      </w:r>
      <w:r>
        <w:rPr>
          <w:color w:val="A9A9A9"/>
        </w:rPr>
        <w:t xml:space="preserve">5 500 dollaria vuodessa </w:t>
      </w:r>
      <w:r>
        <w:rPr/>
        <w:t xml:space="preserve">Roth IRA:han, jos he ovat alle 50-vuotiaita, ja 6 500 dollaria, jos he ovat 50-vuotiaita tai vanhempia. Lisäksi Roth IRA -maksurajoja alennetaan veronmaksajien osalta, joiden modifioitu mukautettu bruttotulo (modified Adjusted Gross Income, modifioitu AGI) on suurempi kuin 117 000 dollaria (184 000 dollaria avioliitossa olevien yhteisesti arkistoitavien henkilöiden osalta), ja ne poistuvat kokonaan henkilöiltä, joiden modifioitu AGI on 132 000 dollaria (194 000 dollaria avioliitossa olevien yhteisesti arkistoitavien henkilöiden osalta), vuonna 2016. Katso 401 (k) vs. IRA-matriisi, jossa verrataan erityyppisiä IRA:ita erityyppisiin 401 (k) -järjestelmiin.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maksimipalkkio roth 401k:lle</w:t>
      </w:r>
    </w:p>
    <w:p>
      <w:pPr>
        <w:pStyle w:val="TextBody"/>
        <w:bidi w:val="0"/>
        <w:jc w:val="left"/>
        <w:rPr>
          <w:b/>
          <w:u w:val="single"/>
          <w:shd w:val="clear" w:fill="FFFF00"/>
        </w:rPr>
      </w:pPr>
      <w:r>
        <w:rPr>
          <w:b/>
          <w:u w:val="single"/>
          <w:shd w:val="clear" w:fill="FFFF00"/>
        </w:rPr>
        <w:t xml:space="preserve">Asiakirjan numero 33987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Selviytymisketju tarkoittaa sarjaa toimia, jotka oikein toteutettuina vähentävät sydänpysähdykseen liittyvää kuolleisuutta. Kuten mikä tahansa ketju, selviytymisketju on vain niin vahva kuin sen heikoin lenkki. Selviytymisketjun neljä toisistaan riippuvaista lenkkiä ovat </w:t>
      </w:r>
      <w:r>
        <w:rPr>
          <w:color w:val="A9A9A9"/>
        </w:rPr>
        <w:t xml:space="preserve">varhainen pääsy</w:t>
      </w:r>
      <w:r>
        <w:rPr/>
        <w:t xml:space="preserve">, </w:t>
      </w:r>
      <w:r>
        <w:rPr>
          <w:color w:val="DCDCDC"/>
        </w:rPr>
        <w:t xml:space="preserve">varhainen elvytys</w:t>
      </w:r>
      <w:r>
        <w:rPr/>
        <w:t xml:space="preserve">, </w:t>
      </w:r>
      <w:r>
        <w:rPr>
          <w:color w:val="2F4F4F"/>
        </w:rPr>
        <w:t xml:space="preserve">varhainen defibrillaatio </w:t>
      </w:r>
      <w:r>
        <w:rPr/>
        <w:t xml:space="preserve">ja </w:t>
      </w:r>
      <w:r>
        <w:rPr>
          <w:color w:val="556B2F"/>
        </w:rPr>
        <w:t xml:space="preserve">varhainen sydämen </w:t>
      </w:r>
      <w:r>
        <w:rPr/>
        <w:t xml:space="preserve">elvytystoiminta.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Hätätilanteen selviytymisketjun oikea järjestys on seuraava</w:t>
      </w:r>
    </w:p>
    <w:p>
      <w:pPr>
        <w:pStyle w:val="TextBody"/>
        <w:bidi w:val="0"/>
        <w:jc w:val="left"/>
        <w:rPr>
          <w:b/>
          <w:u w:val="single"/>
          <w:shd w:val="clear" w:fill="FFFF00"/>
        </w:rPr>
      </w:pPr>
      <w:r>
        <w:rPr>
          <w:b/>
          <w:u w:val="single"/>
          <w:shd w:val="clear" w:fill="FFFF00"/>
        </w:rPr>
        <w:t xml:space="preserve">Asiakirjan numero 33988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Richmond (/ ˈrɪtʃmənd / RICH-mənd) on Virginian osavaltion pääkaupunki. Se on Richmondin metropolialueen (Metropolitan Statistical Area, MSA) ja Greater Richmondin alueen keskus. Se liitettiin kaupunkiin vuonna </w:t>
      </w:r>
      <w:r>
        <w:rPr>
          <w:color w:val="A9A9A9"/>
        </w:rPr>
        <w:t xml:space="preserve">1742, </w:t>
      </w:r>
      <w:r>
        <w:rPr/>
        <w:t xml:space="preserve">ja se on ollut itsenäinen kaupunki vuodesta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Richmondista tuli Virginian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Richmond sijaitsee James-joen putoamisviivalla, 71 km länteen Williamsburgista, 106 km itään Charlottesvillestä ja </w:t>
      </w:r>
      <w:r>
        <w:rPr>
          <w:color w:val="A9A9A9"/>
        </w:rPr>
        <w:t xml:space="preserve">158 km </w:t>
      </w:r>
      <w:r>
        <w:rPr/>
        <w:t xml:space="preserve">etelään Washingtonista. Henricon ja Chesterfieldin kreivikuntien ympäröimä kaupunki sijaitsee valtateiden 95 ja 64 risteyskohdissa, ja sitä ympäröivät valtatie 295 ja Virginia State Route 288. Tärkeimpiä lähiöitä ovat Midlothian lounaassa, Chesterfield etelässä, Varina kaakossa, Sandston idässä, Glen Allen pohjoisessa ja lännessä, Short Pump lännessä ja Mechanicsville koillisessa.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richmond va on washington dc:stä?</w:t>
      </w:r>
    </w:p>
    <w:p>
      <w:pPr>
        <w:pStyle w:val="TextBody"/>
        <w:bidi w:val="0"/>
        <w:jc w:val="left"/>
        <w:rPr>
          <w:b/>
          <w:u w:val="single"/>
          <w:shd w:val="clear" w:fill="FFFF00"/>
        </w:rPr>
      </w:pPr>
      <w:r>
        <w:rPr>
          <w:b/>
          <w:u w:val="single"/>
          <w:shd w:val="clear" w:fill="FFFF00"/>
        </w:rPr>
        <w:t xml:space="preserve">Asiakirjan numero 33989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Atomiumin, joka oli suunniteltu kestämään kuusi kuukautta, ei ollut tarkoitus selvitä vuoden 1958 maailmannäyttelystä</w:t>
      </w:r>
      <w:r>
        <w:rPr/>
        <w:t xml:space="preserve">, mutta sen suosio ja menestys tekivät siitä merkittävän osan Brysselin maisemaa. Sen tuhoamista lykättiin siis vuosi toisensa jälkeen, kunnes kaupungin viranomaiset päättivät pitää sen. Kolmenkymmenen vuoden ajan kunnossapitotöitä ei kuitenkaan juurikaan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Atomiumin alkuperäinen suunnitelma expo 58:n jälkeen</w:t>
      </w:r>
    </w:p>
    <w:p>
      <w:pPr>
        <w:pStyle w:val="TextBody"/>
        <w:bidi w:val="0"/>
        <w:jc w:val="left"/>
        <w:rPr>
          <w:b/>
          <w:u w:val="single"/>
          <w:shd w:val="clear" w:fill="FFFF00"/>
        </w:rPr>
      </w:pPr>
      <w:r>
        <w:rPr>
          <w:b/>
          <w:u w:val="single"/>
          <w:shd w:val="clear" w:fill="FFFF00"/>
        </w:rPr>
        <w:t xml:space="preserve">Asiakirjan numero 33990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George Stephanopoulos Presidentin vanhempi neuvonantaja Virassa 7. kesäkuuta 1993 -- 10. joulukuuta 1996. </w:t>
      </w:r>
    </w:p>
    <w:tbl>
      <w:tblPr>
        <w:tblW w:w="10205" w:type="dxa"/>
        <w:jc w:val="left"/>
        <w:tblInd w:w="0" w:type="dxa"/>
        <w:tblLayout w:type="fixed"/>
        <w:tblCellMar>
          <w:top w:w="28" w:type="dxa"/>
          <w:left w:w="28" w:type="dxa"/>
          <w:bottom w:w="28" w:type="dxa"/>
          <w:right w:w="28" w:type="dxa"/>
        </w:tblCellMar>
      </w:tblPr>
      <w:tblGrid>
        <w:gridCol w:w="1530"/>
        <w:gridCol w:w="8675"/>
      </w:tblGrid>
      <w:tr>
        <w:trPr/>
        <w:tc>
          <w:tcPr>
            <w:tcW w:w="1530" w:type="dxa"/>
            <w:tcBorders/>
            <w:vAlign w:val="center"/>
          </w:tcPr>
          <w:p>
            <w:pPr>
              <w:pStyle w:val="TableHeading"/>
              <w:suppressLineNumbers/>
              <w:bidi w:val="0"/>
              <w:spacing w:before="0" w:after="283"/>
              <w:jc w:val="center"/>
              <w:rPr/>
            </w:pPr>
            <w:r>
              <w:rPr/>
              <w:t xml:space="preserve">Presidentti </w:t>
            </w:r>
          </w:p>
        </w:tc>
        <w:tc>
          <w:tcPr>
            <w:tcW w:w="8675" w:type="dxa"/>
            <w:tcBorders/>
            <w:vAlign w:val="center"/>
          </w:tcPr>
          <w:p>
            <w:pPr>
              <w:pStyle w:val="TableContents"/>
              <w:bidi w:val="0"/>
              <w:spacing w:before="0" w:after="283"/>
              <w:jc w:val="left"/>
              <w:rPr/>
            </w:pPr>
            <w:r>
              <w:rPr/>
              <w:t xml:space="preserve">Bill Clinton </w:t>
            </w:r>
          </w:p>
        </w:tc>
      </w:tr>
      <w:tr>
        <w:trPr/>
        <w:tc>
          <w:tcPr>
            <w:tcW w:w="1530" w:type="dxa"/>
            <w:tcBorders/>
            <w:vAlign w:val="center"/>
          </w:tcPr>
          <w:p>
            <w:pPr>
              <w:pStyle w:val="TableHeading"/>
              <w:suppressLineNumbers/>
              <w:bidi w:val="0"/>
              <w:spacing w:before="0" w:after="283"/>
              <w:jc w:val="center"/>
              <w:rPr/>
            </w:pPr>
            <w:r>
              <w:rPr/>
              <w:t xml:space="preserve">Edeltäjänä </w:t>
            </w:r>
          </w:p>
        </w:tc>
        <w:tc>
          <w:tcPr>
            <w:tcW w:w="8675" w:type="dxa"/>
            <w:tcBorders/>
            <w:vAlign w:val="center"/>
          </w:tcPr>
          <w:p>
            <w:pPr>
              <w:pStyle w:val="TableContents"/>
              <w:bidi w:val="0"/>
              <w:spacing w:before="0" w:after="283"/>
              <w:jc w:val="left"/>
              <w:rPr/>
            </w:pPr>
            <w:r>
              <w:rPr/>
              <w:t xml:space="preserve">Bruce Lindsey </w:t>
            </w:r>
          </w:p>
        </w:tc>
      </w:tr>
      <w:tr>
        <w:trPr/>
        <w:tc>
          <w:tcPr>
            <w:tcW w:w="1530" w:type="dxa"/>
            <w:tcBorders/>
            <w:vAlign w:val="center"/>
          </w:tcPr>
          <w:p>
            <w:pPr>
              <w:pStyle w:val="TableHeading"/>
              <w:suppressLineNumbers/>
              <w:bidi w:val="0"/>
              <w:spacing w:before="0" w:after="283"/>
              <w:jc w:val="center"/>
              <w:rPr/>
            </w:pPr>
            <w:r>
              <w:rPr/>
              <w:t xml:space="preserve">Seuraavat jäsenet </w:t>
            </w:r>
          </w:p>
        </w:tc>
        <w:tc>
          <w:tcPr>
            <w:tcW w:w="8675" w:type="dxa"/>
            <w:tcBorders/>
            <w:vAlign w:val="center"/>
          </w:tcPr>
          <w:p>
            <w:pPr>
              <w:pStyle w:val="TableContents"/>
              <w:bidi w:val="0"/>
              <w:spacing w:before="0" w:after="283"/>
              <w:jc w:val="left"/>
              <w:rPr/>
            </w:pPr>
            <w:r>
              <w:rPr/>
              <w:t xml:space="preserve">Sidney Blumenthal Valkoisen talon viestintäjohtaja 20. tammikuuta 1993 -- 7. kesäkuuta 1993. </w:t>
            </w:r>
          </w:p>
        </w:tc>
      </w:tr>
      <w:tr>
        <w:trPr/>
        <w:tc>
          <w:tcPr>
            <w:tcW w:w="1530" w:type="dxa"/>
            <w:tcBorders/>
            <w:vAlign w:val="center"/>
          </w:tcPr>
          <w:p>
            <w:pPr>
              <w:pStyle w:val="TableHeading"/>
              <w:suppressLineNumbers/>
              <w:bidi w:val="0"/>
              <w:spacing w:before="0" w:after="283"/>
              <w:jc w:val="center"/>
              <w:rPr/>
            </w:pPr>
            <w:r>
              <w:rPr/>
              <w:t xml:space="preserve">Presidentti </w:t>
            </w:r>
          </w:p>
        </w:tc>
        <w:tc>
          <w:tcPr>
            <w:tcW w:w="8675" w:type="dxa"/>
            <w:tcBorders/>
            <w:vAlign w:val="center"/>
          </w:tcPr>
          <w:p>
            <w:pPr>
              <w:pStyle w:val="TableContents"/>
              <w:bidi w:val="0"/>
              <w:spacing w:before="0" w:after="283"/>
              <w:jc w:val="left"/>
              <w:rPr/>
            </w:pPr>
            <w:r>
              <w:rPr/>
              <w:t xml:space="preserve">Bill Clinton </w:t>
            </w:r>
          </w:p>
        </w:tc>
      </w:tr>
      <w:tr>
        <w:trPr/>
        <w:tc>
          <w:tcPr>
            <w:tcW w:w="1530" w:type="dxa"/>
            <w:tcBorders/>
            <w:vAlign w:val="center"/>
          </w:tcPr>
          <w:p>
            <w:pPr>
              <w:pStyle w:val="TableHeading"/>
              <w:suppressLineNumbers/>
              <w:bidi w:val="0"/>
              <w:spacing w:before="0" w:after="283"/>
              <w:jc w:val="center"/>
              <w:rPr/>
            </w:pPr>
            <w:r>
              <w:rPr/>
              <w:t xml:space="preserve">Edeltäjänä </w:t>
            </w:r>
          </w:p>
        </w:tc>
        <w:tc>
          <w:tcPr>
            <w:tcW w:w="8675" w:type="dxa"/>
            <w:tcBorders/>
            <w:vAlign w:val="center"/>
          </w:tcPr>
          <w:p>
            <w:pPr>
              <w:pStyle w:val="TableContents"/>
              <w:bidi w:val="0"/>
              <w:spacing w:before="0" w:after="283"/>
              <w:jc w:val="left"/>
              <w:rPr/>
            </w:pPr>
            <w:r>
              <w:rPr/>
              <w:t xml:space="preserve">Margaret Tutwiler </w:t>
            </w:r>
          </w:p>
        </w:tc>
      </w:tr>
      <w:tr>
        <w:trPr/>
        <w:tc>
          <w:tcPr>
            <w:tcW w:w="1530" w:type="dxa"/>
            <w:tcBorders/>
            <w:vAlign w:val="center"/>
          </w:tcPr>
          <w:p>
            <w:pPr>
              <w:pStyle w:val="TableHeading"/>
              <w:suppressLineNumbers/>
              <w:bidi w:val="0"/>
              <w:spacing w:before="0" w:after="283"/>
              <w:jc w:val="center"/>
              <w:rPr/>
            </w:pPr>
            <w:r>
              <w:rPr/>
              <w:t xml:space="preserve">Seuraavat jäsenet </w:t>
            </w:r>
          </w:p>
        </w:tc>
        <w:tc>
          <w:tcPr>
            <w:tcW w:w="8675" w:type="dxa"/>
            <w:tcBorders/>
            <w:vAlign w:val="center"/>
          </w:tcPr>
          <w:p>
            <w:pPr>
              <w:pStyle w:val="TableContents"/>
              <w:bidi w:val="0"/>
              <w:spacing w:before="0" w:after="283"/>
              <w:jc w:val="left"/>
              <w:rPr/>
            </w:pPr>
            <w:r>
              <w:rPr/>
              <w:t xml:space="preserve">Mark Gearan Henkilökohtaiset tiedot </w:t>
            </w:r>
          </w:p>
        </w:tc>
      </w:tr>
      <w:tr>
        <w:trPr/>
        <w:tc>
          <w:tcPr>
            <w:tcW w:w="1530" w:type="dxa"/>
            <w:tcBorders/>
            <w:vAlign w:val="center"/>
          </w:tcPr>
          <w:p>
            <w:pPr>
              <w:pStyle w:val="TableHeading"/>
              <w:bidi w:val="0"/>
              <w:spacing w:before="0" w:after="283"/>
              <w:rPr>
                <w:sz w:val="4"/>
                <w:szCs w:val="4"/>
              </w:rPr>
            </w:pPr>
            <w:r>
              <w:rPr>
                <w:sz w:val="4"/>
                <w:szCs w:val="4"/>
              </w:rPr>
            </w:r>
          </w:p>
        </w:tc>
        <w:tc>
          <w:tcPr>
            <w:tcW w:w="8675" w:type="dxa"/>
            <w:tcBorders/>
            <w:vAlign w:val="center"/>
          </w:tcPr>
          <w:p>
            <w:pPr>
              <w:pStyle w:val="TableContents"/>
              <w:bidi w:val="0"/>
              <w:spacing w:before="0" w:after="283"/>
              <w:jc w:val="left"/>
              <w:rPr/>
            </w:pPr>
            <w:r>
              <w:rPr/>
              <w:t xml:space="preserve">George Robert Stephanopoulos (1961-02-10) 10. helmikuuta 1961 (ikä 57) Fall River, Massachusetts, Yhdysvallat. </w:t>
            </w:r>
          </w:p>
        </w:tc>
      </w:tr>
      <w:tr>
        <w:trPr/>
        <w:tc>
          <w:tcPr>
            <w:tcW w:w="1530" w:type="dxa"/>
            <w:tcBorders/>
            <w:vAlign w:val="center"/>
          </w:tcPr>
          <w:p>
            <w:pPr>
              <w:pStyle w:val="TableHeading"/>
              <w:suppressLineNumbers/>
              <w:bidi w:val="0"/>
              <w:spacing w:before="0" w:after="283"/>
              <w:jc w:val="center"/>
              <w:rPr/>
            </w:pPr>
            <w:r>
              <w:rPr/>
              <w:t xml:space="preserve">Poliittinen puolue </w:t>
            </w:r>
          </w:p>
        </w:tc>
        <w:tc>
          <w:tcPr>
            <w:tcW w:w="8675" w:type="dxa"/>
            <w:tcBorders/>
            <w:vAlign w:val="center"/>
          </w:tcPr>
          <w:p>
            <w:pPr>
              <w:pStyle w:val="TableContents"/>
              <w:bidi w:val="0"/>
              <w:spacing w:before="0" w:after="283"/>
              <w:jc w:val="left"/>
              <w:rPr/>
            </w:pPr>
            <w:r>
              <w:rPr/>
              <w:t xml:space="preserve">Demokraattinen </w:t>
            </w:r>
          </w:p>
        </w:tc>
      </w:tr>
      <w:tr>
        <w:trPr/>
        <w:tc>
          <w:tcPr>
            <w:tcW w:w="1530" w:type="dxa"/>
            <w:tcBorders/>
            <w:vAlign w:val="center"/>
          </w:tcPr>
          <w:p>
            <w:pPr>
              <w:pStyle w:val="TableHeading"/>
              <w:suppressLineNumbers/>
              <w:bidi w:val="0"/>
              <w:spacing w:before="0" w:after="283"/>
              <w:jc w:val="center"/>
              <w:rPr/>
            </w:pPr>
            <w:r>
              <w:rPr/>
              <w:t xml:space="preserve">Puoliso(t) </w:t>
            </w:r>
          </w:p>
        </w:tc>
        <w:tc>
          <w:tcPr>
            <w:tcW w:w="8675" w:type="dxa"/>
            <w:tcBorders/>
            <w:vAlign w:val="center"/>
          </w:tcPr>
          <w:p>
            <w:pPr>
              <w:pStyle w:val="TableContents"/>
              <w:bidi w:val="0"/>
              <w:spacing w:before="0" w:after="283"/>
              <w:jc w:val="left"/>
              <w:rPr/>
            </w:pPr>
            <w:r>
              <w:rPr>
                <w:color w:val="A9A9A9"/>
              </w:rPr>
              <w:t xml:space="preserve">Alexandra Wentworth </w:t>
            </w:r>
            <w:r>
              <w:rPr/>
              <w:t xml:space="preserve">(k. 2001) </w:t>
            </w:r>
          </w:p>
        </w:tc>
      </w:tr>
      <w:tr>
        <w:trPr/>
        <w:tc>
          <w:tcPr>
            <w:tcW w:w="1530" w:type="dxa"/>
            <w:tcBorders/>
            <w:vAlign w:val="center"/>
          </w:tcPr>
          <w:p>
            <w:pPr>
              <w:pStyle w:val="TableHeading"/>
              <w:suppressLineNumbers/>
              <w:bidi w:val="0"/>
              <w:spacing w:before="0" w:after="283"/>
              <w:jc w:val="center"/>
              <w:rPr/>
            </w:pPr>
            <w:r>
              <w:rPr/>
              <w:t xml:space="preserve">Lapset </w:t>
            </w:r>
          </w:p>
        </w:tc>
        <w:tc>
          <w:tcPr>
            <w:tcW w:w="8675" w:type="dxa"/>
            <w:tcBorders/>
            <w:vAlign w:val="center"/>
          </w:tcPr>
          <w:p>
            <w:pPr>
              <w:pStyle w:val="TableContents"/>
              <w:bidi w:val="0"/>
              <w:spacing w:before="0" w:after="283"/>
              <w:jc w:val="left"/>
              <w:rPr>
                <w:sz w:val="4"/>
                <w:szCs w:val="4"/>
              </w:rPr>
            </w:pPr>
            <w:r>
              <w:rPr>
                <w:sz w:val="4"/>
                <w:szCs w:val="4"/>
              </w:rPr>
            </w:r>
          </w:p>
        </w:tc>
      </w:tr>
      <w:tr>
        <w:trPr/>
        <w:tc>
          <w:tcPr>
            <w:tcW w:w="1530" w:type="dxa"/>
            <w:tcBorders/>
            <w:vAlign w:val="center"/>
          </w:tcPr>
          <w:p>
            <w:pPr>
              <w:pStyle w:val="TableHeading"/>
              <w:suppressLineNumbers/>
              <w:bidi w:val="0"/>
              <w:spacing w:before="0" w:after="283"/>
              <w:jc w:val="center"/>
              <w:rPr/>
            </w:pPr>
            <w:r>
              <w:rPr/>
              <w:t xml:space="preserve">Koulutus </w:t>
            </w:r>
          </w:p>
        </w:tc>
        <w:tc>
          <w:tcPr>
            <w:tcW w:w="8675" w:type="dxa"/>
            <w:tcBorders/>
            <w:vAlign w:val="center"/>
          </w:tcPr>
          <w:p>
            <w:pPr>
              <w:pStyle w:val="TableContents"/>
              <w:bidi w:val="0"/>
              <w:spacing w:before="0" w:after="283"/>
              <w:jc w:val="left"/>
              <w:rPr/>
            </w:pPr>
            <w:r>
              <w:rPr/>
              <w:t xml:space="preserve">Columbia University (BA) Balliol College, Oxford (MA) </w:t>
            </w:r>
          </w:p>
        </w:tc>
      </w:tr>
      <w:tr>
        <w:trPr/>
        <w:tc>
          <w:tcPr>
            <w:tcW w:w="1530" w:type="dxa"/>
            <w:tcBorders/>
            <w:vAlign w:val="center"/>
          </w:tcPr>
          <w:p>
            <w:pPr>
              <w:pStyle w:val="TableHeading"/>
              <w:suppressLineNumbers/>
              <w:bidi w:val="0"/>
              <w:spacing w:before="0" w:after="283"/>
              <w:jc w:val="center"/>
              <w:rPr/>
            </w:pPr>
            <w:r>
              <w:rPr/>
              <w:t xml:space="preserve">Verkkosivusto </w:t>
            </w:r>
          </w:p>
        </w:tc>
        <w:tc>
          <w:tcPr>
            <w:tcW w:w="8675"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George on naimisissa Good Morning Americassa?</w:t>
      </w:r>
    </w:p>
    <w:p>
      <w:pPr>
        <w:pStyle w:val="TextBody"/>
        <w:bidi w:val="0"/>
        <w:jc w:val="left"/>
        <w:rPr>
          <w:b/>
          <w:u w:val="single"/>
          <w:shd w:val="clear" w:fill="FFFF00"/>
        </w:rPr>
      </w:pPr>
      <w:r>
        <w:rPr>
          <w:b/>
          <w:u w:val="single"/>
          <w:shd w:val="clear" w:fill="FFFF00"/>
        </w:rPr>
        <w:t xml:space="preserve">Asiakirjan numero 33991</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Tim Curry</w:t>
      </w:r>
      <w:r>
        <w:rPr/>
        <w:t xml:space="preserve">: Hexxus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Heksuksen äänen Ferngullyssä?</w:t>
      </w:r>
    </w:p>
    <w:p>
      <w:pPr>
        <w:pStyle w:val="TextBody"/>
        <w:bidi w:val="0"/>
        <w:jc w:val="left"/>
        <w:rPr>
          <w:b/>
          <w:u w:val="single"/>
          <w:shd w:val="clear" w:fill="FFFF00"/>
        </w:rPr>
      </w:pPr>
      <w:r>
        <w:rPr>
          <w:b/>
          <w:u w:val="single"/>
          <w:shd w:val="clear" w:fill="FFFF00"/>
        </w:rPr>
        <w:t xml:space="preserve">Asiakirjan numero 33992</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Tom Hiddleston </w:t>
      </w:r>
      <w:r>
        <w:rPr/>
        <w:t xml:space="preserve">Hank Williamsina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Hank Williamsia elokuvassa I saw the light...</w:t>
      </w:r>
    </w:p>
    <w:p>
      <w:pPr>
        <w:pStyle w:val="TextBody"/>
        <w:bidi w:val="0"/>
        <w:jc w:val="left"/>
        <w:rPr>
          <w:b/>
          <w:u w:val="single"/>
          <w:shd w:val="clear" w:fill="FFFF00"/>
        </w:rPr>
      </w:pPr>
      <w:r>
        <w:rPr>
          <w:b/>
          <w:u w:val="single"/>
          <w:shd w:val="clear" w:fill="FFFF00"/>
        </w:rPr>
        <w:t xml:space="preserve">Asiakirjan numero 33993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 Witwicky valmistautuu opiskelemaan ja jättää tyttöystävänsä </w:t>
      </w:r>
      <w:r>
        <w:rPr>
          <w:color w:val="A9A9A9"/>
        </w:rPr>
        <w:t xml:space="preserve">Mikaela Banesin </w:t>
      </w:r>
      <w:r>
        <w:rPr/>
        <w:t xml:space="preserve">ja huoltajansa Bumblebeen taakseen. Hän löytää pienemmän AllSpark-sirpaleen ja poimii sen, jolloin hän alkaa nähdä cybertronilaisia symboleja. Sirpaleen energiapulssi muuttaa keittiön laitteet murhanhimoisiksi Transformereiksi, jotka hyökkäävät Samin ja hänen perheensä kimppuun. Kun Bumblebee on tuhonnut riehuvat laitteet, Sam antaa sirpaleen Mikaelalle, joka myöhemmin vangitsee decepticon Wheelien, kun tämä yrittää varastaa sen. Kun Constructiconit saavat selville Megatronin olinpaikan, he matkustavat Laurentian Abyssiin ja herättävät Megatronin henkiin varastetun sirpaleen ja yhdestä heidän omasta liittolaisestaan revittyjen osien avulla. Megatron matkustaa sitten yhteen Saturnuksen kuista, jossa hän tapaa jälleen isäntänsä, Fallenin, joka käskee häntä vangitsemaan Samin elävänä ja tappamaan Optimuksen, ainoan Transformerin, joka voi voittaa Fallenin.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transformers kaatuneiden sankarittaren kosto nimi</w:t>
      </w:r>
    </w:p>
    <w:p>
      <w:pPr>
        <w:pStyle w:val="TextBody"/>
        <w:bidi w:val="0"/>
        <w:jc w:val="left"/>
        <w:rPr>
          <w:b/>
          <w:shd w:val="clear" w:fill="FFFF00"/>
        </w:rPr>
      </w:pPr>
      <w:r>
        <w:rPr>
          <w:b/>
          <w:shd w:val="clear" w:fill="FFFF00"/>
        </w:rPr>
        <w:t xml:space="preserve">Teksti numero 1</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Peter Cullen Optimus Prime </w:t>
      </w:r>
      <w:r>
        <w:rPr/>
        <w:t xml:space="preserve">Autobottien johtaja, joka muuttuu sinipunaiseksi Peterbilt 379 -puoliperävaunuksi vuodelta 1994. Hänen sanotaan olevan ainoa Transformer, joka pystyy voittamaan The Fallenin.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Mark Ryan on Jetfire </w:t>
      </w:r>
      <w:r>
        <w:rPr/>
        <w:t xml:space="preserve">Muinainen decepticon, joka on muuttunut autobotti Seekeriksi ja joka muuttuu Lockheed SR-71 Blackbirdiksi.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Reno Wilson Mudflapina </w:t>
      </w:r>
      <w:r>
        <w:rPr/>
        <w:t xml:space="preserve">Autobottien soluttautuja ja Skidsin kaksonen, joka muuttuu punaiseksi vuoden 2007 Chevrolet Traxiksi.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Jess Harnell Ironhide </w:t>
      </w:r>
      <w:r>
        <w:rPr/>
        <w:t xml:space="preserve">Autobottien asespesialisti ja Optimuksen uusi apulainen, joka muuttuu mustaksi 2006 GMC Topkick C4500 -autoksi. </w:t>
      </w:r>
    </w:p>
    <w:p>
      <w:pPr>
        <w:pStyle w:val="TextBody"/>
        <w:numPr>
          <w:ilvl w:val="0"/>
          <w:numId w:val="53"/>
        </w:numPr>
        <w:tabs>
          <w:tab w:val="clear" w:pos="1134"/>
          <w:tab w:val="left" w:leader="none" w:pos="707"/>
        </w:tabs>
        <w:bidi w:val="0"/>
        <w:spacing w:before="0" w:after="0"/>
        <w:ind w:start="707" w:hanging="283"/>
        <w:jc w:val="left"/>
        <w:rPr/>
      </w:pPr>
      <w:r>
        <w:rPr>
          <w:color w:val="6B8E23"/>
        </w:rPr>
        <w:t xml:space="preserve">Robert Foxworth on Ratchet </w:t>
      </w:r>
      <w:r>
        <w:rPr/>
        <w:t xml:space="preserve">Autobot-lääkäri, joka muuttuu keltaiseksi vuoden 2004 etsintä- ja pelastus Hummer H2 -ambulanssiksi. </w:t>
      </w:r>
    </w:p>
    <w:p>
      <w:pPr>
        <w:pStyle w:val="TextBody"/>
        <w:numPr>
          <w:ilvl w:val="0"/>
          <w:numId w:val="53"/>
        </w:numPr>
        <w:tabs>
          <w:tab w:val="clear" w:pos="1134"/>
          <w:tab w:val="left" w:leader="none" w:pos="707"/>
        </w:tabs>
        <w:bidi w:val="0"/>
        <w:spacing w:before="0" w:after="0"/>
        <w:ind w:start="707" w:hanging="283"/>
        <w:jc w:val="left"/>
        <w:rPr/>
      </w:pPr>
      <w:r>
        <w:rPr>
          <w:color w:val="A0522D"/>
        </w:rPr>
        <w:t xml:space="preserve">André Sogliuzzo: Sideswipe </w:t>
      </w:r>
      <w:r>
        <w:rPr/>
        <w:t xml:space="preserve">Autobot-taistelukouluttaja, joka muuttuu hopeiseksi vuoden 2009 Chevrolet Corvette Stingrayksi. </w:t>
      </w:r>
    </w:p>
    <w:p>
      <w:pPr>
        <w:pStyle w:val="TextBody"/>
        <w:numPr>
          <w:ilvl w:val="0"/>
          <w:numId w:val="53"/>
        </w:numPr>
        <w:tabs>
          <w:tab w:val="clear" w:pos="1134"/>
          <w:tab w:val="left" w:leader="none" w:pos="707"/>
        </w:tabs>
        <w:bidi w:val="0"/>
        <w:spacing w:before="0" w:after="0"/>
        <w:ind w:start="707" w:hanging="283"/>
        <w:jc w:val="left"/>
        <w:rPr/>
      </w:pPr>
      <w:r>
        <w:rPr>
          <w:color w:val="228B22"/>
        </w:rPr>
        <w:t xml:space="preserve">Grey DeLisle Arceena </w:t>
      </w:r>
      <w:r>
        <w:rPr/>
        <w:t xml:space="preserve">Naispuolinen Autobotti, joka muuttuu vaaleanpunaiseksi Ducati 848:ksi. </w:t>
      </w:r>
    </w:p>
    <w:p>
      <w:pPr>
        <w:pStyle w:val="TextBody"/>
        <w:numPr>
          <w:ilvl w:val="0"/>
          <w:numId w:val="53"/>
        </w:numPr>
        <w:tabs>
          <w:tab w:val="clear" w:pos="1134"/>
          <w:tab w:val="left" w:leader="none" w:pos="707"/>
        </w:tabs>
        <w:bidi w:val="0"/>
        <w:spacing w:before="0" w:after="0"/>
        <w:ind w:start="707" w:hanging="283"/>
        <w:jc w:val="left"/>
        <w:rPr/>
      </w:pPr>
      <w:r>
        <w:rPr>
          <w:color w:val="191970"/>
        </w:rPr>
        <w:t xml:space="preserve">Hugo Weaving on Megatron </w:t>
      </w:r>
      <w:r>
        <w:rPr/>
        <w:t xml:space="preserve">The Fallenin oppipoika ja Decepticonien johtaja, joka muuttuu cybertronilaiseksi ilmatyynyalukseksi. </w:t>
      </w:r>
    </w:p>
    <w:p>
      <w:pPr>
        <w:pStyle w:val="TextBody"/>
        <w:numPr>
          <w:ilvl w:val="0"/>
          <w:numId w:val="53"/>
        </w:numPr>
        <w:tabs>
          <w:tab w:val="clear" w:pos="1134"/>
          <w:tab w:val="left" w:leader="none" w:pos="707"/>
        </w:tabs>
        <w:bidi w:val="0"/>
        <w:spacing w:before="0" w:after="0"/>
        <w:ind w:start="707" w:hanging="283"/>
        <w:jc w:val="left"/>
        <w:rPr/>
      </w:pPr>
      <w:r>
        <w:rPr>
          <w:color w:val="8B0000"/>
        </w:rPr>
        <w:t xml:space="preserve">Tony Todd The Fallenina </w:t>
      </w:r>
      <w:r>
        <w:rPr/>
        <w:t xml:space="preserve">Konna Prime, joka on Decepticonien ensimmäinen ja perustaja sekä Megatronin mestari. </w:t>
      </w:r>
    </w:p>
    <w:p>
      <w:pPr>
        <w:pStyle w:val="TextBody"/>
        <w:numPr>
          <w:ilvl w:val="0"/>
          <w:numId w:val="53"/>
        </w:numPr>
        <w:tabs>
          <w:tab w:val="clear" w:pos="1134"/>
          <w:tab w:val="left" w:leader="none" w:pos="707"/>
        </w:tabs>
        <w:bidi w:val="0"/>
        <w:spacing w:before="0" w:after="0"/>
        <w:ind w:start="707" w:hanging="283"/>
        <w:jc w:val="left"/>
        <w:rPr/>
      </w:pPr>
      <w:r>
        <w:rPr>
          <w:color w:val="483D8B"/>
        </w:rPr>
        <w:t xml:space="preserve">Charlie Adler esittää Starscreamia, </w:t>
      </w:r>
      <w:r>
        <w:rPr/>
        <w:t xml:space="preserve">Megatronin kakkosmiestä, joka muuttuu Lockheed Martin F-22 Raptoriksi. </w:t>
      </w:r>
    </w:p>
    <w:p>
      <w:pPr>
        <w:pStyle w:val="TextBody"/>
        <w:numPr>
          <w:ilvl w:val="0"/>
          <w:numId w:val="53"/>
        </w:numPr>
        <w:tabs>
          <w:tab w:val="clear" w:pos="1134"/>
          <w:tab w:val="left" w:leader="none" w:pos="707"/>
        </w:tabs>
        <w:bidi w:val="0"/>
        <w:spacing w:before="0" w:after="0"/>
        <w:ind w:start="707" w:hanging="283"/>
        <w:jc w:val="left"/>
        <w:rPr>
          <w:color w:val="3CB371"/>
        </w:rPr>
      </w:pPr>
      <w:r>
        <w:rPr>
          <w:color w:val="3CB371"/>
        </w:rPr>
        <w:t xml:space="preserve">Frank Welker kuten </w:t>
      </w:r>
    </w:p>
    <w:p>
      <w:pPr>
        <w:pStyle w:val="TextBody"/>
        <w:numPr>
          <w:ilvl w:val="1"/>
          <w:numId w:val="53"/>
        </w:numPr>
        <w:tabs>
          <w:tab w:val="clear" w:pos="1134"/>
          <w:tab w:val="left" w:leader="none" w:pos="1414"/>
        </w:tabs>
        <w:bidi w:val="0"/>
        <w:spacing w:before="0" w:after="0"/>
        <w:ind w:start="1414" w:hanging="283"/>
        <w:jc w:val="left"/>
        <w:rPr/>
      </w:pPr>
      <w:r>
        <w:rPr>
          <w:color w:val="3CB371"/>
        </w:rPr>
        <w:t xml:space="preserve">Soundwave </w:t>
      </w:r>
      <w:r>
        <w:rPr/>
        <w:t xml:space="preserve">Decepticonien viestintäupseeri, joka muuttuu cybertronilaiseksi satelliitiksi. </w:t>
      </w:r>
    </w:p>
    <w:p>
      <w:pPr>
        <w:pStyle w:val="TextBody"/>
        <w:numPr>
          <w:ilvl w:val="1"/>
          <w:numId w:val="53"/>
        </w:numPr>
        <w:tabs>
          <w:tab w:val="clear" w:pos="1134"/>
          <w:tab w:val="left" w:leader="none" w:pos="1414"/>
        </w:tabs>
        <w:bidi w:val="0"/>
        <w:spacing w:before="0" w:after="0"/>
        <w:ind w:start="1414" w:hanging="283"/>
        <w:jc w:val="left"/>
        <w:rPr/>
      </w:pPr>
      <w:r>
        <w:rPr/>
        <w:t xml:space="preserve">Devastator Massiivinen Decepticon, joka on yhdeksän Constructicon-konstruktion yhdistelmä. </w:t>
      </w:r>
    </w:p>
    <w:p>
      <w:pPr>
        <w:pStyle w:val="TextBody"/>
        <w:numPr>
          <w:ilvl w:val="1"/>
          <w:numId w:val="53"/>
        </w:numPr>
        <w:tabs>
          <w:tab w:val="clear" w:pos="1134"/>
          <w:tab w:val="left" w:leader="none" w:pos="1414"/>
        </w:tabs>
        <w:bidi w:val="0"/>
        <w:spacing w:before="0" w:after="0"/>
        <w:ind w:start="1414" w:hanging="283"/>
        <w:jc w:val="left"/>
        <w:rPr/>
      </w:pPr>
      <w:r>
        <w:rPr/>
        <w:t xml:space="preserve">Reedman, tuhansista pienistä, helmiä muistuttavista Decepticon-helmistä koostuva, partaveitsenterävä Decepticon. </w:t>
      </w:r>
    </w:p>
    <w:p>
      <w:pPr>
        <w:pStyle w:val="TextBody"/>
        <w:numPr>
          <w:ilvl w:val="0"/>
          <w:numId w:val="53"/>
        </w:numPr>
        <w:tabs>
          <w:tab w:val="clear" w:pos="1134"/>
          <w:tab w:val="left" w:leader="none" w:pos="707"/>
        </w:tabs>
        <w:bidi w:val="0"/>
        <w:spacing w:before="0" w:after="0"/>
        <w:ind w:start="707" w:hanging="283"/>
        <w:jc w:val="left"/>
        <w:rPr>
          <w:color w:val="BC8F8F"/>
        </w:rPr>
      </w:pPr>
      <w:r>
        <w:rPr>
          <w:color w:val="BC8F8F"/>
        </w:rPr>
        <w:t xml:space="preserve">Tom Kenny kuin </w:t>
      </w:r>
    </w:p>
    <w:p>
      <w:pPr>
        <w:pStyle w:val="TextBody"/>
        <w:numPr>
          <w:ilvl w:val="1"/>
          <w:numId w:val="53"/>
        </w:numPr>
        <w:tabs>
          <w:tab w:val="clear" w:pos="1134"/>
          <w:tab w:val="left" w:leader="none" w:pos="1414"/>
        </w:tabs>
        <w:bidi w:val="0"/>
        <w:spacing w:before="0" w:after="0"/>
        <w:ind w:start="1414" w:hanging="283"/>
        <w:jc w:val="left"/>
        <w:rPr/>
      </w:pPr>
      <w:r>
        <w:rPr>
          <w:color w:val="BC8F8F"/>
        </w:rPr>
        <w:t xml:space="preserve">Wheelie </w:t>
      </w:r>
      <w:r>
        <w:rPr/>
        <w:t xml:space="preserve">Entinen Decepticon-robotti ja myöhemmin Autobotti, joka muuttuu siniseksi radio-ohjattavaksi leluhirviöksi. </w:t>
      </w:r>
    </w:p>
    <w:p>
      <w:pPr>
        <w:pStyle w:val="TextBody"/>
        <w:numPr>
          <w:ilvl w:val="1"/>
          <w:numId w:val="53"/>
        </w:numPr>
        <w:tabs>
          <w:tab w:val="clear" w:pos="1134"/>
          <w:tab w:val="left" w:leader="none" w:pos="1414"/>
        </w:tabs>
        <w:bidi w:val="0"/>
        <w:spacing w:before="0" w:after="0"/>
        <w:ind w:start="1414" w:hanging="283"/>
        <w:jc w:val="left"/>
        <w:rPr/>
      </w:pPr>
      <w:r>
        <w:rPr/>
        <w:t xml:space="preserve">Skids Autobot-lähetti ja Mudflapin kaksonen, joka muuttuu vihreäksi Chevrolet Beatiksi vuodelta 2007. </w:t>
      </w:r>
    </w:p>
    <w:p>
      <w:pPr>
        <w:pStyle w:val="TextBody"/>
        <w:numPr>
          <w:ilvl w:val="0"/>
          <w:numId w:val="53"/>
        </w:numPr>
        <w:tabs>
          <w:tab w:val="clear" w:pos="1134"/>
          <w:tab w:val="left" w:leader="none" w:pos="707"/>
        </w:tabs>
        <w:bidi w:val="0"/>
        <w:spacing w:before="0" w:after="0"/>
        <w:ind w:start="707" w:hanging="283"/>
        <w:jc w:val="left"/>
        <w:rPr/>
      </w:pPr>
      <w:r>
        <w:rPr>
          <w:color w:val="663399"/>
        </w:rPr>
        <w:t xml:space="preserve">Calvin Wimmer ääninäyttelee Demolishoria </w:t>
      </w:r>
      <w:r>
        <w:rPr/>
        <w:t xml:space="preserve">(nimellä ``Wheelbot'') Valtava Constructicon, joka muuttuu punavalkoiseksi Terex O&amp;K RH 400 -kaivinkoneeksi. Hän piileskelee Shanghaissa Decepticon Sidewaysin kanssa. </w:t>
      </w:r>
    </w:p>
    <w:p>
      <w:pPr>
        <w:pStyle w:val="TextBody"/>
        <w:numPr>
          <w:ilvl w:val="0"/>
          <w:numId w:val="53"/>
        </w:numPr>
        <w:tabs>
          <w:tab w:val="clear" w:pos="1134"/>
          <w:tab w:val="left" w:leader="none" w:pos="707"/>
        </w:tabs>
        <w:bidi w:val="0"/>
        <w:spacing w:before="0" w:after="0"/>
        <w:ind w:start="707" w:hanging="283"/>
        <w:jc w:val="left"/>
        <w:rPr/>
      </w:pPr>
      <w:r>
        <w:rPr>
          <w:color w:val="008080"/>
        </w:rPr>
        <w:t xml:space="preserve">John DiCrosta Scalpelina </w:t>
      </w:r>
      <w:r>
        <w:rPr/>
        <w:t xml:space="preserve">(tunnettu nimellä ``Tohtori'') Hämähäkkimäinen Decepticon, joka muuttuu mikroskoopiksi. </w:t>
      </w:r>
    </w:p>
    <w:p>
      <w:pPr>
        <w:pStyle w:val="TextBody"/>
        <w:numPr>
          <w:ilvl w:val="0"/>
          <w:numId w:val="53"/>
        </w:numPr>
        <w:tabs>
          <w:tab w:val="clear" w:pos="1134"/>
          <w:tab w:val="left" w:leader="none" w:pos="707"/>
        </w:tabs>
        <w:bidi w:val="0"/>
        <w:spacing w:before="0" w:after="0"/>
        <w:ind w:start="707" w:hanging="283"/>
        <w:jc w:val="left"/>
        <w:rPr/>
      </w:pPr>
      <w:r>
        <w:rPr>
          <w:color w:val="BDB76B"/>
        </w:rPr>
        <w:t xml:space="preserve">Michael York Prime # 1:nä </w:t>
      </w:r>
      <w:r>
        <w:rPr/>
        <w:t xml:space="preserve">Yksi seitsemästä Primeista. </w:t>
      </w:r>
    </w:p>
    <w:p>
      <w:pPr>
        <w:pStyle w:val="TextBody"/>
        <w:numPr>
          <w:ilvl w:val="0"/>
          <w:numId w:val="53"/>
        </w:numPr>
        <w:tabs>
          <w:tab w:val="clear" w:pos="1134"/>
          <w:tab w:val="left" w:leader="none" w:pos="707"/>
        </w:tabs>
        <w:bidi w:val="0"/>
        <w:spacing w:before="0" w:after="0"/>
        <w:ind w:start="707" w:hanging="283"/>
        <w:jc w:val="left"/>
        <w:rPr>
          <w:color w:val="4682B4"/>
        </w:rPr>
      </w:pPr>
      <w:r>
        <w:rPr>
          <w:color w:val="4682B4"/>
        </w:rPr>
        <w:t xml:space="preserve">Kevin Michael Richardson </w:t>
      </w:r>
    </w:p>
    <w:p>
      <w:pPr>
        <w:pStyle w:val="TextBody"/>
        <w:numPr>
          <w:ilvl w:val="1"/>
          <w:numId w:val="53"/>
        </w:numPr>
        <w:tabs>
          <w:tab w:val="clear" w:pos="1134"/>
          <w:tab w:val="left" w:leader="none" w:pos="1414"/>
        </w:tabs>
        <w:bidi w:val="0"/>
        <w:spacing w:before="0" w:after="0"/>
        <w:ind w:start="1414" w:hanging="283"/>
        <w:jc w:val="left"/>
        <w:rPr/>
      </w:pPr>
      <w:r>
        <w:rPr>
          <w:color w:val="4682B4"/>
        </w:rPr>
        <w:t xml:space="preserve">Prime # 2 </w:t>
      </w:r>
      <w:r>
        <w:rPr/>
        <w:t xml:space="preserve">Yksi seitsemästä Primesistä. </w:t>
      </w:r>
    </w:p>
    <w:p>
      <w:pPr>
        <w:pStyle w:val="TextBody"/>
        <w:numPr>
          <w:ilvl w:val="1"/>
          <w:numId w:val="53"/>
        </w:numPr>
        <w:tabs>
          <w:tab w:val="clear" w:pos="1134"/>
          <w:tab w:val="left" w:leader="none" w:pos="1414"/>
        </w:tabs>
        <w:bidi w:val="0"/>
        <w:spacing w:before="0" w:after="0"/>
        <w:ind w:start="1414" w:hanging="283"/>
        <w:jc w:val="left"/>
        <w:rPr/>
      </w:pPr>
      <w:r>
        <w:rPr/>
        <w:t xml:space="preserve">Rampage (tunnettu nimellä ``Skipjack'') Constructicon, joka muuttuu punaiseksi Caterpillar D9 T -puskutraktoriksi. Hän muodostaa Devastatorin vasemman jalan. </w:t>
      </w:r>
    </w:p>
    <w:p>
      <w:pPr>
        <w:pStyle w:val="TextBody"/>
        <w:numPr>
          <w:ilvl w:val="0"/>
          <w:numId w:val="53"/>
        </w:numPr>
        <w:tabs>
          <w:tab w:val="clear" w:pos="1134"/>
          <w:tab w:val="left" w:leader="none" w:pos="707"/>
        </w:tabs>
        <w:bidi w:val="0"/>
        <w:ind w:start="707" w:hanging="283"/>
        <w:jc w:val="left"/>
        <w:rPr/>
      </w:pPr>
      <w:r>
        <w:rPr>
          <w:color w:val="D2691E"/>
        </w:rPr>
        <w:t xml:space="preserve">Robin Atkin Downes nimellä Prime # 3 </w:t>
      </w:r>
      <w:r>
        <w:rPr/>
        <w:t xml:space="preserve">Yksi seitsemästä priimuksesta (One of the Seven Primes)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transformersin äänet revenge of the fallenin kosto</w:t>
      </w:r>
    </w:p>
    <w:p>
      <w:pPr>
        <w:pStyle w:val="TextBody"/>
        <w:bidi w:val="0"/>
        <w:jc w:val="left"/>
        <w:rPr>
          <w:b/>
          <w:shd w:val="clear" w:fill="FFFF00"/>
        </w:rPr>
      </w:pPr>
      <w:r>
        <w:rPr>
          <w:b/>
          <w:shd w:val="clear" w:fill="FFFF00"/>
        </w:rPr>
        <w:t xml:space="preserve">Teksti numero 2</w:t>
      </w:r>
    </w:p>
    <w:p>
      <w:pPr>
        <w:pStyle w:val="TextBody"/>
        <w:numPr>
          <w:ilvl w:val="0"/>
          <w:numId w:val="54"/>
        </w:numPr>
        <w:tabs>
          <w:tab w:val="clear" w:pos="1134"/>
          <w:tab w:val="left" w:leader="none" w:pos="720"/>
        </w:tabs>
        <w:bidi w:val="0"/>
        <w:ind w:start="720" w:hanging="283"/>
        <w:jc w:val="left"/>
        <w:rPr/>
      </w:pPr>
      <w:r>
        <w:rPr>
          <w:color w:val="A9A9A9"/>
        </w:rPr>
        <w:t xml:space="preserve">Grey DeLisle </w:t>
      </w:r>
      <w:r>
        <w:rPr/>
        <w:t xml:space="preserve">Arceena Naispuolinen Autobotti, joka muuttuu vaaleanpunaiseksi Ducati 848:ksi.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robottityttöä Transformers 2:ssa</w:t>
      </w:r>
    </w:p>
    <w:p>
      <w:pPr>
        <w:pStyle w:val="TextBody"/>
        <w:bidi w:val="0"/>
        <w:jc w:val="left"/>
        <w:rPr>
          <w:b/>
          <w:u w:val="single"/>
          <w:shd w:val="clear" w:fill="FFFF00"/>
        </w:rPr>
      </w:pPr>
      <w:r>
        <w:rPr>
          <w:b/>
          <w:u w:val="single"/>
          <w:shd w:val="clear" w:fill="FFFF00"/>
        </w:rPr>
        <w:t xml:space="preserve">Asiakirjan numero 33994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Beta Test Initiation'' </w:t>
      </w:r>
      <w:r>
        <w:rPr/>
        <w:t xml:space="preserve">on The Big Bang Theory -sarjakuvan viidennen kauden neljästoista jakso. Jakso sai ensi-iltansa 26. tammikuuta 2012 Yhdysvalloissa CBS-kanavalla. Jaksossa Leonard ja Penny ovat aloittaneet uudelleen seurustelun ja he ovat sopineet beetatestisuhteesta, jossa ongelmat ilmoitetaan ja korjataan sen sijaan, että he suuttuisivat toisilleen. Leonard luettelee liikaa Pennyn vikoja, vaikka heidän seuraavat treffinsä ampumaradalla sujuvat hyvin pientä onnettomuutta lukuun ottamatta. Sheldon ja Amy ovat aloittaneet viikoittaisen internet-podcastin, jonka aiheena ovat liput, ja Raj on rakastunut iPhone 4S:n virtuaaliavustajaan Siriin.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 rakastuu Siriin jakson nimi</w:t>
      </w:r>
    </w:p>
    <w:p>
      <w:pPr>
        <w:pStyle w:val="TextBody"/>
        <w:bidi w:val="0"/>
        <w:jc w:val="left"/>
        <w:rPr>
          <w:b/>
          <w:u w:val="single"/>
          <w:shd w:val="clear" w:fill="FFFF00"/>
        </w:rPr>
      </w:pPr>
      <w:r>
        <w:rPr>
          <w:b/>
          <w:u w:val="single"/>
          <w:shd w:val="clear" w:fill="FFFF00"/>
        </w:rPr>
        <w:t xml:space="preserve">Asiakirjan numero 33995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Katkarapukeksit, jotka tunnetaan myös nimellä katkarapusirut ja katkarapupyörykät, ovat </w:t>
      </w:r>
      <w:r>
        <w:rPr>
          <w:color w:val="A9A9A9"/>
        </w:rPr>
        <w:t xml:space="preserve">tärkkelyksestä </w:t>
      </w:r>
      <w:r>
        <w:rPr/>
        <w:t xml:space="preserve">ja </w:t>
      </w:r>
      <w:r>
        <w:rPr>
          <w:color w:val="DCDCDC"/>
        </w:rPr>
        <w:t xml:space="preserve">katkaravuista </w:t>
      </w:r>
      <w:r>
        <w:rPr/>
        <w:t xml:space="preserve">valmistettuja friteerattuja keksejä, jotka toimivat </w:t>
      </w:r>
      <w:r>
        <w:rPr/>
        <w:t xml:space="preserve">makuaineena.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katkarapukeksit on tehty?</w:t>
      </w:r>
    </w:p>
    <w:p>
      <w:pPr>
        <w:pStyle w:val="TextBody"/>
        <w:bidi w:val="0"/>
        <w:jc w:val="left"/>
        <w:rPr>
          <w:b/>
          <w:u w:val="single"/>
          <w:shd w:val="clear" w:fill="FFFF00"/>
        </w:rPr>
      </w:pPr>
      <w:r>
        <w:rPr>
          <w:b/>
          <w:u w:val="single"/>
          <w:shd w:val="clear" w:fill="FFFF00"/>
        </w:rPr>
        <w:t xml:space="preserve">Asiakirjan numero 33996</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t xml:space="preserve">Emory University Atlantassa, GA (perustettu </w:t>
      </w:r>
      <w:r>
        <w:rPr>
          <w:color w:val="A9A9A9"/>
        </w:rPr>
        <w:t xml:space="preserve">1969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perustettiin ensimmäinen anestesiologian assistentin jatkokoulutusohjelma?</w:t>
      </w:r>
    </w:p>
    <w:p>
      <w:pPr>
        <w:pStyle w:val="TextBody"/>
        <w:bidi w:val="0"/>
        <w:jc w:val="left"/>
        <w:rPr>
          <w:b/>
          <w:u w:val="single"/>
          <w:shd w:val="clear" w:fill="FFFF00"/>
        </w:rPr>
      </w:pPr>
      <w:r>
        <w:rPr>
          <w:b/>
          <w:u w:val="single"/>
          <w:shd w:val="clear" w:fill="FFFF00"/>
        </w:rPr>
        <w:t xml:space="preserve">Asiakirjan numero 33997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and Jill </w:t>
      </w:r>
      <w:r>
        <w:rPr/>
        <w:t xml:space="preserve">oli ehdolla kahdentoista palkinnon saajaksi (mukaan lukien kahdesti huonoimman miessivuosan ja huonoimman miessivuosan palkinnot) ja voitti jokaisessa kategoriassa. Tämä oli ensimmäinen kerta Razzien historiassa, kun yksi elokuva voitti kaikki palkinnot. Elokuva pitää hallussaan myös ennätystä eniten Razzie-voittoja (voittaen Battlefield Earthin) ja eniten voittoja yhden vuoden aikana (voittaen I Know Who Killed 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2012, mikä elokuva voitti kaikki kategoriat 32. Golden Raspberry -palkinnoissa?</w:t>
      </w:r>
    </w:p>
    <w:p>
      <w:pPr>
        <w:pStyle w:val="TextBody"/>
        <w:bidi w:val="0"/>
        <w:jc w:val="left"/>
        <w:rPr>
          <w:b/>
          <w:u w:val="single"/>
          <w:shd w:val="clear" w:fill="FFFF00"/>
        </w:rPr>
      </w:pPr>
      <w:r>
        <w:rPr>
          <w:b/>
          <w:u w:val="single"/>
          <w:shd w:val="clear" w:fill="FFFF00"/>
        </w:rPr>
        <w:t xml:space="preserve">Asiakirjan numero 33998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Say (I'm in Love)'' on säveltäjä Alan Menkenin ja sanoittaja David Zippelin kirjoittama laulu Walt Disney Picturesin 35. animaatioelokuvaan Hercules (1997). Elokuvan soundtrackilla kappaleen esittää yhdysvaltalainen näyttelijä ja laulaja </w:t>
      </w:r>
      <w:r>
        <w:rPr>
          <w:color w:val="A9A9A9"/>
        </w:rPr>
        <w:t xml:space="preserve">Susan Egan elokuvan </w:t>
      </w:r>
      <w:r>
        <w:rPr/>
        <w:t xml:space="preserve">sankarittaren ja Herkuleksen rakkauden Megin roolissa, ja laulajat Cheryl Freeman, Lillias White, Vaneese Y. Thomas, LaChanze ja Roz Ryan laulavat muusoina tyttöyhtyeen tyyliin taustalaulua. Kuitenkin vain Egan ja Freeman mainitaan kappaleen laulajina.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won't say I'm in love from hercules -laulua</w:t>
      </w:r>
    </w:p>
    <w:p>
      <w:pPr>
        <w:pStyle w:val="TextBody"/>
        <w:bidi w:val="0"/>
        <w:jc w:val="left"/>
        <w:rPr>
          <w:b/>
          <w:u w:val="single"/>
          <w:shd w:val="clear" w:fill="FFFF00"/>
        </w:rPr>
      </w:pPr>
      <w:r>
        <w:rPr>
          <w:b/>
          <w:u w:val="single"/>
          <w:shd w:val="clear" w:fill="FFFF00"/>
        </w:rPr>
        <w:t xml:space="preserve">Asiakirjan numero 33999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Pakolaisten uudelleensijoittamisvirasto perustettiin virallisesti vuoden </w:t>
      </w:r>
      <w:r>
        <w:rPr>
          <w:color w:val="A9A9A9"/>
        </w:rPr>
        <w:t xml:space="preserve">1980</w:t>
      </w:r>
      <w:r>
        <w:rPr/>
        <w:t xml:space="preserve"> pakolaislain hyväksymisen myötä</w:t>
      </w:r>
      <w:r>
        <w:rPr/>
        <w:t xml:space="preserve">. Se perustettiin "pyrkimyksenä suunnitella johdonmukainen ja kattava pakolaisten vastaanotto- ja uudelleensijoittamispolitiikka". Lailla a) tunnustettiin Yhdysvaltain pakolaisasioiden koordinaattorin toimisto, jolle annettiin valtuudet kehittää Yhdysvaltain "pakolaisten vastaanotto- ja uudelleensijoittamispolitiikkaa", ja b) perustettiin pakolaisten uudelleensijoittamisvirasto (Office of Refugee Resettlement, ORR) Yhdysvaltain terveys- ja sosiaalipalveluministeriön yhteyteen, jolle annettiin valtuudet myöntää avustuksia voittoa tavoittelemattomille järjestöille uudelleensijoittamispalveluihin (mukaan lukien koulutus ja terveydenhoito) ja korvata osavaltioille kustannukset, jotka aiheutuvat pakolaisen Yhdysvalloissa asumisen ensimmäisten kolmen vuoden aikana toteutetuista toimista.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pakolaisten uudelleensijoittamisesta vastaava virasto perustettiin?</w:t>
      </w:r>
    </w:p>
    <w:p>
      <w:pPr>
        <w:pStyle w:val="TextBody"/>
        <w:bidi w:val="0"/>
        <w:jc w:val="left"/>
        <w:rPr>
          <w:b/>
          <w:u w:val="single"/>
          <w:shd w:val="clear" w:fill="FFFF00"/>
        </w:rPr>
      </w:pPr>
      <w:r>
        <w:rPr>
          <w:b/>
          <w:u w:val="single"/>
          <w:shd w:val="clear" w:fill="FFFF00"/>
        </w:rPr>
        <w:t xml:space="preserve">Asiakirjan numero 34000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Lady in Red'' on brittiläis-irlantilaisen laulaja-lauluntekijän </w:t>
      </w:r>
      <w:r>
        <w:rPr>
          <w:color w:val="A9A9A9"/>
        </w:rPr>
        <w:t xml:space="preserve">Chris de Burghin</w:t>
      </w:r>
      <w:r>
        <w:rPr/>
        <w:t xml:space="preserve"> kappale</w:t>
      </w:r>
      <w:r>
        <w:rPr/>
        <w:t xml:space="preserve">. Se julkaistiin kesäkuussa 1986 Into the Light -albumin toisena singlenä. Kappaleen ansiosta de Burghin musiikki tuli tunnetuksi valtavirran yleisölle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Lady in Red tanssii kanssani...</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07"/>
        </w:tabs>
        <w:bidi w:val="0"/>
        <w:spacing w:before="0" w:after="0"/>
        <w:ind w:start="707" w:hanging="283"/>
        <w:jc w:val="left"/>
        <w:rPr/>
      </w:pPr>
      <w:r>
        <w:rPr/>
        <w:t xml:space="preserve">Se esiintyy myös elokuvassa </w:t>
      </w:r>
      <w:r>
        <w:rPr>
          <w:color w:val="A9A9A9"/>
        </w:rPr>
        <w:t xml:space="preserve">Working Girl </w:t>
      </w:r>
      <w:r>
        <w:rPr/>
        <w:t xml:space="preserve">vuodelta 1988</w:t>
      </w:r>
      <w:r>
        <w:rPr/>
        <w:t xml:space="preserve">. </w:t>
      </w:r>
    </w:p>
    <w:p>
      <w:pPr>
        <w:pStyle w:val="TextBody"/>
        <w:numPr>
          <w:ilvl w:val="0"/>
          <w:numId w:val="56"/>
        </w:numPr>
        <w:tabs>
          <w:tab w:val="clear" w:pos="1134"/>
          <w:tab w:val="left" w:leader="none" w:pos="707"/>
        </w:tabs>
        <w:bidi w:val="0"/>
        <w:spacing w:before="0" w:after="0"/>
        <w:ind w:start="707" w:hanging="283"/>
        <w:jc w:val="left"/>
        <w:rPr/>
      </w:pPr>
      <w:r>
        <w:rPr/>
        <w:t xml:space="preserve">Kappale esiintyy lyhyesti </w:t>
      </w:r>
      <w:r>
        <w:rPr>
          <w:color w:val="DCDCDC"/>
        </w:rPr>
        <w:t xml:space="preserve">American Psychon </w:t>
      </w:r>
      <w:r>
        <w:rPr/>
        <w:t xml:space="preserve">elokuvasovituksessa vuonna 2000</w:t>
      </w:r>
      <w:r>
        <w:rPr/>
        <w:t xml:space="preserve">. </w:t>
      </w:r>
    </w:p>
    <w:p>
      <w:pPr>
        <w:pStyle w:val="TextBody"/>
        <w:numPr>
          <w:ilvl w:val="0"/>
          <w:numId w:val="56"/>
        </w:numPr>
        <w:tabs>
          <w:tab w:val="clear" w:pos="1134"/>
          <w:tab w:val="left" w:leader="none" w:pos="707"/>
        </w:tabs>
        <w:bidi w:val="0"/>
        <w:spacing w:before="0" w:after="0"/>
        <w:ind w:start="707" w:hanging="283"/>
        <w:jc w:val="left"/>
        <w:rPr/>
      </w:pPr>
      <w:r>
        <w:rPr/>
        <w:t xml:space="preserve">Vuonna 2004 ilmestyneessä komediaelokuvassa </w:t>
      </w:r>
      <w:r>
        <w:rPr>
          <w:color w:val="2F4F4F"/>
        </w:rPr>
        <w:t xml:space="preserve">DodgeBall: A True Underdog Story</w:t>
      </w:r>
      <w:r>
        <w:rPr/>
        <w:t xml:space="preserve">. </w:t>
      </w:r>
    </w:p>
    <w:p>
      <w:pPr>
        <w:pStyle w:val="TextBody"/>
        <w:numPr>
          <w:ilvl w:val="0"/>
          <w:numId w:val="56"/>
        </w:numPr>
        <w:tabs>
          <w:tab w:val="clear" w:pos="1134"/>
          <w:tab w:val="left" w:leader="none" w:pos="707"/>
        </w:tabs>
        <w:bidi w:val="0"/>
        <w:spacing w:before="0" w:after="0"/>
        <w:ind w:start="707" w:hanging="283"/>
        <w:jc w:val="left"/>
        <w:rPr/>
      </w:pPr>
      <w:r>
        <w:rPr/>
        <w:t xml:space="preserve">Sitä käytettiin Steve Johnsonin ja Kayla Bradyn hahmoihin Days of Our Lives -saippuaoopperassa 1980-luvun lopulla. </w:t>
      </w:r>
    </w:p>
    <w:p>
      <w:pPr>
        <w:pStyle w:val="TextBody"/>
        <w:numPr>
          <w:ilvl w:val="0"/>
          <w:numId w:val="56"/>
        </w:numPr>
        <w:tabs>
          <w:tab w:val="clear" w:pos="1134"/>
          <w:tab w:val="left" w:leader="none" w:pos="707"/>
        </w:tabs>
        <w:bidi w:val="0"/>
        <w:spacing w:before="0" w:after="0"/>
        <w:ind w:start="707" w:hanging="283"/>
        <w:jc w:val="left"/>
        <w:rPr/>
      </w:pPr>
      <w:r>
        <w:rPr/>
        <w:t xml:space="preserve">Andy Williams julkaisi version vuonna 2007 albumillaan I Don't Remember Ever Growing Up. </w:t>
      </w:r>
    </w:p>
    <w:p>
      <w:pPr>
        <w:pStyle w:val="TextBody"/>
        <w:numPr>
          <w:ilvl w:val="0"/>
          <w:numId w:val="56"/>
        </w:numPr>
        <w:tabs>
          <w:tab w:val="clear" w:pos="1134"/>
          <w:tab w:val="left" w:leader="none" w:pos="707"/>
        </w:tabs>
        <w:bidi w:val="0"/>
        <w:ind w:start="707" w:hanging="283"/>
        <w:jc w:val="left"/>
        <w:rPr/>
      </w:pPr>
      <w:r>
        <w:rPr/>
        <w:t xml:space="preserve">Kappaleen vahvasti muokattu silmukka esiintyy elektronisen muusikon Oneohtrix Point Neverin vuonna 2009 julkaistussa kappaleessa ``Nobody Here (B4)''. Kappale on hänen vuonna 2009 julkaistulla audiovisuaalisella julkaisullaan Memory Vague ja vuonna 2010 julkaistulla kasettijulkaisulla Chuck Person's Eccojams Vol.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nainen punapuvussa laulu elokuvassa</w:t>
      </w:r>
    </w:p>
    <w:p>
      <w:pPr>
        <w:pStyle w:val="TextBody"/>
        <w:bidi w:val="0"/>
        <w:jc w:val="left"/>
        <w:rPr>
          <w:b/>
          <w:u w:val="single"/>
          <w:shd w:val="clear" w:fill="FFFF00"/>
        </w:rPr>
      </w:pPr>
      <w:r>
        <w:rPr>
          <w:b/>
          <w:u w:val="single"/>
          <w:shd w:val="clear" w:fill="FFFF00"/>
        </w:rPr>
        <w:t xml:space="preserve">Asiakirjan numero 34001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Pitot-putki (/ ˈpiːtoʊ / PEE-toh), joka tunnetaan myös nimellä </w:t>
      </w:r>
      <w:r>
        <w:rPr>
          <w:color w:val="A9A9A9"/>
        </w:rPr>
        <w:t xml:space="preserve">Pitot-sondi, on </w:t>
      </w:r>
      <w:r>
        <w:rPr/>
        <w:t xml:space="preserve">virtauksen mittauslaite, jota käytetään nesteen virtausnopeuden mittaamiseen. Pitot-putken keksi ranskalainen insinööri Henri Pitot 1700-luvun alussa, ja ranskalainen tiedemies Henry Darcy muutti sen nykyaikaiseen muotoonsa 1800-luvun puolivälissä. Sitä käytetään laajalti lentokoneen ilmanopeuden ja veneen veden nopeuden määrittämiseen sekä nesteen, ilman ja kaasun virtausnopeuden mittaamiseen tietyissä teollisissa sovelluksissa. </w:t>
      </w:r>
      <w:r>
        <w:rPr>
          <w:color w:val="DCDCDC"/>
        </w:rPr>
        <w:t xml:space="preserve">Pitot-putkea </w:t>
      </w:r>
      <w:r>
        <w:rPr/>
        <w:t xml:space="preserve">käytetään mittaamaan paikallista virtausnopeutta tietyssä virtauksen pisteessä eikä keskimääräistä virtausnopeutta putkessa tai kanavassa. Mittausputken sijainnista lentokoneessa ja paikallisen ilmavirran vaikutuksesta siihen aiheutuvia virheitä kutsutaan "sijaintivirheiksi", ja ne on otettava huomioon laskelmissa.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mitataan virran nopeutta.</w:t>
      </w:r>
    </w:p>
    <w:p>
      <w:pPr>
        <w:pStyle w:val="TextBody"/>
        <w:bidi w:val="0"/>
        <w:jc w:val="left"/>
        <w:rPr>
          <w:b/>
          <w:u w:val="single"/>
          <w:shd w:val="clear" w:fill="FFFF00"/>
        </w:rPr>
      </w:pPr>
      <w:r>
        <w:rPr>
          <w:b/>
          <w:u w:val="single"/>
          <w:shd w:val="clear" w:fill="FFFF00"/>
        </w:rPr>
        <w:t xml:space="preserve">Asiakirjan numero 34002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Kiippa </w:t>
      </w:r>
      <w:r>
        <w:rPr/>
        <w:t xml:space="preserve">(/ kɪˈpɑː / ki-PAH; kirjoitetaan myös kippa, kipah; heprea: </w:t>
      </w:r>
      <w:r>
        <w:rPr>
          <w:rtl w:val="true"/>
        </w:rPr>
        <w:t xml:space="preserve">כִּיפָּה </w:t>
      </w:r>
      <w:r>
        <w:rPr/>
        <w:t xml:space="preserve">, monikko: </w:t>
      </w:r>
      <w:r>
        <w:rPr/>
        <w:t xml:space="preserve">כִּיפּוֹת </w:t>
      </w:r>
      <w:r>
        <w:rPr/>
        <w:t xml:space="preserve">kippot; jiddiš: </w:t>
      </w:r>
      <w:r>
        <w:rPr/>
        <w:t xml:space="preserve">קאפל </w:t>
      </w:r>
      <w:r>
        <w:rPr/>
        <w:t xml:space="preserve">koppel tai </w:t>
      </w:r>
      <w:r>
        <w:rPr>
          <w:rtl w:val="true"/>
        </w:rPr>
        <w:t xml:space="preserve">יאַרמולקע </w:t>
      </w:r>
      <w:r>
        <w:rPr/>
        <w:t xml:space="preserve">Yarmulke) on yleensä kankaasta valmistettu reunaton lippalakki, jota juutalaiset käyttävät täyttääkseen ortodoksisten halachiviranomaisten pitämän tavanomaisen vaatimuksen, jonka mukaan pää on peitettävä. Ortodoksisissa yhteisöissä miehet käyttävät sitä yleensä aina. Useimmissa synagogissa ja juutalaisissa hautaustoimistoissa on aina saatavilla kippot.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pääkallolakin nimi?</w:t>
      </w:r>
    </w:p>
    <w:p>
      <w:pPr>
        <w:pStyle w:val="TextBody"/>
        <w:bidi w:val="0"/>
        <w:jc w:val="left"/>
        <w:rPr>
          <w:b/>
          <w:u w:val="single"/>
          <w:shd w:val="clear" w:fill="FFFF00"/>
        </w:rPr>
      </w:pPr>
      <w:r>
        <w:rPr>
          <w:b/>
          <w:u w:val="single"/>
          <w:shd w:val="clear" w:fill="FFFF00"/>
        </w:rPr>
        <w:t xml:space="preserve">Asiakirjan numero 34003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Make Me Feel Like) A Natural Woman'' on yhdysvaltalaisen soul-laulajan Aretha Franklinin vuonna 1967 Atlantic-levymerkillä julkaisema single. Kappaleen olivat kirjoittaneet </w:t>
      </w:r>
      <w:r>
        <w:rPr>
          <w:color w:val="A9A9A9"/>
        </w:rPr>
        <w:t xml:space="preserve">Carole King </w:t>
      </w:r>
      <w:r>
        <w:rPr/>
        <w:t xml:space="preserve">ja </w:t>
      </w:r>
      <w:r>
        <w:rPr>
          <w:color w:val="DCDCDC"/>
        </w:rPr>
        <w:t xml:space="preserve">Gerry Goffin</w:t>
      </w:r>
      <w:r>
        <w:rPr/>
        <w:t xml:space="preserve">, ja Atlanticin tuottaja Jerry Wexler oli mukana. Levy oli Franklinille suuri hitti, joka nousi Billboard Hot 100 -listan sijalle 8. Siitä tuli Franklinin vakiokappale. Franklin sisällytti kappaleen myös livetallenteena albumille Aretha in Paris vuonna 1968. Versioita ovat esittäneet ja levyttäneet myös King itse, Mary J. Blige, Celine Dion ja monet muut. Vuoden 2015 Kennedy Center Honors -gaalassa Aretha Franklin esitti kappaleen palkinnon saajan Carole Kingin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you make me feel like a natural woman (saat minut tuntemaan itseni luonnolliseksi naiseksi)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Make Me Feel Like) A Natural Woman'' Yhdysvaltalaisen vinyylijulkaisun A-puolen etiketti Aretha Franklinin single albumilta Lady Soul </w:t>
      </w:r>
    </w:p>
    <w:tbl>
      <w:tblPr>
        <w:tblW w:w="10205" w:type="dxa"/>
        <w:jc w:val="left"/>
        <w:tblInd w:w="0" w:type="dxa"/>
        <w:tblLayout w:type="fixed"/>
        <w:tblCellMar>
          <w:top w:w="28" w:type="dxa"/>
          <w:left w:w="28" w:type="dxa"/>
          <w:bottom w:w="28" w:type="dxa"/>
          <w:right w:w="28" w:type="dxa"/>
        </w:tblCellMar>
      </w:tblPr>
      <w:tblGrid>
        <w:gridCol w:w="2672"/>
        <w:gridCol w:w="5112"/>
        <w:gridCol w:w="2421"/>
      </w:tblGrid>
      <w:tr>
        <w:trPr/>
        <w:tc>
          <w:tcPr>
            <w:tcW w:w="2672" w:type="dxa"/>
            <w:tcBorders/>
            <w:vAlign w:val="center"/>
          </w:tcPr>
          <w:p>
            <w:pPr>
              <w:pStyle w:val="TableHeading"/>
              <w:suppressLineNumbers/>
              <w:bidi w:val="0"/>
              <w:spacing w:before="0" w:after="283"/>
              <w:jc w:val="center"/>
              <w:rPr/>
            </w:pPr>
            <w:r>
              <w:rPr/>
              <w:t xml:space="preserve">B-puoli </w:t>
            </w:r>
          </w:p>
        </w:tc>
        <w:tc>
          <w:tcPr>
            <w:tcW w:w="5112" w:type="dxa"/>
            <w:tcBorders/>
            <w:vAlign w:val="center"/>
          </w:tcPr>
          <w:p>
            <w:pPr>
              <w:pStyle w:val="TableContents"/>
              <w:bidi w:val="0"/>
              <w:spacing w:before="0" w:after="283"/>
              <w:jc w:val="left"/>
              <w:rPr/>
            </w:pPr>
            <w:r>
              <w:rPr/>
              <w:t xml:space="preserve">"Vauva, vauva, vauva, vauva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Julkaistu </w:t>
            </w:r>
          </w:p>
        </w:tc>
        <w:tc>
          <w:tcPr>
            <w:tcW w:w="5112" w:type="dxa"/>
            <w:tcBorders/>
            <w:vAlign w:val="center"/>
          </w:tcPr>
          <w:p>
            <w:pPr>
              <w:pStyle w:val="TableContents"/>
              <w:bidi w:val="0"/>
              <w:spacing w:before="0" w:after="283"/>
              <w:jc w:val="left"/>
              <w:rPr/>
            </w:pPr>
            <w:r>
              <w:rPr/>
              <w:t xml:space="preserve">Syyskuu 1967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Muotoilu </w:t>
            </w:r>
          </w:p>
        </w:tc>
        <w:tc>
          <w:tcPr>
            <w:tcW w:w="5112" w:type="dxa"/>
            <w:tcBorders/>
            <w:vAlign w:val="center"/>
          </w:tcPr>
          <w:p>
            <w:pPr>
              <w:pStyle w:val="TableContents"/>
              <w:bidi w:val="0"/>
              <w:spacing w:before="0" w:after="283"/>
              <w:jc w:val="left"/>
              <w:rPr/>
            </w:pPr>
            <w:r>
              <w:rPr/>
              <w:t xml:space="preserve">7'' single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Tallennettu </w:t>
            </w:r>
          </w:p>
        </w:tc>
        <w:tc>
          <w:tcPr>
            <w:tcW w:w="5112" w:type="dxa"/>
            <w:tcBorders/>
            <w:vAlign w:val="center"/>
          </w:tcPr>
          <w:p>
            <w:pPr>
              <w:pStyle w:val="TableContents"/>
              <w:bidi w:val="0"/>
              <w:spacing w:before="0" w:after="283"/>
              <w:jc w:val="left"/>
              <w:rPr/>
            </w:pPr>
            <w:r>
              <w:rPr/>
              <w:t xml:space="preserve">1967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Genre </w:t>
            </w:r>
          </w:p>
        </w:tc>
        <w:tc>
          <w:tcPr>
            <w:tcW w:w="5112" w:type="dxa"/>
            <w:tcBorders/>
            <w:vAlign w:val="center"/>
          </w:tcPr>
          <w:p>
            <w:pPr>
              <w:pStyle w:val="TableContents"/>
              <w:bidi w:val="0"/>
              <w:spacing w:before="0" w:after="283"/>
              <w:jc w:val="left"/>
              <w:rPr/>
            </w:pPr>
            <w:r>
              <w:rPr/>
              <w:t xml:space="preserve">Sielu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Pituus </w:t>
            </w:r>
          </w:p>
        </w:tc>
        <w:tc>
          <w:tcPr>
            <w:tcW w:w="5112" w:type="dxa"/>
            <w:tcBorders/>
            <w:vAlign w:val="center"/>
          </w:tcPr>
          <w:p>
            <w:pPr>
              <w:pStyle w:val="TableContents"/>
              <w:bidi w:val="0"/>
              <w:spacing w:before="0" w:after="283"/>
              <w:jc w:val="left"/>
              <w:rPr/>
            </w:pPr>
            <w:r>
              <w:rPr/>
              <w:t xml:space="preserve">2: 45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Tarra </w:t>
            </w:r>
          </w:p>
        </w:tc>
        <w:tc>
          <w:tcPr>
            <w:tcW w:w="5112" w:type="dxa"/>
            <w:tcBorders/>
            <w:vAlign w:val="center"/>
          </w:tcPr>
          <w:p>
            <w:pPr>
              <w:pStyle w:val="TableContents"/>
              <w:bidi w:val="0"/>
              <w:spacing w:before="0" w:after="283"/>
              <w:jc w:val="left"/>
              <w:rPr/>
            </w:pPr>
            <w:r>
              <w:rPr/>
              <w:t xml:space="preserve">Atlantic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Lauluntekijä (s) </w:t>
            </w:r>
          </w:p>
        </w:tc>
        <w:tc>
          <w:tcPr>
            <w:tcW w:w="5112"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color w:val="A9A9A9"/>
              </w:rPr>
              <w:t xml:space="preserve">Gerry Goffin </w:t>
            </w:r>
          </w:p>
          <w:p>
            <w:pPr>
              <w:pStyle w:val="TableContents"/>
              <w:numPr>
                <w:ilvl w:val="0"/>
                <w:numId w:val="57"/>
              </w:numPr>
              <w:tabs>
                <w:tab w:val="clear" w:pos="1134"/>
                <w:tab w:val="left" w:leader="none" w:pos="707"/>
              </w:tabs>
              <w:bidi w:val="0"/>
              <w:spacing w:before="0" w:after="0"/>
              <w:ind w:start="707" w:hanging="283"/>
              <w:jc w:val="left"/>
              <w:rPr/>
            </w:pPr>
            <w:r>
              <w:rPr>
                <w:color w:val="DCDCDC"/>
              </w:rPr>
              <w:t xml:space="preserve">Carole </w:t>
            </w:r>
            <w:r>
              <w:rPr/>
              <w:t xml:space="preserve">King </w:t>
            </w:r>
          </w:p>
          <w:p>
            <w:pPr>
              <w:pStyle w:val="TableContents"/>
              <w:numPr>
                <w:ilvl w:val="0"/>
                <w:numId w:val="57"/>
              </w:numPr>
              <w:tabs>
                <w:tab w:val="clear" w:pos="1134"/>
                <w:tab w:val="left" w:leader="none" w:pos="707"/>
              </w:tabs>
              <w:bidi w:val="0"/>
              <w:spacing w:before="0" w:after="283"/>
              <w:ind w:start="707" w:hanging="283"/>
              <w:jc w:val="left"/>
              <w:rPr/>
            </w:pPr>
            <w:r>
              <w:rPr>
                <w:color w:val="2F4F4F"/>
              </w:rPr>
              <w:t xml:space="preserve">Jerry Wexler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Heading"/>
              <w:suppressLineNumbers/>
              <w:bidi w:val="0"/>
              <w:spacing w:before="0" w:after="283"/>
              <w:jc w:val="center"/>
              <w:rPr/>
            </w:pPr>
            <w:r>
              <w:rPr/>
              <w:t xml:space="preserve">Tuottaja (s) </w:t>
            </w:r>
          </w:p>
        </w:tc>
        <w:tc>
          <w:tcPr>
            <w:tcW w:w="5112" w:type="dxa"/>
            <w:tcBorders/>
            <w:vAlign w:val="center"/>
          </w:tcPr>
          <w:p>
            <w:pPr>
              <w:pStyle w:val="TableContents"/>
              <w:bidi w:val="0"/>
              <w:spacing w:before="0" w:after="283"/>
              <w:jc w:val="left"/>
              <w:rPr/>
            </w:pPr>
            <w:r>
              <w:rPr/>
              <w:t xml:space="preserve">Jerry Wexler Aretha Franklinin sinkkujen kronologia </w:t>
            </w:r>
          </w:p>
        </w:tc>
        <w:tc>
          <w:tcPr>
            <w:tcW w:w="2421" w:type="dxa"/>
            <w:tcBorders/>
          </w:tcPr>
          <w:p>
            <w:pPr>
              <w:pStyle w:val="TableContents"/>
              <w:bidi w:val="0"/>
              <w:spacing w:before="0" w:after="283"/>
              <w:jc w:val="left"/>
              <w:rPr>
                <w:sz w:val="4"/>
                <w:szCs w:val="4"/>
              </w:rPr>
            </w:pPr>
            <w:r>
              <w:rPr>
                <w:sz w:val="4"/>
                <w:szCs w:val="4"/>
              </w:rPr>
            </w:r>
          </w:p>
        </w:tc>
      </w:tr>
      <w:tr>
        <w:trPr/>
        <w:tc>
          <w:tcPr>
            <w:tcW w:w="2672" w:type="dxa"/>
            <w:tcBorders/>
            <w:vAlign w:val="center"/>
          </w:tcPr>
          <w:p>
            <w:pPr>
              <w:pStyle w:val="TableContents"/>
              <w:bidi w:val="0"/>
              <w:spacing w:before="0" w:after="283"/>
              <w:jc w:val="left"/>
              <w:rPr/>
            </w:pPr>
            <w:r>
              <w:rPr/>
              <w:t xml:space="preserve">``Baby I Love You'' (1967) </w:t>
            </w:r>
          </w:p>
        </w:tc>
        <w:tc>
          <w:tcPr>
            <w:tcW w:w="5112" w:type="dxa"/>
            <w:tcBorders/>
            <w:vAlign w:val="center"/>
          </w:tcPr>
          <w:p>
            <w:pPr>
              <w:pStyle w:val="TableContents"/>
              <w:bidi w:val="0"/>
              <w:spacing w:before="0" w:after="283"/>
              <w:jc w:val="left"/>
              <w:rPr/>
            </w:pPr>
            <w:r>
              <w:rPr/>
              <w:t xml:space="preserve">``(You Make Me Feel Like) A Natural Woman'' (1967) </w:t>
            </w:r>
          </w:p>
        </w:tc>
        <w:tc>
          <w:tcPr>
            <w:tcW w:w="2421" w:type="dxa"/>
            <w:tcBorders/>
            <w:vAlign w:val="center"/>
          </w:tcPr>
          <w:p>
            <w:pPr>
              <w:pStyle w:val="TableContents"/>
              <w:bidi w:val="0"/>
              <w:spacing w:before="0" w:after="283"/>
              <w:jc w:val="left"/>
              <w:rPr/>
            </w:pPr>
            <w:r>
              <w:rPr/>
              <w:t xml:space="preserve">``Chain of Fools'' (1967) </w:t>
            </w:r>
          </w:p>
        </w:tc>
      </w:tr>
    </w:tbl>
    <w:tbl>
      <w:tblPr>
        <w:tblW w:w="10205" w:type="dxa"/>
        <w:jc w:val="left"/>
        <w:tblInd w:w="0" w:type="dxa"/>
        <w:tblLayout w:type="fixed"/>
        <w:tblCellMar>
          <w:top w:w="28" w:type="dxa"/>
          <w:left w:w="28" w:type="dxa"/>
          <w:bottom w:w="28" w:type="dxa"/>
          <w:right w:w="28" w:type="dxa"/>
        </w:tblCellMar>
      </w:tblPr>
      <w:tblGrid>
        <w:gridCol w:w="2655"/>
        <w:gridCol w:w="5111"/>
        <w:gridCol w:w="2439"/>
      </w:tblGrid>
      <w:tr>
        <w:trPr/>
        <w:tc>
          <w:tcPr>
            <w:tcW w:w="2655" w:type="dxa"/>
            <w:tcBorders/>
            <w:vAlign w:val="center"/>
          </w:tcPr>
          <w:p>
            <w:pPr>
              <w:pStyle w:val="TableContents"/>
              <w:bidi w:val="0"/>
              <w:spacing w:before="0" w:after="283"/>
              <w:jc w:val="left"/>
              <w:rPr/>
            </w:pPr>
            <w:r>
              <w:rPr/>
              <w:t xml:space="preserve">``Baby I Love You'' (1967) </w:t>
            </w:r>
          </w:p>
        </w:tc>
        <w:tc>
          <w:tcPr>
            <w:tcW w:w="5111" w:type="dxa"/>
            <w:tcBorders/>
            <w:vAlign w:val="center"/>
          </w:tcPr>
          <w:p>
            <w:pPr>
              <w:pStyle w:val="TableContents"/>
              <w:bidi w:val="0"/>
              <w:spacing w:before="0" w:after="283"/>
              <w:jc w:val="left"/>
              <w:rPr/>
            </w:pPr>
            <w:r>
              <w:rPr/>
              <w:t xml:space="preserve">``(You Make Me Feel Like) A Natural Woman'' (1967) </w:t>
            </w:r>
          </w:p>
        </w:tc>
        <w:tc>
          <w:tcPr>
            <w:tcW w:w="2439" w:type="dxa"/>
            <w:tcBorders/>
            <w:vAlign w:val="center"/>
          </w:tcPr>
          <w:p>
            <w:pPr>
              <w:pStyle w:val="TableContents"/>
              <w:bidi w:val="0"/>
              <w:spacing w:before="0" w:after="283"/>
              <w:jc w:val="left"/>
              <w:rPr/>
            </w:pPr>
            <w:r>
              <w:rPr/>
              <w:t xml:space="preserve">``Chain of Fools''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feel like a natural woman</w:t>
      </w:r>
    </w:p>
    <w:p>
      <w:pPr>
        <w:pStyle w:val="TextBody"/>
        <w:bidi w:val="0"/>
        <w:jc w:val="left"/>
        <w:rPr>
          <w:b/>
          <w:u w:val="single"/>
          <w:shd w:val="clear" w:fill="FFFF00"/>
        </w:rPr>
      </w:pPr>
      <w:r>
        <w:rPr>
          <w:b/>
          <w:u w:val="single"/>
          <w:shd w:val="clear" w:fill="FFFF00"/>
        </w:rPr>
        <w:t xml:space="preserve">Asiakirjan numero 34004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``Hannah Banana'' on sarjan vakiokasvo Cherry Chevapravatdumrongin käsikirjoittama ja John Holmquistin ohjaama, ennen kahdeksannen tuotantokauden päättymistä. Sarjan luoja ja vastaava tuottaja Seth MacFarlane kommentoi jakson alkuperäistä kehitystä seuraavasti: ``(Jakso) oli seurausta jatkuvasta halustamme antaa sarjan pysähtyä ja tavallaan kehittää asioita, jotka ovat saattaneet jo kulkea loppuun. Paha apina voi hypätä kaapista vain niin monta kertaa, ennen kuin vitsi vanhenee, ja uskon, että usein pelätään sotkea toimivaa ja muuttaa asioita pysyvästi. (...) Kirjaimellisesti jätimme Pahan Apinan eläkkeelle tässä jaksossa, ja saimme siitä loistavan jakson, joka oli sen arvoinen ja tavallaan kehitti sarjaa." </w:t>
      </w:r>
      <w:r>
        <w:rPr/>
        <w:t xml:space="preserve">Laulaja ja näyttelijä </w:t>
      </w:r>
      <w:r>
        <w:rPr>
          <w:color w:val="A9A9A9"/>
        </w:rPr>
        <w:t xml:space="preserve">Candace Marie </w:t>
      </w:r>
      <w:r>
        <w:rPr/>
        <w:t xml:space="preserve">antoi Miley Cyruksen äänen. Marie sai roolin, kun hänen tuottajansa varoitti häntä koe-esiintymisestä, ja hän sai lopulta soiton Family Guyn casting-johtajalta kuukautta myöhemmin. Vaikka jaksossa pilkattiin Cyrusta, Marie ei uskonut suututtavansa Cyruksen faneja. Hän lisäsi, että hän on itse fani ja "oli hyvin vaikuttunut siitä, miten Family Guy kehitti jakson", ja piti sitä "valtavana kohteliaisuutena", että he kutsuivat Mileyta "täydelliseksi poptähdeksi".'''' Cyrusin ääninäyttelyn jälkeen Marie kutsuttiin takaisin Family Guylle antamaan äänensä Megin ystävälle Bethille "useisiin tuleviin jaksoihin". Marie kuvaili Bethiä tytöksi, jota ``puhutellaan harvoin keskustelussa, mutta joka rakastaa osallistua keskusteluun aina kun voi''. Jakson Cyrusin laulaman kappaleen on säveltänyt Chevapravatdumrong, ja sen on säveltänyt ja esittänyt Family Guyn säveltäjä Walter Murphy.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Miley Cyrusin äänen Family Guyssa...</w:t>
      </w:r>
    </w:p>
    <w:p>
      <w:pPr>
        <w:pStyle w:val="TextBody"/>
        <w:bidi w:val="0"/>
        <w:jc w:val="left"/>
        <w:rPr>
          <w:b/>
          <w:u w:val="single"/>
          <w:shd w:val="clear" w:fill="FFFF00"/>
        </w:rPr>
      </w:pPr>
      <w:r>
        <w:rPr>
          <w:b/>
          <w:u w:val="single"/>
          <w:shd w:val="clear" w:fill="FFFF00"/>
        </w:rPr>
        <w:t xml:space="preserve">Asiakirjan numero 34005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Wyndham Championship on </w:t>
      </w:r>
      <w:r>
        <w:rPr>
          <w:color w:val="A9A9A9"/>
        </w:rPr>
        <w:t xml:space="preserve">Pohjois-Carolinassa</w:t>
      </w:r>
      <w:r>
        <w:rPr/>
        <w:t xml:space="preserve"> järjestettävä </w:t>
      </w:r>
      <w:r>
        <w:rPr/>
        <w:t xml:space="preserve">PGA Tourin </w:t>
      </w:r>
      <w:r>
        <w:rPr/>
        <w:t xml:space="preserve">ammattilaisgolfkilpailu. </w:t>
      </w:r>
      <w:r>
        <w:rPr/>
        <w:t xml:space="preserve">Se pelataan vuosittain </w:t>
      </w:r>
      <w:r>
        <w:rPr>
          <w:color w:val="DCDCDC"/>
        </w:rPr>
        <w:t xml:space="preserve">Greensborossa, </w:t>
      </w:r>
      <w:r>
        <w:rPr/>
        <w:t xml:space="preserve">ja se oli alun perin ``Greater Greensboro Open''.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Wyndhamin golfturnaus...</w:t>
      </w:r>
    </w:p>
    <w:p>
      <w:pPr>
        <w:pStyle w:val="TextBody"/>
        <w:bidi w:val="0"/>
        <w:jc w:val="left"/>
        <w:rPr>
          <w:b/>
          <w:u w:val="single"/>
          <w:shd w:val="clear" w:fill="FFFF00"/>
        </w:rPr>
      </w:pPr>
      <w:r>
        <w:rPr>
          <w:b/>
          <w:u w:val="single"/>
          <w:shd w:val="clear" w:fill="FFFF00"/>
        </w:rPr>
        <w:t xml:space="preserve">Asiakirjan numero 34006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``Theme </w:t>
      </w:r>
      <w:r>
        <w:rPr>
          <w:color w:val="A9A9A9"/>
        </w:rPr>
        <w:t xml:space="preserve">from S.W.A.T. </w:t>
      </w:r>
      <w:r>
        <w:rPr/>
        <w:t xml:space="preserve">'' on Barry De Vorzonin säveltämä ja yhdysvaltalaisen funk-yhtyeen Rhythm Heritage esittämä instrumentaalikappale, joka julkaistiin heidän debyyttialbumillaan Disco-Fied. Se nousi Billboard Hot 100 -single-listan ykköseksi Yhdysvalloissa 28. helmikuuta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tv-sarjan s.w.a.t. tunnuskappale?</w:t>
      </w:r>
    </w:p>
    <w:p>
      <w:pPr>
        <w:pStyle w:val="TextBody"/>
        <w:bidi w:val="0"/>
        <w:jc w:val="left"/>
        <w:rPr>
          <w:b/>
          <w:u w:val="single"/>
          <w:shd w:val="clear" w:fill="FFFF00"/>
        </w:rPr>
      </w:pPr>
      <w:r>
        <w:rPr>
          <w:b/>
          <w:u w:val="single"/>
          <w:shd w:val="clear" w:fill="FFFF00"/>
        </w:rPr>
        <w:t xml:space="preserve">Asiakirjan numero 34007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7"/>
        <w:gridCol w:w="632"/>
        <w:gridCol w:w="2158"/>
        <w:gridCol w:w="3497"/>
        <w:gridCol w:w="677"/>
        <w:gridCol w:w="722"/>
        <w:gridCol w:w="1992"/>
      </w:tblGrid>
      <w:tr>
        <w:trPr/>
        <w:tc>
          <w:tcPr>
            <w:tcW w:w="527" w:type="dxa"/>
            <w:tcBorders/>
            <w:vAlign w:val="center"/>
          </w:tcPr>
          <w:p>
            <w:pPr>
              <w:pStyle w:val="TableHeading"/>
              <w:suppressLineNumbers/>
              <w:bidi w:val="0"/>
              <w:spacing w:before="0" w:after="283"/>
              <w:jc w:val="center"/>
              <w:rPr/>
            </w:pPr>
            <w:r>
              <w:rPr/>
              <w:t xml:space="preserve">Ei. </w:t>
            </w:r>
          </w:p>
        </w:tc>
        <w:tc>
          <w:tcPr>
            <w:tcW w:w="632" w:type="dxa"/>
            <w:tcBorders/>
            <w:vAlign w:val="center"/>
          </w:tcPr>
          <w:p>
            <w:pPr>
              <w:pStyle w:val="TableHeading"/>
              <w:suppressLineNumbers/>
              <w:bidi w:val="0"/>
              <w:spacing w:before="0" w:after="283"/>
              <w:jc w:val="center"/>
              <w:rPr/>
            </w:pPr>
            <w:r>
              <w:rPr/>
              <w:t xml:space="preserve">Pos. </w:t>
            </w:r>
          </w:p>
        </w:tc>
        <w:tc>
          <w:tcPr>
            <w:tcW w:w="2158" w:type="dxa"/>
            <w:tcBorders/>
            <w:vAlign w:val="center"/>
          </w:tcPr>
          <w:p>
            <w:pPr>
              <w:pStyle w:val="TableHeading"/>
              <w:suppressLineNumbers/>
              <w:bidi w:val="0"/>
              <w:spacing w:before="0" w:after="283"/>
              <w:jc w:val="center"/>
              <w:rPr/>
            </w:pPr>
            <w:r>
              <w:rPr/>
              <w:t xml:space="preserve">Pelaaja </w:t>
            </w:r>
          </w:p>
        </w:tc>
        <w:tc>
          <w:tcPr>
            <w:tcW w:w="3497" w:type="dxa"/>
            <w:tcBorders/>
            <w:vAlign w:val="center"/>
          </w:tcPr>
          <w:p>
            <w:pPr>
              <w:pStyle w:val="TableHeading"/>
              <w:suppressLineNumbers/>
              <w:bidi w:val="0"/>
              <w:spacing w:before="0" w:after="283"/>
              <w:jc w:val="center"/>
              <w:rPr/>
            </w:pPr>
            <w:r>
              <w:rPr/>
              <w:t xml:space="preserve">Syntymäaika (ikä) </w:t>
            </w:r>
          </w:p>
        </w:tc>
        <w:tc>
          <w:tcPr>
            <w:tcW w:w="677" w:type="dxa"/>
            <w:tcBorders/>
            <w:vAlign w:val="center"/>
          </w:tcPr>
          <w:p>
            <w:pPr>
              <w:pStyle w:val="TableHeading"/>
              <w:suppressLineNumbers/>
              <w:bidi w:val="0"/>
              <w:spacing w:before="0" w:after="283"/>
              <w:jc w:val="center"/>
              <w:rPr/>
            </w:pPr>
            <w:r>
              <w:rPr/>
              <w:t xml:space="preserve">Korkit </w:t>
            </w:r>
          </w:p>
        </w:tc>
        <w:tc>
          <w:tcPr>
            <w:tcW w:w="722" w:type="dxa"/>
            <w:tcBorders/>
            <w:vAlign w:val="center"/>
          </w:tcPr>
          <w:p>
            <w:pPr>
              <w:pStyle w:val="TableHeading"/>
              <w:suppressLineNumbers/>
              <w:bidi w:val="0"/>
              <w:spacing w:before="0" w:after="283"/>
              <w:jc w:val="center"/>
              <w:rPr/>
            </w:pPr>
            <w:r>
              <w:rPr/>
              <w:t xml:space="preserve">Tavoitteet </w:t>
            </w:r>
          </w:p>
        </w:tc>
        <w:tc>
          <w:tcPr>
            <w:tcW w:w="1992" w:type="dxa"/>
            <w:tcBorders/>
            <w:vAlign w:val="center"/>
          </w:tcPr>
          <w:p>
            <w:pPr>
              <w:pStyle w:val="TableHeading"/>
              <w:suppressLineNumbers/>
              <w:bidi w:val="0"/>
              <w:spacing w:before="0" w:after="283"/>
              <w:jc w:val="center"/>
              <w:rPr/>
            </w:pPr>
            <w:r>
              <w:rPr/>
              <w:t xml:space="preserve">Klubi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1GK </w:t>
            </w:r>
          </w:p>
        </w:tc>
        <w:tc>
          <w:tcPr>
            <w:tcW w:w="2158" w:type="dxa"/>
            <w:tcBorders/>
            <w:vAlign w:val="center"/>
          </w:tcPr>
          <w:p>
            <w:pPr>
              <w:pStyle w:val="TableHeading"/>
              <w:suppressLineNumbers/>
              <w:bidi w:val="0"/>
              <w:spacing w:before="0" w:after="283"/>
              <w:jc w:val="center"/>
              <w:rPr/>
            </w:pPr>
            <w:r>
              <w:rPr/>
              <w:t xml:space="preserve">Hugo Lloris (Kapteeni) </w:t>
            </w:r>
          </w:p>
        </w:tc>
        <w:tc>
          <w:tcPr>
            <w:tcW w:w="3497" w:type="dxa"/>
            <w:tcBorders/>
            <w:vAlign w:val="center"/>
          </w:tcPr>
          <w:p>
            <w:pPr>
              <w:pStyle w:val="TableContents"/>
              <w:bidi w:val="0"/>
              <w:spacing w:before="0" w:after="283"/>
              <w:jc w:val="left"/>
              <w:rPr/>
            </w:pPr>
            <w:r>
              <w:rPr/>
              <w:t xml:space="preserve">(1986-12-26) 26. joulukuuta 1986 (ikä 31) </w:t>
            </w:r>
          </w:p>
        </w:tc>
        <w:tc>
          <w:tcPr>
            <w:tcW w:w="677" w:type="dxa"/>
            <w:tcBorders/>
            <w:vAlign w:val="center"/>
          </w:tcPr>
          <w:p>
            <w:pPr>
              <w:pStyle w:val="TableContents"/>
              <w:bidi w:val="0"/>
              <w:spacing w:before="0" w:after="283"/>
              <w:jc w:val="left"/>
              <w:rPr/>
            </w:pPr>
            <w:r>
              <w:rPr/>
              <w:t xml:space="preserve">104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Tottenham Hotspur </w:t>
            </w:r>
          </w:p>
        </w:tc>
      </w:tr>
      <w:tr>
        <w:trPr/>
        <w:tc>
          <w:tcPr>
            <w:tcW w:w="527"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1GK </w:t>
            </w:r>
          </w:p>
        </w:tc>
        <w:tc>
          <w:tcPr>
            <w:tcW w:w="2158" w:type="dxa"/>
            <w:tcBorders/>
            <w:vAlign w:val="center"/>
          </w:tcPr>
          <w:p>
            <w:pPr>
              <w:pStyle w:val="TableHeading"/>
              <w:suppressLineNumbers/>
              <w:bidi w:val="0"/>
              <w:spacing w:before="0" w:after="283"/>
              <w:jc w:val="center"/>
              <w:rPr/>
            </w:pPr>
            <w:r>
              <w:rPr/>
              <w:t xml:space="preserve">Steve Mandanda </w:t>
            </w:r>
          </w:p>
        </w:tc>
        <w:tc>
          <w:tcPr>
            <w:tcW w:w="3497" w:type="dxa"/>
            <w:tcBorders/>
            <w:vAlign w:val="center"/>
          </w:tcPr>
          <w:p>
            <w:pPr>
              <w:pStyle w:val="TableContents"/>
              <w:bidi w:val="0"/>
              <w:spacing w:before="0" w:after="283"/>
              <w:jc w:val="left"/>
              <w:rPr/>
            </w:pPr>
            <w:r>
              <w:rPr/>
              <w:t xml:space="preserve">(1985-03-28) 28. maaliskuuta 1985 (ikä 33) </w:t>
            </w:r>
          </w:p>
        </w:tc>
        <w:tc>
          <w:tcPr>
            <w:tcW w:w="677"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Marseille </w:t>
            </w:r>
          </w:p>
        </w:tc>
      </w:tr>
      <w:tr>
        <w:trPr/>
        <w:tc>
          <w:tcPr>
            <w:tcW w:w="527" w:type="dxa"/>
            <w:tcBorders/>
            <w:vAlign w:val="center"/>
          </w:tcPr>
          <w:p>
            <w:pPr>
              <w:pStyle w:val="TableContents"/>
              <w:bidi w:val="0"/>
              <w:spacing w:before="0" w:after="283"/>
              <w:jc w:val="left"/>
              <w:rPr/>
            </w:pPr>
            <w:r>
              <w:rPr/>
              <w:t xml:space="preserve">23 </w:t>
            </w:r>
          </w:p>
        </w:tc>
        <w:tc>
          <w:tcPr>
            <w:tcW w:w="632" w:type="dxa"/>
            <w:tcBorders/>
            <w:vAlign w:val="center"/>
          </w:tcPr>
          <w:p>
            <w:pPr>
              <w:pStyle w:val="TableContents"/>
              <w:bidi w:val="0"/>
              <w:spacing w:before="0" w:after="283"/>
              <w:jc w:val="left"/>
              <w:rPr/>
            </w:pPr>
            <w:r>
              <w:rPr/>
              <w:t xml:space="preserve">1GK </w:t>
            </w:r>
          </w:p>
        </w:tc>
        <w:tc>
          <w:tcPr>
            <w:tcW w:w="2158" w:type="dxa"/>
            <w:tcBorders/>
            <w:vAlign w:val="center"/>
          </w:tcPr>
          <w:p>
            <w:pPr>
              <w:pStyle w:val="TableHeading"/>
              <w:suppressLineNumbers/>
              <w:bidi w:val="0"/>
              <w:spacing w:before="0" w:after="283"/>
              <w:jc w:val="center"/>
              <w:rPr/>
            </w:pPr>
            <w:r>
              <w:rPr/>
              <w:t xml:space="preserve">Alphonse Areola </w:t>
            </w:r>
          </w:p>
        </w:tc>
        <w:tc>
          <w:tcPr>
            <w:tcW w:w="3497" w:type="dxa"/>
            <w:tcBorders/>
            <w:vAlign w:val="center"/>
          </w:tcPr>
          <w:p>
            <w:pPr>
              <w:pStyle w:val="TableContents"/>
              <w:bidi w:val="0"/>
              <w:spacing w:before="0" w:after="283"/>
              <w:jc w:val="left"/>
              <w:rPr/>
            </w:pPr>
            <w:r>
              <w:rPr/>
              <w:t xml:space="preserve">(1993-02-27) 27. helmikuuta 1993 (ikä 25) </w:t>
            </w:r>
          </w:p>
        </w:tc>
        <w:tc>
          <w:tcPr>
            <w:tcW w:w="677" w:type="dxa"/>
            <w:tcBorders/>
            <w:vAlign w:val="center"/>
          </w:tcPr>
          <w:p>
            <w:pPr>
              <w:pStyle w:val="TableContents"/>
              <w:bidi w:val="0"/>
              <w:spacing w:before="0" w:after="283"/>
              <w:jc w:val="left"/>
              <w:rPr/>
            </w:pPr>
            <w:r>
              <w:rPr/>
              <w:t xml:space="preserve">0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Paris Saint-Germain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color w:val="A9A9A9"/>
              </w:rPr>
              <w:t xml:space="preserve">Benjamin Pavard </w:t>
            </w:r>
          </w:p>
        </w:tc>
        <w:tc>
          <w:tcPr>
            <w:tcW w:w="3497" w:type="dxa"/>
            <w:tcBorders/>
            <w:vAlign w:val="center"/>
          </w:tcPr>
          <w:p>
            <w:pPr>
              <w:pStyle w:val="TableContents"/>
              <w:bidi w:val="0"/>
              <w:spacing w:before="0" w:after="283"/>
              <w:jc w:val="left"/>
              <w:rPr/>
            </w:pPr>
            <w:r>
              <w:rPr/>
              <w:t xml:space="preserve">(1996-03-28) 28. maaliskuuta 1996 (ikä 22) </w:t>
            </w:r>
          </w:p>
        </w:tc>
        <w:tc>
          <w:tcPr>
            <w:tcW w:w="677"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VfB Stuttgart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Presnel Kimpembe </w:t>
            </w:r>
          </w:p>
        </w:tc>
        <w:tc>
          <w:tcPr>
            <w:tcW w:w="3497" w:type="dxa"/>
            <w:tcBorders/>
            <w:vAlign w:val="center"/>
          </w:tcPr>
          <w:p>
            <w:pPr>
              <w:pStyle w:val="TableContents"/>
              <w:bidi w:val="0"/>
              <w:spacing w:before="0" w:after="283"/>
              <w:jc w:val="left"/>
              <w:rPr/>
            </w:pPr>
            <w:r>
              <w:rPr/>
              <w:t xml:space="preserve">(1995-08-13) 13. elokuuta 1995 (ikä 22) </w:t>
            </w:r>
          </w:p>
        </w:tc>
        <w:tc>
          <w:tcPr>
            <w:tcW w:w="677" w:type="dxa"/>
            <w:tcBorders/>
            <w:vAlign w:val="center"/>
          </w:tcPr>
          <w:p>
            <w:pPr>
              <w:pStyle w:val="TableContents"/>
              <w:bidi w:val="0"/>
              <w:spacing w:before="0" w:after="283"/>
              <w:jc w:val="left"/>
              <w:rPr>
                <w:sz w:val="4"/>
                <w:szCs w:val="4"/>
              </w:rPr>
            </w:pPr>
            <w:r>
              <w:rPr>
                <w:sz w:val="4"/>
                <w:szCs w:val="4"/>
              </w:rPr>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Paris Saint-Germain </w:t>
            </w:r>
          </w:p>
        </w:tc>
      </w:tr>
      <w:tr>
        <w:trPr/>
        <w:tc>
          <w:tcPr>
            <w:tcW w:w="527"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Raphaël Varane </w:t>
            </w:r>
          </w:p>
        </w:tc>
        <w:tc>
          <w:tcPr>
            <w:tcW w:w="3497" w:type="dxa"/>
            <w:tcBorders/>
            <w:vAlign w:val="center"/>
          </w:tcPr>
          <w:p>
            <w:pPr>
              <w:pStyle w:val="TableContents"/>
              <w:bidi w:val="0"/>
              <w:spacing w:before="0" w:after="283"/>
              <w:jc w:val="left"/>
              <w:rPr/>
            </w:pPr>
            <w:r>
              <w:rPr/>
              <w:t xml:space="preserve">(1993-04-25) 25. huhtikuuta 1993 (ikä 25) </w:t>
            </w:r>
          </w:p>
        </w:tc>
        <w:tc>
          <w:tcPr>
            <w:tcW w:w="677"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Real Madrid </w:t>
            </w:r>
          </w:p>
        </w:tc>
      </w:tr>
      <w:tr>
        <w:trPr/>
        <w:tc>
          <w:tcPr>
            <w:tcW w:w="527" w:type="dxa"/>
            <w:tcBorders/>
            <w:vAlign w:val="center"/>
          </w:tcPr>
          <w:p>
            <w:pPr>
              <w:pStyle w:val="TableContents"/>
              <w:bidi w:val="0"/>
              <w:spacing w:before="0" w:after="283"/>
              <w:jc w:val="left"/>
              <w:rPr/>
            </w:pPr>
            <w:r>
              <w:rPr/>
              <w:t xml:space="preserve">5 </w:t>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Samuel Umtiti </w:t>
            </w:r>
          </w:p>
        </w:tc>
        <w:tc>
          <w:tcPr>
            <w:tcW w:w="3497" w:type="dxa"/>
            <w:tcBorders/>
            <w:vAlign w:val="center"/>
          </w:tcPr>
          <w:p>
            <w:pPr>
              <w:pStyle w:val="TableContents"/>
              <w:bidi w:val="0"/>
              <w:spacing w:before="0" w:after="283"/>
              <w:jc w:val="left"/>
              <w:rPr/>
            </w:pPr>
            <w:r>
              <w:rPr/>
              <w:t xml:space="preserve">(1993-11-14) 14. marraskuuta 1993 (24-vuotias) </w:t>
            </w:r>
          </w:p>
        </w:tc>
        <w:tc>
          <w:tcPr>
            <w:tcW w:w="677"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Barcelona </w:t>
            </w:r>
          </w:p>
        </w:tc>
      </w:tr>
      <w:tr>
        <w:trPr/>
        <w:tc>
          <w:tcPr>
            <w:tcW w:w="527"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Adil Rami </w:t>
            </w:r>
          </w:p>
        </w:tc>
        <w:tc>
          <w:tcPr>
            <w:tcW w:w="3497" w:type="dxa"/>
            <w:tcBorders/>
            <w:vAlign w:val="center"/>
          </w:tcPr>
          <w:p>
            <w:pPr>
              <w:pStyle w:val="TableContents"/>
              <w:bidi w:val="0"/>
              <w:spacing w:before="0" w:after="283"/>
              <w:jc w:val="left"/>
              <w:rPr/>
            </w:pPr>
            <w:r>
              <w:rPr/>
              <w:t xml:space="preserve">(1985-12-27) 27. joulukuuta 1985 (ikä 32) </w:t>
            </w:r>
          </w:p>
        </w:tc>
        <w:tc>
          <w:tcPr>
            <w:tcW w:w="677"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Marseille </w:t>
            </w:r>
          </w:p>
        </w:tc>
      </w:tr>
      <w:tr>
        <w:trPr/>
        <w:tc>
          <w:tcPr>
            <w:tcW w:w="527"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Djibril Sidibé </w:t>
            </w:r>
          </w:p>
        </w:tc>
        <w:tc>
          <w:tcPr>
            <w:tcW w:w="3497" w:type="dxa"/>
            <w:tcBorders/>
            <w:vAlign w:val="center"/>
          </w:tcPr>
          <w:p>
            <w:pPr>
              <w:pStyle w:val="TableContents"/>
              <w:bidi w:val="0"/>
              <w:spacing w:before="0" w:after="283"/>
              <w:jc w:val="left"/>
              <w:rPr/>
            </w:pPr>
            <w:r>
              <w:rPr/>
              <w:t xml:space="preserve">(1992-07-29) 29. heinäkuuta 1992 (ikä 26) </w:t>
            </w:r>
          </w:p>
        </w:tc>
        <w:tc>
          <w:tcPr>
            <w:tcW w:w="677"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Monaco </w:t>
            </w:r>
          </w:p>
        </w:tc>
      </w:tr>
      <w:tr>
        <w:trPr/>
        <w:tc>
          <w:tcPr>
            <w:tcW w:w="527"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Lucas Hernández </w:t>
            </w:r>
          </w:p>
        </w:tc>
        <w:tc>
          <w:tcPr>
            <w:tcW w:w="3497" w:type="dxa"/>
            <w:tcBorders/>
            <w:vAlign w:val="center"/>
          </w:tcPr>
          <w:p>
            <w:pPr>
              <w:pStyle w:val="TableContents"/>
              <w:bidi w:val="0"/>
              <w:spacing w:before="0" w:after="283"/>
              <w:jc w:val="left"/>
              <w:rPr/>
            </w:pPr>
            <w:r>
              <w:rPr/>
              <w:t xml:space="preserve">(1996-02-14) 14. helmikuuta 1996 (ikä 22) </w:t>
            </w:r>
          </w:p>
        </w:tc>
        <w:tc>
          <w:tcPr>
            <w:tcW w:w="677"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Atlético Madrid </w:t>
            </w:r>
          </w:p>
        </w:tc>
      </w:tr>
      <w:tr>
        <w:trPr/>
        <w:tc>
          <w:tcPr>
            <w:tcW w:w="527"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2DF </w:t>
            </w:r>
          </w:p>
        </w:tc>
        <w:tc>
          <w:tcPr>
            <w:tcW w:w="2158" w:type="dxa"/>
            <w:tcBorders/>
            <w:vAlign w:val="center"/>
          </w:tcPr>
          <w:p>
            <w:pPr>
              <w:pStyle w:val="TableHeading"/>
              <w:suppressLineNumbers/>
              <w:bidi w:val="0"/>
              <w:spacing w:before="0" w:after="283"/>
              <w:jc w:val="center"/>
              <w:rPr/>
            </w:pPr>
            <w:r>
              <w:rPr/>
              <w:t xml:space="preserve">Benjamin Mendy </w:t>
            </w:r>
          </w:p>
        </w:tc>
        <w:tc>
          <w:tcPr>
            <w:tcW w:w="3497" w:type="dxa"/>
            <w:tcBorders/>
            <w:vAlign w:val="center"/>
          </w:tcPr>
          <w:p>
            <w:pPr>
              <w:pStyle w:val="TableContents"/>
              <w:bidi w:val="0"/>
              <w:spacing w:before="0" w:after="283"/>
              <w:jc w:val="left"/>
              <w:rPr/>
            </w:pPr>
            <w:r>
              <w:rPr/>
              <w:t xml:space="preserve">(1994-07-17) 17. heinäkuuta 1994 (24-vuotias) </w:t>
            </w:r>
          </w:p>
        </w:tc>
        <w:tc>
          <w:tcPr>
            <w:tcW w:w="677" w:type="dxa"/>
            <w:tcBorders/>
            <w:vAlign w:val="center"/>
          </w:tcPr>
          <w:p>
            <w:pPr>
              <w:pStyle w:val="TableContents"/>
              <w:bidi w:val="0"/>
              <w:spacing w:before="0" w:after="283"/>
              <w:jc w:val="left"/>
              <w:rPr/>
            </w:pPr>
            <w:r>
              <w:rPr/>
              <w:t xml:space="preserve">8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Manchester City </w:t>
            </w:r>
          </w:p>
        </w:tc>
      </w:tr>
      <w:tr>
        <w:trPr/>
        <w:tc>
          <w:tcPr>
            <w:tcW w:w="527" w:type="dxa"/>
            <w:tcBorders/>
            <w:vAlign w:val="center"/>
          </w:tcPr>
          <w:p>
            <w:pPr>
              <w:pStyle w:val="TableContents"/>
              <w:bidi w:val="0"/>
              <w:spacing w:before="0" w:after="283"/>
              <w:jc w:val="left"/>
              <w:rPr/>
            </w:pPr>
            <w:r>
              <w:rPr/>
              <w:t xml:space="preserve">6 </w:t>
            </w:r>
          </w:p>
        </w:tc>
        <w:tc>
          <w:tcPr>
            <w:tcW w:w="632" w:type="dxa"/>
            <w:tcBorders/>
            <w:vAlign w:val="center"/>
          </w:tcPr>
          <w:p>
            <w:pPr>
              <w:pStyle w:val="TableContents"/>
              <w:bidi w:val="0"/>
              <w:spacing w:before="0" w:after="283"/>
              <w:jc w:val="left"/>
              <w:rPr/>
            </w:pPr>
            <w:r>
              <w:rPr/>
              <w:t xml:space="preserve">3MF </w:t>
            </w:r>
          </w:p>
        </w:tc>
        <w:tc>
          <w:tcPr>
            <w:tcW w:w="2158" w:type="dxa"/>
            <w:tcBorders/>
            <w:vAlign w:val="center"/>
          </w:tcPr>
          <w:p>
            <w:pPr>
              <w:pStyle w:val="TableHeading"/>
              <w:suppressLineNumbers/>
              <w:bidi w:val="0"/>
              <w:spacing w:before="0" w:after="283"/>
              <w:jc w:val="center"/>
              <w:rPr/>
            </w:pPr>
            <w:r>
              <w:rPr/>
              <w:t xml:space="preserve">Paul Pogba </w:t>
            </w:r>
          </w:p>
        </w:tc>
        <w:tc>
          <w:tcPr>
            <w:tcW w:w="3497" w:type="dxa"/>
            <w:tcBorders/>
            <w:vAlign w:val="center"/>
          </w:tcPr>
          <w:p>
            <w:pPr>
              <w:pStyle w:val="TableContents"/>
              <w:bidi w:val="0"/>
              <w:spacing w:before="0" w:after="283"/>
              <w:jc w:val="left"/>
              <w:rPr/>
            </w:pPr>
            <w:r>
              <w:rPr/>
              <w:t xml:space="preserve">(1993-03-15) 15. maaliskuuta 1993 (ikä 25) </w:t>
            </w:r>
          </w:p>
        </w:tc>
        <w:tc>
          <w:tcPr>
            <w:tcW w:w="677"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10 </w:t>
            </w:r>
          </w:p>
        </w:tc>
        <w:tc>
          <w:tcPr>
            <w:tcW w:w="1992" w:type="dxa"/>
            <w:tcBorders/>
            <w:vAlign w:val="center"/>
          </w:tcPr>
          <w:p>
            <w:pPr>
              <w:pStyle w:val="TableContents"/>
              <w:bidi w:val="0"/>
              <w:spacing w:before="0" w:after="283"/>
              <w:jc w:val="left"/>
              <w:rPr/>
            </w:pPr>
            <w:r>
              <w:rPr/>
              <w:t xml:space="preserve">Manchester United </w:t>
            </w:r>
          </w:p>
        </w:tc>
      </w:tr>
      <w:tr>
        <w:trPr/>
        <w:tc>
          <w:tcPr>
            <w:tcW w:w="527"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3MF </w:t>
            </w:r>
          </w:p>
        </w:tc>
        <w:tc>
          <w:tcPr>
            <w:tcW w:w="2158" w:type="dxa"/>
            <w:tcBorders/>
            <w:vAlign w:val="center"/>
          </w:tcPr>
          <w:p>
            <w:pPr>
              <w:pStyle w:val="TableHeading"/>
              <w:suppressLineNumbers/>
              <w:bidi w:val="0"/>
              <w:spacing w:before="0" w:after="283"/>
              <w:jc w:val="center"/>
              <w:rPr/>
            </w:pPr>
            <w:r>
              <w:rPr/>
              <w:t xml:space="preserve">Corentin Tolisso </w:t>
            </w:r>
          </w:p>
        </w:tc>
        <w:tc>
          <w:tcPr>
            <w:tcW w:w="3497" w:type="dxa"/>
            <w:tcBorders/>
            <w:vAlign w:val="center"/>
          </w:tcPr>
          <w:p>
            <w:pPr>
              <w:pStyle w:val="TableContents"/>
              <w:bidi w:val="0"/>
              <w:spacing w:before="0" w:after="283"/>
              <w:jc w:val="left"/>
              <w:rPr/>
            </w:pPr>
            <w:r>
              <w:rPr/>
              <w:t xml:space="preserve">(1994-08-03) 3. elokuuta 1994 (24-vuotias) </w:t>
            </w:r>
          </w:p>
        </w:tc>
        <w:tc>
          <w:tcPr>
            <w:tcW w:w="677"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Bayern München </w:t>
            </w:r>
          </w:p>
        </w:tc>
      </w:tr>
      <w:tr>
        <w:trPr/>
        <w:tc>
          <w:tcPr>
            <w:tcW w:w="527"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3MF </w:t>
            </w:r>
          </w:p>
        </w:tc>
        <w:tc>
          <w:tcPr>
            <w:tcW w:w="2158" w:type="dxa"/>
            <w:tcBorders/>
            <w:vAlign w:val="center"/>
          </w:tcPr>
          <w:p>
            <w:pPr>
              <w:pStyle w:val="TableHeading"/>
              <w:suppressLineNumbers/>
              <w:bidi w:val="0"/>
              <w:spacing w:before="0" w:after="283"/>
              <w:jc w:val="center"/>
              <w:rPr/>
            </w:pPr>
            <w:r>
              <w:rPr/>
              <w:t xml:space="preserve">N'Golo Kanté </w:t>
            </w:r>
          </w:p>
        </w:tc>
        <w:tc>
          <w:tcPr>
            <w:tcW w:w="3497" w:type="dxa"/>
            <w:tcBorders/>
            <w:vAlign w:val="center"/>
          </w:tcPr>
          <w:p>
            <w:pPr>
              <w:pStyle w:val="TableContents"/>
              <w:bidi w:val="0"/>
              <w:spacing w:before="0" w:after="283"/>
              <w:jc w:val="left"/>
              <w:rPr/>
            </w:pPr>
            <w:r>
              <w:rPr/>
              <w:t xml:space="preserve">(1991-03-29) 29. maaliskuuta 1991 (ikä 27) </w:t>
            </w:r>
          </w:p>
        </w:tc>
        <w:tc>
          <w:tcPr>
            <w:tcW w:w="677" w:type="dxa"/>
            <w:tcBorders/>
            <w:vAlign w:val="center"/>
          </w:tcPr>
          <w:p>
            <w:pPr>
              <w:pStyle w:val="TableContents"/>
              <w:bidi w:val="0"/>
              <w:spacing w:before="0" w:after="283"/>
              <w:jc w:val="left"/>
              <w:rPr/>
            </w:pPr>
            <w:r>
              <w:rPr/>
              <w:t xml:space="preserve">31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Chelsea </w:t>
            </w:r>
          </w:p>
        </w:tc>
      </w:tr>
      <w:tr>
        <w:trPr/>
        <w:tc>
          <w:tcPr>
            <w:tcW w:w="527" w:type="dxa"/>
            <w:tcBorders/>
            <w:vAlign w:val="center"/>
          </w:tcPr>
          <w:p>
            <w:pPr>
              <w:pStyle w:val="TableContents"/>
              <w:bidi w:val="0"/>
              <w:spacing w:before="0" w:after="283"/>
              <w:jc w:val="left"/>
              <w:rPr/>
            </w:pPr>
            <w:r>
              <w:rPr/>
              <w:t xml:space="preserve">14 </w:t>
            </w:r>
          </w:p>
        </w:tc>
        <w:tc>
          <w:tcPr>
            <w:tcW w:w="632" w:type="dxa"/>
            <w:tcBorders/>
            <w:vAlign w:val="center"/>
          </w:tcPr>
          <w:p>
            <w:pPr>
              <w:pStyle w:val="TableContents"/>
              <w:bidi w:val="0"/>
              <w:spacing w:before="0" w:after="283"/>
              <w:jc w:val="left"/>
              <w:rPr/>
            </w:pPr>
            <w:r>
              <w:rPr/>
              <w:t xml:space="preserve">3MF </w:t>
            </w:r>
          </w:p>
        </w:tc>
        <w:tc>
          <w:tcPr>
            <w:tcW w:w="2158" w:type="dxa"/>
            <w:tcBorders/>
            <w:vAlign w:val="center"/>
          </w:tcPr>
          <w:p>
            <w:pPr>
              <w:pStyle w:val="TableHeading"/>
              <w:suppressLineNumbers/>
              <w:bidi w:val="0"/>
              <w:spacing w:before="0" w:after="283"/>
              <w:jc w:val="center"/>
              <w:rPr/>
            </w:pPr>
            <w:r>
              <w:rPr/>
              <w:t xml:space="preserve">Blaise Matuidi </w:t>
            </w:r>
          </w:p>
        </w:tc>
        <w:tc>
          <w:tcPr>
            <w:tcW w:w="3497" w:type="dxa"/>
            <w:tcBorders/>
            <w:vAlign w:val="center"/>
          </w:tcPr>
          <w:p>
            <w:pPr>
              <w:pStyle w:val="TableContents"/>
              <w:bidi w:val="0"/>
              <w:spacing w:before="0" w:after="283"/>
              <w:jc w:val="left"/>
              <w:rPr/>
            </w:pPr>
            <w:r>
              <w:rPr/>
              <w:t xml:space="preserve">(1987-04-09) 9. huhtikuuta 1987 (ikä 31) </w:t>
            </w:r>
          </w:p>
        </w:tc>
        <w:tc>
          <w:tcPr>
            <w:tcW w:w="677" w:type="dxa"/>
            <w:tcBorders/>
            <w:vAlign w:val="center"/>
          </w:tcPr>
          <w:p>
            <w:pPr>
              <w:pStyle w:val="TableContents"/>
              <w:bidi w:val="0"/>
              <w:spacing w:before="0" w:after="283"/>
              <w:jc w:val="left"/>
              <w:rPr/>
            </w:pPr>
            <w:r>
              <w:rPr/>
              <w:t xml:space="preserve">72 </w:t>
            </w:r>
          </w:p>
        </w:tc>
        <w:tc>
          <w:tcPr>
            <w:tcW w:w="722" w:type="dxa"/>
            <w:tcBorders/>
            <w:vAlign w:val="center"/>
          </w:tcPr>
          <w:p>
            <w:pPr>
              <w:pStyle w:val="TableContents"/>
              <w:bidi w:val="0"/>
              <w:spacing w:before="0" w:after="283"/>
              <w:jc w:val="left"/>
              <w:rPr/>
            </w:pPr>
            <w:r>
              <w:rPr/>
              <w:t xml:space="preserve">9 </w:t>
            </w:r>
          </w:p>
        </w:tc>
        <w:tc>
          <w:tcPr>
            <w:tcW w:w="1992" w:type="dxa"/>
            <w:tcBorders/>
            <w:vAlign w:val="center"/>
          </w:tcPr>
          <w:p>
            <w:pPr>
              <w:pStyle w:val="TableContents"/>
              <w:bidi w:val="0"/>
              <w:spacing w:before="0" w:after="283"/>
              <w:jc w:val="left"/>
              <w:rPr/>
            </w:pPr>
            <w:r>
              <w:rPr/>
              <w:t xml:space="preserve">Juventus </w:t>
            </w:r>
          </w:p>
        </w:tc>
      </w:tr>
      <w:tr>
        <w:trPr/>
        <w:tc>
          <w:tcPr>
            <w:tcW w:w="527"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3MF </w:t>
            </w:r>
          </w:p>
        </w:tc>
        <w:tc>
          <w:tcPr>
            <w:tcW w:w="2158" w:type="dxa"/>
            <w:tcBorders/>
            <w:vAlign w:val="center"/>
          </w:tcPr>
          <w:p>
            <w:pPr>
              <w:pStyle w:val="TableHeading"/>
              <w:suppressLineNumbers/>
              <w:bidi w:val="0"/>
              <w:spacing w:before="0" w:after="283"/>
              <w:jc w:val="center"/>
              <w:rPr/>
            </w:pPr>
            <w:r>
              <w:rPr/>
              <w:t xml:space="preserve">Steven Nzonzi </w:t>
            </w:r>
          </w:p>
        </w:tc>
        <w:tc>
          <w:tcPr>
            <w:tcW w:w="3497" w:type="dxa"/>
            <w:tcBorders/>
            <w:vAlign w:val="center"/>
          </w:tcPr>
          <w:p>
            <w:pPr>
              <w:pStyle w:val="TableContents"/>
              <w:bidi w:val="0"/>
              <w:spacing w:before="0" w:after="283"/>
              <w:jc w:val="left"/>
              <w:rPr/>
            </w:pPr>
            <w:r>
              <w:rPr/>
              <w:t xml:space="preserve">(1988-12-15) 15. joulukuuta 1988 (ikä 29) </w:t>
            </w:r>
          </w:p>
        </w:tc>
        <w:tc>
          <w:tcPr>
            <w:tcW w:w="677" w:type="dxa"/>
            <w:tcBorders/>
            <w:vAlign w:val="center"/>
          </w:tcPr>
          <w:p>
            <w:pPr>
              <w:pStyle w:val="TableContents"/>
              <w:bidi w:val="0"/>
              <w:spacing w:before="0" w:after="283"/>
              <w:jc w:val="left"/>
              <w:rPr/>
            </w:pPr>
            <w:r>
              <w:rPr/>
              <w:t xml:space="preserve">9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Sevilla </w:t>
            </w:r>
          </w:p>
        </w:tc>
      </w:tr>
      <w:tr>
        <w:trPr/>
        <w:tc>
          <w:tcPr>
            <w:tcW w:w="527" w:type="dxa"/>
            <w:tcBorders/>
            <w:vAlign w:val="center"/>
          </w:tcPr>
          <w:p>
            <w:pPr>
              <w:pStyle w:val="TableContents"/>
              <w:bidi w:val="0"/>
              <w:spacing w:before="0" w:after="283"/>
              <w:jc w:val="left"/>
              <w:rPr/>
            </w:pPr>
            <w:r>
              <w:rPr/>
              <w:t xml:space="preserve">7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Antoine Griezmann </w:t>
            </w:r>
          </w:p>
        </w:tc>
        <w:tc>
          <w:tcPr>
            <w:tcW w:w="3497" w:type="dxa"/>
            <w:tcBorders/>
            <w:vAlign w:val="center"/>
          </w:tcPr>
          <w:p>
            <w:pPr>
              <w:pStyle w:val="TableContents"/>
              <w:bidi w:val="0"/>
              <w:spacing w:before="0" w:after="283"/>
              <w:jc w:val="left"/>
              <w:rPr/>
            </w:pPr>
            <w:r>
              <w:rPr/>
              <w:t xml:space="preserve">(1991-03-21) 21. maaliskuuta 1991 (ikä 27) </w:t>
            </w:r>
          </w:p>
        </w:tc>
        <w:tc>
          <w:tcPr>
            <w:tcW w:w="677" w:type="dxa"/>
            <w:tcBorders/>
            <w:vAlign w:val="center"/>
          </w:tcPr>
          <w:p>
            <w:pPr>
              <w:pStyle w:val="TableContents"/>
              <w:bidi w:val="0"/>
              <w:spacing w:before="0" w:after="283"/>
              <w:jc w:val="left"/>
              <w:rPr/>
            </w:pPr>
            <w:r>
              <w:rPr/>
              <w:t xml:space="preserve">61 </w:t>
            </w:r>
          </w:p>
        </w:tc>
        <w:tc>
          <w:tcPr>
            <w:tcW w:w="722" w:type="dxa"/>
            <w:tcBorders/>
            <w:vAlign w:val="center"/>
          </w:tcPr>
          <w:p>
            <w:pPr>
              <w:pStyle w:val="TableContents"/>
              <w:bidi w:val="0"/>
              <w:spacing w:before="0" w:after="283"/>
              <w:jc w:val="left"/>
              <w:rPr/>
            </w:pPr>
            <w:r>
              <w:rPr/>
              <w:t xml:space="preserve">24 </w:t>
            </w:r>
          </w:p>
        </w:tc>
        <w:tc>
          <w:tcPr>
            <w:tcW w:w="1992" w:type="dxa"/>
            <w:tcBorders/>
            <w:vAlign w:val="center"/>
          </w:tcPr>
          <w:p>
            <w:pPr>
              <w:pStyle w:val="TableContents"/>
              <w:bidi w:val="0"/>
              <w:spacing w:before="0" w:after="283"/>
              <w:jc w:val="left"/>
              <w:rPr/>
            </w:pPr>
            <w:r>
              <w:rPr/>
              <w:t xml:space="preserve">Atlético Madrid </w:t>
            </w:r>
          </w:p>
        </w:tc>
      </w:tr>
      <w:tr>
        <w:trPr/>
        <w:tc>
          <w:tcPr>
            <w:tcW w:w="527" w:type="dxa"/>
            <w:tcBorders/>
            <w:vAlign w:val="center"/>
          </w:tcPr>
          <w:p>
            <w:pPr>
              <w:pStyle w:val="TableContents"/>
              <w:bidi w:val="0"/>
              <w:spacing w:before="0" w:after="283"/>
              <w:jc w:val="left"/>
              <w:rPr/>
            </w:pPr>
            <w:r>
              <w:rPr/>
              <w:t xml:space="preserve">8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Thomas Lemar </w:t>
            </w:r>
          </w:p>
        </w:tc>
        <w:tc>
          <w:tcPr>
            <w:tcW w:w="3497" w:type="dxa"/>
            <w:tcBorders/>
            <w:vAlign w:val="center"/>
          </w:tcPr>
          <w:p>
            <w:pPr>
              <w:pStyle w:val="TableContents"/>
              <w:bidi w:val="0"/>
              <w:spacing w:before="0" w:after="283"/>
              <w:jc w:val="left"/>
              <w:rPr/>
            </w:pPr>
            <w:r>
              <w:rPr/>
              <w:t xml:space="preserve">(1995-11-12) 12. marraskuuta 1995 (ikä 22) </w:t>
            </w:r>
          </w:p>
        </w:tc>
        <w:tc>
          <w:tcPr>
            <w:tcW w:w="677"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Atlético Madrid </w:t>
            </w:r>
          </w:p>
        </w:tc>
      </w:tr>
      <w:tr>
        <w:trPr/>
        <w:tc>
          <w:tcPr>
            <w:tcW w:w="527" w:type="dxa"/>
            <w:tcBorders/>
            <w:vAlign w:val="center"/>
          </w:tcPr>
          <w:p>
            <w:pPr>
              <w:pStyle w:val="TableContents"/>
              <w:bidi w:val="0"/>
              <w:spacing w:before="0" w:after="283"/>
              <w:jc w:val="left"/>
              <w:rPr/>
            </w:pPr>
            <w:r>
              <w:rPr/>
              <w:t xml:space="preserve">9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Olivier Giroud </w:t>
            </w:r>
          </w:p>
        </w:tc>
        <w:tc>
          <w:tcPr>
            <w:tcW w:w="3497" w:type="dxa"/>
            <w:tcBorders/>
            <w:vAlign w:val="center"/>
          </w:tcPr>
          <w:p>
            <w:pPr>
              <w:pStyle w:val="TableContents"/>
              <w:bidi w:val="0"/>
              <w:spacing w:before="0" w:after="283"/>
              <w:jc w:val="left"/>
              <w:rPr/>
            </w:pPr>
            <w:r>
              <w:rPr/>
              <w:t xml:space="preserve">(1986-09-30) 30. syyskuuta 1986 (ikä 31) </w:t>
            </w:r>
          </w:p>
        </w:tc>
        <w:tc>
          <w:tcPr>
            <w:tcW w:w="677" w:type="dxa"/>
            <w:tcBorders/>
            <w:vAlign w:val="center"/>
          </w:tcPr>
          <w:p>
            <w:pPr>
              <w:pStyle w:val="TableContents"/>
              <w:bidi w:val="0"/>
              <w:spacing w:before="0" w:after="283"/>
              <w:jc w:val="left"/>
              <w:rPr/>
            </w:pPr>
            <w:r>
              <w:rPr/>
              <w:t xml:space="preserve">81 </w:t>
            </w:r>
          </w:p>
        </w:tc>
        <w:tc>
          <w:tcPr>
            <w:tcW w:w="722" w:type="dxa"/>
            <w:tcBorders/>
            <w:vAlign w:val="center"/>
          </w:tcPr>
          <w:p>
            <w:pPr>
              <w:pStyle w:val="TableContents"/>
              <w:bidi w:val="0"/>
              <w:spacing w:before="0" w:after="283"/>
              <w:jc w:val="left"/>
              <w:rPr/>
            </w:pPr>
            <w:r>
              <w:rPr/>
              <w:t xml:space="preserve">31 </w:t>
            </w:r>
          </w:p>
        </w:tc>
        <w:tc>
          <w:tcPr>
            <w:tcW w:w="1992" w:type="dxa"/>
            <w:tcBorders/>
            <w:vAlign w:val="center"/>
          </w:tcPr>
          <w:p>
            <w:pPr>
              <w:pStyle w:val="TableContents"/>
              <w:bidi w:val="0"/>
              <w:spacing w:before="0" w:after="283"/>
              <w:jc w:val="left"/>
              <w:rPr/>
            </w:pPr>
            <w:r>
              <w:rPr/>
              <w:t xml:space="preserve">Chelsea </w:t>
            </w:r>
          </w:p>
        </w:tc>
      </w:tr>
      <w:tr>
        <w:trPr/>
        <w:tc>
          <w:tcPr>
            <w:tcW w:w="527" w:type="dxa"/>
            <w:tcBorders/>
            <w:vAlign w:val="center"/>
          </w:tcPr>
          <w:p>
            <w:pPr>
              <w:pStyle w:val="TableContents"/>
              <w:bidi w:val="0"/>
              <w:spacing w:before="0" w:after="283"/>
              <w:jc w:val="left"/>
              <w:rPr/>
            </w:pPr>
            <w:r>
              <w:rPr/>
              <w:t xml:space="preserve">10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Kylian Mbappé </w:t>
            </w:r>
          </w:p>
        </w:tc>
        <w:tc>
          <w:tcPr>
            <w:tcW w:w="3497" w:type="dxa"/>
            <w:tcBorders/>
            <w:vAlign w:val="center"/>
          </w:tcPr>
          <w:p>
            <w:pPr>
              <w:pStyle w:val="TableContents"/>
              <w:bidi w:val="0"/>
              <w:spacing w:before="0" w:after="283"/>
              <w:jc w:val="left"/>
              <w:rPr/>
            </w:pPr>
            <w:r>
              <w:rPr/>
              <w:t xml:space="preserve">(1998-12-20) 20. joulukuuta 1998 (19-vuotias) </w:t>
            </w:r>
          </w:p>
        </w:tc>
        <w:tc>
          <w:tcPr>
            <w:tcW w:w="677" w:type="dxa"/>
            <w:tcBorders/>
            <w:vAlign w:val="center"/>
          </w:tcPr>
          <w:p>
            <w:pPr>
              <w:pStyle w:val="TableContents"/>
              <w:bidi w:val="0"/>
              <w:spacing w:before="0" w:after="283"/>
              <w:jc w:val="left"/>
              <w:rPr/>
            </w:pPr>
            <w:r>
              <w:rPr/>
              <w:t xml:space="preserve">22 </w:t>
            </w:r>
          </w:p>
        </w:tc>
        <w:tc>
          <w:tcPr>
            <w:tcW w:w="722" w:type="dxa"/>
            <w:tcBorders/>
            <w:vAlign w:val="center"/>
          </w:tcPr>
          <w:p>
            <w:pPr>
              <w:pStyle w:val="TableContents"/>
              <w:bidi w:val="0"/>
              <w:spacing w:before="0" w:after="283"/>
              <w:jc w:val="left"/>
              <w:rPr/>
            </w:pPr>
            <w:r>
              <w:rPr/>
              <w:t xml:space="preserve">8 </w:t>
            </w:r>
          </w:p>
        </w:tc>
        <w:tc>
          <w:tcPr>
            <w:tcW w:w="1992" w:type="dxa"/>
            <w:tcBorders/>
            <w:vAlign w:val="center"/>
          </w:tcPr>
          <w:p>
            <w:pPr>
              <w:pStyle w:val="TableContents"/>
              <w:bidi w:val="0"/>
              <w:spacing w:before="0" w:after="283"/>
              <w:jc w:val="left"/>
              <w:rPr/>
            </w:pPr>
            <w:r>
              <w:rPr/>
              <w:t xml:space="preserve">Paris Saint-Germain </w:t>
            </w:r>
          </w:p>
        </w:tc>
      </w:tr>
      <w:tr>
        <w:trPr/>
        <w:tc>
          <w:tcPr>
            <w:tcW w:w="527"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Ousmane Dembélé </w:t>
            </w:r>
          </w:p>
        </w:tc>
        <w:tc>
          <w:tcPr>
            <w:tcW w:w="3497" w:type="dxa"/>
            <w:tcBorders/>
            <w:vAlign w:val="center"/>
          </w:tcPr>
          <w:p>
            <w:pPr>
              <w:pStyle w:val="TableContents"/>
              <w:bidi w:val="0"/>
              <w:spacing w:before="0" w:after="283"/>
              <w:jc w:val="left"/>
              <w:rPr/>
            </w:pPr>
            <w:r>
              <w:rPr/>
              <w:t xml:space="preserve">(1997-05-15) 15. toukokuuta 1997 (21-vuotias) </w:t>
            </w:r>
          </w:p>
        </w:tc>
        <w:tc>
          <w:tcPr>
            <w:tcW w:w="677"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Barcelona </w:t>
            </w:r>
          </w:p>
        </w:tc>
      </w:tr>
      <w:tr>
        <w:trPr/>
        <w:tc>
          <w:tcPr>
            <w:tcW w:w="527"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Nabil Fekir </w:t>
            </w:r>
          </w:p>
        </w:tc>
        <w:tc>
          <w:tcPr>
            <w:tcW w:w="3497" w:type="dxa"/>
            <w:tcBorders/>
            <w:vAlign w:val="center"/>
          </w:tcPr>
          <w:p>
            <w:pPr>
              <w:pStyle w:val="TableContents"/>
              <w:bidi w:val="0"/>
              <w:spacing w:before="0" w:after="283"/>
              <w:jc w:val="left"/>
              <w:rPr/>
            </w:pPr>
            <w:r>
              <w:rPr/>
              <w:t xml:space="preserve">(1993-07-18) 18. heinäkuuta 1993 (ikä 25) </w:t>
            </w:r>
          </w:p>
        </w:tc>
        <w:tc>
          <w:tcPr>
            <w:tcW w:w="677"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sz w:val="4"/>
                <w:szCs w:val="4"/>
              </w:rPr>
            </w:pPr>
            <w:r>
              <w:rPr>
                <w:sz w:val="4"/>
                <w:szCs w:val="4"/>
              </w:rPr>
            </w:r>
          </w:p>
        </w:tc>
        <w:tc>
          <w:tcPr>
            <w:tcW w:w="1992" w:type="dxa"/>
            <w:tcBorders/>
            <w:vAlign w:val="center"/>
          </w:tcPr>
          <w:p>
            <w:pPr>
              <w:pStyle w:val="TableContents"/>
              <w:bidi w:val="0"/>
              <w:spacing w:before="0" w:after="283"/>
              <w:jc w:val="left"/>
              <w:rPr/>
            </w:pPr>
            <w:r>
              <w:rPr/>
              <w:t xml:space="preserve">Lyon </w:t>
            </w:r>
          </w:p>
        </w:tc>
      </w:tr>
      <w:tr>
        <w:trPr/>
        <w:tc>
          <w:tcPr>
            <w:tcW w:w="527" w:type="dxa"/>
            <w:tcBorders/>
            <w:vAlign w:val="center"/>
          </w:tcPr>
          <w:p>
            <w:pPr>
              <w:pStyle w:val="TableContents"/>
              <w:bidi w:val="0"/>
              <w:spacing w:before="0" w:after="283"/>
              <w:jc w:val="left"/>
              <w:rPr/>
            </w:pPr>
            <w:r>
              <w:rPr/>
              <w:t xml:space="preserve">20 </w:t>
            </w:r>
          </w:p>
        </w:tc>
        <w:tc>
          <w:tcPr>
            <w:tcW w:w="632" w:type="dxa"/>
            <w:tcBorders/>
            <w:vAlign w:val="center"/>
          </w:tcPr>
          <w:p>
            <w:pPr>
              <w:pStyle w:val="TableContents"/>
              <w:bidi w:val="0"/>
              <w:spacing w:before="0" w:after="283"/>
              <w:jc w:val="left"/>
              <w:rPr/>
            </w:pPr>
            <w:r>
              <w:rPr/>
              <w:t xml:space="preserve">4FW </w:t>
            </w:r>
          </w:p>
        </w:tc>
        <w:tc>
          <w:tcPr>
            <w:tcW w:w="2158" w:type="dxa"/>
            <w:tcBorders/>
            <w:vAlign w:val="center"/>
          </w:tcPr>
          <w:p>
            <w:pPr>
              <w:pStyle w:val="TableHeading"/>
              <w:suppressLineNumbers/>
              <w:bidi w:val="0"/>
              <w:spacing w:before="0" w:after="283"/>
              <w:jc w:val="center"/>
              <w:rPr/>
            </w:pPr>
            <w:r>
              <w:rPr/>
              <w:t xml:space="preserve">Florian Thauvin </w:t>
            </w:r>
          </w:p>
        </w:tc>
        <w:tc>
          <w:tcPr>
            <w:tcW w:w="3497" w:type="dxa"/>
            <w:tcBorders/>
            <w:vAlign w:val="center"/>
          </w:tcPr>
          <w:p>
            <w:pPr>
              <w:pStyle w:val="TableContents"/>
              <w:bidi w:val="0"/>
              <w:spacing w:before="0" w:after="283"/>
              <w:jc w:val="left"/>
              <w:rPr/>
            </w:pPr>
            <w:r>
              <w:rPr/>
              <w:t xml:space="preserve">(1993-01-26) 26. tammikuuta 1993 (ikä 25) </w:t>
            </w:r>
          </w:p>
        </w:tc>
        <w:tc>
          <w:tcPr>
            <w:tcW w:w="677" w:type="dxa"/>
            <w:tcBorders/>
            <w:vAlign w:val="center"/>
          </w:tcPr>
          <w:p>
            <w:pPr>
              <w:pStyle w:val="TableContents"/>
              <w:bidi w:val="0"/>
              <w:spacing w:before="0" w:after="283"/>
              <w:jc w:val="left"/>
              <w:rPr/>
            </w:pPr>
            <w:r>
              <w:rPr/>
              <w:t xml:space="preserve">5 </w:t>
            </w:r>
          </w:p>
        </w:tc>
        <w:tc>
          <w:tcPr>
            <w:tcW w:w="722" w:type="dxa"/>
            <w:tcBorders/>
            <w:vAlign w:val="center"/>
          </w:tcPr>
          <w:p>
            <w:pPr>
              <w:pStyle w:val="TableContents"/>
              <w:bidi w:val="0"/>
              <w:spacing w:before="0" w:after="283"/>
              <w:jc w:val="left"/>
              <w:rPr/>
            </w:pPr>
            <w:r>
              <w:rPr/>
              <w:t xml:space="preserve">0 </w:t>
            </w:r>
          </w:p>
        </w:tc>
        <w:tc>
          <w:tcPr>
            <w:tcW w:w="1992" w:type="dxa"/>
            <w:tcBorders/>
            <w:vAlign w:val="center"/>
          </w:tcPr>
          <w:p>
            <w:pPr>
              <w:pStyle w:val="TableContents"/>
              <w:bidi w:val="0"/>
              <w:spacing w:before="0" w:after="283"/>
              <w:jc w:val="left"/>
              <w:rPr/>
            </w:pPr>
            <w:r>
              <w:rPr/>
              <w:t xml:space="preserve">Marseille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Ranskan MM-joukkueen numero 2?</w:t>
      </w:r>
    </w:p>
    <w:p>
      <w:pPr>
        <w:pStyle w:val="TextBody"/>
        <w:bidi w:val="0"/>
        <w:jc w:val="left"/>
        <w:rPr>
          <w:b/>
          <w:u w:val="single"/>
          <w:shd w:val="clear" w:fill="FFFF00"/>
        </w:rPr>
      </w:pPr>
      <w:r>
        <w:rPr>
          <w:b/>
          <w:u w:val="single"/>
          <w:shd w:val="clear" w:fill="FFFF00"/>
        </w:rPr>
        <w:t xml:space="preserve">Asiakirjan numero 34008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w:t>
      </w:r>
      <w:r>
        <w:rPr/>
        <w:t xml:space="preserve">promiscuous-tila on langallisen verkko-ohjaimen (NIC) tai langattoman verkko-ohjaimen (WNIC) tila, joka saa ohjaimen välittämään kaiken vastaanottamansa liikenteen keskusyksikköön (CPU) sen sijaan, että se välittäisi vain ne kehykset, jotka ohjain on erityisesti ohjelmoitu vastaanottamaan. Tätä tilaa käytetään yleensä pakettien nuuskimiseen reitittimessä tai tietokoneessa, joka on liitetty langalliseen verkkoon tai joka on osa langatonta lähiverkkoa. Rajapinnat asetetaan promiscuous-tilaan ohjelmistosilloilla, joita käytetään usein laitteiston virtualisoinnin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kaapataksesi kaikki verkon kautta kulkevat paketit nic:n on oltava __-tilassa.</w:t>
      </w:r>
    </w:p>
    <w:p>
      <w:pPr>
        <w:pStyle w:val="TextBody"/>
        <w:bidi w:val="0"/>
        <w:jc w:val="left"/>
        <w:rPr>
          <w:b/>
          <w:u w:val="single"/>
          <w:shd w:val="clear" w:fill="FFFF00"/>
        </w:rPr>
      </w:pPr>
      <w:r>
        <w:rPr>
          <w:b/>
          <w:u w:val="single"/>
          <w:shd w:val="clear" w:fill="FFFF00"/>
        </w:rPr>
        <w:t xml:space="preserve">Asiakirjan numero 34009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Monaco Grand Prix Circuit de Monaco Kilpailun tiedot </w:t>
      </w:r>
    </w:p>
    <w:tbl>
      <w:tblPr>
        <w:tblW w:w="7131" w:type="dxa"/>
        <w:jc w:val="left"/>
        <w:tblInd w:w="0" w:type="dxa"/>
        <w:tblLayout w:type="fixed"/>
        <w:tblCellMar>
          <w:top w:w="28" w:type="dxa"/>
          <w:left w:w="28" w:type="dxa"/>
          <w:bottom w:w="28" w:type="dxa"/>
          <w:right w:w="28" w:type="dxa"/>
        </w:tblCellMar>
      </w:tblPr>
      <w:tblGrid>
        <w:gridCol w:w="2686"/>
        <w:gridCol w:w="4445"/>
      </w:tblGrid>
      <w:tr>
        <w:trPr/>
        <w:tc>
          <w:tcPr>
            <w:tcW w:w="2686" w:type="dxa"/>
            <w:tcBorders/>
            <w:vAlign w:val="center"/>
          </w:tcPr>
          <w:p>
            <w:pPr>
              <w:pStyle w:val="TableHeading"/>
              <w:suppressLineNumbers/>
              <w:bidi w:val="0"/>
              <w:spacing w:before="0" w:after="283"/>
              <w:jc w:val="center"/>
              <w:rPr/>
            </w:pPr>
            <w:r>
              <w:rPr/>
              <w:t xml:space="preserve">Toteutuneiden kertojen lukumäärä </w:t>
            </w:r>
          </w:p>
        </w:tc>
        <w:tc>
          <w:tcPr>
            <w:tcW w:w="4445" w:type="dxa"/>
            <w:tcBorders/>
            <w:vAlign w:val="center"/>
          </w:tcPr>
          <w:p>
            <w:pPr>
              <w:pStyle w:val="TableContents"/>
              <w:bidi w:val="0"/>
              <w:spacing w:before="0" w:after="283"/>
              <w:jc w:val="left"/>
              <w:rPr/>
            </w:pPr>
            <w:r>
              <w:rPr/>
              <w:t xml:space="preserve">76 </w:t>
            </w:r>
          </w:p>
        </w:tc>
      </w:tr>
      <w:tr>
        <w:trPr/>
        <w:tc>
          <w:tcPr>
            <w:tcW w:w="2686" w:type="dxa"/>
            <w:tcBorders/>
            <w:vAlign w:val="center"/>
          </w:tcPr>
          <w:p>
            <w:pPr>
              <w:pStyle w:val="TableHeading"/>
              <w:suppressLineNumbers/>
              <w:bidi w:val="0"/>
              <w:spacing w:before="0" w:after="283"/>
              <w:jc w:val="center"/>
              <w:rPr/>
            </w:pPr>
            <w:r>
              <w:rPr/>
              <w:t xml:space="preserve">Ensimmäinen pidetty </w:t>
            </w:r>
          </w:p>
        </w:tc>
        <w:tc>
          <w:tcPr>
            <w:tcW w:w="4445" w:type="dxa"/>
            <w:tcBorders/>
            <w:vAlign w:val="center"/>
          </w:tcPr>
          <w:p>
            <w:pPr>
              <w:pStyle w:val="TableContents"/>
              <w:bidi w:val="0"/>
              <w:spacing w:before="0" w:after="283"/>
              <w:jc w:val="left"/>
              <w:rPr/>
            </w:pPr>
            <w:r>
              <w:rPr/>
              <w:t xml:space="preserve">1929 </w:t>
            </w:r>
          </w:p>
        </w:tc>
      </w:tr>
      <w:tr>
        <w:trPr/>
        <w:tc>
          <w:tcPr>
            <w:tcW w:w="2686" w:type="dxa"/>
            <w:tcBorders/>
            <w:vAlign w:val="center"/>
          </w:tcPr>
          <w:p>
            <w:pPr>
              <w:pStyle w:val="TableHeading"/>
              <w:suppressLineNumbers/>
              <w:bidi w:val="0"/>
              <w:spacing w:before="0" w:after="283"/>
              <w:jc w:val="center"/>
              <w:rPr/>
            </w:pPr>
            <w:r>
              <w:rPr/>
              <w:t xml:space="preserve">Eniten voittoja (kuljettajat) </w:t>
            </w:r>
          </w:p>
        </w:tc>
        <w:tc>
          <w:tcPr>
            <w:tcW w:w="4445" w:type="dxa"/>
            <w:tcBorders/>
            <w:vAlign w:val="center"/>
          </w:tcPr>
          <w:p>
            <w:pPr>
              <w:pStyle w:val="TableContents"/>
              <w:bidi w:val="0"/>
              <w:spacing w:before="0" w:after="283"/>
              <w:jc w:val="left"/>
              <w:rPr/>
            </w:pPr>
            <w:r>
              <w:rPr>
                <w:color w:val="A9A9A9"/>
              </w:rPr>
              <w:t xml:space="preserve">Ayrton Senna </w:t>
            </w:r>
            <w:r>
              <w:rPr/>
              <w:t xml:space="preserve">(6) </w:t>
            </w:r>
          </w:p>
        </w:tc>
      </w:tr>
      <w:tr>
        <w:trPr/>
        <w:tc>
          <w:tcPr>
            <w:tcW w:w="2686" w:type="dxa"/>
            <w:tcBorders/>
            <w:vAlign w:val="center"/>
          </w:tcPr>
          <w:p>
            <w:pPr>
              <w:pStyle w:val="TableHeading"/>
              <w:suppressLineNumbers/>
              <w:bidi w:val="0"/>
              <w:spacing w:before="0" w:after="283"/>
              <w:jc w:val="center"/>
              <w:rPr/>
            </w:pPr>
            <w:r>
              <w:rPr/>
              <w:t xml:space="preserve">Eniten voittoja (rakentajat) </w:t>
            </w:r>
          </w:p>
        </w:tc>
        <w:tc>
          <w:tcPr>
            <w:tcW w:w="4445" w:type="dxa"/>
            <w:tcBorders/>
            <w:vAlign w:val="center"/>
          </w:tcPr>
          <w:p>
            <w:pPr>
              <w:pStyle w:val="TableContents"/>
              <w:bidi w:val="0"/>
              <w:spacing w:before="0" w:after="283"/>
              <w:jc w:val="left"/>
              <w:rPr/>
            </w:pPr>
            <w:r>
              <w:rPr/>
              <w:t xml:space="preserve">McLaren (15) </w:t>
            </w:r>
          </w:p>
        </w:tc>
      </w:tr>
      <w:tr>
        <w:trPr/>
        <w:tc>
          <w:tcPr>
            <w:tcW w:w="2686" w:type="dxa"/>
            <w:tcBorders/>
            <w:vAlign w:val="center"/>
          </w:tcPr>
          <w:p>
            <w:pPr>
              <w:pStyle w:val="TableHeading"/>
              <w:suppressLineNumbers/>
              <w:bidi w:val="0"/>
              <w:spacing w:before="0" w:after="283"/>
              <w:jc w:val="center"/>
              <w:rPr/>
            </w:pPr>
            <w:r>
              <w:rPr/>
              <w:t xml:space="preserve">Piirin pituus </w:t>
            </w:r>
          </w:p>
        </w:tc>
        <w:tc>
          <w:tcPr>
            <w:tcW w:w="4445" w:type="dxa"/>
            <w:tcBorders/>
            <w:vAlign w:val="center"/>
          </w:tcPr>
          <w:p>
            <w:pPr>
              <w:pStyle w:val="TableContents"/>
              <w:bidi w:val="0"/>
              <w:spacing w:before="0" w:after="283"/>
              <w:jc w:val="left"/>
              <w:rPr/>
            </w:pPr>
            <w:r>
              <w:rPr/>
              <w:t xml:space="preserve">3,337 km (2.074 mi) </w:t>
            </w:r>
          </w:p>
        </w:tc>
      </w:tr>
      <w:tr>
        <w:trPr/>
        <w:tc>
          <w:tcPr>
            <w:tcW w:w="2686" w:type="dxa"/>
            <w:tcBorders/>
            <w:vAlign w:val="center"/>
          </w:tcPr>
          <w:p>
            <w:pPr>
              <w:pStyle w:val="TableHeading"/>
              <w:suppressLineNumbers/>
              <w:bidi w:val="0"/>
              <w:spacing w:before="0" w:after="283"/>
              <w:jc w:val="center"/>
              <w:rPr/>
            </w:pPr>
            <w:r>
              <w:rPr/>
              <w:t xml:space="preserve">Kilpailun pituus </w:t>
            </w:r>
          </w:p>
        </w:tc>
        <w:tc>
          <w:tcPr>
            <w:tcW w:w="4445" w:type="dxa"/>
            <w:tcBorders/>
            <w:vAlign w:val="center"/>
          </w:tcPr>
          <w:p>
            <w:pPr>
              <w:pStyle w:val="TableContents"/>
              <w:bidi w:val="0"/>
              <w:spacing w:before="0" w:after="283"/>
              <w:jc w:val="left"/>
              <w:rPr/>
            </w:pPr>
            <w:r>
              <w:rPr/>
              <w:t xml:space="preserve">260,286 km (161,734 mi) </w:t>
            </w:r>
          </w:p>
        </w:tc>
      </w:tr>
      <w:tr>
        <w:trPr/>
        <w:tc>
          <w:tcPr>
            <w:tcW w:w="2686" w:type="dxa"/>
            <w:tcBorders/>
            <w:vAlign w:val="center"/>
          </w:tcPr>
          <w:p>
            <w:pPr>
              <w:pStyle w:val="TableHeading"/>
              <w:suppressLineNumbers/>
              <w:bidi w:val="0"/>
              <w:spacing w:before="0" w:after="283"/>
              <w:jc w:val="center"/>
              <w:rPr/>
            </w:pPr>
            <w:r>
              <w:rPr/>
              <w:t xml:space="preserve">Kierrokset </w:t>
            </w:r>
          </w:p>
        </w:tc>
        <w:tc>
          <w:tcPr>
            <w:tcW w:w="4445" w:type="dxa"/>
            <w:tcBorders/>
            <w:vAlign w:val="center"/>
          </w:tcPr>
          <w:p>
            <w:pPr>
              <w:pStyle w:val="TableContents"/>
              <w:bidi w:val="0"/>
              <w:jc w:val="left"/>
              <w:rPr/>
            </w:pPr>
            <w:r>
              <w:rPr/>
              <w:t xml:space="preserve">78 Viimeinen kilpailu (2018) Paalupaikka </w:t>
            </w:r>
          </w:p>
          <w:p>
            <w:pPr>
              <w:pStyle w:val="TextBody"/>
              <w:numPr>
                <w:ilvl w:val="0"/>
                <w:numId w:val="58"/>
              </w:numPr>
              <w:tabs>
                <w:tab w:val="clear" w:pos="1134"/>
                <w:tab w:val="left" w:leader="none" w:pos="707"/>
              </w:tabs>
              <w:bidi w:val="0"/>
              <w:spacing w:before="0" w:after="0"/>
              <w:ind w:start="707" w:hanging="283"/>
              <w:jc w:val="left"/>
              <w:rPr/>
            </w:pPr>
            <w:r>
              <w:rPr/>
              <w:t xml:space="preserve">Daniel Ricciardo </w:t>
            </w:r>
          </w:p>
          <w:p>
            <w:pPr>
              <w:pStyle w:val="TextBody"/>
              <w:numPr>
                <w:ilvl w:val="0"/>
                <w:numId w:val="58"/>
              </w:numPr>
              <w:tabs>
                <w:tab w:val="clear" w:pos="1134"/>
                <w:tab w:val="left" w:leader="none" w:pos="707"/>
              </w:tabs>
              <w:bidi w:val="0"/>
              <w:spacing w:before="0" w:after="0"/>
              <w:ind w:start="707" w:hanging="283"/>
              <w:jc w:val="left"/>
              <w:rPr/>
            </w:pPr>
            <w:r>
              <w:rPr/>
              <w:t xml:space="preserve">Red Bull Racing-TAG Heuer </w:t>
            </w:r>
          </w:p>
          <w:p>
            <w:pPr>
              <w:pStyle w:val="TextBody"/>
              <w:numPr>
                <w:ilvl w:val="0"/>
                <w:numId w:val="58"/>
              </w:numPr>
              <w:tabs>
                <w:tab w:val="clear" w:pos="1134"/>
                <w:tab w:val="left" w:leader="none" w:pos="707"/>
              </w:tabs>
              <w:bidi w:val="0"/>
              <w:ind w:start="707" w:hanging="283"/>
              <w:jc w:val="left"/>
              <w:rPr/>
            </w:pPr>
            <w:r>
              <w:rPr/>
              <w:t xml:space="preserve">1: 10.810 </w:t>
            </w:r>
          </w:p>
          <w:p>
            <w:pPr>
              <w:pStyle w:val="TextBody"/>
              <w:bidi w:val="0"/>
              <w:spacing w:before="0" w:after="283"/>
              <w:jc w:val="left"/>
              <w:rPr/>
            </w:pPr>
            <w:r>
              <w:rPr/>
              <w:t xml:space="preserve">Podium </w:t>
            </w:r>
          </w:p>
          <w:p>
            <w:pPr>
              <w:pStyle w:val="TextBody"/>
              <w:numPr>
                <w:ilvl w:val="1"/>
                <w:numId w:val="59"/>
              </w:numPr>
              <w:tabs>
                <w:tab w:val="clear" w:pos="1134"/>
                <w:tab w:val="left" w:leader="none" w:pos="1414"/>
              </w:tabs>
              <w:bidi w:val="0"/>
              <w:spacing w:before="0" w:after="0"/>
              <w:ind w:start="1414" w:hanging="283"/>
              <w:jc w:val="left"/>
              <w:rPr/>
            </w:pPr>
            <w:r>
              <w:rPr/>
              <w:t xml:space="preserve">1. D. Ricciardo </w:t>
            </w:r>
          </w:p>
          <w:p>
            <w:pPr>
              <w:pStyle w:val="TextBody"/>
              <w:numPr>
                <w:ilvl w:val="1"/>
                <w:numId w:val="59"/>
              </w:numPr>
              <w:tabs>
                <w:tab w:val="clear" w:pos="1134"/>
                <w:tab w:val="left" w:leader="none" w:pos="1414"/>
              </w:tabs>
              <w:bidi w:val="0"/>
              <w:spacing w:before="0" w:after="0"/>
              <w:ind w:start="1414" w:hanging="283"/>
              <w:jc w:val="left"/>
              <w:rPr/>
            </w:pPr>
            <w:r>
              <w:rPr/>
              <w:t xml:space="preserve">Red Bull Racing-TAG Heuer </w:t>
            </w:r>
          </w:p>
          <w:p>
            <w:pPr>
              <w:pStyle w:val="TextBody"/>
              <w:numPr>
                <w:ilvl w:val="1"/>
                <w:numId w:val="59"/>
              </w:numPr>
              <w:tabs>
                <w:tab w:val="clear" w:pos="1134"/>
                <w:tab w:val="left" w:leader="none" w:pos="1414"/>
              </w:tabs>
              <w:bidi w:val="0"/>
              <w:spacing w:before="0" w:after="0"/>
              <w:ind w:start="1414" w:hanging="283"/>
              <w:jc w:val="left"/>
              <w:rPr/>
            </w:pPr>
            <w:r>
              <w:rPr/>
              <w:t xml:space="preserve">1: 42: 54.807 </w:t>
            </w:r>
          </w:p>
          <w:p>
            <w:pPr>
              <w:pStyle w:val="TextBody"/>
              <w:numPr>
                <w:ilvl w:val="1"/>
                <w:numId w:val="59"/>
              </w:numPr>
              <w:tabs>
                <w:tab w:val="clear" w:pos="1134"/>
                <w:tab w:val="left" w:leader="none" w:pos="1414"/>
              </w:tabs>
              <w:bidi w:val="0"/>
              <w:spacing w:before="0" w:after="0"/>
              <w:ind w:start="1414" w:hanging="283"/>
              <w:jc w:val="left"/>
              <w:rPr/>
            </w:pPr>
            <w:r>
              <w:rPr/>
              <w:t xml:space="preserve">2. S. Vettel </w:t>
            </w:r>
          </w:p>
          <w:p>
            <w:pPr>
              <w:pStyle w:val="TextBody"/>
              <w:numPr>
                <w:ilvl w:val="1"/>
                <w:numId w:val="59"/>
              </w:numPr>
              <w:tabs>
                <w:tab w:val="clear" w:pos="1134"/>
                <w:tab w:val="left" w:leader="none" w:pos="1414"/>
              </w:tabs>
              <w:bidi w:val="0"/>
              <w:spacing w:before="0" w:after="0"/>
              <w:ind w:start="1414" w:hanging="283"/>
              <w:jc w:val="left"/>
              <w:rPr/>
            </w:pPr>
            <w:r>
              <w:rPr/>
              <w:t xml:space="preserve">Ferrari </w:t>
            </w:r>
          </w:p>
          <w:p>
            <w:pPr>
              <w:pStyle w:val="TextBody"/>
              <w:numPr>
                <w:ilvl w:val="1"/>
                <w:numId w:val="59"/>
              </w:numPr>
              <w:tabs>
                <w:tab w:val="clear" w:pos="1134"/>
                <w:tab w:val="left" w:leader="none" w:pos="1414"/>
              </w:tabs>
              <w:bidi w:val="0"/>
              <w:spacing w:before="0" w:after="0"/>
              <w:ind w:start="1414" w:hanging="283"/>
              <w:jc w:val="left"/>
              <w:rPr/>
            </w:pPr>
            <w:r>
              <w:rPr/>
              <w:t xml:space="preserve">+ 7.336 </w:t>
            </w:r>
          </w:p>
          <w:p>
            <w:pPr>
              <w:pStyle w:val="TextBody"/>
              <w:numPr>
                <w:ilvl w:val="1"/>
                <w:numId w:val="59"/>
              </w:numPr>
              <w:tabs>
                <w:tab w:val="clear" w:pos="1134"/>
                <w:tab w:val="left" w:leader="none" w:pos="1414"/>
              </w:tabs>
              <w:bidi w:val="0"/>
              <w:spacing w:before="0" w:after="0"/>
              <w:ind w:start="1414" w:hanging="283"/>
              <w:jc w:val="left"/>
              <w:rPr/>
            </w:pPr>
            <w:r>
              <w:rPr/>
              <w:t xml:space="preserve">3. L. Hamilton </w:t>
            </w:r>
          </w:p>
          <w:p>
            <w:pPr>
              <w:pStyle w:val="TextBody"/>
              <w:numPr>
                <w:ilvl w:val="1"/>
                <w:numId w:val="59"/>
              </w:numPr>
              <w:tabs>
                <w:tab w:val="clear" w:pos="1134"/>
                <w:tab w:val="left" w:leader="none" w:pos="1414"/>
              </w:tabs>
              <w:bidi w:val="0"/>
              <w:spacing w:before="0" w:after="0"/>
              <w:ind w:start="1414" w:hanging="283"/>
              <w:jc w:val="left"/>
              <w:rPr/>
            </w:pPr>
            <w:r>
              <w:rPr/>
              <w:t xml:space="preserve">Mercedes </w:t>
            </w:r>
          </w:p>
          <w:p>
            <w:pPr>
              <w:pStyle w:val="TextBody"/>
              <w:numPr>
                <w:ilvl w:val="1"/>
                <w:numId w:val="59"/>
              </w:numPr>
              <w:tabs>
                <w:tab w:val="clear" w:pos="1134"/>
                <w:tab w:val="left" w:leader="none" w:pos="1414"/>
              </w:tabs>
              <w:bidi w:val="0"/>
              <w:ind w:start="1414" w:hanging="283"/>
              <w:jc w:val="left"/>
              <w:rPr/>
            </w:pPr>
            <w:r>
              <w:rPr/>
              <w:t xml:space="preserve">+ 17.013 </w:t>
            </w:r>
          </w:p>
          <w:p>
            <w:pPr>
              <w:pStyle w:val="TextBody"/>
              <w:bidi w:val="0"/>
              <w:spacing w:before="0" w:after="283"/>
              <w:jc w:val="left"/>
              <w:rPr/>
            </w:pPr>
            <w:r>
              <w:rPr/>
              <w:t xml:space="preserve">Nopein kierros </w:t>
            </w:r>
          </w:p>
          <w:p>
            <w:pPr>
              <w:pStyle w:val="TextBody"/>
              <w:numPr>
                <w:ilvl w:val="0"/>
                <w:numId w:val="60"/>
              </w:numPr>
              <w:tabs>
                <w:tab w:val="clear" w:pos="1134"/>
                <w:tab w:val="left" w:leader="none" w:pos="707"/>
              </w:tabs>
              <w:bidi w:val="0"/>
              <w:spacing w:before="0" w:after="0"/>
              <w:ind w:start="707" w:hanging="283"/>
              <w:jc w:val="left"/>
              <w:rPr/>
            </w:pPr>
            <w:r>
              <w:rPr/>
              <w:t xml:space="preserve">Max Verstappen </w:t>
            </w:r>
          </w:p>
          <w:p>
            <w:pPr>
              <w:pStyle w:val="TextBody"/>
              <w:numPr>
                <w:ilvl w:val="0"/>
                <w:numId w:val="60"/>
              </w:numPr>
              <w:tabs>
                <w:tab w:val="clear" w:pos="1134"/>
                <w:tab w:val="left" w:leader="none" w:pos="707"/>
              </w:tabs>
              <w:bidi w:val="0"/>
              <w:spacing w:before="0" w:after="0"/>
              <w:ind w:start="707" w:hanging="283"/>
              <w:jc w:val="left"/>
              <w:rPr/>
            </w:pPr>
            <w:r>
              <w:rPr/>
              <w:t xml:space="preserve">Red Bull Racing-TAG Heuer </w:t>
            </w:r>
          </w:p>
          <w:p>
            <w:pPr>
              <w:pStyle w:val="TextBody"/>
              <w:numPr>
                <w:ilvl w:val="0"/>
                <w:numId w:val="60"/>
              </w:numPr>
              <w:tabs>
                <w:tab w:val="clear" w:pos="1134"/>
                <w:tab w:val="left" w:leader="none" w:pos="707"/>
              </w:tabs>
              <w:bidi w:val="0"/>
              <w:ind w:start="707" w:hanging="283"/>
              <w:jc w:val="left"/>
              <w:rPr/>
            </w:pPr>
            <w:r>
              <w:rPr/>
              <w:t xml:space="preserve">1: 14.260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Monacon Grand Prix -kisoja?</w:t>
      </w:r>
    </w:p>
    <w:p>
      <w:pPr>
        <w:pStyle w:val="TextBody"/>
        <w:bidi w:val="0"/>
        <w:jc w:val="left"/>
        <w:rPr>
          <w:b/>
          <w:u w:val="single"/>
          <w:shd w:val="clear" w:fill="FFFF00"/>
        </w:rPr>
      </w:pPr>
      <w:r>
        <w:rPr>
          <w:b/>
          <w:u w:val="single"/>
          <w:shd w:val="clear" w:fill="FFFF00"/>
        </w:rPr>
        <w:t xml:space="preserve">Asiakirjan numero 34010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13. päivänä 1974 Ronald DeFeo, Jr. ampui ja tappoi kuusi perheenjäsentään 112 Ocean Avenuella, suuressa hollantilaisessa kolonialistisessa talossa, joka sijaitsi esikaupunkialueella Amityvillessä </w:t>
      </w:r>
      <w:r>
        <w:rPr>
          <w:color w:val="A9A9A9"/>
        </w:rPr>
        <w:t xml:space="preserve">Long Islandin </w:t>
      </w:r>
      <w:r>
        <w:rPr/>
        <w:t xml:space="preserve">etelärannalla </w:t>
      </w:r>
      <w:r>
        <w:rPr>
          <w:color w:val="A9A9A9"/>
        </w:rPr>
        <w:t xml:space="preserve">New Yorkissa</w:t>
      </w:r>
      <w:r>
        <w:rPr/>
        <w:t xml:space="preserve">. Hänet tuomittiin toisen asteen murhasta marraskuussa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Amityville Horror -elokuva tapahtui?</w:t>
      </w:r>
    </w:p>
    <w:p>
      <w:pPr>
        <w:pStyle w:val="TextBody"/>
        <w:bidi w:val="0"/>
        <w:jc w:val="left"/>
        <w:rPr>
          <w:b/>
          <w:u w:val="single"/>
          <w:shd w:val="clear" w:fill="FFFF00"/>
        </w:rPr>
      </w:pPr>
      <w:r>
        <w:rPr>
          <w:b/>
          <w:u w:val="single"/>
          <w:shd w:val="clear" w:fill="FFFF00"/>
        </w:rPr>
        <w:t xml:space="preserve">Asiakirjan numero 34011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kemiallisen yhdisteen empiirinen kaava on </w:t>
      </w:r>
      <w:r>
        <w:rPr>
          <w:color w:val="A9A9A9"/>
        </w:rPr>
        <w:t xml:space="preserve">yksinkertaisin positiivinen kokonaislukusuhde yhdisteessä olevien atomien välillä</w:t>
      </w:r>
      <w:r>
        <w:rPr/>
        <w:t xml:space="preserve">. Yksinkertainen esimerkki tästä käsitteestä on, että rikkimonoksidin eli SO:n empiirinen kaava on yksinkertaisesti SO, samoin kuin rikkidioksidin empiirinen kaava on S O. Tämä tarkoittaa, että rikkimonoksidilla ja rikkidioksidilla, jotka molemmat ovat rikin ja hapen yhdisteitä, on sama empiirinen kaava. Niiden kemialliset kaavat, jotka ilmaisevat atomien lukumäärän kemiallisen yhdisteen kussakin molekyylissä, eivät kuitenkaan välttämättä ole samat.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yhdisteen empiirinen kaava?</w:t>
      </w:r>
    </w:p>
    <w:p>
      <w:pPr>
        <w:pStyle w:val="TextBody"/>
        <w:bidi w:val="0"/>
        <w:jc w:val="left"/>
        <w:rPr>
          <w:b/>
          <w:u w:val="single"/>
          <w:shd w:val="clear" w:fill="FFFF00"/>
        </w:rPr>
      </w:pPr>
      <w:r>
        <w:rPr>
          <w:b/>
          <w:u w:val="single"/>
          <w:shd w:val="clear" w:fill="FFFF00"/>
        </w:rPr>
        <w:t xml:space="preserve">Asiakirjan numero 34012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Diel vertikaalinen vaellus (DVM), joka tunnetaan myös nimellä päiväkohtainen vertikaalinen vaellus, on joidenkin meressä ja järvissä elävien eliöiden, kuten kopepodien, käyttämä liikkumismalli. Vaellus tapahtuu, kun eliöt siirtyvät yöllä epipelagiselle vyöhykkeelle ja palaavat päivällä valtamerten mesopelagiselle vyöhykkeelle tai järvien hypolimnion-vyöhykkeelle. Sana diel tulee latinankielisestä sanasta dies day, ja se tarkoittaa 24 tunnin ajanjaksoa. Se on biomassaltaan maailman suurin vaellus. Tämä vaellusmuoto ei rajoitu mihinkään tiettyyn taksoniin, sillä esimerkkejä tunnetaan äyriäisistä (kopepodit), nilviäisistä (kalmarit) ja sädekaloista (taimenet). Ilmiön taustalla on erilaisia ärsykkeitä, joista merkittävin on vastaus valon voimakkuuden muutoksiin, vaikka todisteet viittaavat siihen, että myös biologinen kello on taustalla oleva ärsyke. Ilmiön selittämiseksi luonnossa on useita mahdollisia syitä, mutta tyypillisimmin se johtuu </w:t>
      </w:r>
      <w:r>
        <w:rPr>
          <w:color w:val="A9A9A9"/>
        </w:rPr>
        <w:t xml:space="preserve">ravinnon saamisesta ja petojen välttämisestä</w:t>
      </w:r>
      <w:r>
        <w:rPr/>
        <w:t xml:space="preserve">. Vaikka tämä massavaellus on tyypillisesti yöllistä, jolloin eläimet nousevat syvyyksistä yön laskiessa ja laskeutuvat alas auringonnousun aikaan, uudenlaisia vertikaalisia vaelluksia voi esiintyä vastauksena erilaisiin vaelluksen laukaiseviin vihjeisiin ja ärsykkeisiin. Joitakin uusia tapahtumia ovat DVM:n puuttuminen keskiyön auringon aikana arktisilla alueilla ja vaelluksen äkillinen alkaminen auringonpimennyksen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etu päivittäisestä vertikaalisesta vaelluksesta merieläinten eläinplankton quizlet</w:t>
      </w:r>
    </w:p>
    <w:p>
      <w:pPr>
        <w:pStyle w:val="TextBody"/>
        <w:bidi w:val="0"/>
        <w:jc w:val="left"/>
        <w:rPr>
          <w:b/>
          <w:u w:val="single"/>
          <w:shd w:val="clear" w:fill="FFFF00"/>
        </w:rPr>
      </w:pPr>
      <w:r>
        <w:rPr>
          <w:b/>
          <w:u w:val="single"/>
          <w:shd w:val="clear" w:fill="FFFF00"/>
        </w:rPr>
        <w:t xml:space="preserve">Asiakirjan numero 34013</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ind w:start="707" w:hanging="283"/>
        <w:jc w:val="left"/>
        <w:rPr/>
      </w:pPr>
      <w:r>
        <w:rPr>
          <w:color w:val="A9A9A9"/>
        </w:rPr>
        <w:t xml:space="preserve">Jadagrace Berry näyttelee Staria</w:t>
      </w:r>
      <w:r>
        <w:rPr/>
        <w:t xml:space="preserve">, 8-vuotiasta tyttöä, joka on Kylen hoidossa. Tuomiopäivän jälkeen syntynyt Star on mykkä postapokalyptisen maailman trauman vuoksi. Siksi hänellä on luonnoton kyky aistia, kun Skynet-yksikkö lähestyy.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pieni tyttö Terminatorin pelastuksessa?</w:t>
      </w:r>
    </w:p>
    <w:p>
      <w:pPr>
        <w:pStyle w:val="TextBody"/>
        <w:bidi w:val="0"/>
        <w:jc w:val="left"/>
        <w:rPr>
          <w:b/>
          <w:u w:val="single"/>
          <w:shd w:val="clear" w:fill="FFFF00"/>
        </w:rPr>
      </w:pPr>
      <w:r>
        <w:rPr>
          <w:b/>
          <w:u w:val="single"/>
          <w:shd w:val="clear" w:fill="FFFF00"/>
        </w:rPr>
        <w:t xml:space="preserve">Asiakirjan numero 34014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Boba tee (tunnetaan myös nimellä helmimaitotee, kuplamaitotee, boba-mehu, boba-tee tai yksinkertaisesti kuplatee) (kiinaksi </w:t>
      </w:r>
      <w:r>
        <w:rPr/>
        <w:t xml:space="preserve">波霸 </w:t>
      </w:r>
      <w:r>
        <w:rPr/>
        <w:t xml:space="preserve">奶茶; pinyin: bōbà nǎichá, tapiokkapallojen kanssa </w:t>
      </w:r>
      <w:r>
        <w:rPr/>
        <w:t xml:space="preserve">珍珠 </w:t>
      </w:r>
      <w:r>
        <w:rPr/>
        <w:t xml:space="preserve">奶茶; zhēnzhū nǎichá) on taiwanilainen teepohjainen juoma, joka keksittiin Tainanissa ja Taichungissa 1980-luvulla. Useimmat kuplatee-reseptit sisältävät hedelmien tai maidon kanssa sekoitettua teepohjaa, johon </w:t>
      </w:r>
      <w:r>
        <w:rPr/>
        <w:t xml:space="preserve">usein lisätään </w:t>
      </w:r>
      <w:r>
        <w:rPr>
          <w:color w:val="A9A9A9"/>
        </w:rPr>
        <w:t xml:space="preserve">pureskeltavia tapiokkapalloja </w:t>
      </w:r>
      <w:r>
        <w:rPr/>
        <w:t xml:space="preserve">(tunnetaan nimellä bubbles, pearls tai boba) ja hedelmähyytelöä (erityisesti trooppisia hedelmiä, kuten lychee). Jäässä sekoitetut versiot sekoitetaan yleensä hedelmiin tai siirappiin, jolloin ne ovat koostumukseltaan slusheja. Juomasta on olemassa monia lajikkeita, joissa on monenlaisia ainesosia, joista osa on mangoa, taroa, kookospähkinää ja persikkaa. Kaksi suosituinta lajiketta ovat bubble milk tea tapiokalla ja bubble milk green tea tapiokalla.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ne pienet pallot boba-teessä</w:t>
      </w:r>
    </w:p>
    <w:p>
      <w:pPr>
        <w:pStyle w:val="TextBody"/>
        <w:bidi w:val="0"/>
        <w:jc w:val="left"/>
        <w:rPr>
          <w:b/>
          <w:u w:val="single"/>
          <w:shd w:val="clear" w:fill="FFFF00"/>
        </w:rPr>
      </w:pPr>
      <w:r>
        <w:rPr>
          <w:b/>
          <w:u w:val="single"/>
          <w:shd w:val="clear" w:fill="FFFF00"/>
        </w:rPr>
        <w:t xml:space="preserve">Asiakirjan numero 34015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Henry Bonham (31. toukokuuta 1948 - </w:t>
      </w:r>
      <w:r>
        <w:rPr>
          <w:color w:val="A9A9A9"/>
        </w:rPr>
        <w:t xml:space="preserve">25. syyskuuta 1980) </w:t>
      </w:r>
      <w:r>
        <w:rPr/>
        <w:t xml:space="preserve">oli englantilainen muusikko ja lauluntekijä, joka tunnetaan parhaiten brittiläisen rockyhtye Led Zeppelinin rumpalina. Bonhamia arvostettiin hänen nopeudestaan, voimastaan, nopeasta bassorummutuksestaan, omaleimaisesta soundistaan ja ``tuntumastaan'' grooveen. Häntä pidetään yhtenä kaikkien aikojen suurimmista ja vaikutusvaltaisimmista rockrumpaleista. Rolling Stone -lehti rankkasi hänet sijalle 1 listallaan ``100 Greatest Drummers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Zeppelinin rumpali kuoli?</w:t>
      </w:r>
    </w:p>
    <w:p>
      <w:pPr>
        <w:pStyle w:val="TextBody"/>
        <w:bidi w:val="0"/>
        <w:jc w:val="left"/>
        <w:rPr>
          <w:b/>
          <w:u w:val="single"/>
          <w:shd w:val="clear" w:fill="FFFF00"/>
        </w:rPr>
      </w:pPr>
      <w:r>
        <w:rPr>
          <w:b/>
          <w:u w:val="single"/>
          <w:shd w:val="clear" w:fill="FFFF00"/>
        </w:rPr>
        <w:t xml:space="preserve">Asiakirjan numero 34016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Prinsessa Fiona on kuvitteellinen päähenkilö, joka on DreamWorksin animaatioelokuvasarjan Shrek-elokuvan naispäähenkilö. Hän esiintyi ensimmäisen kerran sarjan ensimmäisessä elokuvassa Shrek (2001), ja hänen äänellään esiintyi amerikkalainen näyttelijä </w:t>
      </w:r>
      <w:r>
        <w:rPr>
          <w:color w:val="A9A9A9"/>
        </w:rPr>
        <w:t xml:space="preserve">Cameron Diaz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Fionan ääni Shrekissä?</w:t>
      </w:r>
    </w:p>
    <w:p>
      <w:pPr>
        <w:pStyle w:val="TextBody"/>
        <w:bidi w:val="0"/>
        <w:jc w:val="left"/>
        <w:rPr>
          <w:b/>
          <w:u w:val="single"/>
          <w:shd w:val="clear" w:fill="FFFF00"/>
        </w:rPr>
      </w:pPr>
      <w:r>
        <w:rPr>
          <w:b/>
          <w:u w:val="single"/>
          <w:shd w:val="clear" w:fill="FFFF00"/>
        </w:rPr>
        <w:t xml:space="preserve">Asiakirjan numero 34017</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Adil Hussain-Amod </w:t>
      </w:r>
      <w:r>
        <w:rPr>
          <w:color w:val="A9A9A9"/>
        </w:rPr>
        <w:t xml:space="preserve">Kanth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sankari main aur charles</w:t>
      </w:r>
    </w:p>
    <w:p>
      <w:pPr>
        <w:pStyle w:val="TextBody"/>
        <w:bidi w:val="0"/>
        <w:jc w:val="left"/>
        <w:rPr>
          <w:b/>
          <w:u w:val="single"/>
          <w:shd w:val="clear" w:fill="FFFF00"/>
        </w:rPr>
      </w:pPr>
      <w:r>
        <w:rPr>
          <w:b/>
          <w:u w:val="single"/>
          <w:shd w:val="clear" w:fill="FFFF00"/>
        </w:rPr>
        <w:t xml:space="preserve">Asiakirjan numero 34018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Darwin </w:t>
      </w:r>
      <w:r>
        <w:rPr/>
        <w:t xml:space="preserve">(/ ˈdɑːrwɪn / (kuuntele) DAR-win) on Australian pohjoisen territorion pääkaupunki. Timorinmeren rannalla sijaitseva Darwin on harvaan asutun Pohjoisterritorion suurin kaupunki, jossa asuu 142 300 ihmistä. Se on Australian pääkaupungeista pienin ja pohjoisin, ja se toimii Top Endin aluekeskuksena.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pohjoisen alueen pääkaupunki</w:t>
      </w:r>
    </w:p>
    <w:p>
      <w:pPr>
        <w:pStyle w:val="TextBody"/>
        <w:bidi w:val="0"/>
        <w:jc w:val="left"/>
        <w:rPr>
          <w:b/>
          <w:u w:val="single"/>
          <w:shd w:val="clear" w:fill="FFFF00"/>
        </w:rPr>
      </w:pPr>
      <w:r>
        <w:rPr>
          <w:b/>
          <w:u w:val="single"/>
          <w:shd w:val="clear" w:fill="FFFF00"/>
        </w:rPr>
        <w:t xml:space="preserve">Asiakirjan numero 34019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Gibbs </w:t>
      </w:r>
      <w:r>
        <w:rPr/>
        <w:t xml:space="preserve">(23. joulukuuta 1682 - 5. elokuuta 1754) oli yksi Britannian vaikutusvaltaisimmista arkkitehdeistä. Hän syntyi Skotlannissa, kouluttautui arkkitehdiksi Roomassa ja toimi pääasiassa Englannissa. Hän on merkittävä henkilö, jonka työ kattoi siirtymän englantilaisen barokkiarkkitehtuurin ja Andrea Palladion voimakkaasti vaikuttaman georgialaisen arkkitehtuurin välillä. Hänen tärkeimpiin töihinsä kuuluvat St Martin-in-the-Fields Lontoossa ja sylinterimäinen, kupolimainen Radcliffe-kamera Oxfordin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skotlantilainen arkkitehti, joka kehitti Wrenin ideoita St Martins in the Fields -hankkeesta.</w:t>
      </w:r>
    </w:p>
    <w:p>
      <w:pPr>
        <w:pStyle w:val="TextBody"/>
        <w:bidi w:val="0"/>
        <w:jc w:val="left"/>
        <w:rPr>
          <w:b/>
          <w:u w:val="single"/>
          <w:shd w:val="clear" w:fill="FFFF00"/>
        </w:rPr>
      </w:pPr>
      <w:r>
        <w:rPr>
          <w:b/>
          <w:u w:val="single"/>
          <w:shd w:val="clear" w:fill="FFFF00"/>
        </w:rPr>
        <w:t xml:space="preserve">Asiakirjan numero 34020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Punjabin pääministeri (urdu: وزیر</w:t>
      </w:r>
      <w:r>
        <w:rPr>
          <w:rtl w:val="true"/>
        </w:rPr>
        <w:t xml:space="preserve"> اعلیٰ پنجاب</w:t>
      </w:r>
      <w:r>
        <w:rPr/>
        <w:t xml:space="preserve">) valitaan Punjabin maakuntakokouksessa, ja hän toimii Punjabin maakuntahallituksen päämiehenä Pakistanissa. Nykyinen pääministeri on </w:t>
      </w:r>
      <w:r>
        <w:rPr>
          <w:color w:val="A9A9A9"/>
        </w:rPr>
        <w:t xml:space="preserve">Sardar Usman Buzdar, </w:t>
      </w:r>
      <w:r>
        <w:rPr/>
        <w:t xml:space="preserve">joka voitti pääministerivaalit Pakistan Tehreek-e-Insaf -puolueen 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Punjabin pääministeri...</w:t>
      </w:r>
    </w:p>
    <w:p>
      <w:pPr>
        <w:pStyle w:val="TextBody"/>
        <w:bidi w:val="0"/>
        <w:jc w:val="left"/>
        <w:rPr>
          <w:b/>
          <w:u w:val="single"/>
          <w:shd w:val="clear" w:fill="FFFF00"/>
        </w:rPr>
      </w:pPr>
      <w:r>
        <w:rPr>
          <w:b/>
          <w:u w:val="single"/>
          <w:shd w:val="clear" w:fill="FFFF00"/>
        </w:rPr>
        <w:t xml:space="preserve">Asiakirjan numero 34021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Zoe Saldana-Perego (syntynyt Zoe Yadira Saldaña Nazario; 19. kesäkuuta 1978), ammattinimeltään Zoe Saldana tai Zoë Saldana, on </w:t>
      </w:r>
      <w:r>
        <w:rPr/>
        <w:t xml:space="preserve">yhdysvaltalainen näyttelijä ja tanssija. Saldana debytoi teatteriryhmä Facesin kanssa tekemiensä esitysten jälkeen valkokankaalla Law &amp; Order -sarjan jaksossa (1999). Hänen elokuvauransa alkoi vuotta myöhemmin elokuvalla Center Stage (2000), jossa hän esitti vaikeuksissa olevaa balettitanssijaa, ja sen jälkeen hän sai roolin elokuvassa Crossroads (2002). Saldanan läpimurto tapahtui vuonna 2009, kun hän esitti Nyota Uhuraa Star Trek -elokuvassa ja Neytiriä James Cameronin Avatarissa (2009). Jälkimmäinen elokuva sai laajaa suosiota, ja se on kaikkien aikojen eniten tuottanut elokuva. Saldana jatkoi uraansa muun muassa elokuvissa Colombiana (2011), Star Trek into Darkness (2013), Out of the Furnace (2013), Star Trek Beyond (2016) ja Live by Night (2016). Vuodesta 2014 lähtien hän on esittänyt Gamoraa Marvelin elokuvauniversumissa, alkaen elokuvasta Guardians of the Galaxy.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Uhuraa uudessa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Zoe Saldana-Perego (syntynyt Zoe Yadira Saldaña Nazario, 19. kesäkuuta 1978), joka tunnetaan ammattinimellä </w:t>
      </w:r>
      <w:r>
        <w:rPr>
          <w:color w:val="A9A9A9"/>
        </w:rPr>
        <w:t xml:space="preserve">Zoe Saldana </w:t>
      </w:r>
      <w:r>
        <w:rPr/>
        <w:t xml:space="preserve">tai Zoë Saldana, on yhdysvaltalainen näyttelijä ja tanssija. Saldana debytoi teatteriryhmä Facesin kanssa tekemiensä esitysten jälkeen valkokankaalla Law &amp; Order -sarjan jaksossa (1999). Hänen elokuvauransa alkoi vuotta myöhemmin elokuvalla Center Stage (2000), jossa hän esitti vaikeuksissa olevaa balettitanssijaa, ja sen jälkeen hän sai roolin elokuvassa Crossroads (2002). Saldanan läpimurto tapahtui vuonna 2009, kun hän esitti Nyota Uhuraa Star Trek -elokuvassa ja Neytiriä James Cameronin Avatarissa (2009). Jälkimmäinen elokuva sai laajaa suosiota, ja se on kaikkien aikojen eniten tuottanut elokuva. Saldana jatkoi uraansa muun muassa elokuvissa Colombiana (2011), Out of the Furnace (2013), Star Trek Beyond (2016) ja Live by Night (2016). Vuodesta 2014 lähtien hän on esittänyt Gamoraa Marvel Cinematic Universessa, alkaen Guardians of the Galaxy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Gamoraa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Gamoraa galaksin vartijoissa...</w:t>
      </w:r>
    </w:p>
    <w:p>
      <w:pPr>
        <w:pStyle w:val="TextBody"/>
        <w:bidi w:val="0"/>
        <w:jc w:val="left"/>
        <w:rPr>
          <w:b/>
          <w:u w:val="single"/>
          <w:shd w:val="clear" w:fill="FFFF00"/>
        </w:rPr>
      </w:pPr>
      <w:r>
        <w:rPr>
          <w:b/>
          <w:u w:val="single"/>
          <w:shd w:val="clear" w:fill="FFFF00"/>
        </w:rPr>
        <w:t xml:space="preserve">Asiakirjan numero 34022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3. päivänä pidetyssä julkistamistilaisuudessa neljätoista käsin valittua asukasta astui sisään taloon, joka sijaitsee Lonavlassa, vuoristoalueella noin 100 kilometriä Mumbain itäpuolella Intian Maharashtran osavaltiossa. Toisella ja kolmannella viikolla taloon otettiin vielä kaksi villiä korttia, jolloin kilpailijoiden määrä nousi kuuteentoista. Toisilleen tuntemattomina pidetyt kilpailijat viettivät 96 päivää (14 viikkoa) yhdessä lukittuna 32 talon ympärille asennetun kameran valvonnassa. Neljä kilpailijoista, Ashmit Patel, Dolly Bindra, The Great Khali ja Shweta Tiwari, pääsi viimeiselle viikolle ja joutui julkiseen äänestykseen. Ohjelma päättyi 8. tammikuuta 2011 suureen finaaliin. </w:t>
      </w:r>
      <w:r>
        <w:rPr/>
        <w:t xml:space="preserve">Voittajaksi selviytyi </w:t>
      </w:r>
      <w:r>
        <w:rPr>
          <w:color w:val="A9A9A9"/>
        </w:rPr>
        <w:t xml:space="preserve">Shweta Tiwari, joka </w:t>
      </w:r>
      <w:r>
        <w:rPr/>
        <w:t xml:space="preserve">sai 10 miljoonan euron palkintorahat, kun taas The Great Khali julistettiin toiseksi sijoittuneeksi.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Bigg Boss 4:n voittaja</w:t>
      </w:r>
    </w:p>
    <w:p>
      <w:pPr>
        <w:pStyle w:val="TextBody"/>
        <w:bidi w:val="0"/>
        <w:jc w:val="left"/>
        <w:rPr>
          <w:b/>
          <w:u w:val="single"/>
          <w:shd w:val="clear" w:fill="FFFF00"/>
        </w:rPr>
      </w:pPr>
      <w:r>
        <w:rPr>
          <w:b/>
          <w:u w:val="single"/>
          <w:shd w:val="clear" w:fill="FFFF00"/>
        </w:rPr>
        <w:t xml:space="preserve">Asiakirjan numero 34023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``Walkin' in the Rain with the One I Love'' Single by Love Unlimited albumilta Love Unlimited </w:t>
      </w:r>
    </w:p>
    <w:tbl>
      <w:tblPr>
        <w:tblW w:w="10205" w:type="dxa"/>
        <w:jc w:val="left"/>
        <w:tblInd w:w="0" w:type="dxa"/>
        <w:tblLayout w:type="fixed"/>
        <w:tblCellMar>
          <w:top w:w="28" w:type="dxa"/>
          <w:left w:w="28" w:type="dxa"/>
          <w:bottom w:w="28" w:type="dxa"/>
          <w:right w:w="28" w:type="dxa"/>
        </w:tblCellMar>
      </w:tblPr>
      <w:tblGrid>
        <w:gridCol w:w="1577"/>
        <w:gridCol w:w="4455"/>
        <w:gridCol w:w="4173"/>
      </w:tblGrid>
      <w:tr>
        <w:trPr/>
        <w:tc>
          <w:tcPr>
            <w:tcW w:w="1577" w:type="dxa"/>
            <w:tcBorders/>
            <w:vAlign w:val="center"/>
          </w:tcPr>
          <w:p>
            <w:pPr>
              <w:pStyle w:val="TableHeading"/>
              <w:suppressLineNumbers/>
              <w:bidi w:val="0"/>
              <w:spacing w:before="0" w:after="283"/>
              <w:jc w:val="center"/>
              <w:rPr/>
            </w:pPr>
            <w:r>
              <w:rPr/>
              <w:t xml:space="preserve">B-puoli </w:t>
            </w:r>
          </w:p>
        </w:tc>
        <w:tc>
          <w:tcPr>
            <w:tcW w:w="4455" w:type="dxa"/>
            <w:tcBorders/>
            <w:vAlign w:val="center"/>
          </w:tcPr>
          <w:p>
            <w:pPr>
              <w:pStyle w:val="TableContents"/>
              <w:bidi w:val="0"/>
              <w:spacing w:before="0" w:after="283"/>
              <w:jc w:val="left"/>
              <w:rPr/>
            </w:pPr>
            <w:r>
              <w:rPr/>
              <w:t xml:space="preserve">"Minun olisi pitänyt tietää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Julkaistu </w:t>
            </w:r>
          </w:p>
        </w:tc>
        <w:tc>
          <w:tcPr>
            <w:tcW w:w="4455" w:type="dxa"/>
            <w:tcBorders/>
            <w:vAlign w:val="center"/>
          </w:tcPr>
          <w:p>
            <w:pPr>
              <w:pStyle w:val="TableContents"/>
              <w:bidi w:val="0"/>
              <w:spacing w:before="0" w:after="283"/>
              <w:jc w:val="left"/>
              <w:rPr/>
            </w:pPr>
            <w:r>
              <w:rPr/>
              <w:t xml:space="preserve">maaliskuu 1972 (1972)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Genre </w:t>
            </w:r>
          </w:p>
        </w:tc>
        <w:tc>
          <w:tcPr>
            <w:tcW w:w="4455" w:type="dxa"/>
            <w:tcBorders/>
            <w:vAlign w:val="center"/>
          </w:tcPr>
          <w:p>
            <w:pPr>
              <w:pStyle w:val="TableContents"/>
              <w:bidi w:val="0"/>
              <w:spacing w:before="0" w:after="283"/>
              <w:jc w:val="left"/>
              <w:rPr/>
            </w:pPr>
            <w:r>
              <w:rPr/>
              <w:t xml:space="preserve">R&amp;B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Pituus </w:t>
            </w:r>
          </w:p>
        </w:tc>
        <w:tc>
          <w:tcPr>
            <w:tcW w:w="4455" w:type="dxa"/>
            <w:tcBorders/>
            <w:vAlign w:val="center"/>
          </w:tcPr>
          <w:p>
            <w:pPr>
              <w:pStyle w:val="TableContents"/>
              <w:bidi w:val="0"/>
              <w:spacing w:before="0" w:after="283"/>
              <w:jc w:val="left"/>
              <w:rPr/>
            </w:pPr>
            <w:r>
              <w:rPr/>
              <w:t xml:space="preserve">4: 50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Tarra </w:t>
            </w:r>
          </w:p>
        </w:tc>
        <w:tc>
          <w:tcPr>
            <w:tcW w:w="4455" w:type="dxa"/>
            <w:tcBorders/>
            <w:vAlign w:val="center"/>
          </w:tcPr>
          <w:p>
            <w:pPr>
              <w:pStyle w:val="TableContents"/>
              <w:bidi w:val="0"/>
              <w:spacing w:before="0" w:after="283"/>
              <w:jc w:val="left"/>
              <w:rPr/>
            </w:pPr>
            <w:r>
              <w:rPr/>
              <w:t xml:space="preserve">Uni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Lauluntekijä (s) </w:t>
            </w:r>
          </w:p>
        </w:tc>
        <w:tc>
          <w:tcPr>
            <w:tcW w:w="4455" w:type="dxa"/>
            <w:tcBorders/>
            <w:vAlign w:val="center"/>
          </w:tcPr>
          <w:p>
            <w:pPr>
              <w:pStyle w:val="TableContents"/>
              <w:bidi w:val="0"/>
              <w:spacing w:before="0" w:after="283"/>
              <w:jc w:val="left"/>
              <w:rPr/>
            </w:pPr>
            <w:r>
              <w:rPr>
                <w:color w:val="A9A9A9"/>
              </w:rPr>
              <w:t xml:space="preserve">Barry </w:t>
            </w:r>
            <w:r>
              <w:rPr/>
              <w:t xml:space="preserve">White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Tuottaja (s) </w:t>
            </w:r>
          </w:p>
        </w:tc>
        <w:tc>
          <w:tcPr>
            <w:tcW w:w="4455" w:type="dxa"/>
            <w:tcBorders/>
            <w:vAlign w:val="center"/>
          </w:tcPr>
          <w:p>
            <w:pPr>
              <w:pStyle w:val="TableContents"/>
              <w:bidi w:val="0"/>
              <w:spacing w:before="0" w:after="283"/>
              <w:jc w:val="left"/>
              <w:rPr/>
            </w:pPr>
            <w:r>
              <w:rPr/>
              <w:t xml:space="preserve">Barry White Love Unlimited singlejen kronologia </w:t>
            </w:r>
          </w:p>
        </w:tc>
        <w:tc>
          <w:tcPr>
            <w:tcW w:w="4173" w:type="dxa"/>
            <w:tcBorders/>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Contents"/>
              <w:bidi w:val="0"/>
              <w:spacing w:before="0" w:after="283"/>
              <w:jc w:val="left"/>
              <w:rPr>
                <w:sz w:val="4"/>
                <w:szCs w:val="4"/>
              </w:rPr>
            </w:pPr>
            <w:r>
              <w:rPr>
                <w:sz w:val="4"/>
                <w:szCs w:val="4"/>
              </w:rPr>
            </w:r>
          </w:p>
        </w:tc>
        <w:tc>
          <w:tcPr>
            <w:tcW w:w="4455" w:type="dxa"/>
            <w:tcBorders/>
            <w:vAlign w:val="center"/>
          </w:tcPr>
          <w:p>
            <w:pPr>
              <w:pStyle w:val="TableContents"/>
              <w:bidi w:val="0"/>
              <w:spacing w:before="0" w:after="283"/>
              <w:jc w:val="left"/>
              <w:rPr/>
            </w:pPr>
            <w:r>
              <w:rPr/>
              <w:t xml:space="preserve">``Walkin' in the Rain with the One I Love'' (1972) </w:t>
            </w:r>
          </w:p>
        </w:tc>
        <w:tc>
          <w:tcPr>
            <w:tcW w:w="4173" w:type="dxa"/>
            <w:tcBorders/>
            <w:vAlign w:val="center"/>
          </w:tcPr>
          <w:p>
            <w:pPr>
              <w:pStyle w:val="TableContents"/>
              <w:bidi w:val="0"/>
              <w:spacing w:before="0" w:after="283"/>
              <w:jc w:val="left"/>
              <w:rPr/>
            </w:pPr>
            <w:r>
              <w:rPr/>
              <w:t xml:space="preserve">``Onko se todella totta, poika, onko se todella minä'' (1972) </w:t>
            </w:r>
          </w:p>
        </w:tc>
      </w:tr>
    </w:tbl>
    <w:tbl>
      <w:tblPr>
        <w:tblW w:w="9666" w:type="dxa"/>
        <w:jc w:val="left"/>
        <w:tblInd w:w="0" w:type="dxa"/>
        <w:tblLayout w:type="fixed"/>
        <w:tblCellMar>
          <w:top w:w="28" w:type="dxa"/>
          <w:left w:w="28" w:type="dxa"/>
          <w:bottom w:w="28" w:type="dxa"/>
          <w:right w:w="28" w:type="dxa"/>
        </w:tblCellMar>
      </w:tblPr>
      <w:tblGrid>
        <w:gridCol w:w="124"/>
        <w:gridCol w:w="4906"/>
        <w:gridCol w:w="4636"/>
      </w:tblGrid>
      <w:tr>
        <w:trPr/>
        <w:tc>
          <w:tcPr>
            <w:tcW w:w="124" w:type="dxa"/>
            <w:tcBorders/>
            <w:vAlign w:val="center"/>
          </w:tcPr>
          <w:p>
            <w:pPr>
              <w:pStyle w:val="TableContents"/>
              <w:bidi w:val="0"/>
              <w:spacing w:before="0" w:after="283"/>
              <w:jc w:val="left"/>
              <w:rPr>
                <w:sz w:val="4"/>
                <w:szCs w:val="4"/>
              </w:rPr>
            </w:pPr>
            <w:r>
              <w:rPr>
                <w:sz w:val="4"/>
                <w:szCs w:val="4"/>
              </w:rPr>
            </w:r>
          </w:p>
        </w:tc>
        <w:tc>
          <w:tcPr>
            <w:tcW w:w="4906" w:type="dxa"/>
            <w:tcBorders/>
            <w:vAlign w:val="center"/>
          </w:tcPr>
          <w:p>
            <w:pPr>
              <w:pStyle w:val="TableContents"/>
              <w:bidi w:val="0"/>
              <w:spacing w:before="0" w:after="283"/>
              <w:jc w:val="left"/>
              <w:rPr/>
            </w:pPr>
            <w:r>
              <w:rPr/>
              <w:t xml:space="preserve">``Walkin' in the Rain with the One I Love'' (1972) </w:t>
            </w:r>
          </w:p>
        </w:tc>
        <w:tc>
          <w:tcPr>
            <w:tcW w:w="4636" w:type="dxa"/>
            <w:tcBorders/>
            <w:vAlign w:val="center"/>
          </w:tcPr>
          <w:p>
            <w:pPr>
              <w:pStyle w:val="TableContents"/>
              <w:bidi w:val="0"/>
              <w:spacing w:before="0" w:after="283"/>
              <w:jc w:val="left"/>
              <w:rPr/>
            </w:pPr>
            <w:r>
              <w:rPr/>
              <w:t xml:space="preserve">``Onko se todella totta, poika, onko se todella minä''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walking in the rain with the one I love (Kävellen sateessa sen kanssa, jota rakastan).</w:t>
      </w:r>
    </w:p>
    <w:p>
      <w:pPr>
        <w:pStyle w:val="TextBody"/>
        <w:bidi w:val="0"/>
        <w:jc w:val="left"/>
        <w:rPr>
          <w:b/>
          <w:u w:val="single"/>
          <w:shd w:val="clear" w:fill="FFFF00"/>
        </w:rPr>
      </w:pPr>
      <w:r>
        <w:rPr>
          <w:b/>
          <w:u w:val="single"/>
          <w:shd w:val="clear" w:fill="FFFF00"/>
        </w:rPr>
        <w:t xml:space="preserve">Asiakirjan numero 34024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Reseptistä on monia muunnelmia, joissa kaikissa on mukana leikkelettä, juustoa ja lihaa. Suosittu tapa valmistaa broilerin cordon bleu on leikata broilerin rinta perhoseksi, laittaa sisään ohut viipale kinkkua ja ohut viipale </w:t>
      </w:r>
      <w:r>
        <w:rPr>
          <w:color w:val="A9A9A9"/>
        </w:rPr>
        <w:t xml:space="preserve">pehmeää, helposti sulavaa juustoa, kuten sveitsiläistä juustoa</w:t>
      </w:r>
      <w:r>
        <w:rPr/>
        <w:t xml:space="preserve">. Tämän jälkeen kananrinta kääritään ruladiksi, päällystetään leivänmurulla ja paistetaan friteerattuna. On myös muita muunnelmia, joissa kana paistetaan paistamisen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juustoa on kanan cordon bleu -juustossa?</w:t>
      </w:r>
    </w:p>
    <w:p>
      <w:pPr>
        <w:pStyle w:val="TextBody"/>
        <w:bidi w:val="0"/>
        <w:jc w:val="left"/>
        <w:rPr>
          <w:b/>
          <w:u w:val="single"/>
          <w:shd w:val="clear" w:fill="FFFF00"/>
        </w:rPr>
      </w:pPr>
      <w:r>
        <w:rPr>
          <w:b/>
          <w:u w:val="single"/>
          <w:shd w:val="clear" w:fill="FFFF00"/>
        </w:rPr>
        <w:t xml:space="preserve">Asiakirjan numero 34025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1896 </w:t>
      </w:r>
      <w:r>
        <w:rPr>
          <w:color w:val="A9A9A9"/>
        </w:rPr>
        <w:t xml:space="preserve">John Bryan, kunnianhimoinen liikemies</w:t>
      </w:r>
      <w:r>
        <w:rPr/>
        <w:t xml:space="preserve">, osti 335 hehtaaria (136 ha) Cliftonin rotkon alueelta ja nimesi nämä hehtaarit "Riverside Farmiksi".</w:t>
      </w:r>
      <w:r>
        <w:rPr/>
        <w:t xml:space="preserve"> Tämä Little Miami -joen osa oli 1800-luvun ensimmäisille siirtolaisille elintärkeä ja taloudellinen voimanlähde. Vuonna 1918 hän testamenttasi Riverside Farmin Ohion osavaltiolle, ``... osavaltion hoidettavaksi metsä-, kasvitieteellisenä ja luonnonvaraisen eläimistön suojelupuistona ja koeasemana'', joka kantaisi hänen nimeään. Toukokuussa 1925 John Bryanin maasta tuli yksi osavaltion ensimmäisistä metsäpuistoista. Vuonna 1949 John Bryanin osavaltion puisto siirrettiin vasta perustetulle ODNR:n puisto- ja virkistysosastolle. John Bryan State Parkista ja viereisestä Clifton Gorge State Nature Preserve -puistosta avautuu näkymä kauniiseen Little Miami -joen rotkoon, jonka Yhdysvaltain sisäministeriö on nimennyt kansalliseksi luonnonmuistomerkiksi.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John Bryan State Park on nimetty?</w:t>
      </w:r>
    </w:p>
    <w:p>
      <w:pPr>
        <w:pStyle w:val="TextBody"/>
        <w:bidi w:val="0"/>
        <w:jc w:val="left"/>
        <w:rPr>
          <w:b/>
          <w:u w:val="single"/>
          <w:shd w:val="clear" w:fill="FFFF00"/>
        </w:rPr>
      </w:pPr>
      <w:r>
        <w:rPr>
          <w:b/>
          <w:u w:val="single"/>
          <w:shd w:val="clear" w:fill="FFFF00"/>
        </w:rPr>
        <w:t xml:space="preserve">Asiakirjan numero 34026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Allen on kelttiläinen sukunimi, joka on peräisin </w:t>
      </w:r>
      <w:r>
        <w:rPr>
          <w:color w:val="A9A9A9"/>
        </w:rPr>
        <w:t xml:space="preserve">Skotlannista </w:t>
      </w:r>
      <w:r>
        <w:rPr/>
        <w:t xml:space="preserve">ja yleinen Irlannissa, Walesissa ja Englannissa. Se on muunnelma sukunimestä MacAllen, ja se voi olla peräisin kahdesta eri lähteestä: Ailin tarkoittaa skotlannin ja irlannin gaelin kielessä sekä ``pientä kalliota'' että ``harmoniaa'', tai se voi olla peräisin myös kelttiläisestä Aluinnista, joka tarkoittaa ``komeaa''. Vaihtelevia kirjoitusasuja ovat Alan, Allan jne. Tämän sukunimen aatelissuku, josta yksi haara meni Portugaliin, polveutuu eräästä Alanus de Buckenhallista.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Allen on peräisin</w:t>
      </w:r>
    </w:p>
    <w:p>
      <w:pPr>
        <w:pStyle w:val="TextBody"/>
        <w:bidi w:val="0"/>
        <w:jc w:val="left"/>
        <w:rPr>
          <w:b/>
          <w:u w:val="single"/>
          <w:shd w:val="clear" w:fill="FFFF00"/>
        </w:rPr>
      </w:pPr>
      <w:r>
        <w:rPr>
          <w:b/>
          <w:u w:val="single"/>
          <w:shd w:val="clear" w:fill="FFFF00"/>
        </w:rPr>
        <w:t xml:space="preserve">Asiakirjan numero 34027</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neljän </w:t>
      </w:r>
      <w:r>
        <w:rPr/>
        <w:t xml:space="preserve">vuoden oleskelu Brasiliassa </w:t>
      </w:r>
    </w:p>
    <w:p>
      <w:pPr>
        <w:pStyle w:val="TextBody"/>
        <w:numPr>
          <w:ilvl w:val="0"/>
          <w:numId w:val="63"/>
        </w:numPr>
        <w:tabs>
          <w:tab w:val="clear" w:pos="1134"/>
          <w:tab w:val="left" w:leader="none" w:pos="707"/>
        </w:tabs>
        <w:bidi w:val="0"/>
        <w:spacing w:before="0" w:after="0"/>
        <w:ind w:start="707" w:hanging="283"/>
        <w:jc w:val="left"/>
        <w:rPr/>
      </w:pPr>
      <w:r>
        <w:rPr/>
        <w:t xml:space="preserve">riittävä taito kommunikoida portugaliksi </w:t>
      </w:r>
    </w:p>
    <w:p>
      <w:pPr>
        <w:pStyle w:val="TextBody"/>
        <w:numPr>
          <w:ilvl w:val="0"/>
          <w:numId w:val="63"/>
        </w:numPr>
        <w:tabs>
          <w:tab w:val="clear" w:pos="1134"/>
          <w:tab w:val="left" w:leader="none" w:pos="707"/>
        </w:tabs>
        <w:bidi w:val="0"/>
        <w:ind w:start="707" w:hanging="283"/>
        <w:jc w:val="left"/>
        <w:rPr/>
      </w:pPr>
      <w:r>
        <w:rPr/>
        <w:t xml:space="preserve">ei aiempia rikostuomioita Brasiliassa tai missään maassa, johon Brasilialla on viralliset suhteet.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sinun on asuttava Brasiliassa saadaksesi kansalaisuuden?</w:t>
      </w:r>
    </w:p>
    <w:p>
      <w:pPr>
        <w:pStyle w:val="TextBody"/>
        <w:bidi w:val="0"/>
        <w:jc w:val="left"/>
        <w:rPr>
          <w:b/>
          <w:u w:val="single"/>
          <w:shd w:val="clear" w:fill="FFFF00"/>
        </w:rPr>
      </w:pPr>
      <w:r>
        <w:rPr>
          <w:b/>
          <w:u w:val="single"/>
          <w:shd w:val="clear" w:fill="FFFF00"/>
        </w:rPr>
        <w:t xml:space="preserve">Asiakirjan numero 34028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Trailer Park Boysin 12. kausi julkaistaan </w:t>
      </w:r>
      <w:r>
        <w:rPr>
          <w:color w:val="A9A9A9"/>
        </w:rPr>
        <w:t xml:space="preserve">Netflixissä 30.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trailer parkin uusi 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11 sai ensi-iltansa 31. maaliskuuta 2017. Kesäkuun 19. päivänä 2017 näyttelijät vahvistivat, että kahdestoista kausi oli saanut vihreää valoa ja että kuvaukset olivat alkaneet. Kausi sai ensi-iltansa Netflixissä </w:t>
      </w:r>
      <w:r>
        <w:rPr>
          <w:color w:val="A9A9A9"/>
        </w:rPr>
        <w:t xml:space="preserve">30.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trailer park kausi 12 tulee ulos</w:t>
      </w:r>
    </w:p>
    <w:p>
      <w:pPr>
        <w:pStyle w:val="TextBody"/>
        <w:bidi w:val="0"/>
        <w:jc w:val="left"/>
        <w:rPr>
          <w:b/>
          <w:u w:val="single"/>
          <w:shd w:val="clear" w:fill="FFFF00"/>
        </w:rPr>
      </w:pPr>
      <w:r>
        <w:rPr>
          <w:b/>
          <w:u w:val="single"/>
          <w:shd w:val="clear" w:fill="FFFF00"/>
        </w:rPr>
        <w:t xml:space="preserve">Asiakirjan numero 34029</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07"/>
        </w:tabs>
        <w:bidi w:val="0"/>
        <w:spacing w:before="0" w:after="0"/>
        <w:ind w:start="707" w:hanging="283"/>
        <w:jc w:val="left"/>
        <w:rPr/>
      </w:pPr>
      <w:r>
        <w:rPr/>
        <w:t xml:space="preserve">Ajorauta: Rauta: 1 rauta </w:t>
      </w:r>
    </w:p>
    <w:p>
      <w:pPr>
        <w:pStyle w:val="TextBody"/>
        <w:numPr>
          <w:ilvl w:val="0"/>
          <w:numId w:val="64"/>
        </w:numPr>
        <w:tabs>
          <w:tab w:val="clear" w:pos="1134"/>
          <w:tab w:val="left" w:leader="none" w:pos="707"/>
        </w:tabs>
        <w:bidi w:val="0"/>
        <w:spacing w:before="0" w:after="0"/>
        <w:ind w:start="707" w:hanging="283"/>
        <w:jc w:val="left"/>
        <w:rPr/>
      </w:pPr>
      <w:r>
        <w:rPr/>
        <w:t xml:space="preserve">Pitkä rauta: 2 Rauta </w:t>
      </w:r>
    </w:p>
    <w:p>
      <w:pPr>
        <w:pStyle w:val="TextBody"/>
        <w:numPr>
          <w:ilvl w:val="0"/>
          <w:numId w:val="64"/>
        </w:numPr>
        <w:tabs>
          <w:tab w:val="clear" w:pos="1134"/>
          <w:tab w:val="left" w:leader="none" w:pos="707"/>
        </w:tabs>
        <w:bidi w:val="0"/>
        <w:spacing w:before="0" w:after="0"/>
        <w:ind w:start="707" w:hanging="283"/>
        <w:jc w:val="left"/>
        <w:rPr/>
      </w:pPr>
      <w:r>
        <w:rPr/>
        <w:t xml:space="preserve">Keskimmäinen mashie: 3 Rauta </w:t>
      </w:r>
    </w:p>
    <w:p>
      <w:pPr>
        <w:pStyle w:val="TextBody"/>
        <w:numPr>
          <w:ilvl w:val="0"/>
          <w:numId w:val="64"/>
        </w:numPr>
        <w:tabs>
          <w:tab w:val="clear" w:pos="1134"/>
          <w:tab w:val="left" w:leader="none" w:pos="707"/>
        </w:tabs>
        <w:bidi w:val="0"/>
        <w:spacing w:before="0" w:after="0"/>
        <w:ind w:start="707" w:hanging="283"/>
        <w:jc w:val="left"/>
        <w:rPr/>
      </w:pPr>
      <w:r>
        <w:rPr/>
        <w:t xml:space="preserve">Mashie-rauta: 4 Rauta </w:t>
      </w:r>
    </w:p>
    <w:p>
      <w:pPr>
        <w:pStyle w:val="TextBody"/>
        <w:numPr>
          <w:ilvl w:val="0"/>
          <w:numId w:val="64"/>
        </w:numPr>
        <w:tabs>
          <w:tab w:val="clear" w:pos="1134"/>
          <w:tab w:val="left" w:leader="none" w:pos="707"/>
        </w:tabs>
        <w:bidi w:val="0"/>
        <w:spacing w:before="0" w:after="0"/>
        <w:ind w:start="707" w:hanging="283"/>
        <w:jc w:val="left"/>
        <w:rPr/>
      </w:pPr>
      <w:r>
        <w:rPr/>
        <w:t xml:space="preserve">Mashie: 5 Rauta </w:t>
      </w:r>
    </w:p>
    <w:p>
      <w:pPr>
        <w:pStyle w:val="TextBody"/>
        <w:numPr>
          <w:ilvl w:val="0"/>
          <w:numId w:val="64"/>
        </w:numPr>
        <w:tabs>
          <w:tab w:val="clear" w:pos="1134"/>
          <w:tab w:val="left" w:leader="none" w:pos="707"/>
        </w:tabs>
        <w:bidi w:val="0"/>
        <w:spacing w:before="0" w:after="0"/>
        <w:ind w:start="707" w:hanging="283"/>
        <w:jc w:val="left"/>
        <w:rPr/>
      </w:pPr>
      <w:r>
        <w:rPr/>
        <w:t xml:space="preserve">Lasta mashie: 6 Rauta </w:t>
      </w:r>
    </w:p>
    <w:p>
      <w:pPr>
        <w:pStyle w:val="TextBody"/>
        <w:numPr>
          <w:ilvl w:val="0"/>
          <w:numId w:val="64"/>
        </w:numPr>
        <w:tabs>
          <w:tab w:val="clear" w:pos="1134"/>
          <w:tab w:val="left" w:leader="none" w:pos="707"/>
        </w:tabs>
        <w:bidi w:val="0"/>
        <w:spacing w:before="0" w:after="0"/>
        <w:ind w:start="707" w:hanging="283"/>
        <w:jc w:val="left"/>
        <w:rPr/>
      </w:pPr>
      <w:r>
        <w:rPr/>
        <w:t xml:space="preserve">Mashie niblick: 7 Rauta </w:t>
      </w:r>
    </w:p>
    <w:p>
      <w:pPr>
        <w:pStyle w:val="TextBody"/>
        <w:numPr>
          <w:ilvl w:val="0"/>
          <w:numId w:val="64"/>
        </w:numPr>
        <w:tabs>
          <w:tab w:val="clear" w:pos="1134"/>
          <w:tab w:val="left" w:leader="none" w:pos="707"/>
        </w:tabs>
        <w:bidi w:val="0"/>
        <w:spacing w:before="0" w:after="0"/>
        <w:ind w:start="707" w:hanging="283"/>
        <w:jc w:val="left"/>
        <w:rPr/>
      </w:pPr>
      <w:r>
        <w:rPr/>
        <w:t xml:space="preserve">Pitching niblick: 8 Rauta </w:t>
      </w:r>
    </w:p>
    <w:p>
      <w:pPr>
        <w:pStyle w:val="TextBody"/>
        <w:numPr>
          <w:ilvl w:val="0"/>
          <w:numId w:val="64"/>
        </w:numPr>
        <w:tabs>
          <w:tab w:val="clear" w:pos="1134"/>
          <w:tab w:val="left" w:leader="none" w:pos="707"/>
        </w:tabs>
        <w:bidi w:val="0"/>
        <w:spacing w:before="0" w:after="0"/>
        <w:ind w:start="707" w:hanging="283"/>
        <w:jc w:val="left"/>
        <w:rPr/>
      </w:pPr>
      <w:r>
        <w:rPr/>
        <w:t xml:space="preserve">Niblick: Niblick: 9 Rauta </w:t>
      </w:r>
    </w:p>
    <w:p>
      <w:pPr>
        <w:pStyle w:val="TextBody"/>
        <w:numPr>
          <w:ilvl w:val="0"/>
          <w:numId w:val="64"/>
        </w:numPr>
        <w:tabs>
          <w:tab w:val="clear" w:pos="1134"/>
          <w:tab w:val="left" w:leader="none" w:pos="707"/>
        </w:tabs>
        <w:bidi w:val="0"/>
        <w:ind w:start="707" w:hanging="283"/>
        <w:jc w:val="left"/>
        <w:rPr/>
      </w:pPr>
      <w:r>
        <w:rPr/>
        <w:t xml:space="preserve">Jigger: Hyvin matala rauta, lyhennetty akseli - samanlainen kuin moderni hakkuri.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 golfmaila, joka vastaa 4- tai 5-rautaa.</w:t>
      </w:r>
    </w:p>
    <w:p>
      <w:pPr>
        <w:pStyle w:val="TextBody"/>
        <w:bidi w:val="0"/>
        <w:jc w:val="left"/>
        <w:rPr>
          <w:b/>
          <w:u w:val="single"/>
          <w:shd w:val="clear" w:fill="FFFF00"/>
        </w:rPr>
      </w:pPr>
      <w:r>
        <w:rPr>
          <w:b/>
          <w:u w:val="single"/>
          <w:shd w:val="clear" w:fill="FFFF00"/>
        </w:rPr>
        <w:t xml:space="preserve">Asiakirjan numero 34030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Toimisto palaa kesältä uuden toimistoapulaisen, Luken (</w:t>
      </w:r>
      <w:r>
        <w:rPr>
          <w:color w:val="A9A9A9"/>
        </w:rPr>
        <w:t xml:space="preserve">Evan Peters), </w:t>
      </w:r>
      <w:r>
        <w:rPr/>
        <w:t xml:space="preserve">kanssa</w:t>
      </w:r>
      <w:r>
        <w:rPr/>
        <w:t xml:space="preserve">. Pian käy kuitenkin selväksi, että hän vain pelleilee, sotkee tahallaan ruoka- ja kahvikuljetuksia ja on huonolla asenteella, joka saa kaikki halveksimaan häntä avoimesti. Kun Michael (Steve Carell) astuu puolustamaan häntä, paljastuu, että Luke on Michaelin veljenpoika, jonka Michael palkkasi siinä toivossa, että se lopettaisi hänen ja hänen siskopuolensa, Luken äidin, välisen vieraantumisen. Toimisto vaatii Michaelia hankkiutumaan eroon Lukesta, mutta hän kieltäytyy. Myöhemmin päivällä toimiston työntekijät huomaavat, että Luken auton takakontti on täynnä toimistolta tulleita paketteja, joita hän on laiminlyönyt lähettää (sekä Michaelin hylkäämät housut Talbot'sista). Koska Luke maksaa nyt toimistolle asiakkaita, Gabe (Zach Woods) lähettää tilanteesta varoituksen toimitusjohtaja Jo Bennettille (Kathy Bates), joka käskee Michaelia ankarasti hoitamaan tilanteen. Kokouksen aikana Luke jatkaa kapinointia ja käyttäytymistä, joten Michael piiskaa häntä koko toimiston edessä, jolloin Luke lopettaa ja juoksee itkien karkuun ja muut ovat tyytyväisiä. Gabe määrää Michaelin kuuden tunnin neuvonpitoon Tobyn (Paul Lieberstein) kanssa, kun tämä on pahoinpidellyt työtoveriaan; Michael kauhistuu joutuvansa istumaan alas arkkivihollisensa kanssa, mutta yhtiön sääntöjen mukaan ainoa vaihtoehto on irtisanominen.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Michaelin veljenpoikaa The Officessa...</w:t>
      </w:r>
    </w:p>
    <w:p>
      <w:pPr>
        <w:pStyle w:val="TextBody"/>
        <w:bidi w:val="0"/>
        <w:jc w:val="left"/>
        <w:rPr>
          <w:b/>
          <w:u w:val="single"/>
          <w:shd w:val="clear" w:fill="FFFF00"/>
        </w:rPr>
      </w:pPr>
      <w:r>
        <w:rPr>
          <w:b/>
          <w:u w:val="single"/>
          <w:shd w:val="clear" w:fill="FFFF00"/>
        </w:rPr>
        <w:t xml:space="preserve">Asiakirjan numero 34031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Chandragupta Maurya (Devanagari: </w:t>
      </w:r>
      <w:r>
        <w:rPr/>
        <w:t xml:space="preserve">चन्द्रगुप्त </w:t>
      </w:r>
      <w:r>
        <w:rPr/>
        <w:t xml:space="preserve">मौर्य) on </w:t>
      </w:r>
      <w:r>
        <w:rPr/>
        <w:t xml:space="preserve">intialainen historiallinen draama, joka lähetetään Dangal-televisiokanavalla ja joka perustuu Chandragupta Mauryan, yhden muinaisen Intian suurimmista keisareista, elämään. Se sai ensi-iltansa 20. joulukuuta 2014. Sitä esitetään uudelleen Dangal TV:llä sen jälkeen, kun Imagine TV suljettiin tuntemattomista syistä. Chandragupta Maurya esitettiin ensimmäisen kerran maaliskuussa 2011 Imagine TV:llä. </w:t>
      </w:r>
      <w:r>
        <w:rPr>
          <w:color w:val="A9A9A9"/>
        </w:rPr>
        <w:t xml:space="preserve">Ashish Sharma </w:t>
      </w:r>
      <w:r>
        <w:rPr/>
        <w:t xml:space="preserve">näytteli Chandragupta Mauryan roolia.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Chandragupta Mauryan roolia -</w:t>
      </w:r>
    </w:p>
    <w:p>
      <w:pPr>
        <w:pStyle w:val="TextBody"/>
        <w:bidi w:val="0"/>
        <w:jc w:val="left"/>
        <w:rPr>
          <w:b/>
          <w:u w:val="single"/>
          <w:shd w:val="clear" w:fill="FFFF00"/>
        </w:rPr>
      </w:pPr>
      <w:r>
        <w:rPr>
          <w:b/>
          <w:u w:val="single"/>
          <w:shd w:val="clear" w:fill="FFFF00"/>
        </w:rPr>
        <w:t xml:space="preserve">Asiakirjan numero 34032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Näkökenttä on </w:t>
      </w:r>
      <w:r>
        <w:rPr>
          <w:color w:val="A9A9A9"/>
        </w:rPr>
        <w:t xml:space="preserve">havaittavan maailman laajuus, joka nähdään tiettynä hetkenä</w:t>
      </w:r>
      <w:r>
        <w:rPr/>
        <w:t xml:space="preserve">. Optisten instrumenttien tai antureiden tapauksessa se on kiinteä kulma, jonka kautta ilmaisin on herkkä sähkömagneettiselle säteilylle.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 näkökenttä tarkoittaa</w:t>
      </w:r>
    </w:p>
    <w:p>
      <w:pPr>
        <w:pStyle w:val="TextBody"/>
        <w:bidi w:val="0"/>
        <w:jc w:val="left"/>
        <w:rPr>
          <w:b/>
          <w:u w:val="single"/>
          <w:shd w:val="clear" w:fill="FFFF00"/>
        </w:rPr>
      </w:pPr>
      <w:r>
        <w:rPr>
          <w:b/>
          <w:u w:val="single"/>
          <w:shd w:val="clear" w:fill="FFFF00"/>
        </w:rPr>
        <w:t xml:space="preserve">Asiakirjan numero 34033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``Holy, Holy, Holy!'' on </w:t>
      </w:r>
      <w:r>
        <w:rPr>
          <w:color w:val="A9A9A9"/>
        </w:rPr>
        <w:t xml:space="preserve">Reginald Heberin </w:t>
      </w:r>
      <w:r>
        <w:rPr/>
        <w:t xml:space="preserve">(1783 -- 1826</w:t>
      </w:r>
      <w:r>
        <w:rPr/>
        <w:t xml:space="preserve">) kirjoittama kristillinen virsi.</w:t>
      </w:r>
      <w:r>
        <w:rPr/>
        <w:t xml:space="preserve"> Sen sanoituksessa puhutaan erityisesti Pyhästä Kolminaisuudesta, sillä se on kirjoitettu käytettäväksi Kolminaisuuden sunnuntaina. Se lainaa latinankielisen messun Sanctusta, joka englanniksi käännettynä alkaa ``Holy, Holy, Holy! Herra Jumala Sebaot". Tekstissä on myös parafraasi Jesajan 6: 3 ja Ilmestyskirjan 4: 1 -- 11. John Bacchus Dykes sävelsi sävelmän Nicaea tähän virteen vuonna 1861. Sävelen nimi on kunnianosoitus Nikean ensimmäiselle konsiilille, joka virallisti kolminaisuusopin vuonna 325.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pyhä pyhä pyhä pyhä herra jumala kaikkivaltias -</w:t>
      </w:r>
    </w:p>
    <w:p>
      <w:pPr>
        <w:pStyle w:val="TextBody"/>
        <w:bidi w:val="0"/>
        <w:jc w:val="left"/>
        <w:rPr>
          <w:b/>
          <w:u w:val="single"/>
          <w:shd w:val="clear" w:fill="FFFF00"/>
        </w:rPr>
      </w:pPr>
      <w:r>
        <w:rPr>
          <w:b/>
          <w:u w:val="single"/>
          <w:shd w:val="clear" w:fill="FFFF00"/>
        </w:rPr>
        <w:t xml:space="preserve">Asiakirjan numero 34034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yleisimmistä tapas-ruoista. </w:t>
      </w:r>
      <w:r>
        <w:rPr>
          <w:color w:val="A9A9A9"/>
        </w:rPr>
        <w:t xml:space="preserve">Tapakset </w:t>
      </w:r>
      <w:r>
        <w:rPr/>
        <w:t xml:space="preserve">ovat espanjalaisen keittiön erilaisia alkupaloja tai välipaloja. Ne voivat olla kylmiä (kuten oliivi- ja juustosekoitus) tai lämpimiä (kuten chopitos, joka on paistettu kalmarinpoikanen). Eräissä espanjalaisissa baareissa tapaksista on kehittynyt kokonainen ja joskus hienostunut keittiö. Espanjassa tapaksia nauttivat asiakkaat voivat tilata monia erilaisia tapaksia ja yhdistellä niitä kokonaiseksi ateriaksi. Joissakin Keski-Amerikan maissa tällaisia välipaloja kutsutaan nimellä bocas.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espanjalaisten perinteisten alkupalojen nimi?</w:t>
      </w:r>
    </w:p>
    <w:p>
      <w:pPr>
        <w:pStyle w:val="TextBody"/>
        <w:bidi w:val="0"/>
        <w:jc w:val="left"/>
        <w:rPr>
          <w:b/>
          <w:u w:val="single"/>
          <w:shd w:val="clear" w:fill="FFFF00"/>
        </w:rPr>
      </w:pPr>
      <w:r>
        <w:rPr>
          <w:b/>
          <w:u w:val="single"/>
          <w:shd w:val="clear" w:fill="FFFF00"/>
        </w:rPr>
        <w:t xml:space="preserve">Asiakirjan numero 34035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302"/>
        <w:gridCol w:w="1076"/>
        <w:gridCol w:w="1230"/>
        <w:gridCol w:w="1408"/>
        <w:gridCol w:w="3591"/>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302" w:type="dxa"/>
            <w:tcBorders/>
            <w:vAlign w:val="center"/>
          </w:tcPr>
          <w:p>
            <w:pPr>
              <w:pStyle w:val="TableHeading"/>
              <w:suppressLineNumbers/>
              <w:bidi w:val="0"/>
              <w:spacing w:before="0" w:after="283"/>
              <w:jc w:val="center"/>
              <w:rPr/>
            </w:pPr>
            <w:r>
              <w:rPr/>
              <w:t xml:space="preserve">Otsikko </w:t>
            </w:r>
          </w:p>
        </w:tc>
        <w:tc>
          <w:tcPr>
            <w:tcW w:w="1076" w:type="dxa"/>
            <w:tcBorders/>
            <w:vAlign w:val="center"/>
          </w:tcPr>
          <w:p>
            <w:pPr>
              <w:pStyle w:val="TableHeading"/>
              <w:suppressLineNumbers/>
              <w:bidi w:val="0"/>
              <w:spacing w:before="0" w:after="283"/>
              <w:jc w:val="center"/>
              <w:rPr/>
            </w:pPr>
            <w:r>
              <w:rPr/>
              <w:t xml:space="preserve">Ohjaaja </w:t>
            </w:r>
          </w:p>
        </w:tc>
        <w:tc>
          <w:tcPr>
            <w:tcW w:w="1230" w:type="dxa"/>
            <w:tcBorders/>
            <w:vAlign w:val="center"/>
          </w:tcPr>
          <w:p>
            <w:pPr>
              <w:pStyle w:val="TableHeading"/>
              <w:suppressLineNumbers/>
              <w:bidi w:val="0"/>
              <w:spacing w:before="0" w:after="283"/>
              <w:jc w:val="center"/>
              <w:rPr/>
            </w:pPr>
            <w:r>
              <w:rPr/>
              <w:t xml:space="preserve">Kirjoittanut </w:t>
            </w:r>
          </w:p>
        </w:tc>
        <w:tc>
          <w:tcPr>
            <w:tcW w:w="1408" w:type="dxa"/>
            <w:tcBorders/>
            <w:vAlign w:val="center"/>
          </w:tcPr>
          <w:p>
            <w:pPr>
              <w:pStyle w:val="TableHeading"/>
              <w:suppressLineNumbers/>
              <w:bidi w:val="0"/>
              <w:spacing w:before="0" w:after="283"/>
              <w:jc w:val="center"/>
              <w:rPr/>
            </w:pPr>
            <w:r>
              <w:rPr/>
              <w:t xml:space="preserve">Storyboard by </w:t>
            </w:r>
          </w:p>
        </w:tc>
        <w:tc>
          <w:tcPr>
            <w:tcW w:w="3591" w:type="dxa"/>
            <w:tcBorders/>
            <w:vAlign w:val="center"/>
          </w:tcPr>
          <w:p>
            <w:pPr>
              <w:pStyle w:val="TableHeading"/>
              <w:suppressLineNumbers/>
              <w:bidi w:val="0"/>
              <w:spacing w:before="0" w:after="283"/>
              <w:jc w:val="center"/>
              <w:rPr/>
            </w:pPr>
            <w:r>
              <w:rPr/>
              <w:t xml:space="preserve">Alkuperäinen lähetyspäivä </w:t>
            </w:r>
          </w:p>
        </w:tc>
      </w:tr>
      <w:tr>
        <w:trPr/>
        <w:tc>
          <w:tcPr>
            <w:tcW w:w="819" w:type="dxa"/>
            <w:tcBorders/>
            <w:vAlign w:val="center"/>
          </w:tcPr>
          <w:p>
            <w:pPr>
              <w:pStyle w:val="TableHeading"/>
              <w:suppressLineNumbers/>
              <w:bidi w:val="0"/>
              <w:spacing w:before="0" w:after="283"/>
              <w:jc w:val="center"/>
              <w:rPr/>
            </w:pPr>
            <w:r>
              <w:rPr/>
              <w:t xml:space="preserve">8a </w:t>
            </w:r>
          </w:p>
        </w:tc>
        <w:tc>
          <w:tcPr>
            <w:tcW w:w="779" w:type="dxa"/>
            <w:tcBorders/>
            <w:vAlign w:val="center"/>
          </w:tcPr>
          <w:p>
            <w:pPr>
              <w:pStyle w:val="TableContents"/>
              <w:bidi w:val="0"/>
              <w:spacing w:before="0" w:after="283"/>
              <w:jc w:val="left"/>
              <w:rPr/>
            </w:pPr>
            <w:r>
              <w:rPr/>
              <w:t xml:space="preserve">1a </w:t>
            </w:r>
          </w:p>
        </w:tc>
        <w:tc>
          <w:tcPr>
            <w:tcW w:w="1302" w:type="dxa"/>
            <w:tcBorders/>
            <w:vAlign w:val="center"/>
          </w:tcPr>
          <w:p>
            <w:pPr>
              <w:pStyle w:val="TableContents"/>
              <w:bidi w:val="0"/>
              <w:spacing w:before="0" w:after="283"/>
              <w:jc w:val="left"/>
              <w:rPr/>
            </w:pPr>
            <w:r>
              <w:rPr/>
              <w:t xml:space="preserve">``Boys in the Band``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Butch Hartman &amp; Steve Marmel </w:t>
            </w:r>
          </w:p>
        </w:tc>
        <w:tc>
          <w:tcPr>
            <w:tcW w:w="1408" w:type="dxa"/>
            <w:tcBorders/>
            <w:vAlign w:val="center"/>
          </w:tcPr>
          <w:p>
            <w:pPr>
              <w:pStyle w:val="TableContents"/>
              <w:bidi w:val="0"/>
              <w:spacing w:before="0" w:after="283"/>
              <w:jc w:val="left"/>
              <w:rPr/>
            </w:pPr>
            <w:r>
              <w:rPr/>
              <w:t xml:space="preserve">Butch Hartman ja Paul McEvoy </w:t>
            </w:r>
          </w:p>
        </w:tc>
        <w:tc>
          <w:tcPr>
            <w:tcW w:w="3591" w:type="dxa"/>
            <w:tcBorders/>
            <w:vAlign w:val="center"/>
          </w:tcPr>
          <w:p>
            <w:pPr>
              <w:pStyle w:val="TableContents"/>
              <w:bidi w:val="0"/>
              <w:jc w:val="left"/>
              <w:rPr/>
            </w:pPr>
            <w:r>
              <w:rPr/>
              <w:t xml:space="preserve">1. maaliskuuta 2002 (2002-03-01) </w:t>
            </w:r>
          </w:p>
          <w:p>
            <w:pPr>
              <w:pStyle w:val="TextBody"/>
              <w:bidi w:val="0"/>
              <w:spacing w:before="0" w:after="283"/>
              <w:jc w:val="left"/>
              <w:rPr/>
            </w:pPr>
            <w:r>
              <w:rPr/>
              <w:t xml:space="preserve">Timmy on mustasukkainen Dimmsdalen teinilaulajasta Chip Skylarkista, joka pitää konsertin hänen syntymäpäivänään. Timmy suunnittelee vihaisena pitävänsä häntä panttivankina kotonaan; yllättäen Vicky rakastuu Chipiin. </w:t>
            </w:r>
          </w:p>
          <w:p>
            <w:pPr>
              <w:pStyle w:val="TextBody"/>
              <w:bidi w:val="0"/>
              <w:spacing w:before="0" w:after="283"/>
              <w:jc w:val="left"/>
              <w:rPr/>
            </w:pPr>
            <w:r>
              <w:rPr/>
              <w:t xml:space="preserve">Huomautus: Chip Skylarkin ensiesiintyminen. </w:t>
            </w:r>
          </w:p>
        </w:tc>
      </w:tr>
      <w:tr>
        <w:trPr/>
        <w:tc>
          <w:tcPr>
            <w:tcW w:w="819" w:type="dxa"/>
            <w:tcBorders/>
            <w:vAlign w:val="center"/>
          </w:tcPr>
          <w:p>
            <w:pPr>
              <w:pStyle w:val="TableHeading"/>
              <w:suppressLineNumbers/>
              <w:bidi w:val="0"/>
              <w:spacing w:before="0" w:after="283"/>
              <w:jc w:val="center"/>
              <w:rPr/>
            </w:pPr>
            <w:r>
              <w:rPr/>
              <w:t xml:space="preserve">8b </w:t>
            </w:r>
          </w:p>
        </w:tc>
        <w:tc>
          <w:tcPr>
            <w:tcW w:w="779" w:type="dxa"/>
            <w:tcBorders/>
            <w:vAlign w:val="center"/>
          </w:tcPr>
          <w:p>
            <w:pPr>
              <w:pStyle w:val="TableContents"/>
              <w:bidi w:val="0"/>
              <w:spacing w:before="0" w:after="283"/>
              <w:jc w:val="left"/>
              <w:rPr/>
            </w:pPr>
            <w:r>
              <w:rPr/>
              <w:t xml:space="preserve">1b </w:t>
            </w:r>
          </w:p>
        </w:tc>
        <w:tc>
          <w:tcPr>
            <w:tcW w:w="1302" w:type="dxa"/>
            <w:tcBorders/>
            <w:vAlign w:val="center"/>
          </w:tcPr>
          <w:p>
            <w:pPr>
              <w:pStyle w:val="TableContents"/>
              <w:bidi w:val="0"/>
              <w:spacing w:before="0" w:after="283"/>
              <w:jc w:val="left"/>
              <w:rPr/>
            </w:pPr>
            <w:r>
              <w:rPr/>
              <w:t xml:space="preserve">``Hex Games''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Tim O'Rourke </w:t>
            </w:r>
          </w:p>
        </w:tc>
        <w:tc>
          <w:tcPr>
            <w:tcW w:w="1408" w:type="dxa"/>
            <w:tcBorders/>
            <w:vAlign w:val="center"/>
          </w:tcPr>
          <w:p>
            <w:pPr>
              <w:pStyle w:val="TableContents"/>
              <w:bidi w:val="0"/>
              <w:spacing w:before="0" w:after="283"/>
              <w:jc w:val="left"/>
              <w:rPr/>
            </w:pPr>
            <w:r>
              <w:rPr/>
              <w:t xml:space="preserve">Bob Boyle </w:t>
            </w:r>
          </w:p>
        </w:tc>
        <w:tc>
          <w:tcPr>
            <w:tcW w:w="3591" w:type="dxa"/>
            <w:tcBorders/>
            <w:vAlign w:val="center"/>
          </w:tcPr>
          <w:p>
            <w:pPr>
              <w:pStyle w:val="TableContents"/>
              <w:bidi w:val="0"/>
              <w:spacing w:before="0" w:after="283"/>
              <w:jc w:val="left"/>
              <w:rPr/>
            </w:pPr>
            <w:r>
              <w:rPr/>
              <w:t xml:space="preserve">1. maaliskuuta 2002 (2002-03-01) Vicky, yksi skeittipuiston parhaista skeittareista, joutuu Timmyn haastajaksi; jos Vicky voittaa, skeittipuistossa on korkeusrajoitukset, mutta jos Timmy voittaa, skeittipuisto on avoin kaikille lapsille. </w:t>
            </w:r>
          </w:p>
        </w:tc>
      </w:tr>
      <w:tr>
        <w:trPr/>
        <w:tc>
          <w:tcPr>
            <w:tcW w:w="819" w:type="dxa"/>
            <w:tcBorders/>
            <w:vAlign w:val="center"/>
          </w:tcPr>
          <w:p>
            <w:pPr>
              <w:pStyle w:val="TableHeading"/>
              <w:suppressLineNumbers/>
              <w:bidi w:val="0"/>
              <w:spacing w:before="0" w:after="283"/>
              <w:jc w:val="center"/>
              <w:rPr/>
            </w:pPr>
            <w:r>
              <w:rPr/>
              <w:t xml:space="preserve">9a </w:t>
            </w:r>
          </w:p>
        </w:tc>
        <w:tc>
          <w:tcPr>
            <w:tcW w:w="779" w:type="dxa"/>
            <w:tcBorders/>
            <w:vAlign w:val="center"/>
          </w:tcPr>
          <w:p>
            <w:pPr>
              <w:pStyle w:val="TableContents"/>
              <w:bidi w:val="0"/>
              <w:spacing w:before="0" w:after="283"/>
              <w:jc w:val="left"/>
              <w:rPr/>
            </w:pPr>
            <w:r>
              <w:rPr/>
              <w:t xml:space="preserve">2a </w:t>
            </w:r>
          </w:p>
        </w:tc>
        <w:tc>
          <w:tcPr>
            <w:tcW w:w="1302" w:type="dxa"/>
            <w:tcBorders/>
            <w:vAlign w:val="center"/>
          </w:tcPr>
          <w:p>
            <w:pPr>
              <w:pStyle w:val="TableContents"/>
              <w:bidi w:val="0"/>
              <w:spacing w:before="0" w:after="283"/>
              <w:jc w:val="left"/>
              <w:rPr/>
            </w:pPr>
            <w:r>
              <w:rPr/>
              <w:t xml:space="preserve">``Boy Toy''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Butch Hartman &amp; Steve Marmel </w:t>
            </w:r>
          </w:p>
        </w:tc>
        <w:tc>
          <w:tcPr>
            <w:tcW w:w="1408" w:type="dxa"/>
            <w:tcBorders/>
            <w:vAlign w:val="center"/>
          </w:tcPr>
          <w:p>
            <w:pPr>
              <w:pStyle w:val="TableContents"/>
              <w:bidi w:val="0"/>
              <w:spacing w:before="0" w:after="283"/>
              <w:jc w:val="left"/>
              <w:rPr/>
            </w:pPr>
            <w:r>
              <w:rPr/>
              <w:t xml:space="preserve">Butch Hartman ja Jim Schumann </w:t>
            </w:r>
          </w:p>
        </w:tc>
        <w:tc>
          <w:tcPr>
            <w:tcW w:w="3591" w:type="dxa"/>
            <w:tcBorders/>
            <w:vAlign w:val="center"/>
          </w:tcPr>
          <w:p>
            <w:pPr>
              <w:pStyle w:val="TableContents"/>
              <w:bidi w:val="0"/>
              <w:spacing w:before="0" w:after="283"/>
              <w:jc w:val="left"/>
              <w:rPr/>
            </w:pPr>
            <w:r>
              <w:rPr/>
              <w:t xml:space="preserve">8. maaliskuuta 2002 (2002-03-08) Kun Timmy toivoo olevansa lelun kokoinen viettääkseen aikaa vanhan Crimson Chin -toimintafiguurinsa kanssa, Vickyn sisko Tootie vie Cosmon ja Wandan (nukkeihin naamioituneina), ja Timmyn on mentävä Vickyn ja Tootien kotiin etsimään heidät. </w:t>
            </w:r>
          </w:p>
        </w:tc>
      </w:tr>
      <w:tr>
        <w:trPr/>
        <w:tc>
          <w:tcPr>
            <w:tcW w:w="819" w:type="dxa"/>
            <w:tcBorders/>
            <w:vAlign w:val="center"/>
          </w:tcPr>
          <w:p>
            <w:pPr>
              <w:pStyle w:val="TableHeading"/>
              <w:suppressLineNumbers/>
              <w:bidi w:val="0"/>
              <w:spacing w:before="0" w:after="283"/>
              <w:jc w:val="center"/>
              <w:rPr/>
            </w:pPr>
            <w:r>
              <w:rPr/>
              <w:t xml:space="preserve">9b </w:t>
            </w:r>
          </w:p>
        </w:tc>
        <w:tc>
          <w:tcPr>
            <w:tcW w:w="779" w:type="dxa"/>
            <w:tcBorders/>
            <w:vAlign w:val="center"/>
          </w:tcPr>
          <w:p>
            <w:pPr>
              <w:pStyle w:val="TableContents"/>
              <w:bidi w:val="0"/>
              <w:spacing w:before="0" w:after="283"/>
              <w:jc w:val="left"/>
              <w:rPr/>
            </w:pPr>
            <w:r>
              <w:rPr/>
              <w:t xml:space="preserve">2b </w:t>
            </w:r>
          </w:p>
        </w:tc>
        <w:tc>
          <w:tcPr>
            <w:tcW w:w="1302" w:type="dxa"/>
            <w:tcBorders/>
            <w:vAlign w:val="center"/>
          </w:tcPr>
          <w:p>
            <w:pPr>
              <w:pStyle w:val="TableContents"/>
              <w:bidi w:val="0"/>
              <w:spacing w:before="0" w:after="283"/>
              <w:jc w:val="left"/>
              <w:rPr/>
            </w:pPr>
            <w:r>
              <w:rPr/>
              <w:t xml:space="preserve">``Tarkastuksen havaitseminen''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Spencer Green Tarina: Marmel (tarina): Butch Hartman &amp; Steve Marmel (tarina) </w:t>
            </w:r>
          </w:p>
        </w:tc>
        <w:tc>
          <w:tcPr>
            <w:tcW w:w="1408" w:type="dxa"/>
            <w:tcBorders/>
            <w:vAlign w:val="center"/>
          </w:tcPr>
          <w:p>
            <w:pPr>
              <w:pStyle w:val="TableContents"/>
              <w:bidi w:val="0"/>
              <w:spacing w:before="0" w:after="283"/>
              <w:jc w:val="left"/>
              <w:rPr/>
            </w:pPr>
            <w:r>
              <w:rPr/>
              <w:t xml:space="preserve">Butch Hartman </w:t>
            </w:r>
          </w:p>
        </w:tc>
        <w:tc>
          <w:tcPr>
            <w:tcW w:w="3591" w:type="dxa"/>
            <w:tcBorders/>
            <w:vAlign w:val="center"/>
          </w:tcPr>
          <w:p>
            <w:pPr>
              <w:pStyle w:val="TableContents"/>
              <w:bidi w:val="0"/>
              <w:spacing w:before="0" w:after="283"/>
              <w:jc w:val="left"/>
              <w:rPr/>
            </w:pPr>
            <w:r>
              <w:rPr/>
              <w:t xml:space="preserve">8. maaliskuuta 2002 (2002-03-08) Koska Timmy toivoo (sattumalta) varastettuja tavaroita, häntä syytetään myymälävarkaudesta. Tämän jälkeen Jorgen Von Strangle tulee tarkastamaan Cosmon ja Wandan, ja jos ne epäonnistuvat, ne viedään Timmylta. Sillä välin Timmy on päättänyt ottaa kiinni oikean myymälävarkaan, Francisin. </w:t>
            </w:r>
          </w:p>
        </w:tc>
      </w:tr>
      <w:tr>
        <w:trPr/>
        <w:tc>
          <w:tcPr>
            <w:tcW w:w="819" w:type="dxa"/>
            <w:tcBorders/>
            <w:vAlign w:val="center"/>
          </w:tcPr>
          <w:p>
            <w:pPr>
              <w:pStyle w:val="TableHeading"/>
              <w:suppressLineNumbers/>
              <w:bidi w:val="0"/>
              <w:spacing w:before="0" w:after="283"/>
              <w:jc w:val="center"/>
              <w:rPr/>
            </w:pPr>
            <w:r>
              <w:rPr/>
              <w:t xml:space="preserve">10a </w:t>
            </w:r>
          </w:p>
        </w:tc>
        <w:tc>
          <w:tcPr>
            <w:tcW w:w="779" w:type="dxa"/>
            <w:tcBorders/>
            <w:vAlign w:val="center"/>
          </w:tcPr>
          <w:p>
            <w:pPr>
              <w:pStyle w:val="TableContents"/>
              <w:bidi w:val="0"/>
              <w:spacing w:before="0" w:after="283"/>
              <w:jc w:val="left"/>
              <w:rPr/>
            </w:pPr>
            <w:r>
              <w:rPr/>
              <w:t xml:space="preserve">3a </w:t>
            </w:r>
          </w:p>
        </w:tc>
        <w:tc>
          <w:tcPr>
            <w:tcW w:w="1302" w:type="dxa"/>
            <w:tcBorders/>
            <w:vAlign w:val="center"/>
          </w:tcPr>
          <w:p>
            <w:pPr>
              <w:pStyle w:val="TableContents"/>
              <w:bidi w:val="0"/>
              <w:spacing w:before="0" w:after="283"/>
              <w:jc w:val="left"/>
              <w:rPr/>
            </w:pPr>
            <w:r>
              <w:rPr/>
              <w:t xml:space="preserve">``Action Packed''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Tracy Berna ja Steve Marmel </w:t>
            </w:r>
          </w:p>
        </w:tc>
        <w:tc>
          <w:tcPr>
            <w:tcW w:w="1408" w:type="dxa"/>
            <w:tcBorders/>
            <w:vAlign w:val="center"/>
          </w:tcPr>
          <w:p>
            <w:pPr>
              <w:pStyle w:val="TableContents"/>
              <w:bidi w:val="0"/>
              <w:spacing w:before="0" w:after="283"/>
              <w:jc w:val="left"/>
              <w:rPr/>
            </w:pPr>
            <w:r>
              <w:rPr/>
              <w:t xml:space="preserve">John Fountain </w:t>
            </w:r>
          </w:p>
        </w:tc>
        <w:tc>
          <w:tcPr>
            <w:tcW w:w="3591" w:type="dxa"/>
            <w:tcBorders/>
            <w:vAlign w:val="center"/>
          </w:tcPr>
          <w:p>
            <w:pPr>
              <w:pStyle w:val="TableContents"/>
              <w:bidi w:val="0"/>
              <w:spacing w:before="0" w:after="283"/>
              <w:jc w:val="left"/>
              <w:rPr/>
            </w:pPr>
            <w:r>
              <w:rPr/>
              <w:t xml:space="preserve">22. maaliskuuta 2002 (2002-03-22) Katsottuaan toiminnantäyteisen mysteerielokuvan Timmy toivoo toiminnantäyteistä elämää. Se muuttuu kuitenkin kauhuksi, kun superroisto Jorgen vangitsee Cosmon, Wandan ja kaikki muut keijut ja imee heistä taikuuden pois (tässä osassa näytetään ``PG-13-kauhua'', kuten Timmy sitä kutsuu). Timmyn on pysäytettävä Jorgen ennen kuin hänestä tulee maailmankaikkeuden mahtavin keiju. </w:t>
            </w:r>
          </w:p>
        </w:tc>
      </w:tr>
      <w:tr>
        <w:trPr/>
        <w:tc>
          <w:tcPr>
            <w:tcW w:w="819" w:type="dxa"/>
            <w:tcBorders/>
            <w:vAlign w:val="center"/>
          </w:tcPr>
          <w:p>
            <w:pPr>
              <w:pStyle w:val="TableHeading"/>
              <w:suppressLineNumbers/>
              <w:bidi w:val="0"/>
              <w:spacing w:before="0" w:after="283"/>
              <w:jc w:val="center"/>
              <w:rPr/>
            </w:pPr>
            <w:r>
              <w:rPr/>
              <w:t xml:space="preserve">10b </w:t>
            </w:r>
          </w:p>
        </w:tc>
        <w:tc>
          <w:tcPr>
            <w:tcW w:w="779" w:type="dxa"/>
            <w:tcBorders/>
            <w:vAlign w:val="center"/>
          </w:tcPr>
          <w:p>
            <w:pPr>
              <w:pStyle w:val="TableContents"/>
              <w:bidi w:val="0"/>
              <w:spacing w:before="0" w:after="283"/>
              <w:jc w:val="left"/>
              <w:rPr/>
            </w:pPr>
            <w:r>
              <w:rPr/>
              <w:t xml:space="preserve">3b </w:t>
            </w:r>
          </w:p>
        </w:tc>
        <w:tc>
          <w:tcPr>
            <w:tcW w:w="1302" w:type="dxa"/>
            <w:tcBorders/>
            <w:vAlign w:val="center"/>
          </w:tcPr>
          <w:p>
            <w:pPr>
              <w:pStyle w:val="TableContents"/>
              <w:bidi w:val="0"/>
              <w:spacing w:before="0" w:after="283"/>
              <w:jc w:val="left"/>
              <w:rPr/>
            </w:pPr>
            <w:r>
              <w:rPr/>
              <w:t xml:space="preserve">``Smarty Pants''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Tracy Berna </w:t>
            </w:r>
          </w:p>
        </w:tc>
        <w:tc>
          <w:tcPr>
            <w:tcW w:w="1408" w:type="dxa"/>
            <w:tcBorders/>
            <w:vAlign w:val="center"/>
          </w:tcPr>
          <w:p>
            <w:pPr>
              <w:pStyle w:val="TableContents"/>
              <w:bidi w:val="0"/>
              <w:spacing w:before="0" w:after="283"/>
              <w:jc w:val="left"/>
              <w:rPr/>
            </w:pPr>
            <w:r>
              <w:rPr/>
              <w:t xml:space="preserve">John Fountain </w:t>
            </w:r>
          </w:p>
        </w:tc>
        <w:tc>
          <w:tcPr>
            <w:tcW w:w="3591" w:type="dxa"/>
            <w:tcBorders/>
            <w:vAlign w:val="center"/>
          </w:tcPr>
          <w:p>
            <w:pPr>
              <w:pStyle w:val="TableContents"/>
              <w:bidi w:val="0"/>
              <w:spacing w:before="0" w:after="283"/>
              <w:jc w:val="left"/>
              <w:rPr/>
            </w:pPr>
            <w:r>
              <w:rPr/>
              <w:t xml:space="preserve">22. maaliskuuta 2002 (2002-03-22) Timmy toivoo olevansa maailman älykkäin lapsi, mutta tilanne mutkistuu, kun hän joutuu kilpailuun A.J:n kanssa ja menettää älykkyytensä. </w:t>
            </w:r>
          </w:p>
        </w:tc>
      </w:tr>
      <w:tr>
        <w:trPr/>
        <w:tc>
          <w:tcPr>
            <w:tcW w:w="819" w:type="dxa"/>
            <w:tcBorders/>
            <w:vAlign w:val="center"/>
          </w:tcPr>
          <w:p>
            <w:pPr>
              <w:pStyle w:val="TableHeading"/>
              <w:suppressLineNumbers/>
              <w:bidi w:val="0"/>
              <w:spacing w:before="0" w:after="283"/>
              <w:jc w:val="center"/>
              <w:rPr/>
            </w:pPr>
            <w:r>
              <w:rPr/>
              <w:t xml:space="preserve">11a </w:t>
            </w:r>
          </w:p>
        </w:tc>
        <w:tc>
          <w:tcPr>
            <w:tcW w:w="779" w:type="dxa"/>
            <w:tcBorders/>
            <w:vAlign w:val="center"/>
          </w:tcPr>
          <w:p>
            <w:pPr>
              <w:pStyle w:val="TableContents"/>
              <w:bidi w:val="0"/>
              <w:spacing w:before="0" w:after="283"/>
              <w:jc w:val="left"/>
              <w:rPr/>
            </w:pPr>
            <w:r>
              <w:rPr/>
              <w:t xml:space="preserve">4a </w:t>
            </w:r>
          </w:p>
        </w:tc>
        <w:tc>
          <w:tcPr>
            <w:tcW w:w="1302" w:type="dxa"/>
            <w:tcBorders/>
            <w:vAlign w:val="center"/>
          </w:tcPr>
          <w:p>
            <w:pPr>
              <w:pStyle w:val="TableContents"/>
              <w:bidi w:val="0"/>
              <w:spacing w:before="0" w:after="283"/>
              <w:jc w:val="left"/>
              <w:rPr/>
            </w:pPr>
            <w:r>
              <w:rPr/>
              <w:t xml:space="preserve">``Timvisible''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Butch Hartman ja Steve Marmel </w:t>
            </w:r>
          </w:p>
        </w:tc>
        <w:tc>
          <w:tcPr>
            <w:tcW w:w="1408" w:type="dxa"/>
            <w:tcBorders/>
            <w:vAlign w:val="center"/>
          </w:tcPr>
          <w:p>
            <w:pPr>
              <w:pStyle w:val="TableContents"/>
              <w:bidi w:val="0"/>
              <w:spacing w:before="0" w:after="283"/>
              <w:jc w:val="left"/>
              <w:rPr/>
            </w:pPr>
            <w:r>
              <w:rPr/>
              <w:t xml:space="preserve">Butch Hartman ja Paul McEvoy </w:t>
            </w:r>
          </w:p>
        </w:tc>
        <w:tc>
          <w:tcPr>
            <w:tcW w:w="3591" w:type="dxa"/>
            <w:tcBorders/>
            <w:vAlign w:val="center"/>
          </w:tcPr>
          <w:p>
            <w:pPr>
              <w:pStyle w:val="TableContents"/>
              <w:bidi w:val="0"/>
              <w:spacing w:before="0" w:after="283"/>
              <w:jc w:val="left"/>
              <w:rPr/>
            </w:pPr>
            <w:r>
              <w:rPr/>
              <w:t xml:space="preserve">26. huhtikuuta 2002 (2002-04-26) Viimeisenä koulupäivänä Timmy saa palkinnon täydellisestä koulunkäynnistä, mutta Francis juhlii viimeistä päivää hakkaamalla kaikki pojat. Välttääkseen Francisin pahoinpitelyn Timmy toivoo olevansa näkymätön, mutta sitten hänellä on niin hauskaa olla näkymätön, että hän unohtaa palkintojenjakotilaisuuden. Nyt hänen on kiirehdittävä hakemaan palkintonsa ja vältettävä samalla herra Crockeria, joka yrittää ottaa hänet kiinni, koska hän voisi käyttää häntä todisteena keijujen olemassaolosta. </w:t>
            </w:r>
          </w:p>
        </w:tc>
      </w:tr>
      <w:tr>
        <w:trPr/>
        <w:tc>
          <w:tcPr>
            <w:tcW w:w="819" w:type="dxa"/>
            <w:tcBorders/>
            <w:vAlign w:val="center"/>
          </w:tcPr>
          <w:p>
            <w:pPr>
              <w:pStyle w:val="TableHeading"/>
              <w:suppressLineNumbers/>
              <w:bidi w:val="0"/>
              <w:spacing w:before="0" w:after="283"/>
              <w:jc w:val="center"/>
              <w:rPr/>
            </w:pPr>
            <w:r>
              <w:rPr/>
              <w:t xml:space="preserve">11b </w:t>
            </w:r>
          </w:p>
        </w:tc>
        <w:tc>
          <w:tcPr>
            <w:tcW w:w="779" w:type="dxa"/>
            <w:tcBorders/>
            <w:vAlign w:val="center"/>
          </w:tcPr>
          <w:p>
            <w:pPr>
              <w:pStyle w:val="TableContents"/>
              <w:bidi w:val="0"/>
              <w:spacing w:before="0" w:after="283"/>
              <w:jc w:val="left"/>
              <w:rPr/>
            </w:pPr>
            <w:r>
              <w:rPr/>
              <w:t xml:space="preserve">4b </w:t>
            </w:r>
          </w:p>
        </w:tc>
        <w:tc>
          <w:tcPr>
            <w:tcW w:w="1302" w:type="dxa"/>
            <w:tcBorders/>
            <w:vAlign w:val="center"/>
          </w:tcPr>
          <w:p>
            <w:pPr>
              <w:pStyle w:val="TableContents"/>
              <w:bidi w:val="0"/>
              <w:spacing w:before="0" w:after="283"/>
              <w:jc w:val="left"/>
              <w:rPr/>
            </w:pPr>
            <w:r>
              <w:rPr/>
              <w:t xml:space="preserve">"Se vanha musta taika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Butch Hartman ja Steve Marmel </w:t>
            </w:r>
          </w:p>
        </w:tc>
        <w:tc>
          <w:tcPr>
            <w:tcW w:w="1408" w:type="dxa"/>
            <w:tcBorders/>
            <w:vAlign w:val="center"/>
          </w:tcPr>
          <w:p>
            <w:pPr>
              <w:pStyle w:val="TableContents"/>
              <w:bidi w:val="0"/>
              <w:spacing w:before="0" w:after="283"/>
              <w:jc w:val="left"/>
              <w:rPr/>
            </w:pPr>
            <w:r>
              <w:rPr/>
              <w:t xml:space="preserve">Jim Schumann, Butch Hartman ja Sarah Frost. </w:t>
            </w:r>
          </w:p>
        </w:tc>
        <w:tc>
          <w:tcPr>
            <w:tcW w:w="3591" w:type="dxa"/>
            <w:tcBorders/>
            <w:vAlign w:val="center"/>
          </w:tcPr>
          <w:p>
            <w:pPr>
              <w:pStyle w:val="TableContents"/>
              <w:bidi w:val="0"/>
              <w:spacing w:before="0" w:after="283"/>
              <w:jc w:val="left"/>
              <w:rPr/>
            </w:pPr>
            <w:r>
              <w:rPr/>
              <w:t xml:space="preserve">26. huhtikuuta 2002 (2002-04-26) Perjantaina 13. huhtikuuta antikeijut aiheuttavat ongelmia. </w:t>
            </w:r>
          </w:p>
        </w:tc>
      </w:tr>
      <w:tr>
        <w:trPr/>
        <w:tc>
          <w:tcPr>
            <w:tcW w:w="819" w:type="dxa"/>
            <w:tcBorders/>
            <w:vAlign w:val="center"/>
          </w:tcPr>
          <w:p>
            <w:pPr>
              <w:pStyle w:val="TableHeading"/>
              <w:suppressLineNumbers/>
              <w:bidi w:val="0"/>
              <w:spacing w:before="0" w:after="283"/>
              <w:jc w:val="center"/>
              <w:rPr/>
            </w:pPr>
            <w:r>
              <w:rPr/>
              <w:t xml:space="preserve">12a </w:t>
            </w:r>
          </w:p>
        </w:tc>
        <w:tc>
          <w:tcPr>
            <w:tcW w:w="779" w:type="dxa"/>
            <w:tcBorders/>
            <w:vAlign w:val="center"/>
          </w:tcPr>
          <w:p>
            <w:pPr>
              <w:pStyle w:val="TableContents"/>
              <w:bidi w:val="0"/>
              <w:spacing w:before="0" w:after="283"/>
              <w:jc w:val="left"/>
              <w:rPr/>
            </w:pPr>
            <w:r>
              <w:rPr/>
              <w:t xml:space="preserve">5a </w:t>
            </w:r>
          </w:p>
        </w:tc>
        <w:tc>
          <w:tcPr>
            <w:tcW w:w="1302" w:type="dxa"/>
            <w:tcBorders/>
            <w:vAlign w:val="center"/>
          </w:tcPr>
          <w:p>
            <w:pPr>
              <w:pStyle w:val="TableContents"/>
              <w:bidi w:val="0"/>
              <w:spacing w:before="0" w:after="283"/>
              <w:jc w:val="left"/>
              <w:rPr/>
            </w:pPr>
            <w:r>
              <w:rPr/>
              <w:t xml:space="preserve">``Super Bike''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Jack Thomas </w:t>
            </w:r>
          </w:p>
        </w:tc>
        <w:tc>
          <w:tcPr>
            <w:tcW w:w="1408" w:type="dxa"/>
            <w:tcBorders/>
            <w:vAlign w:val="center"/>
          </w:tcPr>
          <w:p>
            <w:pPr>
              <w:pStyle w:val="TableContents"/>
              <w:bidi w:val="0"/>
              <w:spacing w:before="0" w:after="283"/>
              <w:jc w:val="left"/>
              <w:rPr/>
            </w:pPr>
            <w:r>
              <w:rPr/>
              <w:t xml:space="preserve">Butch Hartman </w:t>
            </w:r>
          </w:p>
        </w:tc>
        <w:tc>
          <w:tcPr>
            <w:tcW w:w="3591" w:type="dxa"/>
            <w:tcBorders/>
            <w:vAlign w:val="center"/>
          </w:tcPr>
          <w:p>
            <w:pPr>
              <w:pStyle w:val="TableContents"/>
              <w:bidi w:val="0"/>
              <w:spacing w:before="0" w:after="283"/>
              <w:jc w:val="left"/>
              <w:rPr/>
            </w:pPr>
            <w:r>
              <w:rPr/>
              <w:t xml:space="preserve">10. toukokuuta 2002 (2002-05-10) Timmy toivoo tuhoutumatonta polkupyörää, mutta pyörä ei anna hänen jättää sitä. </w:t>
            </w:r>
          </w:p>
        </w:tc>
      </w:tr>
      <w:tr>
        <w:trPr/>
        <w:tc>
          <w:tcPr>
            <w:tcW w:w="819" w:type="dxa"/>
            <w:tcBorders/>
            <w:vAlign w:val="center"/>
          </w:tcPr>
          <w:p>
            <w:pPr>
              <w:pStyle w:val="TableHeading"/>
              <w:suppressLineNumbers/>
              <w:bidi w:val="0"/>
              <w:spacing w:before="0" w:after="283"/>
              <w:jc w:val="center"/>
              <w:rPr/>
            </w:pPr>
            <w:r>
              <w:rPr/>
              <w:t xml:space="preserve">12b </w:t>
            </w:r>
          </w:p>
        </w:tc>
        <w:tc>
          <w:tcPr>
            <w:tcW w:w="779" w:type="dxa"/>
            <w:tcBorders/>
            <w:vAlign w:val="center"/>
          </w:tcPr>
          <w:p>
            <w:pPr>
              <w:pStyle w:val="TableContents"/>
              <w:bidi w:val="0"/>
              <w:spacing w:before="0" w:after="283"/>
              <w:jc w:val="left"/>
              <w:rPr/>
            </w:pPr>
            <w:r>
              <w:rPr/>
              <w:t xml:space="preserve">5b </w:t>
            </w:r>
          </w:p>
        </w:tc>
        <w:tc>
          <w:tcPr>
            <w:tcW w:w="1302" w:type="dxa"/>
            <w:tcBorders/>
            <w:vAlign w:val="center"/>
          </w:tcPr>
          <w:p>
            <w:pPr>
              <w:pStyle w:val="TableContents"/>
              <w:bidi w:val="0"/>
              <w:spacing w:before="0" w:after="283"/>
              <w:jc w:val="left"/>
              <w:rPr/>
            </w:pPr>
            <w:r>
              <w:rPr/>
              <w:t xml:space="preserve">"A Mile in My Shoes" (Maili kengissäni) </w:t>
            </w:r>
          </w:p>
        </w:tc>
        <w:tc>
          <w:tcPr>
            <w:tcW w:w="1076" w:type="dxa"/>
            <w:tcBorders/>
            <w:vAlign w:val="center"/>
          </w:tcPr>
          <w:p>
            <w:pPr>
              <w:pStyle w:val="TableContents"/>
              <w:bidi w:val="0"/>
              <w:spacing w:before="0" w:after="283"/>
              <w:jc w:val="left"/>
              <w:rPr/>
            </w:pPr>
            <w:r>
              <w:rPr/>
              <w:t xml:space="preserve">Gary Conrad ja Butch Hartman </w:t>
            </w:r>
          </w:p>
        </w:tc>
        <w:tc>
          <w:tcPr>
            <w:tcW w:w="1230" w:type="dxa"/>
            <w:tcBorders/>
            <w:vAlign w:val="center"/>
          </w:tcPr>
          <w:p>
            <w:pPr>
              <w:pStyle w:val="TableContents"/>
              <w:bidi w:val="0"/>
              <w:spacing w:before="0" w:after="283"/>
              <w:jc w:val="left"/>
              <w:rPr/>
            </w:pPr>
            <w:r>
              <w:rPr/>
              <w:t xml:space="preserve">Tim O'Rourke, Butch Hartman ja Steve Marmel. </w:t>
            </w:r>
          </w:p>
        </w:tc>
        <w:tc>
          <w:tcPr>
            <w:tcW w:w="1408" w:type="dxa"/>
            <w:tcBorders/>
            <w:vAlign w:val="center"/>
          </w:tcPr>
          <w:p>
            <w:pPr>
              <w:pStyle w:val="TableContents"/>
              <w:bidi w:val="0"/>
              <w:spacing w:before="0" w:after="283"/>
              <w:jc w:val="left"/>
              <w:rPr/>
            </w:pPr>
            <w:r>
              <w:rPr/>
              <w:t xml:space="preserve">Chris Robertson </w:t>
            </w:r>
          </w:p>
        </w:tc>
        <w:tc>
          <w:tcPr>
            <w:tcW w:w="3591" w:type="dxa"/>
            <w:tcBorders/>
            <w:vAlign w:val="center"/>
          </w:tcPr>
          <w:p>
            <w:pPr>
              <w:pStyle w:val="TableContents"/>
              <w:bidi w:val="0"/>
              <w:spacing w:before="0" w:after="283"/>
              <w:jc w:val="left"/>
              <w:rPr/>
            </w:pPr>
            <w:r>
              <w:rPr/>
              <w:t xml:space="preserve">10. toukokuuta 2002 (2002-05-10) Timmyllä on rankka päivä ilman kummejaan: hän myöhästyy koulubussista, kastuu sateessa ja saa lentopalloja liikuntatunnilla. Koska Timmy on kateellinen kummivanhemmilleen heidän ihanasta elämäntyylistään, hänestä tulee keijukummi, kun taas Cosmosta ja Wandasta tulee tavallisia lapsia. Timmy saa kuitenkin huomata, että kummina oleminen vaatii enemmän vastuuta. </w:t>
            </w:r>
          </w:p>
        </w:tc>
      </w:tr>
      <w:tr>
        <w:trPr/>
        <w:tc>
          <w:tcPr>
            <w:tcW w:w="819" w:type="dxa"/>
            <w:tcBorders/>
            <w:vAlign w:val="center"/>
          </w:tcPr>
          <w:p>
            <w:pPr>
              <w:pStyle w:val="TableHeading"/>
              <w:suppressLineNumbers/>
              <w:bidi w:val="0"/>
              <w:spacing w:before="0" w:after="283"/>
              <w:jc w:val="center"/>
              <w:rPr/>
            </w:pPr>
            <w:r>
              <w:rPr/>
              <w:t xml:space="preserve">13a </w:t>
            </w:r>
          </w:p>
        </w:tc>
        <w:tc>
          <w:tcPr>
            <w:tcW w:w="779" w:type="dxa"/>
            <w:tcBorders/>
            <w:vAlign w:val="center"/>
          </w:tcPr>
          <w:p>
            <w:pPr>
              <w:pStyle w:val="TableContents"/>
              <w:bidi w:val="0"/>
              <w:spacing w:before="0" w:after="283"/>
              <w:jc w:val="left"/>
              <w:rPr/>
            </w:pPr>
            <w:r>
              <w:rPr/>
              <w:t xml:space="preserve">6a </w:t>
            </w:r>
          </w:p>
        </w:tc>
        <w:tc>
          <w:tcPr>
            <w:tcW w:w="1302" w:type="dxa"/>
            <w:tcBorders/>
            <w:vAlign w:val="center"/>
          </w:tcPr>
          <w:p>
            <w:pPr>
              <w:pStyle w:val="TableContents"/>
              <w:bidi w:val="0"/>
              <w:spacing w:before="0" w:after="283"/>
              <w:jc w:val="left"/>
              <w:rPr/>
            </w:pPr>
            <w:r>
              <w:rPr/>
              <w:t xml:space="preserve">``Foul Balled''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Butch Hartman ja Steve Marmel </w:t>
            </w:r>
          </w:p>
        </w:tc>
        <w:tc>
          <w:tcPr>
            <w:tcW w:w="1408" w:type="dxa"/>
            <w:tcBorders/>
            <w:vAlign w:val="center"/>
          </w:tcPr>
          <w:p>
            <w:pPr>
              <w:pStyle w:val="TableContents"/>
              <w:bidi w:val="0"/>
              <w:spacing w:before="0" w:after="283"/>
              <w:jc w:val="left"/>
              <w:rPr/>
            </w:pPr>
            <w:r>
              <w:rPr/>
              <w:t xml:space="preserve">Chris Robertson ja John Fountain </w:t>
            </w:r>
          </w:p>
        </w:tc>
        <w:tc>
          <w:tcPr>
            <w:tcW w:w="3591" w:type="dxa"/>
            <w:tcBorders/>
            <w:vAlign w:val="center"/>
          </w:tcPr>
          <w:p>
            <w:pPr>
              <w:pStyle w:val="TableContents"/>
              <w:bidi w:val="0"/>
              <w:spacing w:before="0" w:after="283"/>
              <w:jc w:val="left"/>
              <w:rPr/>
            </w:pPr>
            <w:r>
              <w:rPr/>
              <w:t xml:space="preserve">7. kesäkuuta 2002 (2002-06-07) Timmy, joka on kyllästynyt häviämään jokaisen pelin Chesterin takia, toivoo, että Chesteristä tulisi taitava baseball-pelaaja, mutta Chester käy Timmyn hermoille, kun hän alkaa ottaa kaikki pelipaikat haltuunsa ja vältellä muuta joukkuetta. </w:t>
            </w:r>
          </w:p>
        </w:tc>
      </w:tr>
      <w:tr>
        <w:trPr/>
        <w:tc>
          <w:tcPr>
            <w:tcW w:w="819" w:type="dxa"/>
            <w:tcBorders/>
            <w:vAlign w:val="center"/>
          </w:tcPr>
          <w:p>
            <w:pPr>
              <w:pStyle w:val="TableHeading"/>
              <w:suppressLineNumbers/>
              <w:bidi w:val="0"/>
              <w:spacing w:before="0" w:after="283"/>
              <w:jc w:val="center"/>
              <w:rPr/>
            </w:pPr>
            <w:r>
              <w:rPr/>
              <w:t xml:space="preserve">13b </w:t>
            </w:r>
          </w:p>
        </w:tc>
        <w:tc>
          <w:tcPr>
            <w:tcW w:w="779" w:type="dxa"/>
            <w:tcBorders/>
            <w:vAlign w:val="center"/>
          </w:tcPr>
          <w:p>
            <w:pPr>
              <w:pStyle w:val="TableContents"/>
              <w:bidi w:val="0"/>
              <w:spacing w:before="0" w:after="283"/>
              <w:jc w:val="left"/>
              <w:rPr/>
            </w:pPr>
            <w:r>
              <w:rPr/>
              <w:t xml:space="preserve">6b </w:t>
            </w:r>
          </w:p>
        </w:tc>
        <w:tc>
          <w:tcPr>
            <w:tcW w:w="1302" w:type="dxa"/>
            <w:tcBorders/>
            <w:vAlign w:val="center"/>
          </w:tcPr>
          <w:p>
            <w:pPr>
              <w:pStyle w:val="TableContents"/>
              <w:bidi w:val="0"/>
              <w:spacing w:before="0" w:after="283"/>
              <w:jc w:val="left"/>
              <w:rPr/>
            </w:pPr>
            <w:r>
              <w:rPr/>
              <w:t xml:space="preserve">"Poika, josta tulisi kuningatar.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Steve Marmel ja Butch Hartman </w:t>
            </w:r>
          </w:p>
        </w:tc>
        <w:tc>
          <w:tcPr>
            <w:tcW w:w="1408" w:type="dxa"/>
            <w:tcBorders/>
            <w:vAlign w:val="center"/>
          </w:tcPr>
          <w:p>
            <w:pPr>
              <w:pStyle w:val="TableContents"/>
              <w:bidi w:val="0"/>
              <w:spacing w:before="0" w:after="283"/>
              <w:jc w:val="left"/>
              <w:rPr/>
            </w:pPr>
            <w:r>
              <w:rPr/>
              <w:t xml:space="preserve">Butch Hartman ja Sarah Frost </w:t>
            </w:r>
          </w:p>
        </w:tc>
        <w:tc>
          <w:tcPr>
            <w:tcW w:w="3591" w:type="dxa"/>
            <w:tcBorders/>
            <w:vAlign w:val="center"/>
          </w:tcPr>
          <w:p>
            <w:pPr>
              <w:pStyle w:val="TableContents"/>
              <w:bidi w:val="0"/>
              <w:spacing w:before="0" w:after="283"/>
              <w:jc w:val="left"/>
              <w:rPr/>
            </w:pPr>
            <w:r>
              <w:rPr/>
              <w:t xml:space="preserve">7. kesäkuuta 2002 (2002-06-07) Timmy toivoo itsensä vahingossa tytöksi ennen Trixien syntymäpäiväjuhlia, ja Trixie käyttää uutta naisellista mieltään hankkiakseen hänelle täydellisen lahjan. Kävi kuitenkin ilmi, että hän pitää myös poikien tavaroista. </w:t>
            </w:r>
          </w:p>
        </w:tc>
      </w:tr>
      <w:tr>
        <w:trPr/>
        <w:tc>
          <w:tcPr>
            <w:tcW w:w="819" w:type="dxa"/>
            <w:tcBorders/>
            <w:vAlign w:val="center"/>
          </w:tcPr>
          <w:p>
            <w:pPr>
              <w:pStyle w:val="TableHeading"/>
              <w:suppressLineNumbers/>
              <w:bidi w:val="0"/>
              <w:spacing w:before="0" w:after="283"/>
              <w:jc w:val="center"/>
              <w:rPr/>
            </w:pPr>
            <w:r>
              <w:rPr/>
              <w:t xml:space="preserve">14a </w:t>
            </w:r>
          </w:p>
        </w:tc>
        <w:tc>
          <w:tcPr>
            <w:tcW w:w="779" w:type="dxa"/>
            <w:tcBorders/>
            <w:vAlign w:val="center"/>
          </w:tcPr>
          <w:p>
            <w:pPr>
              <w:pStyle w:val="TableContents"/>
              <w:bidi w:val="0"/>
              <w:spacing w:before="0" w:after="283"/>
              <w:jc w:val="left"/>
              <w:rPr/>
            </w:pPr>
            <w:r>
              <w:rPr/>
              <w:t xml:space="preserve">7a </w:t>
            </w:r>
          </w:p>
        </w:tc>
        <w:tc>
          <w:tcPr>
            <w:tcW w:w="1302" w:type="dxa"/>
            <w:tcBorders/>
            <w:vAlign w:val="center"/>
          </w:tcPr>
          <w:p>
            <w:pPr>
              <w:pStyle w:val="TableContents"/>
              <w:bidi w:val="0"/>
              <w:spacing w:before="0" w:after="283"/>
              <w:jc w:val="left"/>
              <w:rPr/>
            </w:pPr>
            <w:r>
              <w:rPr/>
              <w:t xml:space="preserve">``Totaalisen sekaisin''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Steve Marmel ja Jack Thomas </w:t>
            </w:r>
          </w:p>
        </w:tc>
        <w:tc>
          <w:tcPr>
            <w:tcW w:w="1408" w:type="dxa"/>
            <w:tcBorders/>
            <w:vAlign w:val="center"/>
          </w:tcPr>
          <w:p>
            <w:pPr>
              <w:pStyle w:val="TableContents"/>
              <w:bidi w:val="0"/>
              <w:spacing w:before="0" w:after="283"/>
              <w:jc w:val="left"/>
              <w:rPr/>
            </w:pPr>
            <w:r>
              <w:rPr/>
              <w:t xml:space="preserve">John Fountain ja Paul McEvoy </w:t>
            </w:r>
          </w:p>
        </w:tc>
        <w:tc>
          <w:tcPr>
            <w:tcW w:w="3591" w:type="dxa"/>
            <w:tcBorders/>
            <w:vAlign w:val="center"/>
          </w:tcPr>
          <w:p>
            <w:pPr>
              <w:pStyle w:val="TableContents"/>
              <w:bidi w:val="0"/>
              <w:spacing w:before="0" w:after="283"/>
              <w:jc w:val="left"/>
              <w:rPr/>
            </w:pPr>
            <w:r>
              <w:rPr/>
              <w:t xml:space="preserve">12. heinäkuuta 2002 (2002-07-12) Mark Chang palaa ja ottaa Vickyn mukaansa, mistä Timmy on iloinen, mutta hänen vanhempansa etsivät hänelle uuden lapsenvahdin. Tämän seurauksena Timmyn on mentävä Flappy Bobin Peppy Happy Learnatoriumiin, jossa kaikki on tylsää (kuten se, että Timmyn on katsottava kahdeksan tuntia kestävä dokumentti myyristä ja siitä, miten niiden lyöminen pelissä voi johtaa niiden sukupuuttoon, kun hän yrittää pelata whack-a-mole-peliä), liian turvallista (tarpeettomat turvalaitteet pallopelissä) ja terveellistä (soijakuutiot). Timmyn on nyt paettava ja saatava Vicky takaisin. </w:t>
            </w:r>
          </w:p>
        </w:tc>
      </w:tr>
      <w:tr>
        <w:trPr/>
        <w:tc>
          <w:tcPr>
            <w:tcW w:w="819" w:type="dxa"/>
            <w:tcBorders/>
            <w:vAlign w:val="center"/>
          </w:tcPr>
          <w:p>
            <w:pPr>
              <w:pStyle w:val="TableHeading"/>
              <w:suppressLineNumbers/>
              <w:bidi w:val="0"/>
              <w:spacing w:before="0" w:after="283"/>
              <w:jc w:val="center"/>
              <w:rPr/>
            </w:pPr>
            <w:r>
              <w:rPr/>
              <w:t xml:space="preserve">14b </w:t>
            </w:r>
          </w:p>
        </w:tc>
        <w:tc>
          <w:tcPr>
            <w:tcW w:w="779" w:type="dxa"/>
            <w:tcBorders/>
            <w:vAlign w:val="center"/>
          </w:tcPr>
          <w:p>
            <w:pPr>
              <w:pStyle w:val="TableContents"/>
              <w:bidi w:val="0"/>
              <w:spacing w:before="0" w:after="283"/>
              <w:jc w:val="left"/>
              <w:rPr/>
            </w:pPr>
            <w:r>
              <w:rPr/>
              <w:t xml:space="preserve">7b </w:t>
            </w:r>
          </w:p>
        </w:tc>
        <w:tc>
          <w:tcPr>
            <w:tcW w:w="1302" w:type="dxa"/>
            <w:tcBorders/>
            <w:vAlign w:val="center"/>
          </w:tcPr>
          <w:p>
            <w:pPr>
              <w:pStyle w:val="TableContents"/>
              <w:bidi w:val="0"/>
              <w:spacing w:before="0" w:after="283"/>
              <w:jc w:val="left"/>
              <w:rPr/>
            </w:pPr>
            <w:r>
              <w:rPr/>
              <w:t xml:space="preserve">``Kytkinhäiriö'' </w:t>
            </w:r>
          </w:p>
        </w:tc>
        <w:tc>
          <w:tcPr>
            <w:tcW w:w="1076" w:type="dxa"/>
            <w:tcBorders/>
            <w:vAlign w:val="center"/>
          </w:tcPr>
          <w:p>
            <w:pPr>
              <w:pStyle w:val="TableContents"/>
              <w:bidi w:val="0"/>
              <w:spacing w:before="0" w:after="283"/>
              <w:jc w:val="left"/>
              <w:rPr/>
            </w:pPr>
            <w:r>
              <w:rPr/>
              <w:t xml:space="preserve">Gary Conrad ja Butch Hartman </w:t>
            </w:r>
          </w:p>
        </w:tc>
        <w:tc>
          <w:tcPr>
            <w:tcW w:w="1230" w:type="dxa"/>
            <w:tcBorders/>
            <w:vAlign w:val="center"/>
          </w:tcPr>
          <w:p>
            <w:pPr>
              <w:pStyle w:val="TableContents"/>
              <w:bidi w:val="0"/>
              <w:spacing w:before="0" w:after="283"/>
              <w:jc w:val="left"/>
              <w:rPr/>
            </w:pPr>
            <w:r>
              <w:rPr/>
              <w:t xml:space="preserve">Juttu: Kertoi: Jenny Nissenson (tarina) Butch Hartman, Steve Marmel ja Jenny Nissenson. </w:t>
            </w:r>
          </w:p>
        </w:tc>
        <w:tc>
          <w:tcPr>
            <w:tcW w:w="1408" w:type="dxa"/>
            <w:tcBorders/>
            <w:vAlign w:val="center"/>
          </w:tcPr>
          <w:p>
            <w:pPr>
              <w:pStyle w:val="TableContents"/>
              <w:bidi w:val="0"/>
              <w:spacing w:before="0" w:after="283"/>
              <w:jc w:val="left"/>
              <w:rPr/>
            </w:pPr>
            <w:r>
              <w:rPr/>
              <w:t xml:space="preserve">Jim Schumann, Gary Conrad ja Butch Hartman. </w:t>
            </w:r>
          </w:p>
        </w:tc>
        <w:tc>
          <w:tcPr>
            <w:tcW w:w="3591" w:type="dxa"/>
            <w:tcBorders/>
            <w:vAlign w:val="center"/>
          </w:tcPr>
          <w:p>
            <w:pPr>
              <w:pStyle w:val="TableContents"/>
              <w:bidi w:val="0"/>
              <w:spacing w:before="0" w:after="283"/>
              <w:jc w:val="left"/>
              <w:rPr/>
            </w:pPr>
            <w:r>
              <w:rPr/>
              <w:t xml:space="preserve">12. heinäkuuta 2002 (2002-07-12) Timmy toivoo, että hän olisi lapsenvahti ja Vicky lapsi kostaakseen, mutta hänen ankara kohtelunsa Vickyä kohtaan johtaa siihen, että Cosmo ja Wanda siirretään Vickyn luokse, joka aiheuttaa ongelmia Timmylle. </w:t>
            </w:r>
          </w:p>
        </w:tc>
      </w:tr>
      <w:tr>
        <w:trPr/>
        <w:tc>
          <w:tcPr>
            <w:tcW w:w="819" w:type="dxa"/>
            <w:tcBorders/>
            <w:vAlign w:val="center"/>
          </w:tcPr>
          <w:p>
            <w:pPr>
              <w:pStyle w:val="TableHeading"/>
              <w:suppressLineNumbers/>
              <w:bidi w:val="0"/>
              <w:spacing w:before="0" w:after="283"/>
              <w:jc w:val="center"/>
              <w:rPr/>
            </w:pPr>
            <w:r>
              <w:rPr/>
              <w:t xml:space="preserve">15a </w:t>
            </w:r>
          </w:p>
        </w:tc>
        <w:tc>
          <w:tcPr>
            <w:tcW w:w="779" w:type="dxa"/>
            <w:tcBorders/>
            <w:vAlign w:val="center"/>
          </w:tcPr>
          <w:p>
            <w:pPr>
              <w:pStyle w:val="TableContents"/>
              <w:bidi w:val="0"/>
              <w:spacing w:before="0" w:after="283"/>
              <w:jc w:val="left"/>
              <w:rPr/>
            </w:pPr>
            <w:r>
              <w:rPr/>
              <w:t xml:space="preserve">8a </w:t>
            </w:r>
          </w:p>
        </w:tc>
        <w:tc>
          <w:tcPr>
            <w:tcW w:w="1302" w:type="dxa"/>
            <w:tcBorders/>
            <w:vAlign w:val="center"/>
          </w:tcPr>
          <w:p>
            <w:pPr>
              <w:pStyle w:val="TableContents"/>
              <w:bidi w:val="0"/>
              <w:spacing w:before="0" w:after="283"/>
              <w:jc w:val="left"/>
              <w:rPr/>
            </w:pPr>
            <w:r>
              <w:rPr/>
              <w:t xml:space="preserve">``Mighty Mom &amp; Dyno Dad''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Butch Hartman ja Steve Marmel </w:t>
            </w:r>
          </w:p>
        </w:tc>
        <w:tc>
          <w:tcPr>
            <w:tcW w:w="1408" w:type="dxa"/>
            <w:tcBorders/>
            <w:vAlign w:val="center"/>
          </w:tcPr>
          <w:p>
            <w:pPr>
              <w:pStyle w:val="TableContents"/>
              <w:bidi w:val="0"/>
              <w:spacing w:before="0" w:after="283"/>
              <w:jc w:val="left"/>
              <w:rPr/>
            </w:pPr>
            <w:r>
              <w:rPr/>
              <w:t xml:space="preserve">John Fountain ja Chris Robertson </w:t>
            </w:r>
          </w:p>
        </w:tc>
        <w:tc>
          <w:tcPr>
            <w:tcW w:w="3591" w:type="dxa"/>
            <w:tcBorders/>
            <w:vAlign w:val="center"/>
          </w:tcPr>
          <w:p>
            <w:pPr>
              <w:pStyle w:val="TableContents"/>
              <w:bidi w:val="0"/>
              <w:spacing w:before="0" w:after="283"/>
              <w:jc w:val="left"/>
              <w:rPr/>
            </w:pPr>
            <w:r>
              <w:rPr/>
              <w:t xml:space="preserve">6. syyskuuta 2002 (2002-09-06) Timmy, joka on kyllästynyt siihen, että hänen vanhempansa kiirehtivät töihin ja tulevat kotiin myöhään ja väsyneinä, eikä hänellä ole koskaan aikaa hänelle, toivoo, että hänen vanhemmillaan olisi supervoimia, mutta heillä on liian kiire pelastaa maailmaa viettääkseen aikaa hänen kanssaan. Timmyn on nyt ryhdyttävä äärimmäiseksi pahikseksi (Galactuksen parodia) saadakseen vanhempansa luopumaan supervoimistaan (hänen toiveensa teki heistä niin voimakkaita, ettei edes taikuus voisi vaikuttaa heihin, joten heidän on luovuttava voimistaan vapaaehtoisesti). </w:t>
            </w:r>
          </w:p>
        </w:tc>
      </w:tr>
      <w:tr>
        <w:trPr/>
        <w:tc>
          <w:tcPr>
            <w:tcW w:w="819" w:type="dxa"/>
            <w:tcBorders/>
            <w:vAlign w:val="center"/>
          </w:tcPr>
          <w:p>
            <w:pPr>
              <w:pStyle w:val="TableHeading"/>
              <w:suppressLineNumbers/>
              <w:bidi w:val="0"/>
              <w:spacing w:before="0" w:after="283"/>
              <w:jc w:val="center"/>
              <w:rPr/>
            </w:pPr>
            <w:r>
              <w:rPr/>
              <w:t xml:space="preserve">15b </w:t>
            </w:r>
          </w:p>
        </w:tc>
        <w:tc>
          <w:tcPr>
            <w:tcW w:w="779" w:type="dxa"/>
            <w:tcBorders/>
            <w:vAlign w:val="center"/>
          </w:tcPr>
          <w:p>
            <w:pPr>
              <w:pStyle w:val="TableContents"/>
              <w:bidi w:val="0"/>
              <w:spacing w:before="0" w:after="283"/>
              <w:jc w:val="left"/>
              <w:rPr/>
            </w:pPr>
            <w:r>
              <w:rPr/>
              <w:t xml:space="preserve">8b </w:t>
            </w:r>
          </w:p>
        </w:tc>
        <w:tc>
          <w:tcPr>
            <w:tcW w:w="1302" w:type="dxa"/>
            <w:tcBorders/>
            <w:vAlign w:val="center"/>
          </w:tcPr>
          <w:p>
            <w:pPr>
              <w:pStyle w:val="TableContents"/>
              <w:bidi w:val="0"/>
              <w:spacing w:before="0" w:after="283"/>
              <w:jc w:val="left"/>
              <w:rPr/>
            </w:pPr>
            <w:r>
              <w:rPr/>
              <w:t xml:space="preserve">``Knighty Knight''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Butch Hartman, Steve Marmel ja Jack Thomas. </w:t>
            </w:r>
          </w:p>
        </w:tc>
        <w:tc>
          <w:tcPr>
            <w:tcW w:w="1408" w:type="dxa"/>
            <w:tcBorders/>
            <w:vAlign w:val="center"/>
          </w:tcPr>
          <w:p>
            <w:pPr>
              <w:pStyle w:val="TableContents"/>
              <w:bidi w:val="0"/>
              <w:spacing w:before="0" w:after="283"/>
              <w:jc w:val="left"/>
              <w:rPr/>
            </w:pPr>
            <w:r>
              <w:rPr/>
              <w:t xml:space="preserve">Butch Hartman, Sarah Frost ja Heather Martinez. </w:t>
            </w:r>
          </w:p>
        </w:tc>
        <w:tc>
          <w:tcPr>
            <w:tcW w:w="3591" w:type="dxa"/>
            <w:tcBorders/>
            <w:vAlign w:val="center"/>
          </w:tcPr>
          <w:p>
            <w:pPr>
              <w:pStyle w:val="TableContents"/>
              <w:bidi w:val="0"/>
              <w:spacing w:before="0" w:after="283"/>
              <w:jc w:val="left"/>
              <w:rPr/>
            </w:pPr>
            <w:r>
              <w:rPr/>
              <w:t xml:space="preserve">6. syyskuuta 2002 (2002-09-06) Pettyneenä Camelotin messuihin (ritari on lyhyempi kuin miltä näyttää, taikuri on puhdistusaineiden myyjä ja lohikäärme on vain koira, jolla on lohikäärmeen naamio, jota jopa se pelkää) Timmy toivoo olevansa oikeassa Camelotissa, mutta Timmyn vanhemmat tulevat jotenkin hänen mukaansa, ja lohikäärme on syömässä heidät. </w:t>
            </w:r>
          </w:p>
        </w:tc>
      </w:tr>
      <w:tr>
        <w:trPr/>
        <w:tc>
          <w:tcPr>
            <w:tcW w:w="819" w:type="dxa"/>
            <w:tcBorders/>
            <w:vAlign w:val="center"/>
          </w:tcPr>
          <w:p>
            <w:pPr>
              <w:pStyle w:val="TableHeading"/>
              <w:suppressLineNumbers/>
              <w:bidi w:val="0"/>
              <w:spacing w:before="0" w:after="283"/>
              <w:jc w:val="center"/>
              <w:rPr/>
            </w:pPr>
            <w:r>
              <w:rPr/>
              <w:t xml:space="preserve">16a </w:t>
            </w:r>
          </w:p>
        </w:tc>
        <w:tc>
          <w:tcPr>
            <w:tcW w:w="779" w:type="dxa"/>
            <w:tcBorders/>
            <w:vAlign w:val="center"/>
          </w:tcPr>
          <w:p>
            <w:pPr>
              <w:pStyle w:val="TableContents"/>
              <w:bidi w:val="0"/>
              <w:spacing w:before="0" w:after="283"/>
              <w:jc w:val="left"/>
              <w:rPr/>
            </w:pPr>
            <w:r>
              <w:rPr/>
              <w:t xml:space="preserve">9a </w:t>
            </w:r>
          </w:p>
        </w:tc>
        <w:tc>
          <w:tcPr>
            <w:tcW w:w="1302" w:type="dxa"/>
            <w:tcBorders/>
            <w:vAlign w:val="center"/>
          </w:tcPr>
          <w:p>
            <w:pPr>
              <w:pStyle w:val="TableContents"/>
              <w:bidi w:val="0"/>
              <w:spacing w:before="0" w:after="283"/>
              <w:jc w:val="left"/>
              <w:rPr/>
            </w:pPr>
            <w:r>
              <w:rPr/>
              <w:t xml:space="preserve">"Keijukainen keiju aivan päinvastoin" -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Jack Thomas, Butch Hartman ja Steve Marmel. </w:t>
            </w:r>
          </w:p>
        </w:tc>
        <w:tc>
          <w:tcPr>
            <w:tcW w:w="1408" w:type="dxa"/>
            <w:tcBorders/>
            <w:vAlign w:val="center"/>
          </w:tcPr>
          <w:p>
            <w:pPr>
              <w:pStyle w:val="TableContents"/>
              <w:bidi w:val="0"/>
              <w:spacing w:before="0" w:after="283"/>
              <w:jc w:val="left"/>
              <w:rPr/>
            </w:pPr>
            <w:r>
              <w:rPr/>
              <w:t xml:space="preserve">John Fountain ja Jim Schumann </w:t>
            </w:r>
          </w:p>
        </w:tc>
        <w:tc>
          <w:tcPr>
            <w:tcW w:w="3591" w:type="dxa"/>
            <w:tcBorders/>
            <w:vAlign w:val="center"/>
          </w:tcPr>
          <w:p>
            <w:pPr>
              <w:pStyle w:val="TableContents"/>
              <w:bidi w:val="0"/>
              <w:spacing w:before="0" w:after="283"/>
              <w:jc w:val="left"/>
              <w:rPr/>
            </w:pPr>
            <w:r>
              <w:rPr/>
              <w:t xml:space="preserve">13. syyskuuta 2002 (2002-09-13) Timmy alkaa epäillä rikasta Remy Buxaplenty -nimistä poikaa, kun tämä osaa kaiken paremmin kuin Timmy, ja hän voi olla jopa Crimson Chin -sarjakuvakirjassa. Hän saa selville, että Remyllä on keijukummi. Wanda tietää, kuka se on, mutta kun hän kieltäytyy Timmylle, tämä toivoo, että tämä kertoisi hänelle. Remyn keiju osoittautuu Juandissimo Magnificoksi, Wandan ex-poikaystäväksi. Remy löytää Timmyn keijut, ja varmistaakseen, ettei Timmy toivoisi, että hänellä olisi enemmän rahaa kuin hänellä (vaikka Da-sääntöjen mukaan rahaa ei voi toivoa), hän haastaa Timmyn taikakaksintaisteluun, jossa häviäjä menettää keijunsa ja unohtaa, että hänellä on koskaan ollutkaan niitä. </w:t>
            </w:r>
          </w:p>
        </w:tc>
      </w:tr>
      <w:tr>
        <w:trPr/>
        <w:tc>
          <w:tcPr>
            <w:tcW w:w="819" w:type="dxa"/>
            <w:tcBorders/>
            <w:vAlign w:val="center"/>
          </w:tcPr>
          <w:p>
            <w:pPr>
              <w:pStyle w:val="TableHeading"/>
              <w:suppressLineNumbers/>
              <w:bidi w:val="0"/>
              <w:spacing w:before="0" w:after="283"/>
              <w:jc w:val="center"/>
              <w:rPr/>
            </w:pPr>
            <w:r>
              <w:rPr/>
              <w:t xml:space="preserve">16b </w:t>
            </w:r>
          </w:p>
        </w:tc>
        <w:tc>
          <w:tcPr>
            <w:tcW w:w="779" w:type="dxa"/>
            <w:tcBorders/>
            <w:vAlign w:val="center"/>
          </w:tcPr>
          <w:p>
            <w:pPr>
              <w:pStyle w:val="TableContents"/>
              <w:bidi w:val="0"/>
              <w:spacing w:before="0" w:after="283"/>
              <w:jc w:val="left"/>
              <w:rPr/>
            </w:pPr>
            <w:r>
              <w:rPr/>
              <w:t xml:space="preserve">9b </w:t>
            </w:r>
          </w:p>
        </w:tc>
        <w:tc>
          <w:tcPr>
            <w:tcW w:w="1302" w:type="dxa"/>
            <w:tcBorders/>
            <w:vAlign w:val="center"/>
          </w:tcPr>
          <w:p>
            <w:pPr>
              <w:pStyle w:val="TableContents"/>
              <w:bidi w:val="0"/>
              <w:spacing w:before="0" w:after="283"/>
              <w:jc w:val="left"/>
              <w:rPr/>
            </w:pPr>
            <w:r>
              <w:rPr/>
              <w:t xml:space="preserve">``Nectar of the Odds''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Jack Thomas </w:t>
            </w:r>
          </w:p>
        </w:tc>
        <w:tc>
          <w:tcPr>
            <w:tcW w:w="1408" w:type="dxa"/>
            <w:tcBorders/>
            <w:vAlign w:val="center"/>
          </w:tcPr>
          <w:p>
            <w:pPr>
              <w:pStyle w:val="TableContents"/>
              <w:bidi w:val="0"/>
              <w:spacing w:before="0" w:after="283"/>
              <w:jc w:val="left"/>
              <w:rPr/>
            </w:pPr>
            <w:r>
              <w:rPr/>
              <w:t xml:space="preserve">Sarah Frost ja Butch Hartman </w:t>
            </w:r>
          </w:p>
        </w:tc>
        <w:tc>
          <w:tcPr>
            <w:tcW w:w="3591" w:type="dxa"/>
            <w:tcBorders/>
            <w:vAlign w:val="center"/>
          </w:tcPr>
          <w:p>
            <w:pPr>
              <w:pStyle w:val="TableContents"/>
              <w:bidi w:val="0"/>
              <w:spacing w:before="0" w:after="283"/>
              <w:jc w:val="left"/>
              <w:rPr/>
            </w:pPr>
            <w:r>
              <w:rPr/>
              <w:t xml:space="preserve">13. syyskuuta 2002 (2002-09-13) Timmy yrittää myydä limonadia nähdäkseen Crash Nebula on Ice -tapahtuman, mutta hänen limonadinsa maistuu kamalalta. Timmy huomaa, että Cosmon hiki saa limonadin maistumaan paremmalta, ja lisää sen salaiseksi ainesosaksi. Hänen limonadinsa on nyt menestys, mutta sillä on ikävä sivuvaikutus: se täyttää sen juojien toiveet. </w:t>
            </w:r>
          </w:p>
        </w:tc>
      </w:tr>
      <w:tr>
        <w:trPr/>
        <w:tc>
          <w:tcPr>
            <w:tcW w:w="819" w:type="dxa"/>
            <w:tcBorders/>
            <w:vAlign w:val="center"/>
          </w:tcPr>
          <w:p>
            <w:pPr>
              <w:pStyle w:val="TableHeading"/>
              <w:suppressLineNumbers/>
              <w:bidi w:val="0"/>
              <w:spacing w:before="0" w:after="283"/>
              <w:jc w:val="center"/>
              <w:rPr/>
            </w:pPr>
            <w:r>
              <w:rPr/>
              <w:t xml:space="preserve">17a </w:t>
            </w:r>
          </w:p>
        </w:tc>
        <w:tc>
          <w:tcPr>
            <w:tcW w:w="779" w:type="dxa"/>
            <w:tcBorders/>
            <w:vAlign w:val="center"/>
          </w:tcPr>
          <w:p>
            <w:pPr>
              <w:pStyle w:val="TableContents"/>
              <w:bidi w:val="0"/>
              <w:spacing w:before="0" w:after="283"/>
              <w:jc w:val="left"/>
              <w:rPr/>
            </w:pPr>
            <w:r>
              <w:rPr/>
              <w:t xml:space="preserve">10a </w:t>
            </w:r>
          </w:p>
        </w:tc>
        <w:tc>
          <w:tcPr>
            <w:tcW w:w="1302" w:type="dxa"/>
            <w:tcBorders/>
            <w:vAlign w:val="center"/>
          </w:tcPr>
          <w:p>
            <w:pPr>
              <w:pStyle w:val="TableContents"/>
              <w:bidi w:val="0"/>
              <w:spacing w:before="0" w:after="283"/>
              <w:jc w:val="left"/>
              <w:rPr/>
            </w:pPr>
            <w:r>
              <w:rPr/>
              <w:t xml:space="preserve">``Hail to the Chief'' </w:t>
            </w:r>
          </w:p>
        </w:tc>
        <w:tc>
          <w:tcPr>
            <w:tcW w:w="1076" w:type="dxa"/>
            <w:tcBorders/>
            <w:vAlign w:val="center"/>
          </w:tcPr>
          <w:p>
            <w:pPr>
              <w:pStyle w:val="TableContents"/>
              <w:bidi w:val="0"/>
              <w:spacing w:before="0" w:after="283"/>
              <w:jc w:val="left"/>
              <w:rPr/>
            </w:pPr>
            <w:r>
              <w:rPr/>
              <w:t xml:space="preserve">Gary Conrad ja Butch Hartman </w:t>
            </w:r>
          </w:p>
        </w:tc>
        <w:tc>
          <w:tcPr>
            <w:tcW w:w="1230" w:type="dxa"/>
            <w:tcBorders/>
            <w:vAlign w:val="center"/>
          </w:tcPr>
          <w:p>
            <w:pPr>
              <w:pStyle w:val="TableContents"/>
              <w:bidi w:val="0"/>
              <w:spacing w:before="0" w:after="283"/>
              <w:jc w:val="left"/>
              <w:rPr/>
            </w:pPr>
            <w:r>
              <w:rPr/>
              <w:t xml:space="preserve">Steven Banks, Jack Thomas ja Steve Marmel. </w:t>
            </w:r>
          </w:p>
        </w:tc>
        <w:tc>
          <w:tcPr>
            <w:tcW w:w="1408" w:type="dxa"/>
            <w:tcBorders/>
            <w:vAlign w:val="center"/>
          </w:tcPr>
          <w:p>
            <w:pPr>
              <w:pStyle w:val="TableContents"/>
              <w:bidi w:val="0"/>
              <w:spacing w:before="0" w:after="283"/>
              <w:jc w:val="left"/>
              <w:rPr/>
            </w:pPr>
            <w:r>
              <w:rPr/>
              <w:t xml:space="preserve">Gary Conrad ja Butch Hartman </w:t>
            </w:r>
          </w:p>
        </w:tc>
        <w:tc>
          <w:tcPr>
            <w:tcW w:w="3591" w:type="dxa"/>
            <w:tcBorders/>
            <w:vAlign w:val="center"/>
          </w:tcPr>
          <w:p>
            <w:pPr>
              <w:pStyle w:val="TableContents"/>
              <w:bidi w:val="0"/>
              <w:spacing w:before="0" w:after="283"/>
              <w:jc w:val="left"/>
              <w:rPr/>
            </w:pPr>
            <w:r>
              <w:rPr/>
              <w:t xml:space="preserve">27. syyskuuta 2002 (2002-09-27) Timmystä tulee luokan puheenjohtaja saadakseen olla Trixien kanssa, mutta se ei olekaan niin hienoa kuin hän uskoo. Hänen salaisen palvelun agenttinsa (Chester ja A.J.) pitävät hänet jatkuvasti erossa Trixiestä ja seuraavat häntä kaikkialle, jopa vessakoppiin. </w:t>
            </w:r>
          </w:p>
        </w:tc>
      </w:tr>
      <w:tr>
        <w:trPr/>
        <w:tc>
          <w:tcPr>
            <w:tcW w:w="819" w:type="dxa"/>
            <w:tcBorders/>
            <w:vAlign w:val="center"/>
          </w:tcPr>
          <w:p>
            <w:pPr>
              <w:pStyle w:val="TableHeading"/>
              <w:suppressLineNumbers/>
              <w:bidi w:val="0"/>
              <w:spacing w:before="0" w:after="283"/>
              <w:jc w:val="center"/>
              <w:rPr/>
            </w:pPr>
            <w:r>
              <w:rPr/>
              <w:t xml:space="preserve">17b </w:t>
            </w:r>
          </w:p>
        </w:tc>
        <w:tc>
          <w:tcPr>
            <w:tcW w:w="779" w:type="dxa"/>
            <w:tcBorders/>
            <w:vAlign w:val="center"/>
          </w:tcPr>
          <w:p>
            <w:pPr>
              <w:pStyle w:val="TableContents"/>
              <w:bidi w:val="0"/>
              <w:spacing w:before="0" w:after="283"/>
              <w:jc w:val="left"/>
              <w:rPr/>
            </w:pPr>
            <w:r>
              <w:rPr/>
              <w:t xml:space="preserve">10b </w:t>
            </w:r>
          </w:p>
        </w:tc>
        <w:tc>
          <w:tcPr>
            <w:tcW w:w="1302" w:type="dxa"/>
            <w:tcBorders/>
            <w:vAlign w:val="center"/>
          </w:tcPr>
          <w:p>
            <w:pPr>
              <w:pStyle w:val="TableContents"/>
              <w:bidi w:val="0"/>
              <w:spacing w:before="0" w:after="283"/>
              <w:jc w:val="left"/>
              <w:rPr/>
            </w:pPr>
            <w:r>
              <w:rPr/>
              <w:t xml:space="preserve">``Twistory'' </w:t>
            </w:r>
          </w:p>
        </w:tc>
        <w:tc>
          <w:tcPr>
            <w:tcW w:w="1076" w:type="dxa"/>
            <w:tcBorders/>
            <w:vAlign w:val="center"/>
          </w:tcPr>
          <w:p>
            <w:pPr>
              <w:pStyle w:val="TableContents"/>
              <w:bidi w:val="0"/>
              <w:spacing w:before="0" w:after="283"/>
              <w:jc w:val="left"/>
              <w:rPr/>
            </w:pPr>
            <w:r>
              <w:rPr/>
              <w:t xml:space="preserve">Gary Conrad ja Butch Hartman </w:t>
            </w:r>
          </w:p>
        </w:tc>
        <w:tc>
          <w:tcPr>
            <w:tcW w:w="1230" w:type="dxa"/>
            <w:tcBorders/>
            <w:vAlign w:val="center"/>
          </w:tcPr>
          <w:p>
            <w:pPr>
              <w:pStyle w:val="TableContents"/>
              <w:bidi w:val="0"/>
              <w:spacing w:before="0" w:after="283"/>
              <w:jc w:val="left"/>
              <w:rPr/>
            </w:pPr>
            <w:r>
              <w:rPr/>
              <w:t xml:space="preserve">Butch Hartman, Steve Marmel ja Jack Thomas. </w:t>
            </w:r>
          </w:p>
        </w:tc>
        <w:tc>
          <w:tcPr>
            <w:tcW w:w="1408" w:type="dxa"/>
            <w:tcBorders/>
            <w:vAlign w:val="center"/>
          </w:tcPr>
          <w:p>
            <w:pPr>
              <w:pStyle w:val="TableContents"/>
              <w:bidi w:val="0"/>
              <w:spacing w:before="0" w:after="283"/>
              <w:jc w:val="left"/>
              <w:rPr/>
            </w:pPr>
            <w:r>
              <w:rPr/>
              <w:t xml:space="preserve">Paul McEvoy ja Butch Hartman </w:t>
            </w:r>
          </w:p>
        </w:tc>
        <w:tc>
          <w:tcPr>
            <w:tcW w:w="3591" w:type="dxa"/>
            <w:tcBorders/>
            <w:vAlign w:val="center"/>
          </w:tcPr>
          <w:p>
            <w:pPr>
              <w:pStyle w:val="TableContents"/>
              <w:bidi w:val="0"/>
              <w:spacing w:before="0" w:after="283"/>
              <w:jc w:val="left"/>
              <w:rPr/>
            </w:pPr>
            <w:r>
              <w:rPr/>
              <w:t xml:space="preserve">27. syyskuuta 2002 (2002-09-27) Timmy toivoo suuret amerikkalaiset johtajat taloonsa saadakseen raporttinsa valmiiksi, mutta koska he ovat kadonneet historiasta, Yhdysvallat palaa brittiläisiksi siirtomaiksi. Kaiken kukkuraksi Timmy ei voi toivoa heitä takaisin, koska Cosmon ja Wandan taikasauvat viedään veroja varten (Taxation Without Representation). Timmyn on nyt käytettävä aikaskootteriaan saadakseen heidät takaisin omaan aikakauteensa ja estääkseen Benedict Arnoldia luomasta vaihtoehtoista tulevaisuutta. </w:t>
            </w:r>
          </w:p>
        </w:tc>
      </w:tr>
      <w:tr>
        <w:trPr/>
        <w:tc>
          <w:tcPr>
            <w:tcW w:w="819" w:type="dxa"/>
            <w:tcBorders/>
            <w:vAlign w:val="center"/>
          </w:tcPr>
          <w:p>
            <w:pPr>
              <w:pStyle w:val="TableHeading"/>
              <w:suppressLineNumbers/>
              <w:bidi w:val="0"/>
              <w:spacing w:before="0" w:after="283"/>
              <w:jc w:val="center"/>
              <w:rPr/>
            </w:pPr>
            <w:r>
              <w:rPr/>
              <w:t xml:space="preserve">18a </w:t>
            </w:r>
          </w:p>
        </w:tc>
        <w:tc>
          <w:tcPr>
            <w:tcW w:w="779" w:type="dxa"/>
            <w:tcBorders/>
            <w:vAlign w:val="center"/>
          </w:tcPr>
          <w:p>
            <w:pPr>
              <w:pStyle w:val="TableContents"/>
              <w:bidi w:val="0"/>
              <w:spacing w:before="0" w:after="283"/>
              <w:jc w:val="left"/>
              <w:rPr/>
            </w:pPr>
            <w:r>
              <w:rPr/>
              <w:t xml:space="preserve">11a </w:t>
            </w:r>
          </w:p>
        </w:tc>
        <w:tc>
          <w:tcPr>
            <w:tcW w:w="1302" w:type="dxa"/>
            <w:tcBorders/>
            <w:vAlign w:val="center"/>
          </w:tcPr>
          <w:p>
            <w:pPr>
              <w:pStyle w:val="TableContents"/>
              <w:bidi w:val="0"/>
              <w:spacing w:before="0" w:after="283"/>
              <w:jc w:val="left"/>
              <w:rPr/>
            </w:pPr>
            <w:r>
              <w:rPr/>
              <w:t xml:space="preserve">``Fool's Day Out'' </w:t>
            </w:r>
          </w:p>
        </w:tc>
        <w:tc>
          <w:tcPr>
            <w:tcW w:w="1076" w:type="dxa"/>
            <w:tcBorders/>
            <w:vAlign w:val="center"/>
          </w:tcPr>
          <w:p>
            <w:pPr>
              <w:pStyle w:val="TableContents"/>
              <w:bidi w:val="0"/>
              <w:spacing w:before="0" w:after="283"/>
              <w:jc w:val="left"/>
              <w:rPr/>
            </w:pPr>
            <w:r>
              <w:rPr/>
              <w:t xml:space="preserve">Gary Conrad ja Butch Hartman </w:t>
            </w:r>
          </w:p>
        </w:tc>
        <w:tc>
          <w:tcPr>
            <w:tcW w:w="1230" w:type="dxa"/>
            <w:tcBorders/>
            <w:vAlign w:val="center"/>
          </w:tcPr>
          <w:p>
            <w:pPr>
              <w:pStyle w:val="TableContents"/>
              <w:bidi w:val="0"/>
              <w:spacing w:before="0" w:after="283"/>
              <w:jc w:val="left"/>
              <w:rPr/>
            </w:pPr>
            <w:r>
              <w:rPr/>
              <w:t xml:space="preserve">Jack Thomas, Butch Hartman &amp; Steve Marmel </w:t>
            </w:r>
          </w:p>
        </w:tc>
        <w:tc>
          <w:tcPr>
            <w:tcW w:w="1408" w:type="dxa"/>
            <w:tcBorders/>
            <w:vAlign w:val="center"/>
          </w:tcPr>
          <w:p>
            <w:pPr>
              <w:pStyle w:val="TableContents"/>
              <w:bidi w:val="0"/>
              <w:spacing w:before="0" w:after="283"/>
              <w:jc w:val="left"/>
              <w:rPr/>
            </w:pPr>
            <w:r>
              <w:rPr/>
              <w:t xml:space="preserve">Chris Robertson ja Gary Conrad </w:t>
            </w:r>
          </w:p>
        </w:tc>
        <w:tc>
          <w:tcPr>
            <w:tcW w:w="3591" w:type="dxa"/>
            <w:tcBorders/>
            <w:vAlign w:val="center"/>
          </w:tcPr>
          <w:p>
            <w:pPr>
              <w:pStyle w:val="TableContents"/>
              <w:bidi w:val="0"/>
              <w:spacing w:before="0" w:after="283"/>
              <w:jc w:val="left"/>
              <w:rPr/>
            </w:pPr>
            <w:r>
              <w:rPr/>
              <w:t xml:space="preserve">11. lokakuuta 2002 (2002-10-11) Timmy on kyllästynyt siihen, että kaikki (hänen vanhempansa, Cosmo ja Wanda, hänen ystävänsä ja muut Dimmsdalen asukkaat) pilailevat hänen kanssaan, joten hän kutsuu huhtikuun narrin, joka on äärimmäinen pilailija, mutta Timmy ei tiedä, että kun huhtikuun narri kerran aloittaa, hän ei tiedä milloin lopettaa. Nyt Timmyn ja hänen keijujensa on pysäytettävä hänet. </w:t>
            </w:r>
          </w:p>
        </w:tc>
      </w:tr>
      <w:tr>
        <w:trPr/>
        <w:tc>
          <w:tcPr>
            <w:tcW w:w="819" w:type="dxa"/>
            <w:tcBorders/>
            <w:vAlign w:val="center"/>
          </w:tcPr>
          <w:p>
            <w:pPr>
              <w:pStyle w:val="TableHeading"/>
              <w:suppressLineNumbers/>
              <w:bidi w:val="0"/>
              <w:spacing w:before="0" w:after="283"/>
              <w:jc w:val="center"/>
              <w:rPr/>
            </w:pPr>
            <w:r>
              <w:rPr/>
              <w:t xml:space="preserve">18b </w:t>
            </w:r>
          </w:p>
        </w:tc>
        <w:tc>
          <w:tcPr>
            <w:tcW w:w="779" w:type="dxa"/>
            <w:tcBorders/>
            <w:vAlign w:val="center"/>
          </w:tcPr>
          <w:p>
            <w:pPr>
              <w:pStyle w:val="TableContents"/>
              <w:bidi w:val="0"/>
              <w:spacing w:before="0" w:after="283"/>
              <w:jc w:val="left"/>
              <w:rPr/>
            </w:pPr>
            <w:r>
              <w:rPr/>
              <w:t xml:space="preserve">11b </w:t>
            </w:r>
          </w:p>
        </w:tc>
        <w:tc>
          <w:tcPr>
            <w:tcW w:w="1302" w:type="dxa"/>
            <w:tcBorders/>
            <w:vAlign w:val="center"/>
          </w:tcPr>
          <w:p>
            <w:pPr>
              <w:pStyle w:val="TableContents"/>
              <w:bidi w:val="0"/>
              <w:spacing w:before="0" w:after="283"/>
              <w:jc w:val="left"/>
              <w:rPr/>
            </w:pPr>
            <w:r>
              <w:rPr/>
              <w:t xml:space="preserve">``Deja Vu''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Jack Thomas, Butch Hartman &amp; Steve Marmel </w:t>
            </w:r>
          </w:p>
        </w:tc>
        <w:tc>
          <w:tcPr>
            <w:tcW w:w="1408" w:type="dxa"/>
            <w:tcBorders/>
            <w:vAlign w:val="center"/>
          </w:tcPr>
          <w:p>
            <w:pPr>
              <w:pStyle w:val="TableContents"/>
              <w:bidi w:val="0"/>
              <w:spacing w:before="0" w:after="283"/>
              <w:jc w:val="left"/>
              <w:rPr/>
            </w:pPr>
            <w:r>
              <w:rPr/>
              <w:t xml:space="preserve">Butch Hartman </w:t>
            </w:r>
          </w:p>
        </w:tc>
        <w:tc>
          <w:tcPr>
            <w:tcW w:w="3591" w:type="dxa"/>
            <w:tcBorders/>
            <w:vAlign w:val="center"/>
          </w:tcPr>
          <w:p>
            <w:pPr>
              <w:pStyle w:val="TableContents"/>
              <w:bidi w:val="0"/>
              <w:spacing w:before="0" w:after="283"/>
              <w:jc w:val="left"/>
              <w:rPr/>
            </w:pPr>
            <w:r>
              <w:rPr/>
              <w:t xml:space="preserve">11. lokakuuta 2002 (2002-10-11) Timmy on kyllästynyt ainaiseen myöhästymiseen ja toivoo kelloa, jonka avulla hän voi palata hetkiin ajassa, mutta Vicky varastaa sen. </w:t>
            </w:r>
          </w:p>
        </w:tc>
      </w:tr>
      <w:tr>
        <w:trPr/>
        <w:tc>
          <w:tcPr>
            <w:tcW w:w="819" w:type="dxa"/>
            <w:tcBorders/>
            <w:vAlign w:val="center"/>
          </w:tcPr>
          <w:p>
            <w:pPr>
              <w:pStyle w:val="TableHeading"/>
              <w:suppressLineNumbers/>
              <w:bidi w:val="0"/>
              <w:spacing w:before="0" w:after="283"/>
              <w:jc w:val="center"/>
              <w:rPr/>
            </w:pPr>
            <w:r>
              <w:rPr/>
              <w:t xml:space="preserve">19 </w:t>
            </w:r>
          </w:p>
        </w:tc>
        <w:tc>
          <w:tcPr>
            <w:tcW w:w="779" w:type="dxa"/>
            <w:tcBorders/>
            <w:vAlign w:val="center"/>
          </w:tcPr>
          <w:p>
            <w:pPr>
              <w:pStyle w:val="TableContents"/>
              <w:bidi w:val="0"/>
              <w:spacing w:before="0" w:after="283"/>
              <w:jc w:val="left"/>
              <w:rPr/>
            </w:pPr>
            <w:r>
              <w:rPr/>
              <w:t xml:space="preserve">12 </w:t>
            </w:r>
          </w:p>
        </w:tc>
        <w:tc>
          <w:tcPr>
            <w:tcW w:w="1302" w:type="dxa"/>
            <w:tcBorders/>
            <w:vAlign w:val="center"/>
          </w:tcPr>
          <w:p>
            <w:pPr>
              <w:pStyle w:val="TableContents"/>
              <w:bidi w:val="0"/>
              <w:spacing w:before="0" w:after="283"/>
              <w:jc w:val="left"/>
              <w:rPr/>
            </w:pPr>
            <w:r>
              <w:rPr/>
              <w:t xml:space="preserve">``Pelottavat kummit'' </w:t>
            </w:r>
          </w:p>
        </w:tc>
        <w:tc>
          <w:tcPr>
            <w:tcW w:w="1076" w:type="dxa"/>
            <w:tcBorders/>
            <w:vAlign w:val="center"/>
          </w:tcPr>
          <w:p>
            <w:pPr>
              <w:pStyle w:val="TableContents"/>
              <w:bidi w:val="0"/>
              <w:spacing w:before="0" w:after="283"/>
              <w:jc w:val="left"/>
              <w:rPr/>
            </w:pPr>
            <w:r>
              <w:rPr/>
              <w:t xml:space="preserve">John Fountain, Gary Conrad ja Butch Hartman. </w:t>
            </w:r>
          </w:p>
        </w:tc>
        <w:tc>
          <w:tcPr>
            <w:tcW w:w="1230" w:type="dxa"/>
            <w:tcBorders/>
            <w:vAlign w:val="center"/>
          </w:tcPr>
          <w:p>
            <w:pPr>
              <w:pStyle w:val="TableContents"/>
              <w:bidi w:val="0"/>
              <w:spacing w:before="0" w:after="283"/>
              <w:jc w:val="left"/>
              <w:rPr/>
            </w:pPr>
            <w:r>
              <w:rPr/>
              <w:t xml:space="preserve">Butch Hartman, Steve Marmel ja Jack Thomas. </w:t>
            </w:r>
          </w:p>
        </w:tc>
        <w:tc>
          <w:tcPr>
            <w:tcW w:w="1408" w:type="dxa"/>
            <w:tcBorders/>
            <w:vAlign w:val="center"/>
          </w:tcPr>
          <w:p>
            <w:pPr>
              <w:pStyle w:val="TableContents"/>
              <w:bidi w:val="0"/>
              <w:spacing w:before="0" w:after="283"/>
              <w:jc w:val="left"/>
              <w:rPr/>
            </w:pPr>
            <w:r>
              <w:rPr/>
              <w:t xml:space="preserve">Heather Martinez, Chris Robertson, Shawn Murray, Butch Hartman ja John Fountain. </w:t>
            </w:r>
          </w:p>
        </w:tc>
        <w:tc>
          <w:tcPr>
            <w:tcW w:w="3591" w:type="dxa"/>
            <w:tcBorders/>
            <w:vAlign w:val="center"/>
          </w:tcPr>
          <w:p>
            <w:pPr>
              <w:pStyle w:val="TableContents"/>
              <w:bidi w:val="0"/>
              <w:spacing w:before="0" w:after="283"/>
              <w:jc w:val="left"/>
              <w:rPr/>
            </w:pPr>
            <w:r>
              <w:rPr/>
              <w:t xml:space="preserve">29. lokakuuta 2002 (2002-10-29) Halloweenina Timmy haluaa Halloween-asuksi Jack-O-Bot-puvun, mutta ainoat neljä Jack-O-Bot-pukua on voitettu kilpailussa, jonka Trixie, Veronica, Tad ja Chad voittivat, koska he lahjosivat tuomarit. Kaiken kukkuraksi Timmyn vanhemmat maksavat Vickylle siitä, että hän vie Timmyn ja hänen ystävänsä karkki tai kepponen -retkelle, ja hän pakottaa Timmyn pukeutumaan vessapaperista tehtyyn muumioasuun. Vicky saa kaikki karkit, kun taas Timmy ja hänen ystävänsä eivät saa mitään. Timmy tajuaa, että Vicky on pelottava ja saa sen vuoksi enemmän karkkia, ja toivoo, että kaikkien Halloween-asut olisivat oikeita ja pelottavia. Tämä saa kaikki muuttumaan oikeiksi ja pelottaviksi versioiksi puvuistaan, myös suositut lapset, jotka muuttuvat oikeiksi Jack-O-Boteiksi ja uhkaavat tuhota maailman. Timmy ei myöskään voi perua toivomusta, koska Cosmo ja Wanda olivat tuolloin puvussa eivätkä nyt enää ole maagisia. Samaan aikaan jugopotamialaiset, jotka näkevät ihmisten juhlivan Halloweenia, luulevat Maan suunnittelevan hyökkäystä heitä vastaan ja yrittävät vastahyökkäystä. </w:t>
            </w:r>
          </w:p>
        </w:tc>
      </w:tr>
      <w:tr>
        <w:trPr/>
        <w:tc>
          <w:tcPr>
            <w:tcW w:w="819" w:type="dxa"/>
            <w:tcBorders/>
            <w:vAlign w:val="center"/>
          </w:tcPr>
          <w:p>
            <w:pPr>
              <w:pStyle w:val="TableHeading"/>
              <w:suppressLineNumbers/>
              <w:bidi w:val="0"/>
              <w:spacing w:before="0" w:after="283"/>
              <w:jc w:val="center"/>
              <w:rPr/>
            </w:pPr>
            <w:r>
              <w:rPr/>
              <w:t xml:space="preserve">20a </w:t>
            </w:r>
          </w:p>
        </w:tc>
        <w:tc>
          <w:tcPr>
            <w:tcW w:w="779" w:type="dxa"/>
            <w:tcBorders/>
            <w:vAlign w:val="center"/>
          </w:tcPr>
          <w:p>
            <w:pPr>
              <w:pStyle w:val="TableContents"/>
              <w:bidi w:val="0"/>
              <w:spacing w:before="0" w:after="283"/>
              <w:jc w:val="left"/>
              <w:rPr/>
            </w:pPr>
            <w:r>
              <w:rPr/>
              <w:t xml:space="preserve">13a </w:t>
            </w:r>
          </w:p>
        </w:tc>
        <w:tc>
          <w:tcPr>
            <w:tcW w:w="1302" w:type="dxa"/>
            <w:tcBorders/>
            <w:vAlign w:val="center"/>
          </w:tcPr>
          <w:p>
            <w:pPr>
              <w:pStyle w:val="TableContents"/>
              <w:bidi w:val="0"/>
              <w:spacing w:before="0" w:after="283"/>
              <w:jc w:val="left"/>
              <w:rPr/>
            </w:pPr>
            <w:r>
              <w:rPr/>
              <w:t xml:space="preserve">``Ruled Out'' </w:t>
            </w:r>
          </w:p>
        </w:tc>
        <w:tc>
          <w:tcPr>
            <w:tcW w:w="1076" w:type="dxa"/>
            <w:tcBorders/>
            <w:vAlign w:val="center"/>
          </w:tcPr>
          <w:p>
            <w:pPr>
              <w:pStyle w:val="TableContents"/>
              <w:bidi w:val="0"/>
              <w:spacing w:before="0" w:after="283"/>
              <w:jc w:val="left"/>
              <w:rPr/>
            </w:pPr>
            <w:r>
              <w:rPr/>
              <w:t xml:space="preserve">Gary Conrad </w:t>
            </w:r>
          </w:p>
        </w:tc>
        <w:tc>
          <w:tcPr>
            <w:tcW w:w="1230" w:type="dxa"/>
            <w:tcBorders/>
            <w:vAlign w:val="center"/>
          </w:tcPr>
          <w:p>
            <w:pPr>
              <w:pStyle w:val="TableContents"/>
              <w:bidi w:val="0"/>
              <w:spacing w:before="0" w:after="283"/>
              <w:jc w:val="left"/>
              <w:rPr/>
            </w:pPr>
            <w:r>
              <w:rPr/>
              <w:t xml:space="preserve">Karin Gutman </w:t>
            </w:r>
          </w:p>
        </w:tc>
        <w:tc>
          <w:tcPr>
            <w:tcW w:w="1408" w:type="dxa"/>
            <w:tcBorders/>
            <w:vAlign w:val="center"/>
          </w:tcPr>
          <w:p>
            <w:pPr>
              <w:pStyle w:val="TableContents"/>
              <w:bidi w:val="0"/>
              <w:spacing w:before="0" w:after="283"/>
              <w:jc w:val="left"/>
              <w:rPr/>
            </w:pPr>
            <w:r>
              <w:rPr/>
              <w:t xml:space="preserve">Butch Hartman ja Jim Schumann </w:t>
            </w:r>
          </w:p>
        </w:tc>
        <w:tc>
          <w:tcPr>
            <w:tcW w:w="3591" w:type="dxa"/>
            <w:tcBorders/>
            <w:vAlign w:val="center"/>
          </w:tcPr>
          <w:p>
            <w:pPr>
              <w:pStyle w:val="TableContents"/>
              <w:bidi w:val="0"/>
              <w:spacing w:before="0" w:after="283"/>
              <w:jc w:val="left"/>
              <w:rPr/>
            </w:pPr>
            <w:r>
              <w:rPr/>
              <w:t xml:space="preserve">8. marraskuuta 2002 (2002-11-08) Timmy, joka on kyllästynyt vanhempiensa tiukkoihin sääntöihin, toivoo vanhempia, jotka välittäisivät vähemmän. Kun hänen äitinsä ja isänsä lakkaavat kuitenkin noudattamasta sääntöjä ja hänen uudet keijukumminsa vaikeuttavat asioita, Timmy saa tietää, miksi vastuullisuus on tärkeää. </w:t>
            </w:r>
          </w:p>
        </w:tc>
      </w:tr>
      <w:tr>
        <w:trPr/>
        <w:tc>
          <w:tcPr>
            <w:tcW w:w="819" w:type="dxa"/>
            <w:tcBorders/>
            <w:vAlign w:val="center"/>
          </w:tcPr>
          <w:p>
            <w:pPr>
              <w:pStyle w:val="TableHeading"/>
              <w:suppressLineNumbers/>
              <w:bidi w:val="0"/>
              <w:spacing w:before="0" w:after="283"/>
              <w:jc w:val="center"/>
              <w:rPr/>
            </w:pPr>
            <w:r>
              <w:rPr/>
              <w:t xml:space="preserve">20b </w:t>
            </w:r>
          </w:p>
        </w:tc>
        <w:tc>
          <w:tcPr>
            <w:tcW w:w="779" w:type="dxa"/>
            <w:tcBorders/>
            <w:vAlign w:val="center"/>
          </w:tcPr>
          <w:p>
            <w:pPr>
              <w:pStyle w:val="TableContents"/>
              <w:bidi w:val="0"/>
              <w:spacing w:before="0" w:after="283"/>
              <w:jc w:val="left"/>
              <w:rPr/>
            </w:pPr>
            <w:r>
              <w:rPr/>
              <w:t xml:space="preserve">13b </w:t>
            </w:r>
          </w:p>
        </w:tc>
        <w:tc>
          <w:tcPr>
            <w:tcW w:w="1302" w:type="dxa"/>
            <w:tcBorders/>
            <w:vAlign w:val="center"/>
          </w:tcPr>
          <w:p>
            <w:pPr>
              <w:pStyle w:val="TableContents"/>
              <w:bidi w:val="0"/>
              <w:spacing w:before="0" w:after="283"/>
              <w:jc w:val="left"/>
              <w:rPr/>
            </w:pPr>
            <w:r>
              <w:rPr/>
              <w:t xml:space="preserve">"Se on elämää!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Spencer Green, Butch Hartman ja Steve Marmel. </w:t>
            </w:r>
          </w:p>
        </w:tc>
        <w:tc>
          <w:tcPr>
            <w:tcW w:w="1408" w:type="dxa"/>
            <w:tcBorders/>
            <w:vAlign w:val="center"/>
          </w:tcPr>
          <w:p>
            <w:pPr>
              <w:pStyle w:val="TableContents"/>
              <w:bidi w:val="0"/>
              <w:spacing w:before="0" w:after="283"/>
              <w:jc w:val="left"/>
              <w:rPr/>
            </w:pPr>
            <w:r>
              <w:rPr/>
              <w:t xml:space="preserve">Butch Hartman ja Jim Schumann </w:t>
            </w:r>
          </w:p>
        </w:tc>
        <w:tc>
          <w:tcPr>
            <w:tcW w:w="3591" w:type="dxa"/>
            <w:tcBorders/>
            <w:vAlign w:val="center"/>
          </w:tcPr>
          <w:p>
            <w:pPr>
              <w:pStyle w:val="TableContents"/>
              <w:bidi w:val="0"/>
              <w:spacing w:before="0" w:after="283"/>
              <w:jc w:val="left"/>
              <w:rPr/>
            </w:pPr>
            <w:r>
              <w:rPr/>
              <w:t xml:space="preserve">8. marraskuuta 2002 (2002-11-08) Auttaakseen äitiään voittamaan Dimmsdalen "kasviskilpailun" Timmy toivoo, että hänen puutarhansa olisi täynnä elämää, mutta hän ei muista, että hänen rakkaasti menehtynyt lemmikkihiirensä Eddie on haudattu puutarhaan, ja se aiheuttaa tuhoa Dimmsdalessa. </w:t>
            </w:r>
          </w:p>
        </w:tc>
      </w:tr>
      <w:tr>
        <w:trPr/>
        <w:tc>
          <w:tcPr>
            <w:tcW w:w="819" w:type="dxa"/>
            <w:tcBorders/>
            <w:vAlign w:val="center"/>
          </w:tcPr>
          <w:p>
            <w:pPr>
              <w:pStyle w:val="TableHeading"/>
              <w:suppressLineNumbers/>
              <w:bidi w:val="0"/>
              <w:spacing w:before="0" w:after="283"/>
              <w:jc w:val="center"/>
              <w:rPr/>
            </w:pPr>
            <w:r>
              <w:rPr/>
              <w:t xml:space="preserve">21a </w:t>
            </w:r>
          </w:p>
        </w:tc>
        <w:tc>
          <w:tcPr>
            <w:tcW w:w="779" w:type="dxa"/>
            <w:tcBorders/>
            <w:vAlign w:val="center"/>
          </w:tcPr>
          <w:p>
            <w:pPr>
              <w:pStyle w:val="TableContents"/>
              <w:bidi w:val="0"/>
              <w:spacing w:before="0" w:after="283"/>
              <w:jc w:val="left"/>
              <w:rPr/>
            </w:pPr>
            <w:r>
              <w:rPr/>
              <w:t xml:space="preserve">14a </w:t>
            </w:r>
          </w:p>
        </w:tc>
        <w:tc>
          <w:tcPr>
            <w:tcW w:w="1302" w:type="dxa"/>
            <w:tcBorders/>
            <w:vAlign w:val="center"/>
          </w:tcPr>
          <w:p>
            <w:pPr>
              <w:pStyle w:val="TableContents"/>
              <w:bidi w:val="0"/>
              <w:spacing w:before="0" w:after="283"/>
              <w:jc w:val="left"/>
              <w:rPr/>
            </w:pPr>
            <w:r>
              <w:rPr/>
              <w:t xml:space="preserve">"Kiiltävät hampaat </w:t>
            </w:r>
          </w:p>
        </w:tc>
        <w:tc>
          <w:tcPr>
            <w:tcW w:w="1076" w:type="dxa"/>
            <w:tcBorders/>
            <w:vAlign w:val="center"/>
          </w:tcPr>
          <w:p>
            <w:pPr>
              <w:pStyle w:val="TableContents"/>
              <w:bidi w:val="0"/>
              <w:spacing w:before="0" w:after="283"/>
              <w:jc w:val="left"/>
              <w:rPr/>
            </w:pPr>
            <w:r>
              <w:rPr/>
              <w:t xml:space="preserve">Butch Hartman </w:t>
            </w:r>
          </w:p>
        </w:tc>
        <w:tc>
          <w:tcPr>
            <w:tcW w:w="1230" w:type="dxa"/>
            <w:tcBorders/>
            <w:vAlign w:val="center"/>
          </w:tcPr>
          <w:p>
            <w:pPr>
              <w:pStyle w:val="TableContents"/>
              <w:bidi w:val="0"/>
              <w:spacing w:before="0" w:after="283"/>
              <w:jc w:val="left"/>
              <w:rPr/>
            </w:pPr>
            <w:r>
              <w:rPr/>
              <w:t xml:space="preserve">Butch Hartman ja Steve Marmel </w:t>
            </w:r>
          </w:p>
        </w:tc>
        <w:tc>
          <w:tcPr>
            <w:tcW w:w="1408" w:type="dxa"/>
            <w:tcBorders/>
            <w:vAlign w:val="center"/>
          </w:tcPr>
          <w:p>
            <w:pPr>
              <w:pStyle w:val="TableContents"/>
              <w:bidi w:val="0"/>
              <w:spacing w:before="0" w:after="283"/>
              <w:jc w:val="left"/>
              <w:rPr/>
            </w:pPr>
            <w:r>
              <w:rPr/>
              <w:t xml:space="preserve">Heather Martinez ja Butch Hartman </w:t>
            </w:r>
          </w:p>
        </w:tc>
        <w:tc>
          <w:tcPr>
            <w:tcW w:w="3591" w:type="dxa"/>
            <w:tcBorders/>
            <w:vAlign w:val="center"/>
          </w:tcPr>
          <w:p>
            <w:pPr>
              <w:pStyle w:val="TableContents"/>
              <w:bidi w:val="0"/>
              <w:spacing w:before="0" w:after="283"/>
              <w:jc w:val="left"/>
              <w:rPr/>
            </w:pPr>
            <w:r>
              <w:rPr>
                <w:color w:val="A9A9A9"/>
              </w:rPr>
              <w:t xml:space="preserve">30. marraskuuta 2002 </w:t>
            </w:r>
            <w:r>
              <w:rPr/>
              <w:t xml:space="preserve">(2002-11-30) Ennen tulevaa musiikkivideotaan ``My Shiny Teeth and Me'', paha hammaslääkäri Dr. Bender repii Chip Skylarkin hampaat irti ja estää häntä laulamasta. Timmyn on nyt otettava yhteyttä Hammaskeijuun ja pyydettävä apua Chipin hampaiden palauttamiseksi, ja se onnistuu. </w:t>
            </w:r>
          </w:p>
        </w:tc>
      </w:tr>
      <w:tr>
        <w:trPr/>
        <w:tc>
          <w:tcPr>
            <w:tcW w:w="819" w:type="dxa"/>
            <w:tcBorders/>
            <w:vAlign w:val="center"/>
          </w:tcPr>
          <w:p>
            <w:pPr>
              <w:pStyle w:val="TableHeading"/>
              <w:suppressLineNumbers/>
              <w:bidi w:val="0"/>
              <w:spacing w:before="0" w:after="283"/>
              <w:jc w:val="center"/>
              <w:rPr/>
            </w:pPr>
            <w:r>
              <w:rPr/>
              <w:t xml:space="preserve">21b </w:t>
            </w:r>
          </w:p>
        </w:tc>
        <w:tc>
          <w:tcPr>
            <w:tcW w:w="779" w:type="dxa"/>
            <w:tcBorders/>
            <w:vAlign w:val="center"/>
          </w:tcPr>
          <w:p>
            <w:pPr>
              <w:pStyle w:val="TableContents"/>
              <w:bidi w:val="0"/>
              <w:spacing w:before="0" w:after="283"/>
              <w:jc w:val="left"/>
              <w:rPr/>
            </w:pPr>
            <w:r>
              <w:rPr/>
              <w:t xml:space="preserve">14b </w:t>
            </w:r>
          </w:p>
        </w:tc>
        <w:tc>
          <w:tcPr>
            <w:tcW w:w="1302" w:type="dxa"/>
            <w:tcBorders/>
            <w:vAlign w:val="center"/>
          </w:tcPr>
          <w:p>
            <w:pPr>
              <w:pStyle w:val="TableContents"/>
              <w:bidi w:val="0"/>
              <w:spacing w:before="0" w:after="283"/>
              <w:jc w:val="left"/>
              <w:rPr/>
            </w:pPr>
            <w:r>
              <w:rPr/>
              <w:t xml:space="preserve">``Odd, Odd West'' </w:t>
            </w:r>
          </w:p>
        </w:tc>
        <w:tc>
          <w:tcPr>
            <w:tcW w:w="1076" w:type="dxa"/>
            <w:tcBorders/>
            <w:vAlign w:val="center"/>
          </w:tcPr>
          <w:p>
            <w:pPr>
              <w:pStyle w:val="TableContents"/>
              <w:bidi w:val="0"/>
              <w:spacing w:before="0" w:after="283"/>
              <w:jc w:val="left"/>
              <w:rPr/>
            </w:pPr>
            <w:r>
              <w:rPr/>
              <w:t xml:space="preserve">John Fountain ja Butch Hartman </w:t>
            </w:r>
          </w:p>
        </w:tc>
        <w:tc>
          <w:tcPr>
            <w:tcW w:w="1230" w:type="dxa"/>
            <w:tcBorders/>
            <w:vAlign w:val="center"/>
          </w:tcPr>
          <w:p>
            <w:pPr>
              <w:pStyle w:val="TableContents"/>
              <w:bidi w:val="0"/>
              <w:spacing w:before="0" w:after="283"/>
              <w:jc w:val="left"/>
              <w:rPr/>
            </w:pPr>
            <w:r>
              <w:rPr/>
              <w:t xml:space="preserve">Steve Marmel ja Jack Thomas </w:t>
            </w:r>
          </w:p>
        </w:tc>
        <w:tc>
          <w:tcPr>
            <w:tcW w:w="1408" w:type="dxa"/>
            <w:tcBorders/>
            <w:vAlign w:val="center"/>
          </w:tcPr>
          <w:p>
            <w:pPr>
              <w:pStyle w:val="TableContents"/>
              <w:bidi w:val="0"/>
              <w:spacing w:before="0" w:after="283"/>
              <w:jc w:val="left"/>
              <w:rPr/>
            </w:pPr>
            <w:r>
              <w:rPr/>
              <w:t xml:space="preserve">Jim Schumann ja John Fountain </w:t>
            </w:r>
          </w:p>
        </w:tc>
        <w:tc>
          <w:tcPr>
            <w:tcW w:w="3591" w:type="dxa"/>
            <w:tcBorders/>
            <w:vAlign w:val="center"/>
          </w:tcPr>
          <w:p>
            <w:pPr>
              <w:pStyle w:val="TableContents"/>
              <w:bidi w:val="0"/>
              <w:spacing w:before="0" w:after="283"/>
              <w:jc w:val="left"/>
              <w:rPr/>
            </w:pPr>
            <w:r>
              <w:rPr/>
              <w:t xml:space="preserve">30. marraskuuta 2002 (2002-11-30) Timmy ja hänen ystävänsä vierailevat vanhassa lännessä ja joutuvat kohtaamaan rosvo Vickyn. </w:t>
            </w:r>
          </w:p>
        </w:tc>
      </w:tr>
      <w:tr>
        <w:trPr/>
        <w:tc>
          <w:tcPr>
            <w:tcW w:w="819" w:type="dxa"/>
            <w:tcBorders/>
            <w:vAlign w:val="center"/>
          </w:tcPr>
          <w:p>
            <w:pPr>
              <w:pStyle w:val="TableHeading"/>
              <w:suppressLineNumbers/>
              <w:bidi w:val="0"/>
              <w:spacing w:before="0" w:after="283"/>
              <w:jc w:val="center"/>
              <w:rPr/>
            </w:pPr>
            <w:r>
              <w:rPr/>
              <w:t xml:space="preserve">22a </w:t>
            </w:r>
          </w:p>
        </w:tc>
        <w:tc>
          <w:tcPr>
            <w:tcW w:w="779" w:type="dxa"/>
            <w:tcBorders/>
            <w:vAlign w:val="center"/>
          </w:tcPr>
          <w:p>
            <w:pPr>
              <w:pStyle w:val="TableContents"/>
              <w:bidi w:val="0"/>
              <w:spacing w:before="0" w:after="283"/>
              <w:jc w:val="left"/>
              <w:rPr/>
            </w:pPr>
            <w:r>
              <w:rPr/>
              <w:t xml:space="preserve">15a </w:t>
            </w:r>
          </w:p>
        </w:tc>
        <w:tc>
          <w:tcPr>
            <w:tcW w:w="1302" w:type="dxa"/>
            <w:tcBorders/>
            <w:vAlign w:val="center"/>
          </w:tcPr>
          <w:p>
            <w:pPr>
              <w:pStyle w:val="TableContents"/>
              <w:bidi w:val="0"/>
              <w:spacing w:before="0" w:after="283"/>
              <w:jc w:val="left"/>
              <w:rPr/>
            </w:pPr>
            <w:r>
              <w:rPr/>
              <w:t xml:space="preserve">``Cosmo Con'' </w:t>
            </w:r>
          </w:p>
        </w:tc>
        <w:tc>
          <w:tcPr>
            <w:tcW w:w="1076" w:type="dxa"/>
            <w:tcBorders/>
            <w:vAlign w:val="center"/>
          </w:tcPr>
          <w:p>
            <w:pPr>
              <w:pStyle w:val="TableContents"/>
              <w:bidi w:val="0"/>
              <w:spacing w:before="0" w:after="283"/>
              <w:jc w:val="left"/>
              <w:rPr/>
            </w:pPr>
            <w:r>
              <w:rPr/>
              <w:t xml:space="preserve">Wincat Alcala ja Butch Hartman </w:t>
            </w:r>
          </w:p>
        </w:tc>
        <w:tc>
          <w:tcPr>
            <w:tcW w:w="1230" w:type="dxa"/>
            <w:tcBorders/>
            <w:vAlign w:val="center"/>
          </w:tcPr>
          <w:p>
            <w:pPr>
              <w:pStyle w:val="TableContents"/>
              <w:bidi w:val="0"/>
              <w:spacing w:before="0" w:after="283"/>
              <w:jc w:val="left"/>
              <w:rPr/>
            </w:pPr>
            <w:r>
              <w:rPr/>
              <w:t xml:space="preserve">Scott Fellows ja Jack Thomas </w:t>
            </w:r>
          </w:p>
        </w:tc>
        <w:tc>
          <w:tcPr>
            <w:tcW w:w="1408" w:type="dxa"/>
            <w:tcBorders/>
            <w:vAlign w:val="center"/>
          </w:tcPr>
          <w:p>
            <w:pPr>
              <w:pStyle w:val="TableContents"/>
              <w:bidi w:val="0"/>
              <w:spacing w:before="0" w:after="283"/>
              <w:jc w:val="left"/>
              <w:rPr/>
            </w:pPr>
            <w:r>
              <w:rPr/>
              <w:t xml:space="preserve">Wincat Alcala </w:t>
            </w:r>
          </w:p>
        </w:tc>
        <w:tc>
          <w:tcPr>
            <w:tcW w:w="3591" w:type="dxa"/>
            <w:tcBorders/>
            <w:vAlign w:val="center"/>
          </w:tcPr>
          <w:p>
            <w:pPr>
              <w:pStyle w:val="TableContents"/>
              <w:bidi w:val="0"/>
              <w:spacing w:before="0" w:after="283"/>
              <w:jc w:val="left"/>
              <w:rPr/>
            </w:pPr>
            <w:r>
              <w:rPr/>
              <w:t xml:space="preserve">10. tammikuuta 2003 (2003-01-10) Cosmolla on tilaisuus saada suosiota, kun hän on seuraava keijujen maailmanlistalla keijukaiskongressin isäntänä, mutta kongressi osoittautuu hälytyskeskukseksi, kun se tapahtuu Timmyn kylpyhuoneessa Crockerin vieraillessa siellä. </w:t>
            </w:r>
          </w:p>
        </w:tc>
      </w:tr>
      <w:tr>
        <w:trPr/>
        <w:tc>
          <w:tcPr>
            <w:tcW w:w="819" w:type="dxa"/>
            <w:tcBorders/>
            <w:vAlign w:val="center"/>
          </w:tcPr>
          <w:p>
            <w:pPr>
              <w:pStyle w:val="TableHeading"/>
              <w:suppressLineNumbers/>
              <w:bidi w:val="0"/>
              <w:spacing w:before="0" w:after="283"/>
              <w:jc w:val="center"/>
              <w:rPr/>
            </w:pPr>
            <w:r>
              <w:rPr/>
              <w:t xml:space="preserve">22b </w:t>
            </w:r>
          </w:p>
        </w:tc>
        <w:tc>
          <w:tcPr>
            <w:tcW w:w="779" w:type="dxa"/>
            <w:tcBorders/>
            <w:vAlign w:val="center"/>
          </w:tcPr>
          <w:p>
            <w:pPr>
              <w:pStyle w:val="TableContents"/>
              <w:bidi w:val="0"/>
              <w:spacing w:before="0" w:after="283"/>
              <w:jc w:val="left"/>
              <w:rPr/>
            </w:pPr>
            <w:r>
              <w:rPr/>
              <w:t xml:space="preserve">15b </w:t>
            </w:r>
          </w:p>
        </w:tc>
        <w:tc>
          <w:tcPr>
            <w:tcW w:w="1302" w:type="dxa"/>
            <w:tcBorders/>
            <w:vAlign w:val="center"/>
          </w:tcPr>
          <w:p>
            <w:pPr>
              <w:pStyle w:val="TableContents"/>
              <w:bidi w:val="0"/>
              <w:spacing w:before="0" w:after="283"/>
              <w:jc w:val="left"/>
              <w:rPr/>
            </w:pPr>
            <w:r>
              <w:rPr/>
              <w:t xml:space="preserve">"Wandan vapaapäivä! </w:t>
            </w:r>
          </w:p>
        </w:tc>
        <w:tc>
          <w:tcPr>
            <w:tcW w:w="1076" w:type="dxa"/>
            <w:tcBorders/>
            <w:vAlign w:val="center"/>
          </w:tcPr>
          <w:p>
            <w:pPr>
              <w:pStyle w:val="TableContents"/>
              <w:bidi w:val="0"/>
              <w:spacing w:before="0" w:after="283"/>
              <w:jc w:val="left"/>
              <w:rPr/>
            </w:pPr>
            <w:r>
              <w:rPr/>
              <w:t xml:space="preserve">Sarah Frost ja Butch Hartman </w:t>
            </w:r>
          </w:p>
        </w:tc>
        <w:tc>
          <w:tcPr>
            <w:tcW w:w="1230" w:type="dxa"/>
            <w:tcBorders/>
            <w:vAlign w:val="center"/>
          </w:tcPr>
          <w:p>
            <w:pPr>
              <w:pStyle w:val="TableContents"/>
              <w:bidi w:val="0"/>
              <w:spacing w:before="0" w:after="283"/>
              <w:jc w:val="left"/>
              <w:rPr/>
            </w:pPr>
            <w:r>
              <w:rPr/>
              <w:t xml:space="preserve">Jack Thomas </w:t>
            </w:r>
          </w:p>
        </w:tc>
        <w:tc>
          <w:tcPr>
            <w:tcW w:w="1408" w:type="dxa"/>
            <w:tcBorders/>
            <w:vAlign w:val="center"/>
          </w:tcPr>
          <w:p>
            <w:pPr>
              <w:pStyle w:val="TableContents"/>
              <w:bidi w:val="0"/>
              <w:spacing w:before="0" w:after="283"/>
              <w:jc w:val="left"/>
              <w:rPr/>
            </w:pPr>
            <w:r>
              <w:rPr/>
              <w:t xml:space="preserve">Heather Martinez ja Shawn Murray </w:t>
            </w:r>
          </w:p>
        </w:tc>
        <w:tc>
          <w:tcPr>
            <w:tcW w:w="3591" w:type="dxa"/>
            <w:tcBorders/>
            <w:vAlign w:val="center"/>
          </w:tcPr>
          <w:p>
            <w:pPr>
              <w:pStyle w:val="TableContents"/>
              <w:bidi w:val="0"/>
              <w:spacing w:before="0" w:after="283"/>
              <w:jc w:val="left"/>
              <w:rPr/>
            </w:pPr>
            <w:r>
              <w:rPr/>
              <w:t xml:space="preserve">10. tammikuuta 2003 (2003-01-10) Wanda ottaa vapaapäivän ja Cosmo ja Timmy lupaavat viettää päivän ilman toiveita, mutta yksi toive pilaa koko suunnitelman.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kiiltävät hampaani ja minä tulin ulos...</w:t>
      </w:r>
    </w:p>
    <w:p>
      <w:pPr>
        <w:pStyle w:val="TextBody"/>
        <w:bidi w:val="0"/>
        <w:jc w:val="left"/>
        <w:rPr>
          <w:b/>
          <w:u w:val="single"/>
          <w:shd w:val="clear" w:fill="FFFF00"/>
        </w:rPr>
      </w:pPr>
      <w:r>
        <w:rPr>
          <w:b/>
          <w:u w:val="single"/>
          <w:shd w:val="clear" w:fill="FFFF00"/>
        </w:rPr>
        <w:t xml:space="preserve">Asiakirjan numero 34036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Care on kanadalaisen räppäri Draken toinen studioalbumi. Se julkaistiin </w:t>
      </w:r>
      <w:r>
        <w:rPr>
          <w:color w:val="A9A9A9"/>
        </w:rPr>
        <w:t xml:space="preserve">15. marraskuuta </w:t>
      </w:r>
      <w:r>
        <w:rPr/>
        <w:t xml:space="preserve">2011 </w:t>
      </w:r>
      <w:r>
        <w:rPr/>
        <w:t xml:space="preserve">Young Money Entertainmentin, Cash Money Recordsin ja Republic Recordsin toimesta. Äänityssessiot tapahtuivat vuosina 2010-2011. Albumin tuotannosta vastasi pääasiassa vakituinen yhteistyökumppani Noah ``40'' Shebib, yhdessä muun muassa T-Minuksen, The Weekndin, Boi-1dan, Just Blazen ja Jamie xx:n kanssa. Musiikkikirjailijat ovat kiinnittäneet huomiota minimalistisiin R&amp;B-elementteihin, eksistentiaaliseen aiheeseen, ristiriitaisiin sanoituksiin ja Draken vuoroin laulettuun ja räppäämään lauluun. Albumi vuoti nettiin yhdeksän päivää ennen sen suunniteltua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Drakesin albumi Take Care ilmestyi</w:t>
      </w:r>
    </w:p>
    <w:p>
      <w:pPr>
        <w:pStyle w:val="TextBody"/>
        <w:bidi w:val="0"/>
        <w:jc w:val="left"/>
        <w:rPr>
          <w:b/>
          <w:u w:val="single"/>
          <w:shd w:val="clear" w:fill="FFFF00"/>
        </w:rPr>
      </w:pPr>
      <w:r>
        <w:rPr>
          <w:b/>
          <w:u w:val="single"/>
          <w:shd w:val="clear" w:fill="FFFF00"/>
        </w:rPr>
        <w:t xml:space="preserve">Asiakirjan numero 34037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1992 tarkistuksia lukuun ottamatta kongressi laajensi kaikissa näissä muutoksissa kattavuuskaavaan sidottuja erityissäännöksiä, kuten preclearance-vaatimusta. Näitä säännöksiä jatkettiin viidellä vuodella vuonna 1970, seitsemällä vuodella vuonna 1975 ja 25 vuodella vuosina 1982 ja 2006. Vuosina 1970 ja 1975 kongressi laajensi myös kattavuuskaavaa ja täydensi sitä uusilla vuosien 1968 ja 1972 käynnistyspäivillä. Soveltamisalaa laajennettiin edelleen vuonna </w:t>
      </w:r>
      <w:r>
        <w:rPr>
          <w:color w:val="A9A9A9"/>
        </w:rPr>
        <w:t xml:space="preserve">1975</w:t>
      </w:r>
      <w:r>
        <w:rPr/>
        <w:t xml:space="preserve">, kun kongressi laajensi "testien tai laitteiden" käsitettä kattamaan kaikki lainkäyttöalueet, jotka toimittivat vain englanninkielisiä vaalitietoja, kuten äänestyslippuja, jos lainkäyttöalueella oli yksi ainoa kielivähemmistöryhmä, joka muodosti yli viisi prosenttia lainkäyttöalueen äänestysikäisistä kansalaisista. Näiden laajennusten myötä soveltamisalaan kuului lukuisia lainkäyttöalueita, myös monia etelän ulkopuolella sijaitsevia lainkäyttöalueita. Uudelleen hyväksyttyjen erityissäännösten aiheuttaman taakan keventämiseksi kongressi vapautti vuonna 1982 takuumenettelyn, jolloin lainkäyttöalueet, jotka kuuluivat soveltamisalaan, saattoivat välttyä kattavuudelta säilyttämällä suojattujen vähemmistöjen äänioikeudet ja toimimalla myönteisesti vähemmistöjen poliittisen osallistumisen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laajensi äänioikeuslain koskemaan kielivähemmistöjä?</w:t>
      </w:r>
    </w:p>
    <w:p>
      <w:pPr>
        <w:pStyle w:val="TextBody"/>
        <w:bidi w:val="0"/>
        <w:jc w:val="left"/>
        <w:rPr>
          <w:b/>
          <w:u w:val="single"/>
          <w:shd w:val="clear" w:fill="FFFF00"/>
        </w:rPr>
      </w:pPr>
      <w:r>
        <w:rPr>
          <w:b/>
          <w:u w:val="single"/>
          <w:shd w:val="clear" w:fill="FFFF00"/>
        </w:rPr>
        <w:t xml:space="preserve">Asiakirjan numero 34038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Lean Six Sigma on menetelmä, joka </w:t>
      </w:r>
      <w:r>
        <w:rPr>
          <w:color w:val="A9A9A9"/>
        </w:rPr>
        <w:t xml:space="preserve">perustuu tiimin yhteistyöhön suorituskyvyn parantamiseksi poistamalla järjestelmällisesti hukkaa ja vähentämällä vaihtelua</w:t>
      </w:r>
      <w:r>
        <w:rPr/>
        <w:t xml:space="preserve">. Siinä yhdistyvät Lean Manufacturing / Lean Enterprise ja Six Sigma kahdeksan jätelajin (muda) poistamiseksi: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Lean Six Sigma -toiminta?</w:t>
      </w:r>
    </w:p>
    <w:p>
      <w:pPr>
        <w:pStyle w:val="TextBody"/>
        <w:bidi w:val="0"/>
        <w:jc w:val="left"/>
        <w:rPr>
          <w:b/>
          <w:u w:val="single"/>
          <w:shd w:val="clear" w:fill="FFFF00"/>
        </w:rPr>
      </w:pPr>
      <w:r>
        <w:rPr>
          <w:b/>
          <w:u w:val="single"/>
          <w:shd w:val="clear" w:fill="FFFF00"/>
        </w:rPr>
        <w:t xml:space="preserve">Asiakirjan numero 34039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``Manic Monday'' on yhdysvaltalaisen pop-rock-yhtyeen The Banglesin kappale ja ensimmäinen single, joka julkaistiin heidän toiselta studioalbumiltaan Different Light (1986). Kappaleen on säveltänyt yhdysvaltalainen muusikko </w:t>
      </w:r>
      <w:r>
        <w:rPr>
          <w:color w:val="A9A9A9"/>
        </w:rPr>
        <w:t xml:space="preserve">Prince</w:t>
      </w:r>
      <w:r>
        <w:rPr/>
        <w:t xml:space="preserve">, joka käytti salanimeä ``Christopher''. Alun perin se oli tarkoitettu Apollonia 6 -yhtyeelle vuonna 1984, mutta hän tarjosi kappaleen The Banglesille kaksi vuotta myöhemmin. Sanoituksellisesti se kuvaa naista, joka herää maanantaina töihin ja toivoo, että olisi vielä sunnuntai, jolloin hän voisi rentoutua.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manic monday banglesille -</w:t>
      </w:r>
    </w:p>
    <w:p>
      <w:pPr>
        <w:pStyle w:val="TextBody"/>
        <w:bidi w:val="0"/>
        <w:jc w:val="left"/>
        <w:rPr>
          <w:b/>
          <w:u w:val="single"/>
          <w:shd w:val="clear" w:fill="FFFF00"/>
        </w:rPr>
      </w:pPr>
      <w:r>
        <w:rPr>
          <w:b/>
          <w:u w:val="single"/>
          <w:shd w:val="clear" w:fill="FFFF00"/>
        </w:rPr>
        <w:t xml:space="preserve">Asiakirjan numero 34040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Valkoinen kani on </w:t>
      </w:r>
      <w:r>
        <w:rPr/>
        <w:t xml:space="preserve">kuvitteellinen hahmo Lewis Carrollin kirjassa Liisan seikkailut ihmemaassa. Hän ilmestyy aivan kirjan alussa, ensimmäisessä luvussa, liivi yllään ja mutisee: "Voi hyvänen aika!". Voi ei! Myöhästyn liian myöhään! Liisa seuraa häntä kaninkoloon Ihmemaahan. Liisa kohtaa hänet uudelleen, kun Liisa erehtyy luulemaan häntä kotiapulaisekseen Mary Anniksi, ja Liisa jää loukkuun hänen taloonsa kasvettuaan liian suureksi. Jänis ilmestyy jälleen viimeisissä luvuissa herttakuninkaan ja -kuningattaren heraldisena palvelijana.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jäniksen nimi elokuvassa Alice ihmemaassa?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olen myöhässä? Olen myöhässä tärkeiltä treffeiltä.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Disneyn animaatioversiossa kanilla näyttää olevan kaikista Ihmemaan hahmoista eniten logiikkaa. Kun hän pyytää Dodolta apua saadakseen ``hirviön'' (Liisan) ulos talostaan, Dodon lopullinen ratkaisu on polttaa talo, mitä </w:t>
      </w:r>
      <w:r>
        <w:rPr>
          <w:color w:val="A9A9A9"/>
        </w:rPr>
        <w:t xml:space="preserve">Valkoinen kani </w:t>
      </w:r>
      <w:r>
        <w:rPr/>
        <w:t xml:space="preserve">vastustaa jyrkästi. Hullun teekutsuilla Hullu Hattutäti ja Maaliskuun Jänis yrittävät ``korjata'' hänen kelloaan ja julistavat sen menevän ``tarkalleen kaksi päivää myöhään''. Erilaisilla ruoka-aineilla, joita he laittavat kelloon (voita, teetä, hilloa ja sitruunaa), he saavat kellon sekoamaan, ja Jänis murskaa sen vasarallaan. Jänis oli ehkä kuuluisin alussa laulamastaan laulusta: "Olen myöhässä!". Olen myöhässä! Erittäin tärkeältä treffiltä! Ei ole aikaa tervehtiä, hyvästellä! Olen myöhässä! Olen myöhässä! Olen myöhässä! Jäniksen äänenä oli Bill Thompson.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että olen myöhässä tärkeiltä treffeiltä?</w:t>
      </w:r>
    </w:p>
    <w:p>
      <w:pPr>
        <w:pStyle w:val="TextBody"/>
        <w:bidi w:val="0"/>
        <w:jc w:val="left"/>
        <w:rPr>
          <w:b/>
          <w:u w:val="single"/>
          <w:shd w:val="clear" w:fill="FFFF00"/>
        </w:rPr>
      </w:pPr>
      <w:r>
        <w:rPr>
          <w:b/>
          <w:u w:val="single"/>
          <w:shd w:val="clear" w:fill="FFFF00"/>
        </w:rPr>
        <w:t xml:space="preserve">Asiakirjan numero 34041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Porrastetut potentiaalit ovat kalvopotentiaalin muutoksia, jotka vaihtelevat suuruudeltaan sen sijaan, että ne olisivat kaikki tai ei mitään. Ne syntyvät ligandi-portattujen ionikanavaproteiinien yksittäisten vaikutusten summautumisesta, ja ne pienenevät ajan ja tilan kuluessa. Niihin ei tyypillisesti liity jänniteohjattuja natrium- ja kaliumkanavia. Nämä impulssit ovat inkrementaalisia, ja ne voivat olla kiihottavia tai estäviä. Ne tapahtuvat </w:t>
      </w:r>
      <w:r>
        <w:rPr>
          <w:color w:val="A9A9A9"/>
        </w:rPr>
        <w:t xml:space="preserve">postsynaptisessa dendriitissä </w:t>
      </w:r>
      <w:r>
        <w:rPr/>
        <w:t xml:space="preserve">presynaptisen hermosolun laukeamisen ja välittäjäaineen vapautumisen seurauksena, tai ne voivat tapahtua luurankolihaksessa, sileässä lihaksessa tai sydänlihaksessa vasteena hermosyötteelle. Asteittaisen potentiaalin suuruus määräytyy ärsykkeen voimakkuuden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ovat hermosoluissa syntyviä asteittaisia potentiaaleja.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Porrastettuja potentiaaleja, jotka tekevät </w:t>
      </w:r>
      <w:r>
        <w:rPr/>
        <w:t xml:space="preserve">kalvopotentiaalista vähemmän negatiivisen tai enemmän positiivisen, jolloin postsynaptinen solu saa todennäköisemmin toimintapotentiaalin, kutsutaan eksitatorisiksi postsynaptisiksi potentiaaleiksi (EPSP). Depolarisoivat paikallispotentiaalit summautuvat yhteen, ja jos jännite saavuttaa kynnyspotentiaalin, kyseisessä solussa syntyy toimintapotentiaali.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neuronin osaan kohdistuu porrastettuja potentiaaleja.</w:t>
      </w:r>
    </w:p>
    <w:p>
      <w:pPr>
        <w:pStyle w:val="TextBody"/>
        <w:bidi w:val="0"/>
        <w:jc w:val="left"/>
        <w:rPr>
          <w:b/>
          <w:u w:val="single"/>
          <w:shd w:val="clear" w:fill="FFFF00"/>
        </w:rPr>
      </w:pPr>
      <w:r>
        <w:rPr>
          <w:b/>
          <w:u w:val="single"/>
          <w:shd w:val="clear" w:fill="FFFF00"/>
        </w:rPr>
        <w:t xml:space="preserve">Asiakirjan numero 34042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LOL, tai lol, on lyhenne sanoista </w:t>
      </w:r>
      <w:r>
        <w:rPr>
          <w:color w:val="A9A9A9"/>
        </w:rPr>
        <w:t xml:space="preserve">laugh (ing) out loud </w:t>
      </w:r>
      <w:r>
        <w:rPr/>
        <w:t xml:space="preserve">tai lots of laughs, ja se on suosittu osa Internet-slangia. Sitä käytettiin aluksi lähes yksinomaan Usenetissä, mutta sittemmin se on yleistynyt myös muissa tietokonevälitteisen viestinnän muodoissa ja jopa kasvokkain tapahtuvassa viestinnässä. Se on yksi monista alkukirjaimista, joilla ilmaistaan kehon reaktioita, erityisesti naurua, tekstinä, mukaan lukien alkukirjaimet painokkaammille naurunilmaisuille, kuten LMAO (``laugh(ing) my ass off'') ja ROFL (tai sen vanhempi muoto ROTFL; ``roll(ing) on the floor laughing''). Muita asiaan liittymättömiä laajennuksia ovat nykyään enimmäkseen vanhentuneet, kirjeenvaihdossa käytetyt ``lots of luck'' tai ``lots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lol nauraa ääneen tai paljon rakkautta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lol tekstiviestissä</w:t>
      </w:r>
    </w:p>
    <w:p>
      <w:pPr>
        <w:pStyle w:val="TextBody"/>
        <w:bidi w:val="0"/>
        <w:jc w:val="left"/>
        <w:rPr>
          <w:b/>
          <w:u w:val="single"/>
          <w:shd w:val="clear" w:fill="FFFF00"/>
        </w:rPr>
      </w:pPr>
      <w:r>
        <w:rPr>
          <w:b/>
          <w:u w:val="single"/>
          <w:shd w:val="clear" w:fill="FFFF00"/>
        </w:rPr>
        <w:t xml:space="preserve">Asiakirjan numero 34043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Miamin MLS-stadion on ehdotettu 25 000-paikkainen jalkapallostadion, joka rakennetaan Miamiin, Floridaan, vielä nimeämättömän Major League Soccer -liigan laajentumisfranchising-joukkueelle Miamiin. Stadionin sijainti on </w:t>
      </w:r>
      <w:r>
        <w:rPr>
          <w:color w:val="A9A9A9"/>
        </w:rPr>
        <w:t xml:space="preserve">vielä määrittelemättä</w:t>
      </w:r>
      <w:r>
        <w:rPr/>
        <w:t xml:space="preserve">, mutta David Beckhamin johtama joukkueen omistajaryhmä on ilmaissut haluavansa rakentaa stadionin Miamin ranta-alueelle; muita sijainteja muualla Miamissa on tarjottu varakohteiksi.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uusi jalkapallostadion Miamissa?</w:t>
      </w:r>
    </w:p>
    <w:p>
      <w:pPr>
        <w:pStyle w:val="TextBody"/>
        <w:bidi w:val="0"/>
        <w:jc w:val="left"/>
        <w:rPr>
          <w:b/>
          <w:u w:val="single"/>
          <w:shd w:val="clear" w:fill="FFFF00"/>
        </w:rPr>
      </w:pPr>
      <w:r>
        <w:rPr>
          <w:b/>
          <w:u w:val="single"/>
          <w:shd w:val="clear" w:fill="FFFF00"/>
        </w:rPr>
        <w:t xml:space="preserve">Asiakirjan numero 34044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huumevapaata työpaikkaa koskeva laki (41 U.S.C. 81) on Yhdysvaltojen laki, joka </w:t>
      </w:r>
      <w:r>
        <w:rPr>
          <w:color w:val="A9A9A9"/>
        </w:rPr>
        <w:t xml:space="preserve">edellyttää, että joidenkin liittovaltion urakoitsijoiden ja kaikkien liittovaltion apurahansaajien on suostuttava siihen, että ne tarjoavat huumevapaita työpaikkoja ennakkoehtona sille, että ne saavat sopimuksen tai avustuksen liittovaltion virastolta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1988 huumausaineiden käytöstä työpaikoilla annetun lain tarkoitus?</w:t>
      </w:r>
    </w:p>
    <w:p>
      <w:pPr>
        <w:pStyle w:val="TextBody"/>
        <w:bidi w:val="0"/>
        <w:jc w:val="left"/>
        <w:rPr>
          <w:b/>
          <w:u w:val="single"/>
          <w:shd w:val="clear" w:fill="FFFF00"/>
        </w:rPr>
      </w:pPr>
      <w:r>
        <w:rPr>
          <w:b/>
          <w:u w:val="single"/>
          <w:shd w:val="clear" w:fill="FFFF00"/>
        </w:rPr>
        <w:t xml:space="preserve">Asiakirjan numero 34045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Kansallisen ampuma-aselain (National Firearms Act, NFA) mukaan yksityisen kansalaisen on laitonta pitää hallussaan sahattua modernia savutonta ruutihaulikkoa (haulikko, jonka piipun pituus on alle </w:t>
      </w:r>
      <w:r>
        <w:rPr/>
        <w:t xml:space="preserve">46 cm (</w:t>
      </w:r>
      <w:r>
        <w:rPr>
          <w:color w:val="A9A9A9"/>
        </w:rPr>
        <w:t xml:space="preserve">18 tuumaa</w:t>
      </w:r>
      <w:r>
        <w:rPr/>
        <w:t xml:space="preserve">) tai kokonaispituus alle 66 cm (26 tuumaa)). (U.S.C.:n II osaston nojalla) ilman alkoholi-, tupakka-, ampuma-ase- ja räjähdeviranomaisen (Bureau of Alcohol, Tobacco, Firearms and Explosives) maksamaa verollista rekisteröintiä, joka edellyttää taustatarkastusta ja joko 200 dollarin tai 5 dollarin veroa jokaisesta siirrosta riippuen siirrettävän sahatun modernin haulikon erityisistä valmistusolosuhteista. Asesäätiöistä on tullut yhä suositumpi tapa rekisteröidä SBS-haulikot BATFE:lle. Lyhytpiippuiset suulakkeelliset mustaruutihaulikot eivät sitä vastoin ole liittovaltion lain mukaan laittomia, eikä niihin tarvita veroleimalla varustettua lupaa, vaikka ne saattavatkin olla osavaltion lain mukaan laittomia. Kuten kaikkien NFA-säänneltyjen ampuma-aseiden kohdalla, ennen jokaista siirtoa on ostettava uusi veroleima. Osavaltioiden väliset siirrot on hoidettava liittovaltion ampuma-aseluvan haltijan (Federal Firearms Licensee, FFL) kautta, kun taas osavaltioiden sisäiset siirrot voivat tapahtua kahden henkilön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haulikon piipun lyhin laillinen pituus?</w:t>
      </w:r>
    </w:p>
    <w:p>
      <w:pPr>
        <w:pStyle w:val="TextBody"/>
        <w:bidi w:val="0"/>
        <w:jc w:val="left"/>
        <w:rPr>
          <w:b/>
          <w:u w:val="single"/>
          <w:shd w:val="clear" w:fill="FFFF00"/>
        </w:rPr>
      </w:pPr>
      <w:r>
        <w:rPr>
          <w:b/>
          <w:u w:val="single"/>
          <w:shd w:val="clear" w:fill="FFFF00"/>
        </w:rPr>
        <w:t xml:space="preserve">Asiakirjan numero 34046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Peter Müller </w:t>
      </w:r>
      <w:r>
        <w:rPr/>
        <w:t xml:space="preserve">esitti ensimmäisenä </w:t>
      </w:r>
      <w:r>
        <w:rPr/>
        <w:t xml:space="preserve">vuonna 1835 </w:t>
      </w:r>
      <w:r>
        <w:rPr/>
        <w:t xml:space="preserve">erityisnervienergioiden lain</w:t>
      </w:r>
      <w:r>
        <w:rPr/>
        <w:t xml:space="preserve">, jonka mukaan aistimuksen luonne määräytyy sen mukaan, mitä reittiä pitkin aistitieto kulkee.</w:t>
      </w:r>
      <w:r>
        <w:rPr/>
        <w:t xml:space="preserve"> Näin ollen aistimuksen alkuperällä ei ole merkitystä. Näin ollen erot näkemisen, kuulemisen ja kosketuksen havaitsemisessa eivät johdu eroista itse ärsykkeissä vaan erilaisista hermorakenteista, joita nämä ärsykkeet herättävät. Esimerkiksi silmän painaminen herättää valon välähdyksen aistimuksen, koska verkkokalvon neuronit lähettävät signaalin takaraivolohkoon. Vaikka aistimus on mekaaninen, kokemus on visuaalinen.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 erityisistä hermoenergioista oli ehdottanut seuraavat henkilöt</w:t>
      </w:r>
    </w:p>
    <w:p>
      <w:pPr>
        <w:pStyle w:val="TextBody"/>
        <w:bidi w:val="0"/>
        <w:jc w:val="left"/>
        <w:rPr>
          <w:b/>
          <w:u w:val="single"/>
          <w:shd w:val="clear" w:fill="FFFF00"/>
        </w:rPr>
      </w:pPr>
      <w:r>
        <w:rPr>
          <w:b/>
          <w:u w:val="single"/>
          <w:shd w:val="clear" w:fill="FFFF00"/>
        </w:rPr>
        <w:t xml:space="preserve">Asiakirjan numero 34047</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1930</w:t>
      </w:r>
      <w:r>
        <w:rPr/>
        <w:t xml:space="preserve">: Baird asentaa television Britannian pääministerin asunnolle Downing Street 10:een Lontoossa. Heinäkuun 14. päivänä pääministeri Ramsay MacDonald ja hänen perheensä katsovat televisiosta kaikkien aikojen ensimmäisen televisiodraaman The Man with the Flower in his Mouth.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tv-sarja tuli ulos</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color w:val="A9A9A9"/>
        </w:rPr>
        <w:t xml:space="preserve">1938</w:t>
      </w:r>
      <w:r>
        <w:rPr/>
        <w:t xml:space="preserve">: DuMont Laboratories valmistaa ja myy yleisölle ensimmäiset elektroniset televisiovastaanottimet. Baird pitää ensimmäisen julkisen demonstraation väriprojektiotelevisiosta. BBC lähettää maailman ensimmäisen tieteisfiktion televisiolähetyksen (R.U.R.) ja televisiorikossarjan (Telecrime); yhdessä pisimmistä kokeellisista televisiolähetyksistä BBC lähettää 90-minuuttisen version Edmond Rostandin Cyrano de Bergeracista, jonka pääosissa ovat Leslie Banks, Constance Cummings ja James Mason.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televisio tuli myyntiin</w:t>
      </w:r>
    </w:p>
    <w:p>
      <w:pPr>
        <w:pStyle w:val="TextBody"/>
        <w:bidi w:val="0"/>
        <w:jc w:val="left"/>
        <w:rPr>
          <w:b/>
          <w:u w:val="single"/>
          <w:shd w:val="clear" w:fill="FFFF00"/>
        </w:rPr>
      </w:pPr>
      <w:r>
        <w:rPr>
          <w:b/>
          <w:u w:val="single"/>
          <w:shd w:val="clear" w:fill="FFFF00"/>
        </w:rPr>
        <w:t xml:space="preserve">Asiakirjan numero 34048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Jamaikan poliisivoimat </w:t>
      </w:r>
    </w:p>
    <w:tbl>
      <w:tblPr>
        <w:tblW w:w="10189" w:type="dxa"/>
        <w:jc w:val="left"/>
        <w:tblInd w:w="0" w:type="dxa"/>
        <w:tblLayout w:type="fixed"/>
        <w:tblCellMar>
          <w:top w:w="28" w:type="dxa"/>
          <w:left w:w="28" w:type="dxa"/>
          <w:bottom w:w="28" w:type="dxa"/>
          <w:right w:w="28" w:type="dxa"/>
        </w:tblCellMar>
      </w:tblPr>
      <w:tblGrid>
        <w:gridCol w:w="2836"/>
        <w:gridCol w:w="7353"/>
      </w:tblGrid>
      <w:tr>
        <w:trPr/>
        <w:tc>
          <w:tcPr>
            <w:tcW w:w="2836" w:type="dxa"/>
            <w:tcBorders/>
            <w:vAlign w:val="center"/>
          </w:tcPr>
          <w:p>
            <w:pPr>
              <w:pStyle w:val="TableHeading"/>
              <w:suppressLineNumbers/>
              <w:bidi w:val="0"/>
              <w:spacing w:before="0" w:after="283"/>
              <w:jc w:val="center"/>
              <w:rPr/>
            </w:pPr>
            <w:r>
              <w:rPr/>
              <w:t xml:space="preserve">Yleinen nimi </w:t>
            </w:r>
          </w:p>
        </w:tc>
        <w:tc>
          <w:tcPr>
            <w:tcW w:w="7353" w:type="dxa"/>
            <w:tcBorders/>
            <w:vAlign w:val="center"/>
          </w:tcPr>
          <w:p>
            <w:pPr>
              <w:pStyle w:val="TableContents"/>
              <w:bidi w:val="0"/>
              <w:spacing w:before="0" w:after="283"/>
              <w:jc w:val="left"/>
              <w:rPr/>
            </w:pPr>
            <w:r>
              <w:rPr/>
              <w:t xml:space="preserve">Poliisi </w:t>
            </w:r>
          </w:p>
        </w:tc>
      </w:tr>
      <w:tr>
        <w:trPr/>
        <w:tc>
          <w:tcPr>
            <w:tcW w:w="2836" w:type="dxa"/>
            <w:tcBorders/>
            <w:vAlign w:val="center"/>
          </w:tcPr>
          <w:p>
            <w:pPr>
              <w:pStyle w:val="TableHeading"/>
              <w:suppressLineNumbers/>
              <w:bidi w:val="0"/>
              <w:spacing w:before="0" w:after="283"/>
              <w:jc w:val="center"/>
              <w:rPr/>
            </w:pPr>
            <w:r>
              <w:rPr/>
              <w:t xml:space="preserve">Lyhenne </w:t>
            </w:r>
          </w:p>
        </w:tc>
        <w:tc>
          <w:tcPr>
            <w:tcW w:w="7353" w:type="dxa"/>
            <w:tcBorders/>
            <w:vAlign w:val="center"/>
          </w:tcPr>
          <w:p>
            <w:pPr>
              <w:pStyle w:val="TableContents"/>
              <w:bidi w:val="0"/>
              <w:spacing w:before="0" w:after="283"/>
              <w:jc w:val="left"/>
              <w:rPr/>
            </w:pPr>
            <w:r>
              <w:rPr/>
              <w:t xml:space="preserve">JCF </w:t>
            </w:r>
          </w:p>
        </w:tc>
      </w:tr>
      <w:tr>
        <w:trPr/>
        <w:tc>
          <w:tcPr>
            <w:tcW w:w="2836" w:type="dxa"/>
            <w:tcBorders/>
            <w:vAlign w:val="center"/>
          </w:tcPr>
          <w:p>
            <w:pPr>
              <w:pStyle w:val="TableHeading"/>
              <w:suppressLineNumbers/>
              <w:bidi w:val="0"/>
              <w:spacing w:before="0" w:after="283"/>
              <w:jc w:val="center"/>
              <w:rPr/>
            </w:pPr>
            <w:r>
              <w:rPr/>
              <w:t xml:space="preserve">Motto </w:t>
            </w:r>
          </w:p>
        </w:tc>
        <w:tc>
          <w:tcPr>
            <w:tcW w:w="7353" w:type="dxa"/>
            <w:tcBorders/>
            <w:vAlign w:val="center"/>
          </w:tcPr>
          <w:p>
            <w:pPr>
              <w:pStyle w:val="TableContents"/>
              <w:bidi w:val="0"/>
              <w:spacing w:before="0" w:after="283"/>
              <w:jc w:val="left"/>
              <w:rPr/>
            </w:pPr>
            <w:r>
              <w:rPr/>
              <w:t xml:space="preserve">Serve, Protect and Reassure Viraston yleiskatsaus </w:t>
            </w:r>
          </w:p>
        </w:tc>
      </w:tr>
      <w:tr>
        <w:trPr/>
        <w:tc>
          <w:tcPr>
            <w:tcW w:w="2836" w:type="dxa"/>
            <w:tcBorders/>
            <w:vAlign w:val="center"/>
          </w:tcPr>
          <w:p>
            <w:pPr>
              <w:pStyle w:val="TableHeading"/>
              <w:suppressLineNumbers/>
              <w:bidi w:val="0"/>
              <w:spacing w:before="0" w:after="283"/>
              <w:jc w:val="center"/>
              <w:rPr/>
            </w:pPr>
            <w:r>
              <w:rPr/>
              <w:t xml:space="preserve">Muodostettu </w:t>
            </w:r>
          </w:p>
        </w:tc>
        <w:tc>
          <w:tcPr>
            <w:tcW w:w="7353" w:type="dxa"/>
            <w:tcBorders/>
            <w:vAlign w:val="center"/>
          </w:tcPr>
          <w:p>
            <w:pPr>
              <w:pStyle w:val="TableContents"/>
              <w:bidi w:val="0"/>
              <w:spacing w:before="0" w:after="283"/>
              <w:jc w:val="left"/>
              <w:rPr/>
            </w:pPr>
            <w:r>
              <w:rPr/>
              <w:t xml:space="preserve">1716 </w:t>
            </w:r>
          </w:p>
        </w:tc>
      </w:tr>
      <w:tr>
        <w:trPr/>
        <w:tc>
          <w:tcPr>
            <w:tcW w:w="2836" w:type="dxa"/>
            <w:tcBorders/>
            <w:vAlign w:val="center"/>
          </w:tcPr>
          <w:p>
            <w:pPr>
              <w:pStyle w:val="TableHeading"/>
              <w:suppressLineNumbers/>
              <w:bidi w:val="0"/>
              <w:spacing w:before="0" w:after="283"/>
              <w:jc w:val="center"/>
              <w:rPr/>
            </w:pPr>
            <w:r>
              <w:rPr/>
              <w:t xml:space="preserve">Hallintoneuvosto </w:t>
            </w:r>
          </w:p>
        </w:tc>
        <w:tc>
          <w:tcPr>
            <w:tcW w:w="7353" w:type="dxa"/>
            <w:tcBorders/>
            <w:vAlign w:val="center"/>
          </w:tcPr>
          <w:p>
            <w:pPr>
              <w:pStyle w:val="TableContents"/>
              <w:bidi w:val="0"/>
              <w:spacing w:before="0" w:after="283"/>
              <w:jc w:val="left"/>
              <w:rPr/>
            </w:pPr>
            <w:r>
              <w:rPr/>
              <w:t xml:space="preserve">Kansallisen turvallisuuden ministeriö </w:t>
            </w:r>
          </w:p>
        </w:tc>
      </w:tr>
      <w:tr>
        <w:trPr/>
        <w:tc>
          <w:tcPr>
            <w:tcW w:w="2836" w:type="dxa"/>
            <w:tcBorders/>
            <w:vAlign w:val="center"/>
          </w:tcPr>
          <w:p>
            <w:pPr>
              <w:pStyle w:val="TableHeading"/>
              <w:suppressLineNumbers/>
              <w:bidi w:val="0"/>
              <w:spacing w:before="0" w:after="283"/>
              <w:jc w:val="center"/>
              <w:rPr/>
            </w:pPr>
            <w:r>
              <w:rPr/>
              <w:t xml:space="preserve">Yleinen luonne </w:t>
            </w:r>
          </w:p>
        </w:tc>
        <w:tc>
          <w:tcPr>
            <w:tcW w:w="7353" w:type="dxa"/>
            <w:tcBorders/>
            <w:vAlign w:val="center"/>
          </w:tcPr>
          <w:p>
            <w:pPr>
              <w:pStyle w:val="TableContents"/>
              <w:bidi w:val="0"/>
              <w:spacing w:before="0" w:after="283"/>
              <w:jc w:val="left"/>
              <w:rPr/>
            </w:pPr>
            <w:r>
              <w:rPr/>
              <w:t xml:space="preserve">Paikallinen siviilivirasto </w:t>
            </w:r>
          </w:p>
        </w:tc>
      </w:tr>
      <w:tr>
        <w:trPr/>
        <w:tc>
          <w:tcPr>
            <w:tcW w:w="2836" w:type="dxa"/>
            <w:tcBorders/>
            <w:vAlign w:val="center"/>
          </w:tcPr>
          <w:p>
            <w:pPr>
              <w:pStyle w:val="TableHeading"/>
              <w:suppressLineNumbers/>
              <w:bidi w:val="0"/>
              <w:spacing w:before="0" w:after="283"/>
              <w:jc w:val="center"/>
              <w:rPr/>
            </w:pPr>
            <w:r>
              <w:rPr/>
              <w:t xml:space="preserve">Päämaja </w:t>
            </w:r>
          </w:p>
        </w:tc>
        <w:tc>
          <w:tcPr>
            <w:tcW w:w="7353" w:type="dxa"/>
            <w:tcBorders/>
            <w:vAlign w:val="center"/>
          </w:tcPr>
          <w:p>
            <w:pPr>
              <w:pStyle w:val="TableContents"/>
              <w:bidi w:val="0"/>
              <w:spacing w:before="0" w:after="283"/>
              <w:jc w:val="left"/>
              <w:rPr/>
            </w:pPr>
            <w:r>
              <w:rPr/>
              <w:t xml:space="preserve">Kingston, Jamaika </w:t>
            </w:r>
          </w:p>
        </w:tc>
      </w:tr>
      <w:tr>
        <w:trPr/>
        <w:tc>
          <w:tcPr>
            <w:tcW w:w="2836" w:type="dxa"/>
            <w:tcBorders/>
            <w:vAlign w:val="center"/>
          </w:tcPr>
          <w:p>
            <w:pPr>
              <w:pStyle w:val="TableHeading"/>
              <w:suppressLineNumbers/>
              <w:bidi w:val="0"/>
              <w:spacing w:before="0" w:after="283"/>
              <w:jc w:val="center"/>
              <w:rPr/>
            </w:pPr>
            <w:r>
              <w:rPr/>
              <w:t xml:space="preserve">Valittu vastuuhenkilö </w:t>
            </w:r>
          </w:p>
        </w:tc>
        <w:tc>
          <w:tcPr>
            <w:tcW w:w="7353"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Robert ``Bobby'' Montague, MP Kansallisen turvallisuuden ministeri </w:t>
            </w:r>
          </w:p>
        </w:tc>
      </w:tr>
      <w:tr>
        <w:trPr/>
        <w:tc>
          <w:tcPr>
            <w:tcW w:w="2836" w:type="dxa"/>
            <w:tcBorders/>
            <w:vAlign w:val="center"/>
          </w:tcPr>
          <w:p>
            <w:pPr>
              <w:pStyle w:val="TableHeading"/>
              <w:suppressLineNumbers/>
              <w:bidi w:val="0"/>
              <w:spacing w:before="0" w:after="283"/>
              <w:jc w:val="center"/>
              <w:rPr/>
            </w:pPr>
            <w:r>
              <w:rPr/>
              <w:t xml:space="preserve">Viraston johtaja </w:t>
            </w:r>
          </w:p>
        </w:tc>
        <w:tc>
          <w:tcPr>
            <w:tcW w:w="7353"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color w:val="A9A9A9"/>
              </w:rPr>
              <w:t xml:space="preserve">Kenraalimajuri Antony Anderson</w:t>
            </w:r>
            <w:r>
              <w:rPr/>
              <w:t xml:space="preserve">, poliisilaitosten päällikkö </w:t>
            </w:r>
          </w:p>
        </w:tc>
      </w:tr>
      <w:tr>
        <w:trPr/>
        <w:tc>
          <w:tcPr>
            <w:tcW w:w="2836" w:type="dxa"/>
            <w:tcBorders/>
            <w:vAlign w:val="center"/>
          </w:tcPr>
          <w:p>
            <w:pPr>
              <w:pStyle w:val="TableHeading"/>
              <w:suppressLineNumbers/>
              <w:bidi w:val="0"/>
              <w:spacing w:before="0" w:after="283"/>
              <w:jc w:val="center"/>
              <w:rPr/>
            </w:pPr>
            <w:r>
              <w:rPr/>
              <w:t xml:space="preserve">Asemat </w:t>
            </w:r>
          </w:p>
        </w:tc>
        <w:tc>
          <w:tcPr>
            <w:tcW w:w="7353" w:type="dxa"/>
            <w:tcBorders/>
            <w:vAlign w:val="center"/>
          </w:tcPr>
          <w:p>
            <w:pPr>
              <w:pStyle w:val="TableContents"/>
              <w:bidi w:val="0"/>
              <w:jc w:val="left"/>
              <w:rPr/>
            </w:pPr>
            <w:r>
              <w:rPr/>
              <w:t xml:space="preserve">Alueen päämaja: 5 </w:t>
            </w:r>
          </w:p>
          <w:p>
            <w:pPr>
              <w:pStyle w:val="TableContents"/>
              <w:bidi w:val="0"/>
              <w:jc w:val="left"/>
              <w:rPr/>
            </w:pPr>
            <w:r>
              <w:rPr/>
              <w:t xml:space="preserve">Divisioonan päämaja: 19 </w:t>
            </w:r>
          </w:p>
          <w:p>
            <w:pPr>
              <w:pStyle w:val="TableContents"/>
              <w:bidi w:val="0"/>
              <w:jc w:val="left"/>
              <w:rPr/>
            </w:pPr>
            <w:r>
              <w:rPr/>
              <w:t xml:space="preserve">Asemat: Noin 190 </w:t>
            </w:r>
          </w:p>
          <w:p>
            <w:pPr>
              <w:pStyle w:val="TableContents"/>
              <w:bidi w:val="0"/>
              <w:spacing w:before="0" w:after="283"/>
              <w:jc w:val="left"/>
              <w:rPr/>
            </w:pPr>
            <w:r>
              <w:rPr/>
              <w:t xml:space="preserve">Rekrytointikeskukset: 4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poliisipäällikkö Jamaikalla 2018?</w:t>
      </w:r>
    </w:p>
    <w:p>
      <w:pPr>
        <w:pStyle w:val="TextBody"/>
        <w:bidi w:val="0"/>
        <w:jc w:val="left"/>
        <w:rPr>
          <w:b/>
          <w:u w:val="single"/>
          <w:shd w:val="clear" w:fill="FFFF00"/>
        </w:rPr>
      </w:pPr>
      <w:r>
        <w:rPr>
          <w:b/>
          <w:u w:val="single"/>
          <w:shd w:val="clear" w:fill="FFFF00"/>
        </w:rPr>
        <w:t xml:space="preserve">Asiakirjan numero 34049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Eurooppalainen voimatasapaino viittasi Euroopan kansainvälisiin suhteisiin ennen ensimmäistä maailmansotaa, jotka kehittyivät nykyisiksi Euroopan valtioiksi.</w:t>
      </w:r>
      <w:r>
        <w:rPr/>
        <w:t xml:space="preserve"> Nykyinen eurooppalainen voimatasapaino on ylikansallinen organisaatio, joka tunnetaan nimellä Euroopan unioni, eikä 1800-luvun poliittinen käsite, joka syntyi Pariisin rauhassa vuonna 1815. Se tunnetaan usein termillä Euroopan valtiojärjestelmä. Sen peruslähtökohtana on, että yhdenkään eurooppalaisen vallan ei pitäisi sallia saavuttaa hegemoniaa merkittävässä osassa maanosaa ja että tätä voidaan parhaiten rajoittaa siten, että pieni määrä jatkuvasti vaihtuvia liittoutumia kilpailee 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voimasuhteiden tasapaino ensimmäisen maailmansodan aikana?</w:t>
      </w:r>
    </w:p>
    <w:p>
      <w:pPr>
        <w:pStyle w:val="TextBody"/>
        <w:bidi w:val="0"/>
        <w:jc w:val="left"/>
        <w:rPr>
          <w:b/>
          <w:u w:val="single"/>
          <w:shd w:val="clear" w:fill="FFFF00"/>
        </w:rPr>
      </w:pPr>
      <w:r>
        <w:rPr>
          <w:b/>
          <w:u w:val="single"/>
          <w:shd w:val="clear" w:fill="FFFF00"/>
        </w:rPr>
        <w:t xml:space="preserve">Asiakirjan numero 34050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Yellow Taxi'' on kanadalaisen laulaja-lauluntekijän </w:t>
      </w:r>
      <w:r>
        <w:rPr>
          <w:color w:val="A9A9A9"/>
        </w:rPr>
        <w:t xml:space="preserve">Joni</w:t>
      </w:r>
      <w:r>
        <w:rPr/>
        <w:t xml:space="preserve"> Mitchellin </w:t>
      </w:r>
      <w:r>
        <w:rPr>
          <w:color w:val="DCDCDC"/>
        </w:rPr>
        <w:t xml:space="preserve">vuonna </w:t>
      </w:r>
      <w:r>
        <w:rPr>
          <w:color w:val="2F4F4F"/>
        </w:rPr>
        <w:t xml:space="preserve">1970 </w:t>
      </w:r>
      <w:r>
        <w:rPr/>
        <w:t xml:space="preserve">kirjoittama, säveltämä ja alun perin levyttämä kappale, joka </w:t>
      </w:r>
      <w:r>
        <w:rPr/>
        <w:t xml:space="preserve">julkaistiin alun perin hänen Ladies of the Canyon -albumillaan. Se oli hitti hänen kotimaassaan Kanadassa (nro 14) sekä Australiassa (nro 6) ja Yhdistyneessä kuningaskunnassa (nro 11). Se saavutti Yhdysvalloissa vuonna 1970 vain sijan 67, mutta myöhemmin se oli siellä suurempi hitti vuonna 1974 julkaistussa liveversiossa, joka oli korkeimmillaan sijalla 24. Se oli myös Yhdysvaltain suurin hitti. Listalle päässeet versiot ovat levyttäneet myös The Neighborhood (joka teki kappaleesta alkuperäisen top 40 -hitin vuonna 1970 ja oli korkeimmillaan sijalla 29), Maire Brennan, Amy Grant ja Counting Crows.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big yellow taxi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päällystetty paratiisi laittaa parkkipaikkaa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Joni Mitchell kirjoitti Big Yellow Taxin?</w:t>
      </w:r>
    </w:p>
    <w:p>
      <w:pPr>
        <w:pStyle w:val="TextBody"/>
        <w:bidi w:val="0"/>
        <w:jc w:val="left"/>
        <w:rPr>
          <w:b/>
          <w:u w:val="single"/>
          <w:shd w:val="clear" w:fill="FFFF00"/>
        </w:rPr>
      </w:pPr>
      <w:r>
        <w:rPr>
          <w:b/>
          <w:u w:val="single"/>
          <w:shd w:val="clear" w:fill="FFFF00"/>
        </w:rPr>
        <w:t xml:space="preserve">Asiakirjan numero 34051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 valitsee kansallisella tasolla valtionpäämiehen - presidentin - ja lainsäätäjän. </w:t>
      </w:r>
      <w:r>
        <w:rPr/>
        <w:t xml:space="preserve">Kansa </w:t>
      </w:r>
      <w:r>
        <w:rPr/>
        <w:t xml:space="preserve">valitsee presidentin ja varapresidentin yhdellä äänestyskierroksella </w:t>
      </w:r>
      <w:r>
        <w:rPr>
          <w:color w:val="A9A9A9"/>
        </w:rPr>
        <w:t xml:space="preserve">viideksi vuodeksi.</w:t>
      </w:r>
      <w:r>
        <w:rPr/>
        <w:t xml:space="preserve"> Kansalliskokouksessa (Asamblea Nacional) on 71 jäsentä, jotka valitaan viideksi vuodeksi kerrallaan yksi- ja useampipaikkaisissa vaalipiireissä.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presidentin toimikausi Panamassa?</w:t>
      </w:r>
    </w:p>
    <w:p>
      <w:pPr>
        <w:pStyle w:val="TextBody"/>
        <w:bidi w:val="0"/>
        <w:jc w:val="left"/>
        <w:rPr>
          <w:b/>
          <w:u w:val="single"/>
          <w:shd w:val="clear" w:fill="FFFF00"/>
        </w:rPr>
      </w:pPr>
      <w:r>
        <w:rPr>
          <w:b/>
          <w:u w:val="single"/>
          <w:shd w:val="clear" w:fill="FFFF00"/>
        </w:rPr>
        <w:t xml:space="preserve">Asiakirjan numero 34052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Marshall </w:t>
      </w:r>
      <w:r>
        <w:rPr/>
        <w:t xml:space="preserve">on nykyinen pääministeri, joka on toiminut pääministerinä 19. maaliskuuta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vallassa Etelä-Australian osavaltiohallituksessa?</w:t>
      </w:r>
    </w:p>
    <w:p>
      <w:pPr>
        <w:pStyle w:val="TextBody"/>
        <w:bidi w:val="0"/>
        <w:jc w:val="left"/>
        <w:rPr>
          <w:b/>
          <w:u w:val="single"/>
          <w:shd w:val="clear" w:fill="FFFF00"/>
        </w:rPr>
      </w:pPr>
      <w:r>
        <w:rPr>
          <w:b/>
          <w:u w:val="single"/>
          <w:shd w:val="clear" w:fill="FFFF00"/>
        </w:rPr>
        <w:t xml:space="preserve">Asiakirjan numero 34053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 Motor Carrier Safety Administration (FMCSA) on Yhdysvaltojen liikenneministeriön virasto, joka sääntelee </w:t>
      </w:r>
      <w:r>
        <w:rPr>
          <w:color w:val="A9A9A9"/>
        </w:rPr>
        <w:t xml:space="preserve">Yhdysvaltojen kuorma-autoliikennettä</w:t>
      </w:r>
      <w:r>
        <w:rPr/>
        <w:t xml:space="preserve">. FMCSA:n ensisijaisena tehtävänä on vähentää suurten kuorma-autojen ja linja-autojen onnettomuuksia, loukkaantumisia ja kuolemantapauksia.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liittovaltion moottoriajoneuvojen kuljettajien turvallisuussäännökset koskevat?</w:t>
      </w:r>
    </w:p>
    <w:p>
      <w:pPr>
        <w:pStyle w:val="TextBody"/>
        <w:bidi w:val="0"/>
        <w:jc w:val="left"/>
        <w:rPr>
          <w:b/>
          <w:u w:val="single"/>
          <w:shd w:val="clear" w:fill="FFFF00"/>
        </w:rPr>
      </w:pPr>
      <w:r>
        <w:rPr>
          <w:b/>
          <w:u w:val="single"/>
          <w:shd w:val="clear" w:fill="FFFF00"/>
        </w:rPr>
        <w:t xml:space="preserve">Asiakirjan numero 34054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Käsikirjaa päivittävät tällä hetkellä useat ryhmät, kuten </w:t>
      </w:r>
      <w:r>
        <w:rPr>
          <w:color w:val="A9A9A9"/>
        </w:rPr>
        <w:t xml:space="preserve">AcSB voittoa tavoittelevien ja voittoa tavoittelemattomien organisaatioiden osalta, julkisen sektorin tilinpäätösstandardilautakunta julkisen sektorin osalta ja tilintarkastusstandardilautakunta tilintarkastusosastojen osalta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organisaatio, joka laatii yleisesti hyväksytyt kirjanpitoperiaatteet on</w:t>
      </w:r>
    </w:p>
    <w:p>
      <w:pPr>
        <w:pStyle w:val="TextBody"/>
        <w:bidi w:val="0"/>
        <w:jc w:val="left"/>
        <w:rPr>
          <w:b/>
          <w:u w:val="single"/>
          <w:shd w:val="clear" w:fill="FFFF00"/>
        </w:rPr>
      </w:pPr>
      <w:r>
        <w:rPr>
          <w:b/>
          <w:u w:val="single"/>
          <w:shd w:val="clear" w:fill="FFFF00"/>
        </w:rPr>
        <w:t xml:space="preserve">Asiakirjan numero 34055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Paul Tamberelli </w:t>
      </w:r>
      <w:r>
        <w:rPr/>
        <w:t xml:space="preserve">(s. 8. helmikuuta 1982) on yhdysvaltalainen näyttelijä, koomikko ja muusikko. Hänet tunnetaan parhaiten rooleistaan Little Petenä Peten ja Peten seikkailuissa, Arnold Perlsteinina Taikabussissa, Nickelodeonin All That -sarjan yhtenä näyttelijänä kausista neljä - kuusi ja Jimmy De Santana Grand Theft Auto 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Jimmyn ääntä gta 5:ssä?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Paul ``Danny'' Tamberelli </w:t>
      </w:r>
      <w:r>
        <w:rPr/>
        <w:t xml:space="preserve">(s. 8. helmikuuta 1982) on yhdysvaltalainen näyttelijä, koomikko ja muusikko. Hänet tunnetaan parhaiten rooleistaan Arnold Perlsteinina Magic School Bus -sarjassa, Nickelodeonin All That -sarjan yhtenä näyttelijänä kausista neljä - kuusi, Little Petenä sarjassa The Adventures of Pete and Pete ja Jimmy De Santa Grand Theft Auto 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Jimmyn ääni gta 5:ssä?</w:t>
      </w:r>
    </w:p>
    <w:p>
      <w:pPr>
        <w:pStyle w:val="TextBody"/>
        <w:bidi w:val="0"/>
        <w:jc w:val="left"/>
        <w:rPr>
          <w:b/>
          <w:u w:val="single"/>
          <w:shd w:val="clear" w:fill="FFFF00"/>
        </w:rPr>
      </w:pPr>
      <w:r>
        <w:rPr>
          <w:b/>
          <w:u w:val="single"/>
          <w:shd w:val="clear" w:fill="FFFF00"/>
        </w:rPr>
        <w:t xml:space="preserve">Asiakirjan numero 34056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Nelson Rolihlahla Mandela </w:t>
      </w:r>
      <w:r>
        <w:rPr/>
        <w:t xml:space="preserve">(/ mænˈdɛlə /; 18. heinäkuuta 1918 - 5. joulukuuta 2013) oli eteläafrikkalainen apartheidin vastainen vallankumouksellinen, poliittinen johtaja ja hyväntekijä, joka toimi Etelä-Afrikan presidenttinä vuosina 1994-1999. Hän oli maan ensimmäinen musta valtionpäämies ja ensimmäinen täysin edustuksellisilla demokraattisilla vaaleilla valittu. Hänen hallituksensa keskittyi apartheidin perinnön purkamiseen puuttumalla institutionalisoituneeseen rasismiin ja edistämällä rotujen välistä sovintoa. Ideologialtaan afrikkalaisnationalisti ja sosialisti, hän toimi Afrikan kansalliskongressi (ANC) -puolueen puheenjohtajana vuosina 1991-1997.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Etelä-Afrikan ensimmäinen presidentti vuonna 1994.</w:t>
      </w:r>
    </w:p>
    <w:p>
      <w:pPr>
        <w:pStyle w:val="TextBody"/>
        <w:bidi w:val="0"/>
        <w:jc w:val="left"/>
        <w:rPr>
          <w:b/>
          <w:u w:val="single"/>
          <w:shd w:val="clear" w:fill="FFFF00"/>
        </w:rPr>
      </w:pPr>
      <w:r>
        <w:rPr>
          <w:b/>
          <w:u w:val="single"/>
          <w:shd w:val="clear" w:fill="FFFF00"/>
        </w:rPr>
        <w:t xml:space="preserve">Asiakirjan numero 34057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Veteraani (lat. vetus, "vanha") on henkilö, jolla on pitkäaikainen työ tai kokemus tietyssä ammatissa tai tietyllä alalla. Sotaveteraani on </w:t>
      </w:r>
      <w:r>
        <w:rPr>
          <w:color w:val="A9A9A9"/>
        </w:rPr>
        <w:t xml:space="preserve">henkilö, joka on palvellut tai palvelee parhaillaan asevoimissa</w:t>
      </w:r>
      <w:r>
        <w:rPr/>
        <w:t xml:space="preserve">. Sotaveteraaneiksi voidaan kutsua myös niitä veteraaneja, jotka ovat olleet suoraan tekemisissä sotilaallisten konfliktien kanssa (vaikka kaikkia sotilaallisia konflikteja tai alueita, joilla käydään aseellista taistelua, ei välttämättä kutsuta sodiksi).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sotaveteraanina</w:t>
      </w:r>
    </w:p>
    <w:p>
      <w:pPr>
        <w:pStyle w:val="TextBody"/>
        <w:bidi w:val="0"/>
        <w:jc w:val="left"/>
        <w:rPr>
          <w:b/>
          <w:u w:val="single"/>
          <w:shd w:val="clear" w:fill="FFFF00"/>
        </w:rPr>
      </w:pPr>
      <w:r>
        <w:rPr>
          <w:b/>
          <w:u w:val="single"/>
          <w:shd w:val="clear" w:fill="FFFF00"/>
        </w:rPr>
        <w:t xml:space="preserve">Asiakirjan numero 34058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Gambia (/ ˈɡæmbiə / (kuuntele)), virallisesti Gambian tasavalta, on </w:t>
      </w:r>
      <w:r>
        <w:rPr>
          <w:color w:val="A9A9A9"/>
        </w:rPr>
        <w:t xml:space="preserve">Länsi-Afrikassa</w:t>
      </w:r>
      <w:r>
        <w:rPr/>
        <w:t xml:space="preserve"> sijaitseva </w:t>
      </w:r>
      <w:r>
        <w:rPr/>
        <w:t xml:space="preserve">maa, joka on </w:t>
      </w:r>
      <w:r>
        <w:rPr>
          <w:color w:val="A9A9A9"/>
        </w:rPr>
        <w:t xml:space="preserve">kokonaan Senegalin ympäröimä lukuun ottamatta sen </w:t>
      </w:r>
      <w:r>
        <w:rPr/>
        <w:t xml:space="preserve">länsipäässä olevaa </w:t>
      </w:r>
      <w:r>
        <w:rPr>
          <w:color w:val="A9A9A9"/>
        </w:rPr>
        <w:t xml:space="preserve">Atlantin valtameren rannikkoa.</w:t>
      </w:r>
      <w:r>
        <w:rPr/>
        <w:t xml:space="preserve"> Se on Afrikan mantereen pienin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Gambia sijaitsee maailmankartalla?</w:t>
      </w:r>
    </w:p>
    <w:p>
      <w:pPr>
        <w:pStyle w:val="TextBody"/>
        <w:bidi w:val="0"/>
        <w:jc w:val="left"/>
        <w:rPr>
          <w:b/>
          <w:u w:val="single"/>
          <w:shd w:val="clear" w:fill="FFFF00"/>
        </w:rPr>
      </w:pPr>
      <w:r>
        <w:rPr>
          <w:b/>
          <w:u w:val="single"/>
          <w:shd w:val="clear" w:fill="FFFF00"/>
        </w:rPr>
        <w:t xml:space="preserve">Asiakirjan numero 34059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Marcarelli </w:t>
      </w:r>
      <w:r>
        <w:rPr/>
        <w:t xml:space="preserve">(s. 24. toukokuuta 1970) on yhdysvaltalainen näyttelijä, joka tunnetaan parhaiten Verizon Wireless -yhtiön mainoksissa esiintyvänä ``Test Man'' -hahmona (``Can you hear me now?''). Hän esiintyi kaikissa Verizon-mainoksissaan pukeutuneena Verizonin harmaaseen takkiin ja omiin sarvikehyksellisiin silmälaseihinsa vuoteen 2011 asti. Nyt hän esiintyy Sprintin mainostajana.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sprintin mainoksessa oleva kaveri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w:t>
      </w:r>
      <w:r>
        <w:rPr>
          <w:color w:val="A9A9A9"/>
        </w:rPr>
        <w:t xml:space="preserve">2016 lähtien </w:t>
      </w:r>
      <w:r>
        <w:rPr/>
        <w:t xml:space="preserve">Marcarelli työskentelee nyt Sprintin tiedottajana ja viittaa usein Verizonista Sprintiin siirtymiseen mainoksissa, joissa hän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Verizon kaveri siirtyi Sprintin palvelukseen</w:t>
      </w:r>
    </w:p>
    <w:p>
      <w:pPr>
        <w:pStyle w:val="TextBody"/>
        <w:bidi w:val="0"/>
        <w:jc w:val="left"/>
        <w:rPr>
          <w:b/>
          <w:u w:val="single"/>
          <w:shd w:val="clear" w:fill="FFFF00"/>
        </w:rPr>
      </w:pPr>
      <w:r>
        <w:rPr>
          <w:b/>
          <w:u w:val="single"/>
          <w:shd w:val="clear" w:fill="FFFF00"/>
        </w:rPr>
        <w:t xml:space="preserve">Asiakirjan numero 34060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Estella </w:t>
      </w:r>
      <w:r>
        <w:rPr>
          <w:color w:val="A9A9A9"/>
        </w:rPr>
        <w:t xml:space="preserve">Havisham </w:t>
      </w:r>
      <w:r>
        <w:rPr/>
        <w:t xml:space="preserve">(kirjallisuudessa parhaiten tunnettu nimellä Estella) on merkittävä hahmo Charles Dickensin romaanissa Suuria odotuksia.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Estellan sukunimi suurissa odotuksissa?</w:t>
      </w:r>
    </w:p>
    <w:p>
      <w:pPr>
        <w:pStyle w:val="TextBody"/>
        <w:bidi w:val="0"/>
        <w:jc w:val="left"/>
        <w:rPr>
          <w:b/>
          <w:u w:val="single"/>
          <w:shd w:val="clear" w:fill="FFFF00"/>
        </w:rPr>
      </w:pPr>
      <w:r>
        <w:rPr>
          <w:b/>
          <w:u w:val="single"/>
          <w:shd w:val="clear" w:fill="FFFF00"/>
        </w:rPr>
        <w:t xml:space="preserve">Asiakirjan numero 34061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&amp; the Juniors on </w:t>
      </w:r>
      <w:r>
        <w:rPr/>
        <w:t xml:space="preserve">doo-wop- ja rock and roll -lauluryhmä Philadelphiasta, Pennsylvaniasta, johon kuuluivat alun perin Danny Rapp, Dave White, Frank Maffei ja Joe Terranova. Vuonna 1955 perustettu yhtye tunnetaan laajimmin vuoden 1958 hittisinglestään ``At the Hop'', joka oli nauhoitettu edellisenä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rock and roll on tullut jäädäkseen.</w:t>
      </w:r>
    </w:p>
    <w:p>
      <w:pPr>
        <w:pStyle w:val="TextBody"/>
        <w:bidi w:val="0"/>
        <w:jc w:val="left"/>
        <w:rPr>
          <w:b/>
          <w:u w:val="single"/>
          <w:shd w:val="clear" w:fill="FFFF00"/>
        </w:rPr>
      </w:pPr>
      <w:r>
        <w:rPr>
          <w:b/>
          <w:u w:val="single"/>
          <w:shd w:val="clear" w:fill="FFFF00"/>
        </w:rPr>
        <w:t xml:space="preserve">Asiakirjan numero 34062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``Preggers'' on </w:t>
      </w:r>
      <w:r>
        <w:rPr/>
        <w:t xml:space="preserve">yhdysvaltalaisen televisiosarjan Glee </w:t>
      </w:r>
      <w:r>
        <w:rPr>
          <w:color w:val="A9A9A9"/>
        </w:rPr>
        <w:t xml:space="preserve">neljäs jakso.</w:t>
      </w:r>
      <w:r>
        <w:rPr/>
        <w:t xml:space="preserve"> Jakso sai ensi-iltansa Fox-kanavalla 23. syyskuuta 2009, ja sen käsikirjoitti ja ohjasi vastaava tuottaja Brad Falchuk. Jaksossa Glee-klubin jäsen Kurt (Chris Colfer) liittyy jalkapallojoukkueeseen ja tunnustaa homoseksuaalisuutensa isälleen Burtille (Mike O'Malley). Cheerleader Quinn (Dianna Agron) huomaa olevansa raskaana ja kertoo poikaystävälleen Finnille (Cory Monteith), että vauva on hänen, vaikka todellisuudessa isä on tämän paras ystävä Puck (Mark Salling). Tiedekunnan jäsenet Sue Sylvester (Jane Lynch) ja Sandy Ryerson (Stephen Tobolowsky) pyrkivät yhdessä tuhoamaan Glee-klubin ja houkuttelevat pois pettyneen Rachelin (Lea Michele), joka eroaa, kun klubin johtaja Will (Matthew Morrison) kieltäytyy myöntämästä hänelle soololaulua. Tässä jaksossa O'Malley esiintyy ensimmäistä kertaa Burt Hummelina.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Quinn kertoo Finnille olevansa raskaana?</w:t>
      </w:r>
    </w:p>
    <w:p>
      <w:pPr>
        <w:pStyle w:val="TextBody"/>
        <w:bidi w:val="0"/>
        <w:jc w:val="left"/>
        <w:rPr>
          <w:b/>
          <w:u w:val="single"/>
          <w:shd w:val="clear" w:fill="FFFF00"/>
        </w:rPr>
      </w:pPr>
      <w:r>
        <w:rPr>
          <w:b/>
          <w:u w:val="single"/>
          <w:shd w:val="clear" w:fill="FFFF00"/>
        </w:rPr>
        <w:t xml:space="preserve">Asiakirjan numero 34063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Melinda Gordon (Jennifer Love Hewitt) on nuori nainen </w:t>
      </w:r>
      <w:r>
        <w:rPr>
          <w:color w:val="A9A9A9"/>
        </w:rPr>
        <w:t xml:space="preserve">New Yorkin Grandview'n </w:t>
      </w:r>
      <w:r>
        <w:rPr/>
        <w:t xml:space="preserve">kaupungista, </w:t>
      </w:r>
      <w:r>
        <w:rPr/>
        <w:t xml:space="preserve">jolla on kyky nähdä kuolleita ja kommunikoida heidän kanssaan. Melinda asuu miehensä Jim Clancyn (David Conrad) ja myöhemmin poikansa Aidenin (Connor Gibbs) kanssa. Hän omistaa liikkeen nimeltä ``Same as It Never Was Antiques''. Aaveet pyytävät Melindan apua viestin välittämisessä tai tehtävän suorittamisessa, joka saattaa hengen lepoon ja antaa heille mahdollisuuden siirtyä valoon. Ne, jotka kuolivat keskeneräisinä, jäävät maan päälle eivätkä voi siirtyä, ja Melinda heidän maallisena edustajanaan auttaa heitä löytämään rauhan. Sarja ei esitä aaveita syntisinä; pikemminkin henkien oma syyllisyys tuomitsee heidät ja heidän oma tuomion pelkonsa estää heitä siirtymästä tuonpuoleiseen.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kummituskuiskaajan pitäisi tapahtua?</w:t>
      </w:r>
    </w:p>
    <w:p>
      <w:pPr>
        <w:pStyle w:val="TextBody"/>
        <w:bidi w:val="0"/>
        <w:jc w:val="left"/>
        <w:rPr>
          <w:b/>
          <w:u w:val="single"/>
          <w:shd w:val="clear" w:fill="FFFF00"/>
        </w:rPr>
      </w:pPr>
      <w:r>
        <w:rPr>
          <w:b/>
          <w:u w:val="single"/>
          <w:shd w:val="clear" w:fill="FFFF00"/>
        </w:rPr>
        <w:t xml:space="preserve">Asiakirjan numero 34064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 on yleisnimi AL 288-1:lle, joka koostuu useista sadoista luufossiileista, jotka edustavat 40 prosenttia </w:t>
      </w:r>
      <w:r>
        <w:rPr>
          <w:color w:val="A9A9A9"/>
        </w:rPr>
        <w:t xml:space="preserve">Australopithecus afarensis </w:t>
      </w:r>
      <w:r>
        <w:rPr/>
        <w:t xml:space="preserve">-nimisen </w:t>
      </w:r>
      <w:r>
        <w:rPr>
          <w:color w:val="A9A9A9"/>
        </w:rPr>
        <w:t xml:space="preserve">hominiinilajin </w:t>
      </w:r>
      <w:r>
        <w:rPr/>
        <w:t xml:space="preserve">naaraan luurangosta</w:t>
      </w:r>
      <w:r>
        <w:rPr/>
        <w:t xml:space="preserve">. Etiopiassa kokoelma tunnetaan myös nimellä Dinkinesh, joka tarkoittaa amharan kielellä ``Olet ihmeellinen''. Lucyn löysi vuonna 1974 Etiopiassa Afar-kolmion Awash-laaksossa sijaitsevan Hadarin kylän läheltä Afrikasta paleoantropologi Donald Johanson Clevelandin luonnonhistoriallisesta museosta.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Etiopiasta löydetty lucy on esimerkki lajista.</w:t>
      </w:r>
    </w:p>
    <w:p>
      <w:pPr>
        <w:pStyle w:val="TextBody"/>
        <w:bidi w:val="0"/>
        <w:jc w:val="left"/>
        <w:rPr>
          <w:b/>
          <w:u w:val="single"/>
          <w:shd w:val="clear" w:fill="FFFF00"/>
        </w:rPr>
      </w:pPr>
      <w:r>
        <w:rPr>
          <w:b/>
          <w:u w:val="single"/>
          <w:shd w:val="clear" w:fill="FFFF00"/>
        </w:rPr>
        <w:t xml:space="preserve">Asiakirjan numero 34065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perustuslain 344 artiklan 1 kohdan ja 351 artiklan mukaan kahdeksannessa luettelossa tunnustetaan seuraavat </w:t>
      </w:r>
      <w:r>
        <w:rPr>
          <w:color w:val="A9A9A9"/>
        </w:rPr>
        <w:t xml:space="preserve">22 </w:t>
      </w:r>
      <w:r>
        <w:rPr/>
        <w:t xml:space="preserve">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sisältyy perustuslain 8. luetteloon?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8 aikataulu Intian perustuslaki tunnustaa kuinka monta kieltä</w:t>
      </w:r>
    </w:p>
    <w:p>
      <w:pPr>
        <w:pStyle w:val="TextBody"/>
        <w:bidi w:val="0"/>
        <w:jc w:val="left"/>
        <w:rPr>
          <w:b/>
          <w:u w:val="single"/>
          <w:shd w:val="clear" w:fill="FFFF00"/>
        </w:rPr>
      </w:pPr>
      <w:r>
        <w:rPr>
          <w:b/>
          <w:u w:val="single"/>
          <w:shd w:val="clear" w:fill="FFFF00"/>
        </w:rPr>
        <w:t xml:space="preserve">Asiakirjan numero 34066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osallistut koulun juhlallisiin tai tanssiaisiin, korsetin antaminen tanssiaispäivämäärälle on osoitus huomaavaisuudesta ja anteliaisuudesta, sillä korsetin on tarkoitus symboloida ja kunnioittaa sitä kantavaa henkilöä. Korsageja kannetaan yleensä tanssiaisvieraan ranteen ympärillä; vaihtoehtoisesti ne voidaan kiinnittää hänen mekkoonsa tai muunneltua kukkakimppua voidaan kantaa hänen kädessään. Kukkien värit on yleensä suunniteltu täydentämään mekkoa tai lisäämään väriä parin väriin, mikä sitoo koko ilmeen yhteen. Tanssiaisparit voivat halutessaan valita yhdessä kukat räätälöityyn korsettiin tai boutonniereen. Ajan myötä perinteeksi on muodostunut, että mies lahjoittaa naiselle korsetin tai nenäruusun, kun taas nainen saa boutonnieran ja kiinnittää sen </w:t>
      </w:r>
      <w:r>
        <w:rPr>
          <w:color w:val="A9A9A9"/>
        </w:rPr>
        <w:t xml:space="preserve">paitaan tai takkiin</w:t>
      </w:r>
      <w:r>
        <w:rPr/>
        <w:t xml:space="preserve">. Yleensä tanssiaisissa käytetään korsettia, koska se on paljon pienempi tapahtuma kuin tanssiaiset. Tanssiaistilaisuuksissa nykyaikaisempi valinta on nenänippu, koska ne ovat kuvissa houkuttelevampia.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boutineer menee smokin päälle?</w:t>
      </w:r>
    </w:p>
    <w:p>
      <w:pPr>
        <w:pStyle w:val="TextBody"/>
        <w:bidi w:val="0"/>
        <w:jc w:val="left"/>
        <w:rPr>
          <w:b/>
          <w:u w:val="single"/>
          <w:shd w:val="clear" w:fill="FFFF00"/>
        </w:rPr>
      </w:pPr>
      <w:r>
        <w:rPr>
          <w:b/>
          <w:u w:val="single"/>
          <w:shd w:val="clear" w:fill="FFFF00"/>
        </w:rPr>
        <w:t xml:space="preserve">Asiakirjan numero 34067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Lusth palasi neljännen kerran 34. kaudella Survivor: Game Changers. Näin hän oli yksi vain neljästä kilpailijasta, jotka olivat osallistuneet Survivoriin </w:t>
      </w:r>
      <w:r>
        <w:rPr>
          <w:color w:val="A9A9A9"/>
        </w:rPr>
        <w:t xml:space="preserve">neljä </w:t>
      </w:r>
      <w:r>
        <w:rPr/>
        <w:t xml:space="preserve">kertaa - muut olivat "Boston Rob" Mariano, Rupert Boneham ja Game Changers -kilpailija Cirie Fields. 16. päivänä Lusth osallistui ensimmäiseen heimoneuvostoonsa, jossa hän liittyi enemmistöön, joka äänesti ulos kaksinkertaisen voittajan Sandra Diaz-Twinen. Hän joutui osallistumaan heimoneuvostoon uudelleen 18. päivänä, jolloin hän liittyi enemmistöön Jeff Varnerin hylkäämiseksi. Lopulta hänet hylättiin 24. päivänä, koska hän oli liian suuri fyysinen uhka. Hän sijoittui 12:nneksi ja oli tuomariston toinen jäsen. Viimeisessä heimoneuvostossa hän kehui finalisti Brad Culpepperiä tämän pelitavasta ja äänesti Culpepperiä voittajaksi, vaikka Sarah Lacina voitti lopulta ``Sole Survivor''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Ozzy on soittanut survivorissa?</w:t>
      </w:r>
    </w:p>
    <w:p>
      <w:pPr>
        <w:pStyle w:val="TextBody"/>
        <w:bidi w:val="0"/>
        <w:jc w:val="left"/>
        <w:rPr>
          <w:b/>
          <w:u w:val="single"/>
          <w:shd w:val="clear" w:fill="FFFF00"/>
        </w:rPr>
      </w:pPr>
      <w:r>
        <w:rPr>
          <w:b/>
          <w:u w:val="single"/>
          <w:shd w:val="clear" w:fill="FFFF00"/>
        </w:rPr>
        <w:t xml:space="preserve">Asiakirjan numero 34068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Kirkkoherra kutsutaan myös neljälle joululounaalle, joista ensimmäiselle hän suostuu ilomielin ja kolmelle seuraavalle vastahakoisesti, koska hän ei halua tuottaa pettymystä tai loukata niitä, jotka luottavat hänen läsnäoloonsa. Ensimmäisellä lounaalla on kaksi hänen seurakuntaneuvoston jäsentä, Frank Pickle (John Bluthal) ja Jim Trott (Trevor Peacock). Seuraava on David Hortonin (Gary Waldhorn) ja hänen poikansa Hugon (James Fleet) kanssa. Kolmas on Alicen, hänen äitinsä (Carol MacReady) ja hänen hölmömpi siskonsa Maryn (</w:t>
      </w:r>
      <w:r>
        <w:rPr>
          <w:color w:val="A9A9A9"/>
        </w:rPr>
        <w:t xml:space="preserve">Mel Giedroyc) </w:t>
      </w:r>
      <w:r>
        <w:rPr/>
        <w:t xml:space="preserve">kanssa</w:t>
      </w:r>
      <w:r>
        <w:rPr/>
        <w:t xml:space="preserve">. Neljännen tarjoaa hänelle sen jälkeen, kun hän on osallistunut kolmeen muuhun, jäljellä oleva seurakuntaneuvoston jäsen Owen Newitt (Roger Lloyd-Pack), joka aluksi kertoi kirkkoherralle, ettei aio kutsua Alicea tämän helpottuneisuudeksi, mutta tämä tulkitsee hänen ilonsa hienovaraiseksi tavaksi pyytää häntä lounaalle.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Alice Tinkersin siskoa Dibleyn kirkkoherra -elokuvassa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"Joululounastapaus" Dibleyn kirkkoherran jakso </w:t>
      </w:r>
    </w:p>
    <w:tbl>
      <w:tblPr>
        <w:tblW w:w="7474" w:type="dxa"/>
        <w:jc w:val="left"/>
        <w:tblInd w:w="0" w:type="dxa"/>
        <w:tblLayout w:type="fixed"/>
        <w:tblCellMar>
          <w:top w:w="28" w:type="dxa"/>
          <w:left w:w="28" w:type="dxa"/>
          <w:bottom w:w="28" w:type="dxa"/>
          <w:right w:w="28" w:type="dxa"/>
        </w:tblCellMar>
      </w:tblPr>
      <w:tblGrid>
        <w:gridCol w:w="3331"/>
        <w:gridCol w:w="4143"/>
      </w:tblGrid>
      <w:tr>
        <w:trPr/>
        <w:tc>
          <w:tcPr>
            <w:tcW w:w="3331" w:type="dxa"/>
            <w:tcBorders/>
            <w:vAlign w:val="center"/>
          </w:tcPr>
          <w:p>
            <w:pPr>
              <w:pStyle w:val="TableHeading"/>
              <w:suppressLineNumbers/>
              <w:bidi w:val="0"/>
              <w:spacing w:before="0" w:after="283"/>
              <w:jc w:val="center"/>
              <w:rPr/>
            </w:pPr>
            <w:r>
              <w:rPr/>
              <w:t xml:space="preserve">Jakso nro. </w:t>
            </w:r>
          </w:p>
        </w:tc>
        <w:tc>
          <w:tcPr>
            <w:tcW w:w="4143" w:type="dxa"/>
            <w:tcBorders/>
            <w:vAlign w:val="center"/>
          </w:tcPr>
          <w:p>
            <w:pPr>
              <w:pStyle w:val="TableContents"/>
              <w:bidi w:val="0"/>
              <w:spacing w:before="0" w:after="283"/>
              <w:jc w:val="left"/>
              <w:rPr/>
            </w:pPr>
            <w:r>
              <w:rPr/>
              <w:t xml:space="preserve">Jakso 8 </w:t>
            </w:r>
          </w:p>
        </w:tc>
      </w:tr>
      <w:tr>
        <w:trPr/>
        <w:tc>
          <w:tcPr>
            <w:tcW w:w="333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Gareth Carrivick </w:t>
            </w:r>
          </w:p>
        </w:tc>
      </w:tr>
      <w:tr>
        <w:trPr/>
        <w:tc>
          <w:tcPr>
            <w:tcW w:w="3331" w:type="dxa"/>
            <w:tcBorders/>
            <w:vAlign w:val="center"/>
          </w:tcPr>
          <w:p>
            <w:pPr>
              <w:pStyle w:val="TableHeading"/>
              <w:suppressLineNumbers/>
              <w:bidi w:val="0"/>
              <w:spacing w:before="0" w:after="283"/>
              <w:jc w:val="center"/>
              <w:rPr/>
            </w:pPr>
            <w:r>
              <w:rPr/>
              <w:t xml:space="preserve">Kirjoittanut </w:t>
            </w:r>
          </w:p>
        </w:tc>
        <w:tc>
          <w:tcPr>
            <w:tcW w:w="4143" w:type="dxa"/>
            <w:tcBorders/>
            <w:vAlign w:val="center"/>
          </w:tcPr>
          <w:p>
            <w:pPr>
              <w:pStyle w:val="TableContents"/>
              <w:bidi w:val="0"/>
              <w:spacing w:before="0" w:after="283"/>
              <w:jc w:val="left"/>
              <w:rPr/>
            </w:pPr>
            <w:r>
              <w:rPr/>
              <w:t xml:space="preserve">Richard Curtis Paul Mayhew-Archer </w:t>
            </w:r>
          </w:p>
        </w:tc>
      </w:tr>
      <w:tr>
        <w:trPr/>
        <w:tc>
          <w:tcPr>
            <w:tcW w:w="333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bidi w:val="0"/>
              <w:spacing w:before="0" w:after="283"/>
              <w:jc w:val="left"/>
              <w:rPr/>
            </w:pPr>
            <w:r>
              <w:rPr/>
              <w:t xml:space="preserve">Jon Plowman Sue Vertue </w:t>
            </w:r>
          </w:p>
        </w:tc>
      </w:tr>
      <w:tr>
        <w:trPr/>
        <w:tc>
          <w:tcPr>
            <w:tcW w:w="3331" w:type="dxa"/>
            <w:tcBorders/>
            <w:vAlign w:val="center"/>
          </w:tcPr>
          <w:p>
            <w:pPr>
              <w:pStyle w:val="TableHeading"/>
              <w:suppressLineNumbers/>
              <w:bidi w:val="0"/>
              <w:spacing w:before="0" w:after="283"/>
              <w:jc w:val="center"/>
              <w:rPr/>
            </w:pPr>
            <w:r>
              <w:rPr/>
              <w:t xml:space="preserve">Esillä oleva musiikki </w:t>
            </w:r>
          </w:p>
        </w:tc>
        <w:tc>
          <w:tcPr>
            <w:tcW w:w="4143" w:type="dxa"/>
            <w:tcBorders/>
            <w:vAlign w:val="center"/>
          </w:tcPr>
          <w:p>
            <w:pPr>
              <w:pStyle w:val="TableContents"/>
              <w:bidi w:val="0"/>
              <w:spacing w:before="0" w:after="283"/>
              <w:jc w:val="left"/>
              <w:rPr/>
            </w:pPr>
            <w:r>
              <w:rPr/>
              <w:t xml:space="preserve">"New Yorkin satu"... </w:t>
            </w:r>
          </w:p>
        </w:tc>
      </w:tr>
      <w:tr>
        <w:trPr/>
        <w:tc>
          <w:tcPr>
            <w:tcW w:w="3331" w:type="dxa"/>
            <w:tcBorders/>
            <w:vAlign w:val="center"/>
          </w:tcPr>
          <w:p>
            <w:pPr>
              <w:pStyle w:val="TableHeading"/>
              <w:suppressLineNumbers/>
              <w:bidi w:val="0"/>
              <w:spacing w:before="0" w:after="283"/>
              <w:jc w:val="center"/>
              <w:rPr/>
            </w:pPr>
            <w:r>
              <w:rPr/>
              <w:t xml:space="preserve">Alkuperäinen lähetyspäivä </w:t>
            </w:r>
          </w:p>
        </w:tc>
        <w:tc>
          <w:tcPr>
            <w:tcW w:w="4143" w:type="dxa"/>
            <w:tcBorders/>
            <w:vAlign w:val="center"/>
          </w:tcPr>
          <w:p>
            <w:pPr>
              <w:pStyle w:val="TableContents"/>
              <w:bidi w:val="0"/>
              <w:spacing w:before="0" w:after="283"/>
              <w:jc w:val="left"/>
              <w:rPr/>
            </w:pPr>
            <w:r>
              <w:rPr/>
              <w:t xml:space="preserve">25. joulukuuta 1996 (1996-12-25) </w:t>
            </w:r>
          </w:p>
        </w:tc>
      </w:tr>
      <w:tr>
        <w:trPr/>
        <w:tc>
          <w:tcPr>
            <w:tcW w:w="333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jc w:val="left"/>
              <w:rPr/>
            </w:pPr>
            <w:r>
              <w:rPr/>
              <w:t xml:space="preserve">45 minuuttia Vierailijaesiintyminen (s) </w:t>
            </w:r>
          </w:p>
          <w:p>
            <w:pPr>
              <w:pStyle w:val="TextBody"/>
              <w:numPr>
                <w:ilvl w:val="0"/>
                <w:numId w:val="69"/>
              </w:numPr>
              <w:tabs>
                <w:tab w:val="clear" w:pos="1134"/>
                <w:tab w:val="left" w:leader="none" w:pos="707"/>
              </w:tabs>
              <w:bidi w:val="0"/>
              <w:spacing w:before="0" w:after="0"/>
              <w:ind w:start="707" w:hanging="283"/>
              <w:jc w:val="left"/>
              <w:rPr/>
            </w:pPr>
            <w:r>
              <w:rPr/>
              <w:t xml:space="preserve">Mel Giedroyc (Mary Tinker) </w:t>
            </w:r>
          </w:p>
          <w:p>
            <w:pPr>
              <w:pStyle w:val="TextBody"/>
              <w:numPr>
                <w:ilvl w:val="0"/>
                <w:numId w:val="69"/>
              </w:numPr>
              <w:tabs>
                <w:tab w:val="clear" w:pos="1134"/>
                <w:tab w:val="left" w:leader="none" w:pos="707"/>
              </w:tabs>
              <w:bidi w:val="0"/>
              <w:spacing w:before="0" w:after="0"/>
              <w:ind w:start="707" w:hanging="283"/>
              <w:jc w:val="left"/>
              <w:rPr/>
            </w:pPr>
            <w:r>
              <w:rPr/>
              <w:t xml:space="preserve">Carol MacReady rouva Tinkerinä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Peter Capaldi </w:t>
            </w:r>
            <w:r>
              <w:rPr/>
              <w:t xml:space="preserve">Tristan Campbellina </w:t>
            </w:r>
          </w:p>
          <w:p>
            <w:pPr>
              <w:pStyle w:val="TextBody"/>
              <w:numPr>
                <w:ilvl w:val="0"/>
                <w:numId w:val="69"/>
              </w:numPr>
              <w:tabs>
                <w:tab w:val="clear" w:pos="1134"/>
                <w:tab w:val="left" w:leader="none" w:pos="707"/>
              </w:tabs>
              <w:bidi w:val="0"/>
              <w:ind w:start="707" w:hanging="283"/>
              <w:jc w:val="left"/>
              <w:rPr/>
            </w:pPr>
            <w:r>
              <w:rPr/>
              <w:t xml:space="preserve">Orla Brady (Aoife) </w:t>
            </w:r>
          </w:p>
          <w:p>
            <w:pPr>
              <w:pStyle w:val="TextBody"/>
              <w:bidi w:val="0"/>
              <w:spacing w:before="0" w:after="283"/>
              <w:jc w:val="left"/>
              <w:rPr/>
            </w:pPr>
            <w:r>
              <w:rPr/>
              <w:t xml:space="preserve">Jakson aikajärjestys </w:t>
            </w:r>
          </w:p>
        </w:tc>
      </w:tr>
      <w:tr>
        <w:trPr/>
        <w:tc>
          <w:tcPr>
            <w:tcW w:w="3331" w:type="dxa"/>
            <w:tcBorders/>
            <w:vAlign w:val="center"/>
          </w:tcPr>
          <w:p>
            <w:pPr>
              <w:pStyle w:val="TableContents"/>
              <w:bidi w:val="0"/>
              <w:spacing w:before="0" w:after="283"/>
              <w:jc w:val="left"/>
              <w:rPr/>
            </w:pPr>
            <w:r>
              <w:rPr/>
              <w:t xml:space="preserve">← </w:t>
            </w:r>
            <w:r>
              <w:rPr/>
              <w:t xml:space="preserve">Edellinen ``Pääsiäispupu'' </w:t>
            </w:r>
          </w:p>
        </w:tc>
        <w:tc>
          <w:tcPr>
            <w:tcW w:w="4143" w:type="dxa"/>
            <w:tcBorders/>
            <w:vAlign w:val="center"/>
          </w:tcPr>
          <w:p>
            <w:pPr>
              <w:pStyle w:val="TableContents"/>
              <w:bidi w:val="0"/>
              <w:spacing w:before="0" w:after="283"/>
              <w:jc w:val="left"/>
              <w:rPr/>
            </w:pPr>
            <w:r>
              <w:rPr/>
              <w:t xml:space="preserve">Seuraava → ``Ballykissdibley'' </w:t>
            </w:r>
          </w:p>
        </w:tc>
      </w:tr>
    </w:tbl>
    <w:p>
      <w:pPr>
        <w:pStyle w:val="TextBody"/>
        <w:bidi w:val="0"/>
        <w:spacing w:before="0" w:after="283"/>
        <w:jc w:val="left"/>
        <w:rPr/>
      </w:pPr>
      <w:r>
        <w:rPr/>
        <w:t xml:space="preserve">Luettelo Dibleyn kirkkoherran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Tristania Dibleyn kirkkoherra -elokuvassa...</w:t>
      </w:r>
    </w:p>
    <w:p>
      <w:pPr>
        <w:pStyle w:val="TextBody"/>
        <w:bidi w:val="0"/>
        <w:jc w:val="left"/>
        <w:rPr>
          <w:b/>
          <w:u w:val="single"/>
          <w:shd w:val="clear" w:fill="FFFF00"/>
        </w:rPr>
      </w:pPr>
      <w:r>
        <w:rPr>
          <w:b/>
          <w:u w:val="single"/>
          <w:shd w:val="clear" w:fill="FFFF00"/>
        </w:rPr>
        <w:t xml:space="preserve">Asiakirjan numero 34069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Everett "Bud" Luckey </w:t>
      </w:r>
      <w:r>
        <w:rPr/>
        <w:t xml:space="preserve">(28. heinäkuuta 1934 - 24. helmikuuta 2018) oli yhdysvaltalainen animaattori ja näyttelijä. Hänet tunnetaan parhaiten työstään Pixarilla, jossa hän työskenteli hahmosuunnittelijana useissa elokuvissa, kuten Toy Story, Boundin', Toy Story 2, A Bug's Life, Monsters, Inc., Finding Nemo, Cars ja Ratatouille. Luckey tunnettiin myös Rick Dickerin äänenä The Incredibles -elokuvassa, Chuckles-klovnin äänenä Toy Story 3:ssa ja Eeyoren äänenä vuoden 2011 Nalle Puh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pellen ääni lelutarina 3:ssa?</w:t>
      </w:r>
    </w:p>
    <w:p>
      <w:pPr>
        <w:pStyle w:val="TextBody"/>
        <w:bidi w:val="0"/>
        <w:jc w:val="left"/>
        <w:rPr>
          <w:b/>
          <w:u w:val="single"/>
          <w:shd w:val="clear" w:fill="FFFF00"/>
        </w:rPr>
      </w:pPr>
      <w:r>
        <w:rPr>
          <w:b/>
          <w:u w:val="single"/>
          <w:shd w:val="clear" w:fill="FFFF00"/>
        </w:rPr>
        <w:t xml:space="preserve">Asiakirjan numero 34070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Suunnitelmat sarjaan perustuvasta elokuvasta alkoivat vuonna 2001, kun Nickelodeon ja Paramount Pictures alkoivat lähestyä Stephen Hillenburgia teatterielokuvan tekemiseksi. Hän kieltäytyi aluksi heidän tarjouksistaan, mutta alkoi kehittää sitä vuonna 2002 sarjan kolmannen tuotantokauden päätyttyä. Ensimmäinen elokuva julkaistiin teattereissa Yhdysvalloissa 19. marraskuuta 2004 kriittisenä ja kaupallisena menestyksenä. Sen oli alun perin tarkoitus toimia sarjan päätöselokuvana, mutta sarjan menestys johti siihen, että elokuvaan tuotettiin lisää jaksoja. Erillinen jatko-osa seurasi vuonna 2015, ja kolmas elokuva on tarkoitus julkaista </w:t>
      </w:r>
      <w:r>
        <w:rPr>
          <w:color w:val="A9A9A9"/>
        </w:rPr>
        <w:t xml:space="preserve">22. heinäkuuta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Paavo elokuva tulee ulos?</w:t>
      </w:r>
    </w:p>
    <w:p>
      <w:pPr>
        <w:pStyle w:val="TextBody"/>
        <w:bidi w:val="0"/>
        <w:jc w:val="left"/>
        <w:rPr>
          <w:b/>
          <w:u w:val="single"/>
          <w:shd w:val="clear" w:fill="FFFF00"/>
        </w:rPr>
      </w:pPr>
      <w:r>
        <w:rPr>
          <w:b/>
          <w:u w:val="single"/>
          <w:shd w:val="clear" w:fill="FFFF00"/>
        </w:rPr>
        <w:t xml:space="preserve">Asiakirjan numero 34071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w:t>
      </w:r>
      <w:r>
        <w:rPr>
          <w:color w:val="A9A9A9"/>
        </w:rPr>
        <w:t xml:space="preserve">luonnonvarojen hallinta </w:t>
      </w:r>
      <w:r>
        <w:rPr/>
        <w:t xml:space="preserve">käytetään usein silloin, kun käsitellään tiettyä luonnonvaraa ihmisen käyttöön eikä koko ekosysteemin hallintaa. Luonnonvarojen hallinnan päätavoitteena on kestävyys tulevien sukupolvien kannalta, minkä vuoksi ekosysteemien hoitajien tehtävänä on tasapainottaa luonnonvarojen hyödyntäminen ja säilyttäminen pitkällä aikavälillä. Kunkin luonnonvaran tasapainoinen suhde ekosysteemissä on altis muutoksille eri alueellisilla ja ajallisilla mittakaavoilla. Sellaisia ulottuvuuksia kuin valuma-alueet, maaperä, kasvisto ja eläimistö on tarkasteltava erikseen ja maisematasolla. Erilaisia luonnonvaroja hyödynnetään ravinnoksi, lääkkeiksi, energiaksi ja suojaksi.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ekologiassa kuvaamaan luonnonvarojen viisasta hallintaa?</w:t>
      </w:r>
    </w:p>
    <w:p>
      <w:pPr>
        <w:pStyle w:val="TextBody"/>
        <w:bidi w:val="0"/>
        <w:jc w:val="left"/>
        <w:rPr>
          <w:b/>
          <w:u w:val="single"/>
          <w:shd w:val="clear" w:fill="FFFF00"/>
        </w:rPr>
      </w:pPr>
      <w:r>
        <w:rPr>
          <w:b/>
          <w:u w:val="single"/>
          <w:shd w:val="clear" w:fill="FFFF00"/>
        </w:rPr>
        <w:t xml:space="preserve">Asiakirjan numero 34072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Dravidien kieliperheeseen kuuluu noin 73 kieltä, mukaan lukien telugu, kannada, tamili ja malayalam. </w:t>
      </w:r>
      <w:r>
        <w:rPr/>
        <w:t xml:space="preserve">Kannada-abugida kehitettiin 1.-3. vuosisadalla jKr. Chalukya- ja Kadamba-kirjoituksista, jotka olivat brahmin jälkeläisiä. Vanha kannada-kirjoitus on noin 1800 vuotta vanha, ja siitä on kehittynyt moderni telugu- ja moderni kannada-kirjoitus. Telugu-kirjoitus on läheistä sukua kannadalle, ja varhaisimmat tunnetut kirjoitukset ovat peräisin 6. vuosisadalta, ja runoutta alkaa esiintyä 11. vuosisadalla. Telugussa syntyi uusi kirjallinen standardi 1900-luvun jälkipuoliskolla.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vanhin kieli telugu vai kannada</w:t>
      </w:r>
    </w:p>
    <w:p>
      <w:pPr>
        <w:pStyle w:val="TextBody"/>
        <w:bidi w:val="0"/>
        <w:jc w:val="left"/>
        <w:rPr>
          <w:b/>
          <w:u w:val="single"/>
          <w:shd w:val="clear" w:fill="FFFF00"/>
        </w:rPr>
      </w:pPr>
      <w:r>
        <w:rPr>
          <w:b/>
          <w:u w:val="single"/>
          <w:shd w:val="clear" w:fill="FFFF00"/>
        </w:rPr>
        <w:t xml:space="preserve">Asiakirjan numero 34073</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Eniten tuottanut elokuva vuonna 2015 - </w:t>
      </w:r>
      <w:r>
        <w:rPr>
          <w:color w:val="A9A9A9"/>
        </w:rPr>
        <w:t xml:space="preserve">2,068 miljardia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lipputulot Star Wars - Voima herää -elokuvan lipputulojen kerääminen</w:t>
      </w:r>
    </w:p>
    <w:p>
      <w:pPr>
        <w:pStyle w:val="TextBody"/>
        <w:bidi w:val="0"/>
        <w:jc w:val="left"/>
        <w:rPr>
          <w:b/>
          <w:u w:val="single"/>
          <w:shd w:val="clear" w:fill="FFFF00"/>
        </w:rPr>
      </w:pPr>
      <w:r>
        <w:rPr>
          <w:b/>
          <w:u w:val="single"/>
          <w:shd w:val="clear" w:fill="FFFF00"/>
        </w:rPr>
        <w:t xml:space="preserve">Asiakirjan numero 34074</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Samantha Janus</w:t>
      </w:r>
      <w:r>
        <w:rPr/>
        <w:t xml:space="preserve">: Nicola Dooley, tarjoilija (sarjat 2 -- 4)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Nicolaa Pie in the sky -elokuvassa</w:t>
      </w:r>
    </w:p>
    <w:p>
      <w:pPr>
        <w:pStyle w:val="TextBody"/>
        <w:bidi w:val="0"/>
        <w:jc w:val="left"/>
        <w:rPr>
          <w:b/>
          <w:u w:val="single"/>
          <w:shd w:val="clear" w:fill="FFFF00"/>
        </w:rPr>
      </w:pPr>
      <w:r>
        <w:rPr>
          <w:b/>
          <w:u w:val="single"/>
          <w:shd w:val="clear" w:fill="FFFF00"/>
        </w:rPr>
        <w:t xml:space="preserve">Asiakirjan numero 34075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Bay Madeline Kennish, teinityttö Kansas Cityn varakkaasta Mission Hillsin esikaupungista, Kansasista, </w:t>
      </w:r>
      <w:r>
        <w:rPr>
          <w:color w:val="A9A9A9"/>
        </w:rPr>
        <w:t xml:space="preserve">saa koulun laboratoriotehtävässä selville, että hänen AB-veriryhmänsä ei sovi yhteen hänen A/O-veriryhmään kuuluvien vanhempiensa </w:t>
      </w:r>
      <w:r>
        <w:rPr/>
        <w:t xml:space="preserve">Johnin ja Kathrynin </w:t>
      </w:r>
      <w:r>
        <w:rPr>
          <w:color w:val="A9A9A9"/>
        </w:rPr>
        <w:t xml:space="preserve">kanssa.</w:t>
      </w:r>
      <w:r>
        <w:rPr/>
        <w:t xml:space="preserve"> Geenitestit vahvistavat, ettei Bay ole Kennishien biologinen tytär. Hän käyttää ilmaisua ``oikeat vanhemmat'', mutta hänelle kerrotaan, että ``biologiset'' on parempi termi. Paljastuu, että sairaala vaihtoi Bayn (joka oli oikeasti syntynyt Daphne Paloma Vasquezina) erehdyksessä Kennishien vastasyntyneeseen tyttäreen, jonka yksinhuoltajaäiti Regina ja isoäiti Adriana kasvattavat East Riversiden, Missourin, pienituloisella asuinalueella. Daphne on kuuro, sillä hän menetti kuulonsa aivokalvontulehduksen seurauksena kolmevuotiaana. Kennishit kutsuvat Daphnen ja Reginan kotiinsa, ja saatuaan tietää, että Reginalla on taloudellisia vaikeuksia, he ehdottavat, että Daphne ja Regina muuttaisivat vierastaloonsa Adrianan kanssa, ja Regina hyväksyy tarjouksen.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vaihdettu syntymässä miten he saivat selville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Switched at Birth on yhdysvaltalainen teini- / perhedraama televisiosarja, joka sai ensi-iltansa ABC Family -kanavalla 6. kesäkuuta 2011 klo 9:00 ET / PT. Tunnin mittainen käsikirjoitettu draamasarja sijoittuu </w:t>
      </w:r>
      <w:r>
        <w:rPr>
          <w:color w:val="A9A9A9"/>
        </w:rPr>
        <w:t xml:space="preserve">Kansas Cityn suurkaupunkialueelle, </w:t>
      </w:r>
      <w:r>
        <w:rPr/>
        <w:t xml:space="preserve">ja se pyörii kahden teini-ikäisen ympärillä, jotka vaihdettiin syntyessään ja jotka kasvoivat hyvin erilaisissa ympäristöissä: toinen vauraassa esikaupungissa ja toinen työväenluokkaisilla alueilla. ABC Family -yhtiön mukaan se on "ensimmäinen valtavirran televisiosarja, jossa on useita kuuroja ja huonokuuloisia vakiojäseniä ja jossa kohtaukset on kuvattu kokonaan amerikkalaisella viittomakielellä (ASL)".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tarkoitus tapahtua syntymäkytkentä</w:t>
      </w:r>
    </w:p>
    <w:p>
      <w:pPr>
        <w:pStyle w:val="TextBody"/>
        <w:bidi w:val="0"/>
        <w:jc w:val="left"/>
        <w:rPr>
          <w:b/>
          <w:u w:val="single"/>
          <w:shd w:val="clear" w:fill="FFFF00"/>
        </w:rPr>
      </w:pPr>
      <w:r>
        <w:rPr>
          <w:b/>
          <w:u w:val="single"/>
          <w:shd w:val="clear" w:fill="FFFF00"/>
        </w:rPr>
        <w:t xml:space="preserve">Asiakirjan numero 34076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Noughts &amp; Crosses on englantilaisen kirjailijan Malorie Blackmanin nuorten aikuisten romaanisarja, johon kuuluu kaksi novellia ja joka sijoittuu </w:t>
      </w:r>
      <w:r>
        <w:rPr>
          <w:color w:val="A9A9A9"/>
        </w:rPr>
        <w:t xml:space="preserve">kuvitteelliseen dystopiaan</w:t>
      </w:r>
      <w:r>
        <w:rPr/>
        <w:t xml:space="preserve">. Sarja kuvaa vaihtoehtoista ihmiskunnan evoluutiohistoriaa, jossa afrikkalaiset ovat saavuttaneet teknologisen ja organisatorisen etulyöntiaseman eurooppalaisiin nähden, eikä päinvastoin: afrikkalaiset ovat tehneet eurooppalaisista orjiaan. Sarja sijoittuu vaihtoehtoiseen 2000-luvun Britanniaan.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kirja noughts and crosses set?</w:t>
      </w:r>
    </w:p>
    <w:p>
      <w:pPr>
        <w:pStyle w:val="TextBody"/>
        <w:bidi w:val="0"/>
        <w:jc w:val="left"/>
        <w:rPr>
          <w:b/>
          <w:u w:val="single"/>
          <w:shd w:val="clear" w:fill="FFFF00"/>
        </w:rPr>
      </w:pPr>
      <w:r>
        <w:rPr>
          <w:b/>
          <w:u w:val="single"/>
          <w:shd w:val="clear" w:fill="FFFF00"/>
        </w:rPr>
        <w:t xml:space="preserve">Asiakirjan numero 34077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asemalla kuultiin </w:t>
      </w:r>
      <w:r>
        <w:rPr>
          <w:color w:val="A9A9A9"/>
        </w:rPr>
        <w:t xml:space="preserve">George Martinin erityisesti lanseerausta varten säveltämä "Theme One" </w:t>
      </w:r>
      <w:r>
        <w:rPr>
          <w:color w:val="A9A9A9"/>
        </w:rPr>
        <w:t xml:space="preserve">-musiikki</w:t>
      </w:r>
      <w:r>
        <w:rPr/>
        <w:t xml:space="preserve">. Sen jälkeen kuultiin ote Johnny Dankworthin kappaleesta ``Beefeaters''. Ensimmäinen Radio 1:ssä soitettu kokonainen levy oli The Move -yhtyeen ``Flowers in the Rain''. Toinen single oli The Bee Geesin "Massachusetts". Aamiaisohjelma on edelleen Radio 1:n ohjelmiston arvostetuin ohjelma-aika, ja jokainen aamiaisohjelman juontajan vaihtuminen herättää suurta kiinnostusta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kappale, joka soitettiin radio 1:ssä?</w:t>
      </w:r>
    </w:p>
    <w:p>
      <w:pPr>
        <w:pStyle w:val="TextBody"/>
        <w:bidi w:val="0"/>
        <w:jc w:val="left"/>
        <w:rPr>
          <w:b/>
          <w:u w:val="single"/>
          <w:shd w:val="clear" w:fill="FFFF00"/>
        </w:rPr>
      </w:pPr>
      <w:r>
        <w:rPr>
          <w:b/>
          <w:u w:val="single"/>
          <w:shd w:val="clear" w:fill="FFFF00"/>
        </w:rPr>
        <w:t xml:space="preserve">Asiakirjan numero 34078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1928 mennessä Flynn oli kerännyt varainkeruulla riittävästi varoja, jotta AMS:n kokeilu voitiin käynnistää 15. toukokuuta. Sen tukijoihin kuuluivat muun muassa teollisuusmies HV McKay, lääkäri George Simpson ja Hudson Fysh, joka oli yksi Queensland and Northern Territory Aerial Services -yhtiön perustajista. Qantas toimitti perustettavalle organisaatiolle ensimmäisen lentokoneen, De Havilland DH -lentokoneen VH-UER. 50:n, joka sai nimekseen ``Victory''. </w:t>
      </w:r>
      <w:r>
        <w:rPr>
          <w:color w:val="A9A9A9"/>
        </w:rPr>
        <w:t xml:space="preserve">Toukokuun </w:t>
      </w:r>
      <w:r>
        <w:rPr/>
        <w:t xml:space="preserve">17. </w:t>
      </w:r>
      <w:r>
        <w:rPr>
          <w:color w:val="A9A9A9"/>
        </w:rPr>
        <w:t xml:space="preserve">päivänä 1928</w:t>
      </w:r>
      <w:r>
        <w:rPr/>
        <w:t xml:space="preserve">, kaksi päivää perustamisen jälkeen, palvelun ensimmäinen virallinen lento, jota ohjasi Arthur Affleck, lähti Cloncurrysta 85 mailin päähän Julia Creekiin Keski-Queenslandissa, jossa yli 100 ihmistä oli vastassa kiitoradalla. Qantas veloitti Victoryn käytöstä kaksi shillinkiä maililta hankkeen ensimmäisen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lentolääkäripalvelu alkoi?</w:t>
      </w:r>
    </w:p>
    <w:p>
      <w:pPr>
        <w:pStyle w:val="TextBody"/>
        <w:bidi w:val="0"/>
        <w:jc w:val="left"/>
        <w:rPr>
          <w:b/>
          <w:u w:val="single"/>
          <w:shd w:val="clear" w:fill="FFFF00"/>
        </w:rPr>
      </w:pPr>
      <w:r>
        <w:rPr>
          <w:b/>
          <w:u w:val="single"/>
          <w:shd w:val="clear" w:fill="FFFF00"/>
        </w:rPr>
        <w:t xml:space="preserve">Asiakirjan numero 34079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Sekatalous </w:t>
      </w:r>
      <w:r>
        <w:rPr/>
        <w:t xml:space="preserve">määritellään eri tavoin talousjärjestelmäksi, jossa yhdistyvät markkinatalouden ja suunnitelmatalouden elementit, vapaat markkinat ja valtion interventio tai yksityinen yritys ja julkinen yritys.</w:t>
      </w:r>
      <w:r>
        <w:rPr/>
        <w:t xml:space="preserve"> Sekataloudelle ei ole olemassa vain yhtä määritelmää, mutta kaksi päämääritelmää on tunnustettu. Ensimmäinen näistä määritelmistä on markkinoiden ja valtion interventionismin sekoitus, jolla tarkoitetaan kapitalistisia markkinatalouksia, joissa on vahva sääntelyvalvonta, interventionistinen politiikka ja julkisten palveluiden tarjoaminen valtiolta. Toinen määritelmä on luonteeltaan epäpoliittinen ja viittaa tiukasti talouteen, jossa on sekaisin yksityisiä ja julkisia yrityksiä.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kapitalismin ja sosialismin sekoitus tunnetaan nimellä</w:t>
      </w:r>
    </w:p>
    <w:p>
      <w:pPr>
        <w:pStyle w:val="TextBody"/>
        <w:bidi w:val="0"/>
        <w:jc w:val="left"/>
        <w:rPr>
          <w:b/>
          <w:u w:val="single"/>
          <w:shd w:val="clear" w:fill="FFFF00"/>
        </w:rPr>
      </w:pPr>
      <w:r>
        <w:rPr>
          <w:b/>
          <w:u w:val="single"/>
          <w:shd w:val="clear" w:fill="FFFF00"/>
        </w:rPr>
        <w:t xml:space="preserve">Asiakirjan numero 34080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Keski-Amerikan avauskohtaus kuvattiin </w:t>
      </w:r>
      <w:r>
        <w:rPr>
          <w:color w:val="A9A9A9"/>
        </w:rPr>
        <w:t xml:space="preserve">Miami Glider Portissa Miamin lounaispuolella Floridassa</w:t>
      </w:r>
      <w:r>
        <w:rPr/>
        <w:t xml:space="preserve">. </w:t>
      </w:r>
      <w:r>
        <w:rPr/>
        <w:t xml:space="preserve">Myöhemmät Afrikan maakohtaukset kuvattiin </w:t>
      </w:r>
      <w:r>
        <w:rPr>
          <w:color w:val="DCDCDC"/>
        </w:rPr>
        <w:t xml:space="preserve">Belize Cityssä, Belizessä ja sen lähialueella</w:t>
      </w:r>
      <w:r>
        <w:rPr/>
        <w:t xml:space="preserve">. Hyökkäyksen aikana näytetty käsin käännettävä kääntyvä kääntösilta on yksi maailman suurimmista laatuaan. Elokuvassa esiintyy useita aseita, jotka olivat 1980-luvun populaarikulttuurissa näkyvästi esillä. Elokuvassa käytetyt Uzi-konepistoolit (jotka on muutettu romaanin saksalaisista toisen maailmansodan aikaisista MP 40 -konepistooleista) olivat sekoitus oikeita Uzeja ja lavastettuja Ingram Mac-10 -konepistooleja. Mainosjulisteessa kuvattu Shannonin kranaatinheitin, jota elokuvassa nimitetään "XM-18:ksi", on Manvillen ase - mallia, jota myöhemmin käytettiin MM-1-kranaatinheittimessä.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dogs of war</w:t>
      </w:r>
    </w:p>
    <w:p>
      <w:pPr>
        <w:pStyle w:val="TextBody"/>
        <w:bidi w:val="0"/>
        <w:jc w:val="left"/>
        <w:rPr>
          <w:b/>
          <w:u w:val="single"/>
          <w:shd w:val="clear" w:fill="FFFF00"/>
        </w:rPr>
      </w:pPr>
      <w:r>
        <w:rPr>
          <w:b/>
          <w:u w:val="single"/>
          <w:shd w:val="clear" w:fill="FFFF00"/>
        </w:rPr>
        <w:t xml:space="preserve">Asiakirjan numero 34081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Liigassa on kuusi alueellista divisioonaa: pohjoinen ja eteläinen divisioona pyramidin kolmannella tasolla ja niiden alapuolella pohjoinen divisioona 1, Midlandsin divisioona 1, kaakkoinen divisioona 1 ja lounainen divisioona 1. Ennen kauden 2016-17 alkua liigan jäseninä oli 72 joukkuetta, jotka oli jaettu tasan kuuteen kahdentoista joukkueen divisioonaan. Kauden lopussa Blackburn Rovers ja Tottenham Hotspur, jotka olivat vastaavasti pohjoisen ja eteläisen divisioonan mestarit, pääsivät keskinäiseen pudotuspeliotteluun, jonka </w:t>
      </w:r>
      <w:r>
        <w:rPr>
          <w:color w:val="A9A9A9"/>
        </w:rPr>
        <w:t xml:space="preserve">Tottenham Hotspur </w:t>
      </w:r>
      <w:r>
        <w:rPr/>
        <w:t xml:space="preserve">voitti 3-0. Näin </w:t>
      </w:r>
      <w:r>
        <w:rPr>
          <w:color w:val="A9A9A9"/>
        </w:rPr>
        <w:t xml:space="preserve">Tottenham </w:t>
      </w:r>
      <w:r>
        <w:rPr/>
        <w:t xml:space="preserve">Hotspurista tuli liigan kokonaismestari ja se nousi FA WSL 2:een.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valioliigan 2017</w:t>
      </w:r>
    </w:p>
    <w:p>
      <w:pPr>
        <w:pStyle w:val="TextBody"/>
        <w:bidi w:val="0"/>
        <w:jc w:val="left"/>
        <w:rPr>
          <w:b/>
          <w:u w:val="single"/>
          <w:shd w:val="clear" w:fill="FFFF00"/>
        </w:rPr>
      </w:pPr>
      <w:r>
        <w:rPr>
          <w:b/>
          <w:u w:val="single"/>
          <w:shd w:val="clear" w:fill="FFFF00"/>
        </w:rPr>
        <w:t xml:space="preserve">Asiakirjan numero 34082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Argentiinan urheilutoiminta on monipuolista, mikä johtuu väestön moninaisesta eurooppalaisesta alkuperästä ja enimmäkseen leudosta ilmastosta. </w:t>
      </w:r>
      <w:r>
        <w:rPr>
          <w:color w:val="A9A9A9"/>
        </w:rPr>
        <w:t xml:space="preserve">Jalkapallo </w:t>
      </w:r>
      <w:r>
        <w:rPr/>
        <w:t xml:space="preserve">on suosituin laji, ja muita urheilulajeja ovat yleisurheilu, autourheilu, koripallo, nyrkkeily, pyöräily, maahockey, kalastus, golf, käsipallo, vuorikiipeily, padel-tennis, poolo, rullakiekko, soutu, rugby union, purjehdus, hiihto, uinti, tennis ja lentopallo. Argentiinalaisia saavutuksia on joukkuelajeissa, kuten jalkapallossa, koripallossa, maahockeyissa ja rugby unionissa, sekä yksilölajeissa, kuten nyrkkeilyssä, golfissa, tenniksessä ja soudussa. Pato, kansallisurheilulaji, ei ole kovin suosittu.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Argentiinan kuuluisin urheilulaji?</w:t>
      </w:r>
    </w:p>
    <w:p>
      <w:pPr>
        <w:pStyle w:val="TextBody"/>
        <w:bidi w:val="0"/>
        <w:jc w:val="left"/>
        <w:rPr>
          <w:b/>
          <w:u w:val="single"/>
          <w:shd w:val="clear" w:fill="FFFF00"/>
        </w:rPr>
      </w:pPr>
      <w:r>
        <w:rPr>
          <w:b/>
          <w:u w:val="single"/>
          <w:shd w:val="clear" w:fill="FFFF00"/>
        </w:rPr>
        <w:t xml:space="preserve">Asiakirjan numero 34083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Muiden perinteiden joukossa urdu-runous on hieno esimerkki kielellisestä ja kulttuurisesta synteesistä. Hindin kieleen perustuvan arabialaisen ja persialaisen sanaston tuloksena syntyi laaja ja erittäin rakastettu ghazal-kirjallisuuden luokka, jonka kirjoittajat ovat yleensä muslimeja ja jonka aihepiirit vaihtelevat romantiikasta ja yhteiskunnasta filosofiaan ja Tassawufiin (sufismi). </w:t>
      </w:r>
      <w:r>
        <w:rPr>
          <w:color w:val="A9A9A9"/>
        </w:rPr>
        <w:t xml:space="preserve">Urdusta </w:t>
      </w:r>
      <w:r>
        <w:rPr/>
        <w:t xml:space="preserve">tuli pian mogulien hovikieli, ja sen korkeampia muotoja kutsuttiin aikoinaan Intian kielten "koohinooriksi".</w:t>
      </w:r>
      <w:r>
        <w:rPr/>
        <w:t xml:space="preserve"> Se on varmasti hienostunein, rikastunein, hienostunein ja kehittynein kieli ja kirjallisuus, joka tuotti sellaisia runoilijoita kuin Meer Ghalib, Iqbal ja Faiz. Mohammed Iqbalin runous herätti vapauden hengen Intian muslimien keskuudessa ja oli siten keskeisessä asemassa Pakistanin perustamisessa.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kieli tunnetaan nimellä kohinoorin kieli?</w:t>
      </w:r>
    </w:p>
    <w:p>
      <w:pPr>
        <w:pStyle w:val="TextBody"/>
        <w:bidi w:val="0"/>
        <w:jc w:val="left"/>
        <w:rPr>
          <w:b/>
          <w:u w:val="single"/>
          <w:shd w:val="clear" w:fill="FFFF00"/>
        </w:rPr>
      </w:pPr>
      <w:r>
        <w:rPr>
          <w:b/>
          <w:u w:val="single"/>
          <w:shd w:val="clear" w:fill="FFFF00"/>
        </w:rPr>
        <w:t xml:space="preserve">Asiakirjan numero 34084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Munuaispyramidit (tai Malpighin pyramidit tai Malpighin pyramidit, jotka on nimetty 1600-luvun anatomin Marcello Malpighin mukaan) ovat munuaisten kartiomaisia kudoksia. Ihmisellä munuaisydin koostuu 10-18:sta tällaisesta kartiomaisesta osa-alueesta. Kunkin pyramidin leveä pohja on kohti munuaiskuorta, ja sen kärki eli papilla osoittaa sisäisesti kohti lantiota. Pyramidit näyttävät raidallisilta</w:t>
      </w:r>
      <w:r>
        <w:rPr>
          <w:color w:val="A9A9A9"/>
        </w:rPr>
        <w:t xml:space="preserve">, koska ne muodostuvat suorista yhdensuuntaisista nefronien ja keräyskanavien segmenteistä</w:t>
      </w:r>
      <w:r>
        <w:rPr/>
        <w:t xml:space="preserve">. Kunkin pyramidin tyvi alkaa kortikomedullaariselta rajalta, ja sen huippu päättyy papillaan, joka sijaitsee pienen calyxin sisällä, joka koostuu yhdensuuntaisista virtsankeräysputkien nipuista.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munuaispyramidit ovat raidallisia?</w:t>
      </w:r>
    </w:p>
    <w:p>
      <w:pPr>
        <w:pStyle w:val="TextBody"/>
        <w:bidi w:val="0"/>
        <w:jc w:val="left"/>
        <w:rPr>
          <w:b/>
          <w:u w:val="single"/>
          <w:shd w:val="clear" w:fill="FFFF00"/>
        </w:rPr>
      </w:pPr>
      <w:r>
        <w:rPr>
          <w:b/>
          <w:u w:val="single"/>
          <w:shd w:val="clear" w:fill="FFFF00"/>
        </w:rPr>
        <w:t xml:space="preserve">Asiakirjan numero 34085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Tamil </w:t>
      </w:r>
      <w:r>
        <w:rPr/>
        <w:t xml:space="preserve">on Singaporen puhutuin intialainen kieli ja ainoa intialainen kieli Singaporen neljän virallisen kielen joukossa mandariinikiinan (kaupan kieli), malaijin (kansalliskieli) ja englannin (hallintokieli) ohella. 3,1 prosenttia Singaporen asukkaista puhuu tamilia kotona. Singapore on yksi maailman kolmesta maasta, joissa tamilista on tehty virallinen kieli, muut ovat Intia ja Sri Lanka.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intian kielellä on virallinen asema Singaporessa?</w:t>
      </w:r>
    </w:p>
    <w:p>
      <w:pPr>
        <w:pStyle w:val="TextBody"/>
        <w:bidi w:val="0"/>
        <w:jc w:val="left"/>
        <w:rPr>
          <w:b/>
          <w:u w:val="single"/>
          <w:shd w:val="clear" w:fill="FFFF00"/>
        </w:rPr>
      </w:pPr>
      <w:r>
        <w:rPr>
          <w:b/>
          <w:u w:val="single"/>
          <w:shd w:val="clear" w:fill="FFFF00"/>
        </w:rPr>
        <w:t xml:space="preserve">Asiakirjan numero 34086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Lehdistönvapaus on Yhdysvalloissa suojattu </w:t>
      </w:r>
      <w:r>
        <w:rPr>
          <w:color w:val="A9A9A9"/>
        </w:rPr>
        <w:t xml:space="preserve">Yhdysvaltain perustuslain ensimmäisellä lisäyksellä</w:t>
      </w:r>
      <w:r>
        <w:rPr/>
        <w:t xml:space="preserve">. Tämän lisäyksen katsotaan yleisesti estävän hallitusta puuttumasta tiedon ja mielipiteiden levittämiseen. Lehdistönvapauteen kohdistuu kuitenkin tiettyjä rajoituksia, kuten kunnianloukkauslaki.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lehdistönvapaus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korkeimman oikeuden </w:t>
      </w:r>
      <w:r>
        <w:rPr>
          <w:color w:val="A9A9A9"/>
        </w:rPr>
        <w:t xml:space="preserve">vuonna 1931 </w:t>
      </w:r>
      <w:r>
        <w:rPr/>
        <w:t xml:space="preserve">tekemässä </w:t>
      </w:r>
      <w:r>
        <w:rPr/>
        <w:t xml:space="preserve">päätöksessä Near v. Minnesota tunnustettiin lehdistönvapaus hylkäämällä jyrkästi julkaisemista koskevat ennakkovalvontarajoitukset, ja tätä periaatetta sovellettiin sananvapauteen yleisesti myöhemmässä oikeuskäytännössä. Tuomioistuin katsoi, että Minnesotan laki, joka kohdistui ilkeämielisten tai pöyristyttävien sanomalehtien julkaisijoihin, rikkoi ensimmäistä lisäystä (sellaisena kuin sitä on sovellettu neljännentoista lisäyksen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Amerikassa perustettiin lehdistönvapaus?</w:t>
      </w:r>
    </w:p>
    <w:p>
      <w:pPr>
        <w:pStyle w:val="TextBody"/>
        <w:bidi w:val="0"/>
        <w:jc w:val="left"/>
        <w:rPr>
          <w:b/>
          <w:u w:val="single"/>
          <w:shd w:val="clear" w:fill="FFFF00"/>
        </w:rPr>
      </w:pPr>
      <w:r>
        <w:rPr>
          <w:b/>
          <w:u w:val="single"/>
          <w:shd w:val="clear" w:fill="FFFF00"/>
        </w:rPr>
        <w:t xml:space="preserve">Asiakirjan numero 34087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Allekirjoituksen väärentämisellä tarkoitetaan </w:t>
      </w:r>
      <w:r>
        <w:rPr/>
        <w:t xml:space="preserve">toisen henkilön allekirjoituksen väärentämistä.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kopioidaan jonkun allekirjoitus?</w:t>
      </w:r>
    </w:p>
    <w:p>
      <w:pPr>
        <w:pStyle w:val="TextBody"/>
        <w:bidi w:val="0"/>
        <w:jc w:val="left"/>
        <w:rPr>
          <w:b/>
          <w:u w:val="single"/>
          <w:shd w:val="clear" w:fill="FFFF00"/>
        </w:rPr>
      </w:pPr>
      <w:r>
        <w:rPr>
          <w:b/>
          <w:u w:val="single"/>
          <w:shd w:val="clear" w:fill="FFFF00"/>
        </w:rPr>
        <w:t xml:space="preserve">Asiakirjan numero 34088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saa alkunsa </w:t>
      </w:r>
      <w:r>
        <w:rPr>
          <w:color w:val="A9A9A9"/>
        </w:rPr>
        <w:t xml:space="preserve">Bow- ja Oldman-jokien yhtymäkohdasta lähellä Grassy Lakea Albertassa</w:t>
      </w:r>
      <w:r>
        <w:rPr/>
        <w:t xml:space="preserve">. Näiden kahden joen vedet puolestaan saavat alkunsa Kalliovuorten jäätiköistä lähellä Brittiläisen Kolumbian ja Montanan rajaa. Red Deer -joki on Etelä-Saskatchewanin suuri sivujoki, joka yhtyy 16 kilometriä Albertan ja Saskatchewanin rajalta itään. Diefenbaker-järvi syntyi Gardiner- ja Qu'Appelle-joen patojen rakentamisen myötä Saskatchewanissa. Etelä-Saskatchewanista patojen läpi virtaava vesi tuottaa noin 19 prosenttia SaskPowerin tuottamasta vesivoimasta.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Bow-joki yhtyy Etelä-Saskatchewaniin?</w:t>
      </w:r>
    </w:p>
    <w:p>
      <w:pPr>
        <w:pStyle w:val="TextBody"/>
        <w:bidi w:val="0"/>
        <w:jc w:val="left"/>
        <w:rPr>
          <w:b/>
          <w:u w:val="single"/>
          <w:shd w:val="clear" w:fill="FFFF00"/>
        </w:rPr>
      </w:pPr>
      <w:r>
        <w:rPr>
          <w:b/>
          <w:u w:val="single"/>
          <w:shd w:val="clear" w:fill="FFFF00"/>
        </w:rPr>
        <w:t xml:space="preserve">Asiakirjan numero 34089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Twitterbot on eräänlainen bottiohjelmisto, joka </w:t>
      </w:r>
      <w:r>
        <w:rPr>
          <w:color w:val="A9A9A9"/>
        </w:rPr>
        <w:t xml:space="preserve">ohjaa Twitter-tiliä </w:t>
      </w:r>
      <w:r>
        <w:rPr/>
        <w:t xml:space="preserve">Twitterin API:n kautta.</w:t>
      </w:r>
      <w:r>
        <w:rPr/>
        <w:t xml:space="preserve"> Bottiohjelmisto voi itsenäisesti suorittaa toimia, kuten twiittaamista, uudelleentwiittaamista, tykkäämistä, seuraamista, seuraamisen poistamista tai suoraviestien lähettämistä muille tileille. Twitter-tilien automatisointia säätelevät automatisointisäännöt, joissa määritellään automatisoinnin oikea ja sopimaton käyttö. Asianmukaiseen käyttöön kuuluvat hyödyllisen tiedon lähettäminen, kiinnostavan tai luovan sisällön automaattinen tuottaminen ja automaattinen vastaaminen käyttäjille suoralla viestillä. Epäasianmukaiseen käyttöön kuuluu API-nopeusrajoitusten kiertäminen, käyttäjien yksityisyyden loukkaaminen tai roskapostitus.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twitter-botin tarkoitus</w:t>
      </w:r>
    </w:p>
    <w:p>
      <w:pPr>
        <w:pStyle w:val="TextBody"/>
        <w:bidi w:val="0"/>
        <w:jc w:val="left"/>
        <w:rPr>
          <w:b/>
          <w:u w:val="single"/>
          <w:shd w:val="clear" w:fill="FFFF00"/>
        </w:rPr>
      </w:pPr>
      <w:r>
        <w:rPr>
          <w:b/>
          <w:u w:val="single"/>
          <w:shd w:val="clear" w:fill="FFFF00"/>
        </w:rPr>
        <w:t xml:space="preserve">Asiakirjan numero 34090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Sarjaa tähdittävät Simon Jones Arthur Dentinä, David Dixon Ford Prefectinä, Mark Wing-Davey Zaphod Beeblebroxina, Sandra Dickinson Trillianina ja Stephen Moore Marvinin äänenä. Oppaan äänenä on </w:t>
      </w:r>
      <w:r>
        <w:rPr>
          <w:color w:val="A9A9A9"/>
        </w:rPr>
        <w:t xml:space="preserve">Peter Jones</w:t>
      </w:r>
      <w:r>
        <w:rPr/>
        <w:t xml:space="preserve">. Simon Jones, Peter Jones, Stephen Moore ja Mark Wing-Davey olivat antaneet äänensä hahmoilleen jo alkuperäisessä radiosarjassa vuosina 1978/80. Lisäksi sarjassa on useita merkittäviä cameorooleja, muun muassa Adams itse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liftarioppaasta galaksiin...</w:t>
      </w:r>
    </w:p>
    <w:p>
      <w:pPr>
        <w:pStyle w:val="TextBody"/>
        <w:bidi w:val="0"/>
        <w:jc w:val="left"/>
        <w:rPr>
          <w:b/>
          <w:u w:val="single"/>
          <w:shd w:val="clear" w:fill="FFFF00"/>
        </w:rPr>
      </w:pPr>
      <w:r>
        <w:rPr>
          <w:b/>
          <w:u w:val="single"/>
          <w:shd w:val="clear" w:fill="FFFF00"/>
        </w:rPr>
        <w:t xml:space="preserve">Asiakirjan numero 34091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Jedediah Strong Smith </w:t>
      </w:r>
      <w:r>
        <w:rPr/>
        <w:t xml:space="preserve">(6. tammikuuta 1799 - 27. toukokuuta 1831) oli konttoristi, rajamies, metsästäjä, ansapyytäjä, kirjailija, kartografi ja Kalliovuorten, Pohjois-Amerikan lännen ja lounaan tutkimusmatkailija 1800-luvun alussa.</w:t>
      </w:r>
      <w:r>
        <w:rPr/>
        <w:t xml:space="preserve"> Kuolemansa jälkeen, kun Smith oli ollut 75 vuotta tuntemattomana, hänet löydettiin uudelleen amerikkalaisena, jonka tutkimukset johtivat siihen, että 20 mailin (32 km) levyistä South Pass -tietä käytettiin Oregon Trail -reitin pioneereille Mannerheimintien ylityspaikkana.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vuoristomies löysi South Passin uudelleen ja toi mukanaan tärkeää tietoa tästä reitistä...</w:t>
      </w:r>
    </w:p>
    <w:p>
      <w:pPr>
        <w:pStyle w:val="TextBody"/>
        <w:bidi w:val="0"/>
        <w:jc w:val="left"/>
        <w:rPr>
          <w:b/>
          <w:u w:val="single"/>
          <w:shd w:val="clear" w:fill="FFFF00"/>
        </w:rPr>
      </w:pPr>
      <w:r>
        <w:rPr>
          <w:b/>
          <w:u w:val="single"/>
          <w:shd w:val="clear" w:fill="FFFF00"/>
        </w:rPr>
        <w:t xml:space="preserve">Asiakirjan numero 34092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Puritaanit olivat määritelmällisesti tyytymättömiä siihen, että Englannin uskonpuhdistus oli rajallinen ja että Englannin kirkko suvaitsi käytäntöjä, jotka he yhdistivät katoliseen kirkkoon. He muodostivat erilaisia uskonnollisia ryhmiä ja samaistuivat niihin, jotka kannattivat jumalanpalvelusten ja oppien suurempaa puhtautta sekä henkilökohtaista ja ryhmähurskautta. Puritaanit omaksuivat reformoidun teologian ja olivat siinä mielessä </w:t>
      </w:r>
      <w:r>
        <w:rPr>
          <w:color w:val="A9A9A9"/>
        </w:rPr>
        <w:t xml:space="preserve">kalvinisteja </w:t>
      </w:r>
      <w:r>
        <w:rPr/>
        <w:t xml:space="preserve">(kuten monet heidän aikaisemmista vastustajistaan). He ottivat myös huomioon Zürichin Zwinglin ja Geneven Calvinin radikaalin kritiikin. Jotkut kannattivat kirkkojärjestyksen osalta eroa kaikista muista vakiintuneista kristillisistä uskontokunnista itsenäisten, kokoontuneiden kirkkojen hyväksi. Nämä puritanismin separatistiset ja itsenäiset suuntaukset tulivat näkyviin 1640-luvulla, kun presbyteerisen kirkkokunnan kannattajat Westminsterin yleiskokouksessa eivät kyenneet luomaan uutta englantilaista kansankirkkoa.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puritaanien usko noudatti tarkasti oppien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Puritaanit olivat </w:t>
      </w:r>
      <w:r>
        <w:rPr>
          <w:color w:val="A9A9A9"/>
        </w:rPr>
        <w:t xml:space="preserve">1500- ja 1600-luvuilla </w:t>
      </w:r>
      <w:r>
        <w:rPr>
          <w:color w:val="A9A9A9"/>
        </w:rPr>
        <w:t xml:space="preserve">ryhmä </w:t>
      </w:r>
      <w:r>
        <w:rPr>
          <w:color w:val="DCDCDC"/>
        </w:rPr>
        <w:t xml:space="preserve">englantilaisia reformoituja protestantteja</w:t>
      </w:r>
      <w:r>
        <w:rPr/>
        <w:t xml:space="preserve">, jotka </w:t>
      </w:r>
      <w:r>
        <w:rPr>
          <w:color w:val="2F4F4F"/>
        </w:rPr>
        <w:t xml:space="preserve">pyrkivät ``puhdistamaan'' Englannin kirkon sen ``katolisista'' käytännöistä ja väittivät, että Englannin kirkko oli vain osittain reformoitu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puritaanit olivat ja mitkä olivat heidän uskomuksensa ja käytäntönsä?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poliittisia yhteisöjä puritaanit muodostivat?</w:t>
      </w:r>
    </w:p>
    <w:p>
      <w:pPr>
        <w:pStyle w:val="TextBody"/>
        <w:bidi w:val="0"/>
        <w:jc w:val="left"/>
        <w:rPr>
          <w:b/>
          <w:u w:val="single"/>
          <w:shd w:val="clear" w:fill="FFFF00"/>
        </w:rPr>
      </w:pPr>
      <w:r>
        <w:rPr>
          <w:b/>
          <w:u w:val="single"/>
          <w:shd w:val="clear" w:fill="FFFF00"/>
        </w:rPr>
        <w:t xml:space="preserve">Asiakirjan numero 34093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Kylmän sodan alku oli Neuvostoliiton ja Yhdysvaltojen, Ison-Britannian ja niiden liittolaisten välisten suhteiden katkeaminen vuosina </w:t>
      </w:r>
      <w:r>
        <w:rPr/>
        <w:t xml:space="preserve">1945-1949. Yhdysvaltojen ja Yhdistyneen kuningaskunnan näkökulmasta ensin tulivat vuosikymmeniä kestäneet diplomaattiset vastakkainasettelut, sitten kysymys Keski-Euroopan poliittisista rajoista ja neuvostoarmeijan poliittinen epädemokraattinen valvonta idässä. Sitten tulivat taloudelliset kysymykset (erityisesti Marshall-suunnitelma) ja sitten ensimmäinen suuri sotilaallinen yhteenotto, johon liittyi kuuman sodan uhka, Berliinin saarto vuosina 1948-1949. Vuoteen 1949 mennessä linjat oli vedetty jyrkästi, ja kylmä sota oli pitkälti käyty Euroopassa. Euroopan ulkopuolella lähtökohdat vaihtelevat 1940-luvun lopulla tai 1950-luvun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Britannian ja Yhdysvaltojen kylmän sodan aikainen liittoutuminen Neuvostoliittoa vastaan?</w:t>
      </w:r>
    </w:p>
    <w:p>
      <w:pPr>
        <w:pStyle w:val="TextBody"/>
        <w:bidi w:val="0"/>
        <w:jc w:val="left"/>
        <w:rPr>
          <w:b/>
          <w:u w:val="single"/>
          <w:shd w:val="clear" w:fill="FFFF00"/>
        </w:rPr>
      </w:pPr>
      <w:r>
        <w:rPr>
          <w:b/>
          <w:u w:val="single"/>
          <w:shd w:val="clear" w:fill="FFFF00"/>
        </w:rPr>
        <w:t xml:space="preserve">Asiakirjan numero 34094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Williams </w:t>
      </w:r>
      <w:r>
        <w:rPr/>
        <w:t xml:space="preserve">asettui </w:t>
      </w:r>
      <w:r>
        <w:rPr/>
        <w:t xml:space="preserve">vuonna 1636 </w:t>
      </w:r>
      <w:r>
        <w:rPr/>
        <w:t xml:space="preserve">Narragansett-heimon hänelle myöntämälle maalle Narragansettin lahden kärjessä sen jälkeen, kun hänet oli uskonnollisten näkemystensä vuoksi karkotettu Massachusetts Bay Colonysta. Hän antoi paikalle nimen "Providence Plantations" ja julisti sen </w:t>
      </w:r>
      <w:r>
        <w:rPr>
          <w:color w:val="DCDCDC"/>
        </w:rPr>
        <w:t xml:space="preserve">uskonnonvapauden </w:t>
      </w:r>
      <w:r>
        <w:rPr/>
        <w:t xml:space="preserve">paikaksi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Rhode Islandin siirtokunnan alkuperäinen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vastuussa Rhode Islandin siirtokunnasta.</w:t>
      </w:r>
    </w:p>
    <w:p>
      <w:pPr>
        <w:pStyle w:val="TextBody"/>
        <w:bidi w:val="0"/>
        <w:jc w:val="left"/>
        <w:rPr>
          <w:b/>
          <w:u w:val="single"/>
          <w:shd w:val="clear" w:fill="FFFF00"/>
        </w:rPr>
      </w:pPr>
      <w:r>
        <w:rPr>
          <w:b/>
          <w:u w:val="single"/>
          <w:shd w:val="clear" w:fill="FFFF00"/>
        </w:rPr>
        <w:t xml:space="preserve">Asiakirjan numero 34095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Äitiyslomaa säännellään Yhdysvalloissa Yhdysvaltain työlainsäädännöllä. Odottaville tai uusille äideille myönnetään oikeus tilapäiseen ja palkattomaan poissaoloon työstä synnytystä välittömästi edeltävien ja seuraavien kuukausien aikana. Näillä toimenpiteillä pyritään yleensä tukemaan äidin täyttä toipumista synnytyksestä ja edistämään vahvempaa äiti-lapsi-suhdetta. Vuoden 1993 perhe- ja sairauslomalaki (Family and Medical Leave Act of 1993, FMLA) edellyttää </w:t>
      </w:r>
      <w:r>
        <w:rPr>
          <w:color w:val="A9A9A9"/>
        </w:rPr>
        <w:t xml:space="preserve">12 </w:t>
      </w:r>
      <w:r>
        <w:rPr/>
        <w:t xml:space="preserve">viikon palkatonta lomaa vuosittain useimmille vastasyntyneiden tai äskettäin adoptoitujen lasten äideille.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äitiyslomaa äidit ovat oikeutettuja Yhdysvalloissa?</w:t>
      </w:r>
    </w:p>
    <w:p>
      <w:pPr>
        <w:pStyle w:val="TextBody"/>
        <w:bidi w:val="0"/>
        <w:jc w:val="left"/>
        <w:rPr>
          <w:b/>
          <w:u w:val="single"/>
          <w:shd w:val="clear" w:fill="FFFF00"/>
        </w:rPr>
      </w:pPr>
      <w:r>
        <w:rPr>
          <w:b/>
          <w:u w:val="single"/>
          <w:shd w:val="clear" w:fill="FFFF00"/>
        </w:rPr>
        <w:t xml:space="preserve">Asiakirjan numero 34096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Pohjoisnavalla kardinaalisuuntia ei sovelleta päiväliikenteeseen. Napapiirin sisällä kaikki tähdet liikkuvat yksinkertaisesti oikealle eli </w:t>
      </w:r>
      <w:r>
        <w:rPr>
          <w:color w:val="A9A9A9"/>
        </w:rPr>
        <w:t xml:space="preserve">suoraan yläpuolelta katsottuna vastapäivään zeniitin ympäri, </w:t>
      </w:r>
      <w:r>
        <w:rPr/>
        <w:t xml:space="preserve">jossa on napapiiri.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vuorokausiliike näyttää pohjoisnavalta katsottuna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Vuorokausiliike (lat. diurnus, sananmukaisesti "päivittäin", sanoista dies, sananmukaisesti "päivä") on </w:t>
      </w:r>
      <w:r>
        <w:rPr>
          <w:color w:val="A9A9A9"/>
        </w:rPr>
        <w:t xml:space="preserve">tähtitieteellinen termi, jolla tarkoitetaan tähtien näennäistä päivittäistä liikettä Maan ympärillä, tai tarkemmin sanottuna kahden taivaan napojen ympärillä</w:t>
      </w:r>
      <w:r>
        <w:rPr/>
        <w:t xml:space="preserve">. Se johtuu Maan pyörimisestä akselinsa ympäri, joten lähes jokainen tähti näyttää liikkuvan ympyränkaarta pitkin, jota kutsutaan päiväkehäksi. Yhden täydellisen kierroksen kesto on 23 tuntia, 56 minuuttia ja 4,09 sekuntia (yksi tähtivuorokausi). Léon Foucault suoritti ensimmäisen kokeellisen osoituksen tästä liikkeestä.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päivittäinen liike</w:t>
      </w:r>
    </w:p>
    <w:p>
      <w:pPr>
        <w:pStyle w:val="TextBody"/>
        <w:bidi w:val="0"/>
        <w:jc w:val="left"/>
        <w:rPr>
          <w:b/>
          <w:u w:val="single"/>
          <w:shd w:val="clear" w:fill="FFFF00"/>
        </w:rPr>
      </w:pPr>
      <w:r>
        <w:rPr>
          <w:b/>
          <w:u w:val="single"/>
          <w:shd w:val="clear" w:fill="FFFF00"/>
        </w:rPr>
        <w:t xml:space="preserve">Asiakirjan numero 34097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in This Club'' on yhdysvaltalaisen R&amp;B-laulajan Usherin kappale. </w:t>
      </w:r>
      <w:r>
        <w:rPr/>
        <w:t xml:space="preserve">Se julkaistiin 22. helmikuuta 2008 </w:t>
      </w:r>
      <w:r>
        <w:rPr/>
        <w:t xml:space="preserve">räppäri </w:t>
      </w:r>
      <w:r>
        <w:rPr>
          <w:color w:val="A9A9A9"/>
        </w:rPr>
        <w:t xml:space="preserve">Young Jeezyn </w:t>
      </w:r>
      <w:r>
        <w:rPr/>
        <w:t xml:space="preserve">kanssa</w:t>
      </w:r>
      <w:r>
        <w:rPr/>
        <w:t xml:space="preserve">, ja se oli pääsingle Usherin viidenneltä studioalbumilta Here I Stand. Kappaleen ovat kirjoittaneet Usher, Polow da Don, Young Jeezy, Darnell Dalton, Ryon Lovett, Lamar Taylor ja Keith Thomas, ja sen on tuottanut da Don Las Vegas -henkisellä syntetisaattorivetoisella biitillä. Sen sanat viittaavat jonkun viettelemiseen yökerhossa. Kappaleen vuoti alun perin da Don ennen sen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rakkautta tällä klubilla Usherin kanssa...</w:t>
      </w:r>
    </w:p>
    <w:p>
      <w:pPr>
        <w:pStyle w:val="TextBody"/>
        <w:bidi w:val="0"/>
        <w:jc w:val="left"/>
        <w:rPr>
          <w:b/>
          <w:u w:val="single"/>
          <w:shd w:val="clear" w:fill="FFFF00"/>
        </w:rPr>
      </w:pPr>
      <w:r>
        <w:rPr>
          <w:b/>
          <w:u w:val="single"/>
          <w:shd w:val="clear" w:fill="FFFF00"/>
        </w:rPr>
        <w:t xml:space="preserve">Asiakirjan numero 34098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otetaan huomioon Gilbertin kuuden luokan mallissa sekä Thompsonin ja Hickeyn mallissa esitetyt prosenttiosuudet, voidaan soveltaa U.S. Census Bureaun tulotilastoja. Näiden luokkamallien mukaan alempi keskiluokka sijoittuu karkeasti ottaen yhteiskunnan 52. ja 84. prosenttiyksikön väliin. Henkilökohtaisten tulojen jakautumisessa vuonna 2005 tämä tarkoittaisi henkilökohtaisia bruttovuosituloja noin </w:t>
      </w:r>
      <w:r>
        <w:rPr>
          <w:color w:val="A9A9A9"/>
        </w:rPr>
        <w:t xml:space="preserve">32 500-60 000 dollarin</w:t>
      </w:r>
      <w:r>
        <w:rPr/>
        <w:t xml:space="preserve">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alemman keskiluokan tulotaso</w:t>
      </w:r>
    </w:p>
    <w:p>
      <w:pPr>
        <w:pStyle w:val="TextBody"/>
        <w:bidi w:val="0"/>
        <w:jc w:val="left"/>
        <w:rPr>
          <w:b/>
          <w:u w:val="single"/>
          <w:shd w:val="clear" w:fill="FFFF00"/>
        </w:rPr>
      </w:pPr>
      <w:r>
        <w:rPr>
          <w:b/>
          <w:u w:val="single"/>
          <w:shd w:val="clear" w:fill="FFFF00"/>
        </w:rPr>
        <w:t xml:space="preserve">Asiakirjan numero 34099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Valrico sijaitsee </w:t>
      </w:r>
      <w:r>
        <w:rPr>
          <w:color w:val="A9A9A9"/>
        </w:rPr>
        <w:t xml:space="preserve">Hillsboroughin piirikunnan itäisessä keskiosassa </w:t>
      </w:r>
      <w:r>
        <w:rPr/>
        <w:t xml:space="preserve">osoitteessa 27 ° 56 ′ 27''' N 82 ° 14 ′ 33''' W </w:t>
      </w:r>
      <w:r>
        <w:rPr/>
        <w:t xml:space="preserve">/ </w:t>
      </w:r>
      <w:r>
        <w:rPr/>
        <w:t xml:space="preserve">27.94083 ° N 82.24250 ° W </w:t>
      </w:r>
      <w:r>
        <w:rPr/>
        <w:t xml:space="preserve">/ 27.94083;-82.24250 (27.940774,-82.242551). Se rajoittuu lännessä Brandoniin, lounaassa Bloomingdaleen ja etelässä FishHawkiin. State Road 60:n kautta se on 23 km (14 mailia) itään Tampasta ja 42 km (26 mailia) länteen Bartow'sta. Plant Citystä on 16 kilometriä 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Valrico Florida sijaitsee Floridan osavaltiossa?</w:t>
      </w:r>
    </w:p>
    <w:p>
      <w:pPr>
        <w:pStyle w:val="TextBody"/>
        <w:bidi w:val="0"/>
        <w:jc w:val="left"/>
        <w:rPr>
          <w:b/>
          <w:u w:val="single"/>
          <w:shd w:val="clear" w:fill="FFFF00"/>
        </w:rPr>
      </w:pPr>
      <w:r>
        <w:rPr>
          <w:b/>
          <w:u w:val="single"/>
          <w:shd w:val="clear" w:fill="FFFF00"/>
        </w:rPr>
        <w:t xml:space="preserve">Asiakirjan numero 34100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8. päivänä 2004 4Kids Entertainment hankki One Piecen jakelulisenssin Pohjois-Amerikassa. 4Kids teki Viz Median kanssa sopimuksen kotivideoiden jakelusta. 4Kidsin omat muusikot kirjoittivat uuden taustamusiikin ja tunnuskappaleen, joka sai lempinimen ``Pirate Rap''. 4Kidsin dubbauksen yhteydessä tehtiin sisällön ja pituuden vuoksi leikkauksia, joiden seurauksena ensimmäisistä 143 jaksosta tuli 104 jaksoa. Alun perin 4Kids loi englanninkielisen version ensimmäisestä alkuteemasta ``We Are!''. Se sai ensi-iltansa Yhdysvalloissa 18. syyskuuta 2004 Fox-verkossa osana viikonloppuohjelma Fox Boxia, ja myöhemmin se esitettiin Cartoon Networkissa arkipäivisin iltapäivisin Toonami-ohjelmalohkossa </w:t>
      </w:r>
      <w:r>
        <w:rPr>
          <w:color w:val="A9A9A9"/>
        </w:rPr>
        <w:t xml:space="preserve">huhtikuussa 2005</w:t>
      </w:r>
      <w:r>
        <w:rPr/>
        <w:t xml:space="preserve">. Tuotanto lopetettiin vuonna 2006 jakson 143 / 104 jälkeen. Viz lopetti myös sarjan kotivideojulkaisun osan 11 jälkeen. 22. heinäkuuta 2010 Anime News Networkin haastattelussa 4Kids Entertainmentin digitaalisen median vanhempi varapresidentti Mark Kirk paljasti, että 4Kids hankki One Piecen osana pakettisopimusta muiden animen kanssa ja että yhtiö ei seulonut sarjaa ennen sen lisensointia. Kun 4Kids kuitenkin tajusi, ettei One Piece sopinut sen kohderyhmälle, yhtiö päätti muokata sitä enemmän lapsille suunnatuksi sarjaksi, kunnes sillä oli mahdollisuus luopua lisenssistä laillisesti. Kirk sanoi, että One Piecen tuottamisesta saatu kokemus "tuhosi yhtiön maineen". Sittemmin 4Kids on ottanut käyttöön tiukemmat suuntaviivat, tarkastukset ja tasapainotukset, joiden avulla se päättää, minkä animen se hankkii.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 esitettiin Cartoon Networkissa?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One Piece One Piece -sarjan kuudeskymmenes ensimmäinen osa, jonka Shueisha julkaisi Japanissa 4. helmikuuta 2011 ONE PIECE </w:t>
      </w:r>
      <w:r>
        <w:rPr/>
        <w:t xml:space="preserve">(ワンピー</w:t>
      </w:r>
      <w:r>
        <w:rPr/>
        <w:t xml:space="preserve">ス) (Wan Pīsu) </w:t>
      </w:r>
    </w:p>
    <w:tbl>
      <w:tblPr>
        <w:tblW w:w="10205" w:type="dxa"/>
        <w:jc w:val="left"/>
        <w:tblInd w:w="0" w:type="dxa"/>
        <w:tblLayout w:type="fixed"/>
        <w:tblCellMar>
          <w:top w:w="28" w:type="dxa"/>
          <w:left w:w="28" w:type="dxa"/>
          <w:bottom w:w="28" w:type="dxa"/>
          <w:right w:w="28" w:type="dxa"/>
        </w:tblCellMar>
      </w:tblPr>
      <w:tblGrid>
        <w:gridCol w:w="1701"/>
        <w:gridCol w:w="8504"/>
      </w:tblGrid>
      <w:tr>
        <w:trPr/>
        <w:tc>
          <w:tcPr>
            <w:tcW w:w="1701" w:type="dxa"/>
            <w:tcBorders/>
            <w:vAlign w:val="center"/>
          </w:tcPr>
          <w:p>
            <w:pPr>
              <w:pStyle w:val="TableHeading"/>
              <w:suppressLineNumbers/>
              <w:bidi w:val="0"/>
              <w:spacing w:before="0" w:after="283"/>
              <w:jc w:val="center"/>
              <w:rPr/>
            </w:pPr>
            <w:r>
              <w:rPr/>
              <w:t xml:space="preserve">Genre </w:t>
            </w:r>
          </w:p>
        </w:tc>
        <w:tc>
          <w:tcPr>
            <w:tcW w:w="8504" w:type="dxa"/>
            <w:tcBorders/>
            <w:vAlign w:val="center"/>
          </w:tcPr>
          <w:p>
            <w:pPr>
              <w:pStyle w:val="TableContents"/>
              <w:bidi w:val="0"/>
              <w:spacing w:before="0" w:after="283"/>
              <w:jc w:val="left"/>
              <w:rPr/>
            </w:pPr>
            <w:r>
              <w:rPr/>
              <w:t xml:space="preserve">Toiminta, Seikkailu, Komedia, Fantasia Manga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Eiichiro Oda </w:t>
            </w:r>
          </w:p>
        </w:tc>
      </w:tr>
      <w:tr>
        <w:trPr/>
        <w:tc>
          <w:tcPr>
            <w:tcW w:w="1701" w:type="dxa"/>
            <w:tcBorders/>
            <w:vAlign w:val="center"/>
          </w:tcPr>
          <w:p>
            <w:pPr>
              <w:pStyle w:val="TableHeading"/>
              <w:suppressLineNumbers/>
              <w:bidi w:val="0"/>
              <w:spacing w:before="0" w:after="283"/>
              <w:jc w:val="center"/>
              <w:rPr/>
            </w:pPr>
            <w:r>
              <w:rPr/>
              <w:t xml:space="preserve">Julkaisija </w:t>
            </w:r>
          </w:p>
        </w:tc>
        <w:tc>
          <w:tcPr>
            <w:tcW w:w="8504" w:type="dxa"/>
            <w:tcBorders/>
            <w:vAlign w:val="center"/>
          </w:tcPr>
          <w:p>
            <w:pPr>
              <w:pStyle w:val="TableContents"/>
              <w:bidi w:val="0"/>
              <w:spacing w:before="0" w:after="283"/>
              <w:jc w:val="left"/>
              <w:rPr/>
            </w:pPr>
            <w:r>
              <w:rPr/>
              <w:t xml:space="preserve">Shueisha </w:t>
            </w:r>
          </w:p>
        </w:tc>
      </w:tr>
      <w:tr>
        <w:trPr/>
        <w:tc>
          <w:tcPr>
            <w:tcW w:w="1701" w:type="dxa"/>
            <w:tcBorders/>
            <w:vAlign w:val="center"/>
          </w:tcPr>
          <w:p>
            <w:pPr>
              <w:pStyle w:val="TableHeading"/>
              <w:suppressLineNumbers/>
              <w:bidi w:val="0"/>
              <w:spacing w:before="0" w:after="283"/>
              <w:jc w:val="center"/>
              <w:rPr/>
            </w:pPr>
            <w:r>
              <w:rPr/>
              <w:t xml:space="preserve">Englanninkielinen kustantaja </w:t>
            </w:r>
          </w:p>
        </w:tc>
        <w:tc>
          <w:tcPr>
            <w:tcW w:w="8504" w:type="dxa"/>
            <w:tcBorders/>
            <w:vAlign w:val="center"/>
          </w:tcPr>
          <w:p>
            <w:pPr>
              <w:pStyle w:val="TableContents"/>
              <w:bidi w:val="0"/>
              <w:spacing w:before="0" w:after="283"/>
              <w:jc w:val="left"/>
              <w:rPr/>
            </w:pPr>
            <w:r>
              <w:rPr/>
              <w:t xml:space="preserve">Madman Entertainment Viz Media Viz Media </w:t>
            </w:r>
          </w:p>
        </w:tc>
      </w:tr>
      <w:tr>
        <w:trPr/>
        <w:tc>
          <w:tcPr>
            <w:tcW w:w="1701" w:type="dxa"/>
            <w:tcBorders/>
            <w:vAlign w:val="center"/>
          </w:tcPr>
          <w:p>
            <w:pPr>
              <w:pStyle w:val="TableHeading"/>
              <w:suppressLineNumbers/>
              <w:bidi w:val="0"/>
              <w:spacing w:before="0" w:after="283"/>
              <w:jc w:val="center"/>
              <w:rPr/>
            </w:pPr>
            <w:r>
              <w:rPr/>
              <w:t xml:space="preserve">Demografinen </w:t>
            </w:r>
          </w:p>
        </w:tc>
        <w:tc>
          <w:tcPr>
            <w:tcW w:w="8504" w:type="dxa"/>
            <w:tcBorders/>
            <w:vAlign w:val="center"/>
          </w:tcPr>
          <w:p>
            <w:pPr>
              <w:pStyle w:val="TableContents"/>
              <w:bidi w:val="0"/>
              <w:spacing w:before="0" w:after="283"/>
              <w:jc w:val="left"/>
              <w:rPr/>
            </w:pPr>
            <w:r>
              <w:rPr/>
              <w:t xml:space="preserve">Shōnen </w:t>
            </w:r>
          </w:p>
        </w:tc>
      </w:tr>
      <w:tr>
        <w:trPr/>
        <w:tc>
          <w:tcPr>
            <w:tcW w:w="1701" w:type="dxa"/>
            <w:tcBorders/>
            <w:vAlign w:val="center"/>
          </w:tcPr>
          <w:p>
            <w:pPr>
              <w:pStyle w:val="TableHeading"/>
              <w:suppressLineNumbers/>
              <w:bidi w:val="0"/>
              <w:spacing w:before="0" w:after="283"/>
              <w:jc w:val="center"/>
              <w:rPr/>
            </w:pPr>
            <w:r>
              <w:rPr/>
              <w:t xml:space="preserve">Jälki </w:t>
            </w:r>
          </w:p>
        </w:tc>
        <w:tc>
          <w:tcPr>
            <w:tcW w:w="8504" w:type="dxa"/>
            <w:tcBorders/>
            <w:vAlign w:val="center"/>
          </w:tcPr>
          <w:p>
            <w:pPr>
              <w:pStyle w:val="TableContents"/>
              <w:bidi w:val="0"/>
              <w:spacing w:before="0" w:after="283"/>
              <w:jc w:val="left"/>
              <w:rPr/>
            </w:pPr>
            <w:r>
              <w:rPr/>
              <w:t xml:space="preserve">Jump Comics </w:t>
            </w:r>
          </w:p>
        </w:tc>
      </w:tr>
      <w:tr>
        <w:trPr/>
        <w:tc>
          <w:tcPr>
            <w:tcW w:w="1701" w:type="dxa"/>
            <w:tcBorders/>
            <w:vAlign w:val="center"/>
          </w:tcPr>
          <w:p>
            <w:pPr>
              <w:pStyle w:val="TableHeading"/>
              <w:suppressLineNumbers/>
              <w:bidi w:val="0"/>
              <w:spacing w:before="0" w:after="283"/>
              <w:jc w:val="center"/>
              <w:rPr/>
            </w:pPr>
            <w:r>
              <w:rPr/>
              <w:t xml:space="preserve">Lehti </w:t>
            </w:r>
          </w:p>
        </w:tc>
        <w:tc>
          <w:tcPr>
            <w:tcW w:w="8504" w:type="dxa"/>
            <w:tcBorders/>
            <w:vAlign w:val="center"/>
          </w:tcPr>
          <w:p>
            <w:pPr>
              <w:pStyle w:val="TableContents"/>
              <w:bidi w:val="0"/>
              <w:spacing w:before="0" w:after="283"/>
              <w:jc w:val="left"/>
              <w:rPr/>
            </w:pPr>
            <w:r>
              <w:rPr/>
              <w:t xml:space="preserve">Weekly Shōnen Jump </w:t>
            </w:r>
          </w:p>
        </w:tc>
      </w:tr>
      <w:tr>
        <w:trPr/>
        <w:tc>
          <w:tcPr>
            <w:tcW w:w="1701" w:type="dxa"/>
            <w:tcBorders/>
            <w:vAlign w:val="center"/>
          </w:tcPr>
          <w:p>
            <w:pPr>
              <w:pStyle w:val="TableHeading"/>
              <w:suppressLineNumbers/>
              <w:bidi w:val="0"/>
              <w:spacing w:before="0" w:after="283"/>
              <w:jc w:val="center"/>
              <w:rPr/>
            </w:pPr>
            <w:r>
              <w:rPr/>
              <w:t xml:space="preserve">Englanninkielinen lehti </w:t>
            </w:r>
          </w:p>
        </w:tc>
        <w:tc>
          <w:tcPr>
            <w:tcW w:w="8504" w:type="dxa"/>
            <w:tcBorders/>
            <w:vAlign w:val="center"/>
          </w:tcPr>
          <w:p>
            <w:pPr>
              <w:pStyle w:val="TableContents"/>
              <w:bidi w:val="0"/>
              <w:spacing w:before="0" w:after="283"/>
              <w:jc w:val="left"/>
              <w:rPr/>
            </w:pPr>
            <w:r>
              <w:rPr/>
              <w:t xml:space="preserve">Weekly Shonen Jump </w:t>
            </w:r>
          </w:p>
        </w:tc>
      </w:tr>
      <w:tr>
        <w:trPr/>
        <w:tc>
          <w:tcPr>
            <w:tcW w:w="1701" w:type="dxa"/>
            <w:tcBorders/>
            <w:vAlign w:val="center"/>
          </w:tcPr>
          <w:p>
            <w:pPr>
              <w:pStyle w:val="TableHeading"/>
              <w:suppressLineNumbers/>
              <w:bidi w:val="0"/>
              <w:spacing w:before="0" w:after="283"/>
              <w:jc w:val="center"/>
              <w:rPr/>
            </w:pPr>
            <w:r>
              <w:rPr/>
              <w:t xml:space="preserve">Alkuperäinen juoksu </w:t>
            </w:r>
          </w:p>
        </w:tc>
        <w:tc>
          <w:tcPr>
            <w:tcW w:w="8504" w:type="dxa"/>
            <w:tcBorders/>
            <w:vAlign w:val="center"/>
          </w:tcPr>
          <w:p>
            <w:pPr>
              <w:pStyle w:val="TableContents"/>
              <w:bidi w:val="0"/>
              <w:spacing w:before="0" w:after="283"/>
              <w:jc w:val="left"/>
              <w:rPr/>
            </w:pPr>
            <w:r>
              <w:rPr/>
              <w:t xml:space="preserve">22. heinäkuuta 1997 -- nyt </w:t>
            </w:r>
          </w:p>
        </w:tc>
      </w:tr>
      <w:tr>
        <w:trPr/>
        <w:tc>
          <w:tcPr>
            <w:tcW w:w="1701" w:type="dxa"/>
            <w:tcBorders/>
            <w:vAlign w:val="center"/>
          </w:tcPr>
          <w:p>
            <w:pPr>
              <w:pStyle w:val="TableHeading"/>
              <w:suppressLineNumbers/>
              <w:bidi w:val="0"/>
              <w:spacing w:before="0" w:after="283"/>
              <w:jc w:val="center"/>
              <w:rPr/>
            </w:pPr>
            <w:r>
              <w:rPr/>
              <w:t xml:space="preserve">Niteet </w:t>
            </w:r>
          </w:p>
        </w:tc>
        <w:tc>
          <w:tcPr>
            <w:tcW w:w="8504" w:type="dxa"/>
            <w:tcBorders/>
            <w:vAlign w:val="center"/>
          </w:tcPr>
          <w:p>
            <w:pPr>
              <w:pStyle w:val="TableContents"/>
              <w:bidi w:val="0"/>
              <w:spacing w:before="0" w:after="283"/>
              <w:jc w:val="left"/>
              <w:rPr/>
            </w:pPr>
            <w:r>
              <w:rPr/>
              <w:t xml:space="preserve">86 (Luettelo niteistä) Anime-elokuva Defeat Him! Merirosvo Ganzack!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Gorō Taniguchi </w:t>
            </w:r>
          </w:p>
        </w:tc>
      </w:tr>
      <w:tr>
        <w:trPr/>
        <w:tc>
          <w:tcPr>
            <w:tcW w:w="1701" w:type="dxa"/>
            <w:tcBorders/>
            <w:vAlign w:val="center"/>
          </w:tcPr>
          <w:p>
            <w:pPr>
              <w:pStyle w:val="TableHeading"/>
              <w:suppressLineNumbers/>
              <w:bidi w:val="0"/>
              <w:spacing w:before="0" w:after="283"/>
              <w:jc w:val="center"/>
              <w:rPr/>
            </w:pPr>
            <w:r>
              <w:rPr/>
              <w:t xml:space="preserve">Tuottaja </w:t>
            </w:r>
          </w:p>
        </w:tc>
        <w:tc>
          <w:tcPr>
            <w:tcW w:w="8504" w:type="dxa"/>
            <w:tcBorders/>
            <w:vAlign w:val="center"/>
          </w:tcPr>
          <w:p>
            <w:pPr>
              <w:pStyle w:val="TableContents"/>
              <w:bidi w:val="0"/>
              <w:spacing w:before="0" w:after="283"/>
              <w:jc w:val="left"/>
              <w:rPr/>
            </w:pPr>
            <w:r>
              <w:rPr/>
              <w:t xml:space="preserve">Tetsuo Daitoku Hidekazu Terakawa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Hiroaki Kitajima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Toshiya Motomichi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Tuotanto I.G. </w:t>
            </w:r>
          </w:p>
        </w:tc>
      </w:tr>
      <w:tr>
        <w:trPr/>
        <w:tc>
          <w:tcPr>
            <w:tcW w:w="1701" w:type="dxa"/>
            <w:tcBorders/>
            <w:vAlign w:val="center"/>
          </w:tcPr>
          <w:p>
            <w:pPr>
              <w:pStyle w:val="TableHeading"/>
              <w:suppressLineNumbers/>
              <w:bidi w:val="0"/>
              <w:spacing w:before="0" w:after="283"/>
              <w:jc w:val="center"/>
              <w:rPr/>
            </w:pPr>
            <w:r>
              <w:rPr/>
              <w:t xml:space="preserve">Julkaistu </w:t>
            </w:r>
          </w:p>
        </w:tc>
        <w:tc>
          <w:tcPr>
            <w:tcW w:w="8504" w:type="dxa"/>
            <w:tcBorders/>
            <w:vAlign w:val="center"/>
          </w:tcPr>
          <w:p>
            <w:pPr>
              <w:pStyle w:val="TableContents"/>
              <w:bidi w:val="0"/>
              <w:spacing w:before="0" w:after="283"/>
              <w:jc w:val="left"/>
              <w:rPr/>
            </w:pPr>
            <w:r>
              <w:rPr/>
              <w:t xml:space="preserve">26. heinäkuuta 1998 </w:t>
            </w:r>
          </w:p>
        </w:tc>
      </w:tr>
      <w:tr>
        <w:trPr/>
        <w:tc>
          <w:tcPr>
            <w:tcW w:w="1701" w:type="dxa"/>
            <w:tcBorders/>
            <w:vAlign w:val="center"/>
          </w:tcPr>
          <w:p>
            <w:pPr>
              <w:pStyle w:val="TableHeading"/>
              <w:suppressLineNumbers/>
              <w:bidi w:val="0"/>
              <w:spacing w:before="0" w:after="283"/>
              <w:jc w:val="center"/>
              <w:rPr/>
            </w:pPr>
            <w:r>
              <w:rPr/>
              <w:t xml:space="preserve">Suoritusaika </w:t>
            </w:r>
          </w:p>
        </w:tc>
        <w:tc>
          <w:tcPr>
            <w:tcW w:w="8504" w:type="dxa"/>
            <w:tcBorders/>
            <w:vAlign w:val="center"/>
          </w:tcPr>
          <w:p>
            <w:pPr>
              <w:pStyle w:val="TableContents"/>
              <w:bidi w:val="0"/>
              <w:spacing w:before="0" w:after="283"/>
              <w:jc w:val="left"/>
              <w:rPr/>
            </w:pPr>
            <w:r>
              <w:rPr/>
              <w:t xml:space="preserve">29 minuuttia Anime-televisiosarja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Konosuke Uda (# 1 -- 135) Junji Shimizu (# 136 -- 206) Munehisa Sakai (# 207 -- 384) Hiroaki Miyamoto (# 385 -- 628) Toshinori Fukazawa (# 629 -- nyt)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Junki Takegami (# 1 -- 206) Hirohiko Kamisaka (# 207 -- 782) Shoji Yonemura (# 783 -- nyt)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Kohei Tanaka Shiro Hamaguchi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Toei Animation </w:t>
            </w:r>
          </w:p>
        </w:tc>
      </w:tr>
      <w:tr>
        <w:trPr/>
        <w:tc>
          <w:tcPr>
            <w:tcW w:w="1701" w:type="dxa"/>
            <w:tcBorders/>
            <w:vAlign w:val="center"/>
          </w:tcPr>
          <w:p>
            <w:pPr>
              <w:pStyle w:val="TableHeading"/>
              <w:suppressLineNumbers/>
              <w:bidi w:val="0"/>
              <w:spacing w:before="0" w:after="283"/>
              <w:jc w:val="center"/>
              <w:rPr/>
            </w:pPr>
            <w:r>
              <w:rPr/>
              <w:t xml:space="preserve">Lisensoitu </w:t>
            </w:r>
          </w:p>
        </w:tc>
        <w:tc>
          <w:tcPr>
            <w:tcW w:w="8504" w:type="dxa"/>
            <w:tcBorders/>
            <w:vAlign w:val="center"/>
          </w:tcPr>
          <w:p>
            <w:pPr>
              <w:pStyle w:val="TableContents"/>
              <w:bidi w:val="0"/>
              <w:spacing w:before="0" w:after="283"/>
              <w:jc w:val="left"/>
              <w:rPr/>
            </w:pPr>
            <w:r>
              <w:rPr/>
              <w:t xml:space="preserve">Madman Entertainment Funimation Odex Manga Entertainment </w:t>
            </w:r>
          </w:p>
        </w:tc>
      </w:tr>
      <w:tr>
        <w:trPr/>
        <w:tc>
          <w:tcPr>
            <w:tcW w:w="1701" w:type="dxa"/>
            <w:tcBorders/>
            <w:vAlign w:val="center"/>
          </w:tcPr>
          <w:p>
            <w:pPr>
              <w:pStyle w:val="TableHeading"/>
              <w:suppressLineNumbers/>
              <w:bidi w:val="0"/>
              <w:spacing w:before="0" w:after="283"/>
              <w:jc w:val="center"/>
              <w:rPr/>
            </w:pPr>
            <w:r>
              <w:rPr/>
              <w:t xml:space="preserve">Alkuperäinen verkko </w:t>
            </w:r>
          </w:p>
        </w:tc>
        <w:tc>
          <w:tcPr>
            <w:tcW w:w="8504" w:type="dxa"/>
            <w:tcBorders/>
            <w:vAlign w:val="center"/>
          </w:tcPr>
          <w:p>
            <w:pPr>
              <w:pStyle w:val="TableContents"/>
              <w:bidi w:val="0"/>
              <w:spacing w:before="0" w:after="283"/>
              <w:jc w:val="left"/>
              <w:rPr/>
            </w:pPr>
            <w:r>
              <w:rPr/>
              <w:t xml:space="preserve">Fuji TV (ja muut FNS-asemat) </w:t>
            </w:r>
          </w:p>
        </w:tc>
      </w:tr>
      <w:tr>
        <w:trPr/>
        <w:tc>
          <w:tcPr>
            <w:tcW w:w="1701" w:type="dxa"/>
            <w:tcBorders/>
            <w:vAlign w:val="center"/>
          </w:tcPr>
          <w:p>
            <w:pPr>
              <w:pStyle w:val="TableHeading"/>
              <w:suppressLineNumbers/>
              <w:bidi w:val="0"/>
              <w:spacing w:before="0" w:after="283"/>
              <w:jc w:val="center"/>
              <w:rPr/>
            </w:pPr>
            <w:r>
              <w:rPr/>
              <w:t xml:space="preserve">Englanninkielinen verkosto </w:t>
            </w:r>
          </w:p>
        </w:tc>
        <w:tc>
          <w:tcPr>
            <w:tcW w:w="8504" w:type="dxa"/>
            <w:tcBorders/>
            <w:vAlign w:val="center"/>
          </w:tcPr>
          <w:p>
            <w:pPr>
              <w:pStyle w:val="TableContents"/>
              <w:bidi w:val="0"/>
              <w:spacing w:before="0" w:after="283"/>
              <w:jc w:val="left"/>
              <w:rPr/>
            </w:pPr>
            <w:r>
              <w:rPr/>
              <w:t xml:space="preserve">Network Ten, Cartoon Network (Toonami) YTV Animax Cartoon Network, TV2 Animax Asia Toonami, CN Too Cartoon Network / Adult Swim (Toonami) Fox (4Kids TV) SABC 2 </w:t>
            </w:r>
          </w:p>
        </w:tc>
      </w:tr>
      <w:tr>
        <w:trPr/>
        <w:tc>
          <w:tcPr>
            <w:tcW w:w="1701" w:type="dxa"/>
            <w:tcBorders/>
            <w:vAlign w:val="center"/>
          </w:tcPr>
          <w:p>
            <w:pPr>
              <w:pStyle w:val="TableHeading"/>
              <w:suppressLineNumbers/>
              <w:bidi w:val="0"/>
              <w:spacing w:before="0" w:after="283"/>
              <w:jc w:val="center"/>
              <w:rPr/>
            </w:pPr>
            <w:r>
              <w:rPr/>
              <w:t xml:space="preserve">Alkuperäinen juoksu </w:t>
            </w:r>
          </w:p>
        </w:tc>
        <w:tc>
          <w:tcPr>
            <w:tcW w:w="8504" w:type="dxa"/>
            <w:tcBorders/>
            <w:vAlign w:val="center"/>
          </w:tcPr>
          <w:p>
            <w:pPr>
              <w:pStyle w:val="TableContents"/>
              <w:bidi w:val="0"/>
              <w:spacing w:before="0" w:after="283"/>
              <w:jc w:val="left"/>
              <w:rPr/>
            </w:pPr>
            <w:r>
              <w:rPr/>
              <w:t xml:space="preserve">20. lokakuuta 1999 -- nyt </w:t>
            </w:r>
          </w:p>
        </w:tc>
      </w:tr>
      <w:tr>
        <w:trPr/>
        <w:tc>
          <w:tcPr>
            <w:tcW w:w="1701" w:type="dxa"/>
            <w:tcBorders/>
            <w:vAlign w:val="center"/>
          </w:tcPr>
          <w:p>
            <w:pPr>
              <w:pStyle w:val="TableHeading"/>
              <w:suppressLineNumbers/>
              <w:bidi w:val="0"/>
              <w:spacing w:before="0" w:after="283"/>
              <w:jc w:val="center"/>
              <w:rPr/>
            </w:pPr>
            <w:r>
              <w:rPr/>
              <w:t xml:space="preserve">Jaksot </w:t>
            </w:r>
          </w:p>
        </w:tc>
        <w:tc>
          <w:tcPr>
            <w:tcW w:w="8504" w:type="dxa"/>
            <w:tcBorders/>
            <w:vAlign w:val="center"/>
          </w:tcPr>
          <w:p>
            <w:pPr>
              <w:pStyle w:val="TableContents"/>
              <w:bidi w:val="0"/>
              <w:spacing w:before="0" w:after="283"/>
              <w:jc w:val="left"/>
              <w:rPr/>
            </w:pPr>
            <w:r>
              <w:rPr>
                <w:color w:val="A9A9A9"/>
              </w:rPr>
              <w:t xml:space="preserve">804 </w:t>
            </w:r>
            <w:r>
              <w:rPr/>
              <w:t xml:space="preserve">(Luettelo jaksoista) Animaatioelokuva One Piece: Romance Dawn Story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Katsumi Tokoro </w:t>
            </w:r>
          </w:p>
        </w:tc>
      </w:tr>
      <w:tr>
        <w:trPr/>
        <w:tc>
          <w:tcPr>
            <w:tcW w:w="1701" w:type="dxa"/>
            <w:tcBorders/>
            <w:vAlign w:val="center"/>
          </w:tcPr>
          <w:p>
            <w:pPr>
              <w:pStyle w:val="TableHeading"/>
              <w:suppressLineNumbers/>
              <w:bidi w:val="0"/>
              <w:spacing w:before="0" w:after="283"/>
              <w:jc w:val="center"/>
              <w:rPr/>
            </w:pPr>
            <w:r>
              <w:rPr/>
              <w:t xml:space="preserve">Tuottaja </w:t>
            </w:r>
          </w:p>
        </w:tc>
        <w:tc>
          <w:tcPr>
            <w:tcW w:w="8504" w:type="dxa"/>
            <w:tcBorders/>
            <w:vAlign w:val="center"/>
          </w:tcPr>
          <w:p>
            <w:pPr>
              <w:pStyle w:val="TableContents"/>
              <w:bidi w:val="0"/>
              <w:spacing w:before="0" w:after="283"/>
              <w:jc w:val="left"/>
              <w:rPr/>
            </w:pPr>
            <w:r>
              <w:rPr/>
              <w:t xml:space="preserve">Yosuke Asama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Tsuyoshi Sakurai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Kohei Tanaka Shiro Hamaguchi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Toei Animation </w:t>
            </w:r>
          </w:p>
        </w:tc>
      </w:tr>
      <w:tr>
        <w:trPr/>
        <w:tc>
          <w:tcPr>
            <w:tcW w:w="1701" w:type="dxa"/>
            <w:tcBorders/>
            <w:vAlign w:val="center"/>
          </w:tcPr>
          <w:p>
            <w:pPr>
              <w:pStyle w:val="TableHeading"/>
              <w:suppressLineNumbers/>
              <w:bidi w:val="0"/>
              <w:spacing w:before="0" w:after="283"/>
              <w:jc w:val="center"/>
              <w:rPr/>
            </w:pPr>
            <w:r>
              <w:rPr/>
              <w:t xml:space="preserve">Julkaistu </w:t>
            </w:r>
          </w:p>
        </w:tc>
        <w:tc>
          <w:tcPr>
            <w:tcW w:w="8504" w:type="dxa"/>
            <w:tcBorders/>
            <w:vAlign w:val="center"/>
          </w:tcPr>
          <w:p>
            <w:pPr>
              <w:pStyle w:val="TableContents"/>
              <w:bidi w:val="0"/>
              <w:spacing w:before="0" w:after="283"/>
              <w:jc w:val="left"/>
              <w:rPr/>
            </w:pPr>
            <w:r>
              <w:rPr/>
              <w:t xml:space="preserve">21. syyskuuta 2003 </w:t>
            </w:r>
          </w:p>
        </w:tc>
      </w:tr>
      <w:tr>
        <w:trPr/>
        <w:tc>
          <w:tcPr>
            <w:tcW w:w="1701" w:type="dxa"/>
            <w:tcBorders/>
            <w:vAlign w:val="center"/>
          </w:tcPr>
          <w:p>
            <w:pPr>
              <w:pStyle w:val="TableHeading"/>
              <w:suppressLineNumbers/>
              <w:bidi w:val="0"/>
              <w:spacing w:before="0" w:after="283"/>
              <w:jc w:val="center"/>
              <w:rPr/>
            </w:pPr>
            <w:r>
              <w:rPr/>
              <w:t xml:space="preserve">Suoritusaika </w:t>
            </w:r>
          </w:p>
        </w:tc>
        <w:tc>
          <w:tcPr>
            <w:tcW w:w="8504" w:type="dxa"/>
            <w:tcBorders/>
            <w:vAlign w:val="center"/>
          </w:tcPr>
          <w:p>
            <w:pPr>
              <w:pStyle w:val="TableContents"/>
              <w:bidi w:val="0"/>
              <w:spacing w:before="0" w:after="283"/>
              <w:jc w:val="left"/>
              <w:rPr/>
            </w:pPr>
            <w:r>
              <w:rPr/>
              <w:t xml:space="preserve">34 minuuttia Alkuperäinen videoanimaatio One Piece Film Strong World: Episode 0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bidi w:val="0"/>
              <w:spacing w:before="0" w:after="283"/>
              <w:jc w:val="left"/>
              <w:rPr/>
            </w:pPr>
            <w:r>
              <w:rPr/>
              <w:t xml:space="preserve">Naoyuki Ito </w:t>
            </w:r>
          </w:p>
        </w:tc>
      </w:tr>
      <w:tr>
        <w:trPr/>
        <w:tc>
          <w:tcPr>
            <w:tcW w:w="1701" w:type="dxa"/>
            <w:tcBorders/>
            <w:vAlign w:val="center"/>
          </w:tcPr>
          <w:p>
            <w:pPr>
              <w:pStyle w:val="TableHeading"/>
              <w:suppressLineNumbers/>
              <w:bidi w:val="0"/>
              <w:spacing w:before="0" w:after="283"/>
              <w:jc w:val="center"/>
              <w:rPr/>
            </w:pPr>
            <w:r>
              <w:rPr/>
              <w:t xml:space="preserve">Tuottaja </w:t>
            </w:r>
          </w:p>
        </w:tc>
        <w:tc>
          <w:tcPr>
            <w:tcW w:w="8504" w:type="dxa"/>
            <w:tcBorders/>
            <w:vAlign w:val="center"/>
          </w:tcPr>
          <w:p>
            <w:pPr>
              <w:pStyle w:val="TableContents"/>
              <w:bidi w:val="0"/>
              <w:spacing w:before="0" w:after="283"/>
              <w:jc w:val="left"/>
              <w:rPr/>
            </w:pPr>
            <w:r>
              <w:rPr/>
              <w:t xml:space="preserve">Hiroaki Shibata </w:t>
            </w:r>
          </w:p>
        </w:tc>
      </w:tr>
      <w:tr>
        <w:trPr/>
        <w:tc>
          <w:tcPr>
            <w:tcW w:w="1701" w:type="dxa"/>
            <w:tcBorders/>
            <w:vAlign w:val="center"/>
          </w:tcPr>
          <w:p>
            <w:pPr>
              <w:pStyle w:val="TableHeading"/>
              <w:suppressLineNumbers/>
              <w:bidi w:val="0"/>
              <w:spacing w:before="0" w:after="283"/>
              <w:jc w:val="center"/>
              <w:rPr/>
            </w:pPr>
            <w:r>
              <w:rPr/>
              <w:t xml:space="preserve">Kirjoittanut </w:t>
            </w:r>
          </w:p>
        </w:tc>
        <w:tc>
          <w:tcPr>
            <w:tcW w:w="8504" w:type="dxa"/>
            <w:tcBorders/>
            <w:vAlign w:val="center"/>
          </w:tcPr>
          <w:p>
            <w:pPr>
              <w:pStyle w:val="TableContents"/>
              <w:bidi w:val="0"/>
              <w:spacing w:before="0" w:after="283"/>
              <w:jc w:val="left"/>
              <w:rPr/>
            </w:pPr>
            <w:r>
              <w:rPr/>
              <w:t xml:space="preserve">Hitoshi Tanaka </w:t>
            </w:r>
          </w:p>
        </w:tc>
      </w:tr>
      <w:tr>
        <w:trPr/>
        <w:tc>
          <w:tcPr>
            <w:tcW w:w="1701" w:type="dxa"/>
            <w:tcBorders/>
            <w:vAlign w:val="center"/>
          </w:tcPr>
          <w:p>
            <w:pPr>
              <w:pStyle w:val="TableHeading"/>
              <w:suppressLineNumbers/>
              <w:bidi w:val="0"/>
              <w:spacing w:before="0" w:after="283"/>
              <w:jc w:val="center"/>
              <w:rPr/>
            </w:pPr>
            <w:r>
              <w:rPr/>
              <w:t xml:space="preserve">Musiikki </w:t>
            </w:r>
          </w:p>
        </w:tc>
        <w:tc>
          <w:tcPr>
            <w:tcW w:w="8504" w:type="dxa"/>
            <w:tcBorders/>
            <w:vAlign w:val="center"/>
          </w:tcPr>
          <w:p>
            <w:pPr>
              <w:pStyle w:val="TableContents"/>
              <w:bidi w:val="0"/>
              <w:spacing w:before="0" w:after="283"/>
              <w:jc w:val="left"/>
              <w:rPr/>
            </w:pPr>
            <w:r>
              <w:rPr/>
              <w:t xml:space="preserve">Kohei Tanaka Shiro Hamaguchi </w:t>
            </w:r>
          </w:p>
        </w:tc>
      </w:tr>
      <w:tr>
        <w:trPr/>
        <w:tc>
          <w:tcPr>
            <w:tcW w:w="1701" w:type="dxa"/>
            <w:tcBorders/>
            <w:vAlign w:val="center"/>
          </w:tcPr>
          <w:p>
            <w:pPr>
              <w:pStyle w:val="TableHeading"/>
              <w:suppressLineNumbers/>
              <w:bidi w:val="0"/>
              <w:spacing w:before="0" w:after="283"/>
              <w:jc w:val="center"/>
              <w:rPr/>
            </w:pPr>
            <w:r>
              <w:rPr/>
              <w:t xml:space="preserve">Studio </w:t>
            </w:r>
          </w:p>
        </w:tc>
        <w:tc>
          <w:tcPr>
            <w:tcW w:w="8504" w:type="dxa"/>
            <w:tcBorders/>
            <w:vAlign w:val="center"/>
          </w:tcPr>
          <w:p>
            <w:pPr>
              <w:pStyle w:val="TableContents"/>
              <w:bidi w:val="0"/>
              <w:spacing w:before="0" w:after="283"/>
              <w:jc w:val="left"/>
              <w:rPr/>
            </w:pPr>
            <w:r>
              <w:rPr/>
              <w:t xml:space="preserve">Toei Animation </w:t>
            </w:r>
          </w:p>
        </w:tc>
      </w:tr>
      <w:tr>
        <w:trPr/>
        <w:tc>
          <w:tcPr>
            <w:tcW w:w="1701" w:type="dxa"/>
            <w:tcBorders/>
            <w:vAlign w:val="center"/>
          </w:tcPr>
          <w:p>
            <w:pPr>
              <w:pStyle w:val="TableHeading"/>
              <w:suppressLineNumbers/>
              <w:bidi w:val="0"/>
              <w:spacing w:before="0" w:after="283"/>
              <w:jc w:val="center"/>
              <w:rPr/>
            </w:pPr>
            <w:r>
              <w:rPr/>
              <w:t xml:space="preserve">Julkaistu </w:t>
            </w:r>
          </w:p>
        </w:tc>
        <w:tc>
          <w:tcPr>
            <w:tcW w:w="8504" w:type="dxa"/>
            <w:tcBorders/>
            <w:vAlign w:val="center"/>
          </w:tcPr>
          <w:p>
            <w:pPr>
              <w:pStyle w:val="TableContents"/>
              <w:bidi w:val="0"/>
              <w:spacing w:before="0" w:after="283"/>
              <w:jc w:val="left"/>
              <w:rPr/>
            </w:pPr>
            <w:r>
              <w:rPr/>
              <w:t xml:space="preserve">12. joulukuuta 2009 </w:t>
            </w:r>
          </w:p>
        </w:tc>
      </w:tr>
      <w:tr>
        <w:trPr/>
        <w:tc>
          <w:tcPr>
            <w:tcW w:w="1701" w:type="dxa"/>
            <w:tcBorders/>
            <w:vAlign w:val="center"/>
          </w:tcPr>
          <w:p>
            <w:pPr>
              <w:pStyle w:val="TableHeading"/>
              <w:suppressLineNumbers/>
              <w:bidi w:val="0"/>
              <w:spacing w:before="0" w:after="283"/>
              <w:jc w:val="center"/>
              <w:rPr/>
            </w:pPr>
            <w:r>
              <w:rPr/>
              <w:t xml:space="preserve">Suoritusaika </w:t>
            </w:r>
          </w:p>
        </w:tc>
        <w:tc>
          <w:tcPr>
            <w:tcW w:w="8504" w:type="dxa"/>
            <w:tcBorders/>
            <w:vAlign w:val="center"/>
          </w:tcPr>
          <w:p>
            <w:pPr>
              <w:pStyle w:val="TableContents"/>
              <w:bidi w:val="0"/>
              <w:spacing w:before="0" w:after="283"/>
              <w:jc w:val="left"/>
              <w:rPr/>
            </w:pPr>
            <w:r>
              <w:rPr/>
              <w:t xml:space="preserve">30 minuuttia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One Piece -elokuvasta on yhteensä</w:t>
      </w:r>
    </w:p>
    <w:p>
      <w:pPr>
        <w:pStyle w:val="TextBody"/>
        <w:bidi w:val="0"/>
        <w:jc w:val="left"/>
        <w:rPr>
          <w:b/>
          <w:u w:val="single"/>
          <w:shd w:val="clear" w:fill="FFFF00"/>
        </w:rPr>
      </w:pPr>
      <w:r>
        <w:rPr>
          <w:b/>
          <w:u w:val="single"/>
          <w:shd w:val="clear" w:fill="FFFF00"/>
        </w:rPr>
        <w:t xml:space="preserve">Asiakirjan numero 34101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2004 UEFA:n Mestarien liigan loppuottelun otteluohjelman kansi </w:t>
      </w:r>
    </w:p>
    <w:tbl>
      <w:tblPr>
        <w:tblW w:w="4817" w:type="dxa"/>
        <w:jc w:val="left"/>
        <w:tblInd w:w="0" w:type="dxa"/>
        <w:tblLayout w:type="fixed"/>
        <w:tblCellMar>
          <w:top w:w="28" w:type="dxa"/>
          <w:left w:w="28" w:type="dxa"/>
          <w:bottom w:w="28" w:type="dxa"/>
          <w:right w:w="28" w:type="dxa"/>
        </w:tblCellMar>
      </w:tblPr>
      <w:tblGrid>
        <w:gridCol w:w="1006"/>
        <w:gridCol w:w="3811"/>
      </w:tblGrid>
      <w:tr>
        <w:trPr/>
        <w:tc>
          <w:tcPr>
            <w:tcW w:w="1006" w:type="dxa"/>
            <w:tcBorders/>
            <w:vAlign w:val="center"/>
          </w:tcPr>
          <w:p>
            <w:pPr>
              <w:pStyle w:val="TableHeading"/>
              <w:suppressLineNumbers/>
              <w:bidi w:val="0"/>
              <w:spacing w:before="0" w:after="283"/>
              <w:jc w:val="center"/>
              <w:rPr/>
            </w:pPr>
            <w:r>
              <w:rPr/>
              <w:t xml:space="preserve">Tapahtuma </w:t>
            </w:r>
          </w:p>
        </w:tc>
        <w:tc>
          <w:tcPr>
            <w:tcW w:w="3811" w:type="dxa"/>
            <w:tcBorders/>
            <w:vAlign w:val="center"/>
          </w:tcPr>
          <w:p>
            <w:pPr>
              <w:pStyle w:val="TableContents"/>
              <w:bidi w:val="0"/>
              <w:spacing w:before="0" w:after="283"/>
              <w:jc w:val="left"/>
              <w:rPr/>
            </w:pPr>
            <w:r>
              <w:rPr/>
              <w:t xml:space="preserve">2003 -- 04 UEFA:n Mestarien liiga </w:t>
            </w:r>
          </w:p>
        </w:tc>
      </w:tr>
      <w:tr>
        <w:trPr/>
        <w:tc>
          <w:tcPr>
            <w:tcW w:w="1006" w:type="dxa"/>
            <w:tcBorders/>
            <w:vAlign w:val="center"/>
          </w:tcPr>
          <w:p>
            <w:pPr>
              <w:pStyle w:val="TableHeading"/>
              <w:suppressLineNumbers/>
              <w:bidi w:val="0"/>
              <w:spacing w:before="0" w:after="283"/>
              <w:jc w:val="center"/>
              <w:rPr/>
            </w:pPr>
            <w:r>
              <w:rPr>
                <w:color w:val="A9A9A9"/>
              </w:rPr>
              <w:t xml:space="preserve">Monac</w:t>
            </w:r>
            <w:r>
              <w:rPr/>
              <w:t xml:space="preserve">o </w:t>
            </w:r>
          </w:p>
        </w:tc>
        <w:tc>
          <w:tcPr>
            <w:tcW w:w="3811" w:type="dxa"/>
            <w:tcBorders/>
            <w:vAlign w:val="center"/>
          </w:tcPr>
          <w:p>
            <w:pPr>
              <w:pStyle w:val="TableHeading"/>
              <w:suppressLineNumbers/>
              <w:bidi w:val="0"/>
              <w:spacing w:before="0" w:after="283"/>
              <w:jc w:val="center"/>
              <w:rPr/>
            </w:pPr>
            <w:r>
              <w:rPr/>
              <w:t xml:space="preserve">Porto </w:t>
            </w:r>
          </w:p>
        </w:tc>
      </w:tr>
      <w:tr>
        <w:trPr/>
        <w:tc>
          <w:tcPr>
            <w:tcW w:w="1006" w:type="dxa"/>
            <w:tcBorders/>
            <w:vAlign w:val="center"/>
          </w:tcPr>
          <w:p>
            <w:pPr>
              <w:pStyle w:val="TableHeading"/>
              <w:bidi w:val="0"/>
              <w:spacing w:before="0" w:after="283"/>
              <w:rPr>
                <w:sz w:val="4"/>
                <w:szCs w:val="4"/>
              </w:rPr>
            </w:pPr>
            <w:r>
              <w:rPr>
                <w:sz w:val="4"/>
                <w:szCs w:val="4"/>
              </w:rPr>
            </w:r>
          </w:p>
        </w:tc>
        <w:tc>
          <w:tcPr>
            <w:tcW w:w="3811" w:type="dxa"/>
            <w:tcBorders/>
            <w:vAlign w:val="center"/>
          </w:tcPr>
          <w:p>
            <w:pPr>
              <w:pStyle w:val="TableHeading"/>
              <w:bidi w:val="0"/>
              <w:spacing w:before="0" w:after="283"/>
              <w:rPr>
                <w:sz w:val="4"/>
                <w:szCs w:val="4"/>
              </w:rPr>
            </w:pPr>
            <w:r>
              <w:rPr>
                <w:sz w:val="4"/>
                <w:szCs w:val="4"/>
              </w:rPr>
            </w:r>
          </w:p>
        </w:tc>
      </w:tr>
      <w:tr>
        <w:trPr/>
        <w:tc>
          <w:tcPr>
            <w:tcW w:w="1006" w:type="dxa"/>
            <w:tcBorders/>
            <w:vAlign w:val="center"/>
          </w:tcPr>
          <w:p>
            <w:pPr>
              <w:pStyle w:val="TableHeading"/>
              <w:suppressLineNumbers/>
              <w:bidi w:val="0"/>
              <w:spacing w:before="0" w:after="283"/>
              <w:jc w:val="center"/>
              <w:rPr/>
            </w:pPr>
            <w:r>
              <w:rPr/>
              <w:t xml:space="preserve">0 </w:t>
            </w:r>
          </w:p>
        </w:tc>
        <w:tc>
          <w:tcPr>
            <w:tcW w:w="381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26. toukokuuta 2004 Pelipaikka Arena AufSchalke, Gelsenkirchen Ottelun paras mies Deco (Porto) Erotuomari Kim Milton Nielsen (Tanska) Katsojamäärä 53,053 ← 2003 2005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porto voitti cl-finaalissa</w:t>
      </w:r>
    </w:p>
    <w:p>
      <w:pPr>
        <w:pStyle w:val="TextBody"/>
        <w:bidi w:val="0"/>
        <w:jc w:val="left"/>
        <w:rPr>
          <w:b/>
          <w:u w:val="single"/>
          <w:shd w:val="clear" w:fill="FFFF00"/>
        </w:rPr>
      </w:pPr>
      <w:r>
        <w:rPr>
          <w:b/>
          <w:u w:val="single"/>
          <w:shd w:val="clear" w:fill="FFFF00"/>
        </w:rPr>
        <w:t xml:space="preserve">Asiakirjan numero 34102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 allekirjoitti 10. syyskuuta 2008 Virginian Newport Newsissa sijaitsevan Northrop Grumman Shipbuilding -yhtiön kanssa 5,1 miljardin dollarin arvoisen sopimuksen tukialuksen suunnittelusta ja rakentamisesta. Northrop oli aloittanut lentotukialuksen ennakkorakentamisen 2,7 miljardin dollarin sopimuksen nojalla vuonna 2005. Lentotukialus rakennettiin </w:t>
      </w:r>
      <w:r>
        <w:rPr>
          <w:color w:val="A9A9A9"/>
        </w:rPr>
        <w:t xml:space="preserve">Huntington Ingallsin (entinen Northrop Grumman) Newport Newsin laivanrakennuslaitoksessa Newport Newsissa, Virginiassa, </w:t>
      </w:r>
      <w:r>
        <w:rPr/>
        <w:t xml:space="preserve">jossa työskentelee 19 000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uss gerald ford -alus?</w:t>
      </w:r>
    </w:p>
    <w:p>
      <w:pPr>
        <w:pStyle w:val="TextBody"/>
        <w:bidi w:val="0"/>
        <w:jc w:val="left"/>
        <w:rPr>
          <w:b/>
          <w:u w:val="single"/>
          <w:shd w:val="clear" w:fill="FFFF00"/>
        </w:rPr>
      </w:pPr>
      <w:r>
        <w:rPr>
          <w:b/>
          <w:u w:val="single"/>
          <w:shd w:val="clear" w:fill="FFFF00"/>
        </w:rPr>
        <w:t xml:space="preserve">Asiakirjan numero 34103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Makrotaloustiede tutkii koko talouteen vaikuttavia tekijöitä, kuten </w:t>
      </w:r>
      <w:r>
        <w:rPr>
          <w:color w:val="A9A9A9"/>
        </w:rPr>
        <w:t xml:space="preserve">yleistä hintatasoa</w:t>
      </w:r>
      <w:r>
        <w:rPr/>
        <w:t xml:space="preserve">, </w:t>
      </w:r>
      <w:r>
        <w:rPr>
          <w:color w:val="DCDCDC"/>
        </w:rPr>
        <w:t xml:space="preserve">korkotasoa </w:t>
      </w:r>
      <w:r>
        <w:rPr/>
        <w:t xml:space="preserve">ja </w:t>
      </w:r>
      <w:r>
        <w:rPr>
          <w:color w:val="2F4F4F"/>
        </w:rPr>
        <w:t xml:space="preserve">työllisyyden tasoa (tai vastaavasti tulojen/tuotannon tasoa reaalisesti mitattuna)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makrotaloudessa taloutta voidaan parhaiten ymmärtää käyttämällä o</w:t>
      </w:r>
    </w:p>
    <w:p>
      <w:pPr>
        <w:pStyle w:val="TextBody"/>
        <w:bidi w:val="0"/>
        <w:jc w:val="left"/>
        <w:rPr>
          <w:b/>
          <w:u w:val="single"/>
          <w:shd w:val="clear" w:fill="FFFF00"/>
        </w:rPr>
      </w:pPr>
      <w:r>
        <w:rPr>
          <w:b/>
          <w:u w:val="single"/>
          <w:shd w:val="clear" w:fill="FFFF00"/>
        </w:rPr>
        <w:t xml:space="preserve">Asiakirjan numero 34104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688"/>
        <w:gridCol w:w="1662"/>
        <w:gridCol w:w="1134"/>
        <w:gridCol w:w="1024"/>
        <w:gridCol w:w="1192"/>
        <w:gridCol w:w="3677"/>
      </w:tblGrid>
      <w:tr>
        <w:trPr/>
        <w:tc>
          <w:tcPr>
            <w:tcW w:w="828" w:type="dxa"/>
            <w:tcBorders/>
            <w:vAlign w:val="center"/>
          </w:tcPr>
          <w:p>
            <w:pPr>
              <w:pStyle w:val="TableHeading"/>
              <w:suppressLineNumbers/>
              <w:bidi w:val="0"/>
              <w:spacing w:before="0" w:after="283"/>
              <w:jc w:val="center"/>
              <w:rPr/>
            </w:pPr>
            <w:r>
              <w:rPr/>
              <w:t xml:space="preserve">Ei. </w:t>
            </w:r>
          </w:p>
        </w:tc>
        <w:tc>
          <w:tcPr>
            <w:tcW w:w="688" w:type="dxa"/>
            <w:tcBorders/>
            <w:vAlign w:val="center"/>
          </w:tcPr>
          <w:p>
            <w:pPr>
              <w:pStyle w:val="TableHeading"/>
              <w:suppressLineNumbers/>
              <w:bidi w:val="0"/>
              <w:spacing w:before="0" w:after="283"/>
              <w:jc w:val="center"/>
              <w:rPr/>
            </w:pPr>
            <w:r>
              <w:rPr/>
              <w:t xml:space="preserve">Nro sarjassa </w:t>
            </w:r>
          </w:p>
        </w:tc>
        <w:tc>
          <w:tcPr>
            <w:tcW w:w="1662" w:type="dxa"/>
            <w:tcBorders/>
            <w:vAlign w:val="center"/>
          </w:tcPr>
          <w:p>
            <w:pPr>
              <w:pStyle w:val="TableHeading"/>
              <w:suppressLineNumbers/>
              <w:bidi w:val="0"/>
              <w:spacing w:before="0" w:after="283"/>
              <w:jc w:val="center"/>
              <w:rPr/>
            </w:pPr>
            <w:r>
              <w:rPr/>
              <w:t xml:space="preserve">Otsikko </w:t>
            </w:r>
          </w:p>
        </w:tc>
        <w:tc>
          <w:tcPr>
            <w:tcW w:w="1134" w:type="dxa"/>
            <w:tcBorders/>
            <w:vAlign w:val="center"/>
          </w:tcPr>
          <w:p>
            <w:pPr>
              <w:pStyle w:val="TableHeading"/>
              <w:suppressLineNumbers/>
              <w:bidi w:val="0"/>
              <w:spacing w:before="0" w:after="283"/>
              <w:jc w:val="center"/>
              <w:rPr/>
            </w:pPr>
            <w:r>
              <w:rPr/>
              <w:t xml:space="preserve">Ohjaaja </w:t>
            </w:r>
          </w:p>
        </w:tc>
        <w:tc>
          <w:tcPr>
            <w:tcW w:w="1024" w:type="dxa"/>
            <w:tcBorders/>
            <w:vAlign w:val="center"/>
          </w:tcPr>
          <w:p>
            <w:pPr>
              <w:pStyle w:val="TableHeading"/>
              <w:suppressLineNumbers/>
              <w:bidi w:val="0"/>
              <w:spacing w:before="0" w:after="283"/>
              <w:jc w:val="center"/>
              <w:rPr/>
            </w:pPr>
            <w:r>
              <w:rPr/>
              <w:t xml:space="preserve">Kirjoittanut </w:t>
            </w:r>
          </w:p>
        </w:tc>
        <w:tc>
          <w:tcPr>
            <w:tcW w:w="1192" w:type="dxa"/>
            <w:tcBorders/>
            <w:vAlign w:val="center"/>
          </w:tcPr>
          <w:p>
            <w:pPr>
              <w:pStyle w:val="TableHeading"/>
              <w:suppressLineNumbers/>
              <w:bidi w:val="0"/>
              <w:spacing w:before="0" w:after="283"/>
              <w:jc w:val="center"/>
              <w:rPr/>
            </w:pPr>
            <w:r>
              <w:rPr/>
              <w:t xml:space="preserve">Alkuperäinen lähetyspäivä </w:t>
            </w:r>
          </w:p>
        </w:tc>
        <w:tc>
          <w:tcPr>
            <w:tcW w:w="3677"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28" w:type="dxa"/>
            <w:tcBorders/>
            <w:vAlign w:val="center"/>
          </w:tcPr>
          <w:p>
            <w:pPr>
              <w:pStyle w:val="TableHeading"/>
              <w:suppressLineNumbers/>
              <w:bidi w:val="0"/>
              <w:spacing w:before="0" w:after="283"/>
              <w:jc w:val="center"/>
              <w:rPr/>
            </w:pPr>
            <w:r>
              <w:rPr/>
              <w:t xml:space="preserve">27 </w:t>
            </w:r>
          </w:p>
        </w:tc>
        <w:tc>
          <w:tcPr>
            <w:tcW w:w="68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"Uther Pendragonin kyyneleet - osa 1 </w:t>
            </w:r>
          </w:p>
        </w:tc>
        <w:tc>
          <w:tcPr>
            <w:tcW w:w="1134" w:type="dxa"/>
            <w:tcBorders/>
            <w:vAlign w:val="center"/>
          </w:tcPr>
          <w:p>
            <w:pPr>
              <w:pStyle w:val="TableContents"/>
              <w:bidi w:val="0"/>
              <w:spacing w:before="0" w:after="283"/>
              <w:jc w:val="left"/>
              <w:rPr/>
            </w:pPr>
            <w:r>
              <w:rPr/>
              <w:t xml:space="preserve">Jeremy Webb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11. syyskuuta 2010 (2010-09-11) </w:t>
            </w:r>
          </w:p>
        </w:tc>
        <w:tc>
          <w:tcPr>
            <w:tcW w:w="3677" w:type="dxa"/>
            <w:tcBorders/>
            <w:vAlign w:val="center"/>
          </w:tcPr>
          <w:p>
            <w:pPr>
              <w:pStyle w:val="TableContents"/>
              <w:bidi w:val="0"/>
              <w:spacing w:before="0" w:after="283"/>
              <w:jc w:val="left"/>
              <w:rPr/>
            </w:pPr>
            <w:r>
              <w:rPr/>
              <w:t xml:space="preserve">6.49 Vuosi on kulunut, ja kadonnutta Lady Morganaa on etsitty monta kertaa tuloksetta. Lannistunut prinssi on jo melkein valmis luovuttamaan, mutta kun hän ja Merlin toipuvat viimeisimmästä kahakasta, sumusta ilmestyy mustelmilla ja verellä värjätty hahmo; se on Lady Morgana. Kuningas Uther on riemuissaan, mutta alkaa sitten menettää järkensä. Merlin uskoo, että syy on taikuudessa; voisiko tämä olla hänen velvollisuudentuntoisen holhoojansa tekosia? Nuori velho asettaa itsensä suureen vaaraan yrittäessään selvittää, kenen puolella Morgana todella on. </w:t>
            </w:r>
          </w:p>
        </w:tc>
      </w:tr>
      <w:tr>
        <w:trPr/>
        <w:tc>
          <w:tcPr>
            <w:tcW w:w="828" w:type="dxa"/>
            <w:tcBorders/>
            <w:vAlign w:val="center"/>
          </w:tcPr>
          <w:p>
            <w:pPr>
              <w:pStyle w:val="TableHeading"/>
              <w:suppressLineNumbers/>
              <w:bidi w:val="0"/>
              <w:spacing w:before="0" w:after="283"/>
              <w:jc w:val="center"/>
              <w:rPr/>
            </w:pPr>
            <w:r>
              <w:rPr/>
              <w:t xml:space="preserve">28 </w:t>
            </w:r>
          </w:p>
        </w:tc>
        <w:tc>
          <w:tcPr>
            <w:tcW w:w="68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"Uther Pendragonin kyyneleet - osa 2 </w:t>
            </w:r>
          </w:p>
        </w:tc>
        <w:tc>
          <w:tcPr>
            <w:tcW w:w="1134" w:type="dxa"/>
            <w:tcBorders/>
            <w:vAlign w:val="center"/>
          </w:tcPr>
          <w:p>
            <w:pPr>
              <w:pStyle w:val="TableContents"/>
              <w:bidi w:val="0"/>
              <w:spacing w:before="0" w:after="283"/>
              <w:jc w:val="left"/>
              <w:rPr/>
            </w:pPr>
            <w:r>
              <w:rPr/>
              <w:t xml:space="preserve">Jeremy Webb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18. syyskuuta 2010 (2010-09-18) </w:t>
            </w:r>
          </w:p>
        </w:tc>
        <w:tc>
          <w:tcPr>
            <w:tcW w:w="3677" w:type="dxa"/>
            <w:tcBorders/>
            <w:vAlign w:val="center"/>
          </w:tcPr>
          <w:p>
            <w:pPr>
              <w:pStyle w:val="TableContents"/>
              <w:bidi w:val="0"/>
              <w:spacing w:before="0" w:after="283"/>
              <w:jc w:val="left"/>
              <w:rPr/>
            </w:pPr>
            <w:r>
              <w:rPr/>
              <w:t xml:space="preserve">6.06 Merlin on vakavasti sairas Serketin myrkystä, ja Morgana ja Morgause jatkavat pahaa suunnitelmaansa. He ovat tehneet Utherin henkisesti toimintakyvyttömäksi ja vakuuttaneet hänen vihollisensa Cenredin hyökkäämään Camelotiin. Valtakunnan kohtalo on nyt Arthurin harteilla. Prinssi ja hänen ritarinsa vastustavat hyökkääjiä, mutta Cenredin sotilaat eivät ole ainoa uhka, jonka he kohtaavat. Voiko Merlin pysäyttää Morganan ajoissa ja pelastaa Arthurin sisäiseltä viholliselta? </w:t>
            </w:r>
          </w:p>
        </w:tc>
      </w:tr>
      <w:tr>
        <w:trPr/>
        <w:tc>
          <w:tcPr>
            <w:tcW w:w="828" w:type="dxa"/>
            <w:tcBorders/>
            <w:vAlign w:val="center"/>
          </w:tcPr>
          <w:p>
            <w:pPr>
              <w:pStyle w:val="TableHeading"/>
              <w:suppressLineNumbers/>
              <w:bidi w:val="0"/>
              <w:spacing w:before="0" w:after="283"/>
              <w:jc w:val="center"/>
              <w:rPr/>
            </w:pPr>
            <w:r>
              <w:rPr/>
              <w:t xml:space="preserve">29 </w:t>
            </w:r>
          </w:p>
        </w:tc>
        <w:tc>
          <w:tcPr>
            <w:tcW w:w="68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``Goblinin kulta'' </w:t>
            </w:r>
          </w:p>
        </w:tc>
        <w:tc>
          <w:tcPr>
            <w:tcW w:w="1134" w:type="dxa"/>
            <w:tcBorders/>
            <w:vAlign w:val="center"/>
          </w:tcPr>
          <w:p>
            <w:pPr>
              <w:pStyle w:val="TableContents"/>
              <w:bidi w:val="0"/>
              <w:spacing w:before="0" w:after="283"/>
              <w:jc w:val="left"/>
              <w:rPr/>
            </w:pPr>
            <w:r>
              <w:rPr/>
              <w:t xml:space="preserve">Jeremy Webb </w:t>
            </w:r>
          </w:p>
        </w:tc>
        <w:tc>
          <w:tcPr>
            <w:tcW w:w="1024" w:type="dxa"/>
            <w:tcBorders/>
            <w:vAlign w:val="center"/>
          </w:tcPr>
          <w:p>
            <w:pPr>
              <w:pStyle w:val="TableContents"/>
              <w:bidi w:val="0"/>
              <w:spacing w:before="0" w:after="283"/>
              <w:jc w:val="left"/>
              <w:rPr/>
            </w:pPr>
            <w:r>
              <w:rPr/>
              <w:t xml:space="preserve">Howard Overman </w:t>
            </w:r>
          </w:p>
        </w:tc>
        <w:tc>
          <w:tcPr>
            <w:tcW w:w="1192" w:type="dxa"/>
            <w:tcBorders/>
            <w:vAlign w:val="center"/>
          </w:tcPr>
          <w:p>
            <w:pPr>
              <w:pStyle w:val="TableContents"/>
              <w:bidi w:val="0"/>
              <w:spacing w:before="0" w:after="283"/>
              <w:jc w:val="left"/>
              <w:rPr/>
            </w:pPr>
            <w:r>
              <w:rPr/>
              <w:t xml:space="preserve">25. syyskuuta 2010 (2010-09-25) </w:t>
            </w:r>
          </w:p>
        </w:tc>
        <w:tc>
          <w:tcPr>
            <w:tcW w:w="3677" w:type="dxa"/>
            <w:tcBorders/>
            <w:vAlign w:val="center"/>
          </w:tcPr>
          <w:p>
            <w:pPr>
              <w:pStyle w:val="TableContents"/>
              <w:bidi w:val="0"/>
              <w:spacing w:before="0" w:after="283"/>
              <w:jc w:val="left"/>
              <w:rPr/>
            </w:pPr>
            <w:r>
              <w:rPr/>
              <w:t xml:space="preserve">6.22 Kompastuttuaan salaiseen kammioon Merlin vapauttaa salaperäisen peikon, jolla on taipumusta hankaluuksiin ja joka himoitsee kultaa. Se ottaa Gaiuksen hallintaansa ja aiheuttaa kaikenlaista pahaa. Merlin etsii epätoivoisesti keinoa vapauttaa Gaius. </w:t>
            </w:r>
          </w:p>
        </w:tc>
      </w:tr>
      <w:tr>
        <w:trPr/>
        <w:tc>
          <w:tcPr>
            <w:tcW w:w="828" w:type="dxa"/>
            <w:tcBorders/>
            <w:vAlign w:val="center"/>
          </w:tcPr>
          <w:p>
            <w:pPr>
              <w:pStyle w:val="TableHeading"/>
              <w:suppressLineNumbers/>
              <w:bidi w:val="0"/>
              <w:spacing w:before="0" w:after="283"/>
              <w:jc w:val="center"/>
              <w:rPr/>
            </w:pPr>
            <w:r>
              <w:rPr/>
              <w:t xml:space="preserve">30 </w:t>
            </w:r>
          </w:p>
        </w:tc>
        <w:tc>
          <w:tcPr>
            <w:tcW w:w="68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"Gwaine </w:t>
            </w:r>
          </w:p>
        </w:tc>
        <w:tc>
          <w:tcPr>
            <w:tcW w:w="1134" w:type="dxa"/>
            <w:tcBorders/>
            <w:vAlign w:val="center"/>
          </w:tcPr>
          <w:p>
            <w:pPr>
              <w:pStyle w:val="TableContents"/>
              <w:bidi w:val="0"/>
              <w:spacing w:before="0" w:after="283"/>
              <w:jc w:val="left"/>
              <w:rPr/>
            </w:pPr>
            <w:r>
              <w:rPr/>
              <w:t xml:space="preserve">David Moore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2 lokakuuta 2010 (2010-10-02) </w:t>
            </w:r>
          </w:p>
        </w:tc>
        <w:tc>
          <w:tcPr>
            <w:tcW w:w="3677" w:type="dxa"/>
            <w:tcBorders/>
            <w:vAlign w:val="center"/>
          </w:tcPr>
          <w:p>
            <w:pPr>
              <w:pStyle w:val="TableContents"/>
              <w:bidi w:val="0"/>
              <w:spacing w:before="0" w:after="283"/>
              <w:jc w:val="left"/>
              <w:rPr/>
            </w:pPr>
            <w:r>
              <w:rPr/>
              <w:t xml:space="preserve">6.42 Merlin ja Arthur joutuvat alakynteen baaritappelussa, mutta arvoituksellinen nuori mies auttaa heitä voittamaan. Miehen nimi on Gwaine, ja hän vaarantaa oman henkensä suojellakseen Arthuria, mutta urheutensa aikana hän haavoittuu vakavasti. Prinssi päättää viedä hänet takaisin Camelotiin, jossa hän voisi toipua Gaiuksen avulla. Sillä välin kaksi häikäilemätöntä ritaria juonittelee prinssin murhaa. </w:t>
            </w:r>
          </w:p>
        </w:tc>
      </w:tr>
      <w:tr>
        <w:trPr/>
        <w:tc>
          <w:tcPr>
            <w:tcW w:w="828" w:type="dxa"/>
            <w:tcBorders/>
            <w:vAlign w:val="center"/>
          </w:tcPr>
          <w:p>
            <w:pPr>
              <w:pStyle w:val="TableHeading"/>
              <w:suppressLineNumbers/>
              <w:bidi w:val="0"/>
              <w:spacing w:before="0" w:after="283"/>
              <w:jc w:val="center"/>
              <w:rPr/>
            </w:pPr>
            <w:r>
              <w:rPr/>
              <w:t xml:space="preserve">31 </w:t>
            </w:r>
          </w:p>
        </w:tc>
        <w:tc>
          <w:tcPr>
            <w:tcW w:w="68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"Kristalliluola </w:t>
            </w:r>
          </w:p>
        </w:tc>
        <w:tc>
          <w:tcPr>
            <w:tcW w:w="1134" w:type="dxa"/>
            <w:tcBorders/>
            <w:vAlign w:val="center"/>
          </w:tcPr>
          <w:p>
            <w:pPr>
              <w:pStyle w:val="TableContents"/>
              <w:bidi w:val="0"/>
              <w:spacing w:before="0" w:after="283"/>
              <w:jc w:val="left"/>
              <w:rPr/>
            </w:pPr>
            <w:r>
              <w:rPr/>
              <w:t xml:space="preserve">Alice Troughton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9. lokakuuta 2010 (2010-10-09) </w:t>
            </w:r>
          </w:p>
        </w:tc>
        <w:tc>
          <w:tcPr>
            <w:tcW w:w="3677" w:type="dxa"/>
            <w:tcBorders/>
            <w:vAlign w:val="center"/>
          </w:tcPr>
          <w:p>
            <w:pPr>
              <w:pStyle w:val="TableContents"/>
              <w:bidi w:val="0"/>
              <w:spacing w:before="0" w:after="283"/>
              <w:jc w:val="left"/>
              <w:rPr/>
            </w:pPr>
            <w:r>
              <w:rPr/>
              <w:t xml:space="preserve">6.36 Kun Merlin astuu kristalliluolaan, vanha velho näyttää Merlinille näyn lähitulevaisuudesta, jossa Morgana ilmestyy tappamaan Utherin. Tapahtumat alkavat kehittyä kuten näyssä, ja Merlin tulkitsee Morganan yöllisen vierailun Morgausen luona väärin Utherin tappamiseksi. Merlin yrittää pysäyttää Morganan ja murskaa vahingossa Morganan kallon. Merlin ei voi elää Arthurin ja Utherin äärimmäisen ahdistuksen kanssa Morganan lähestyvästä kuolemasta ja pakottaa Suuren lohikäärmeen auttamaan Morganan pelastamisessa. Valitettavasti Utherin järkyttävä paljastus tarkoittaa, että Morgana on katkerampi kuin koskaan, ja Merlinin on nyt estettävä todellinen salamurhayritys. </w:t>
            </w:r>
          </w:p>
        </w:tc>
      </w:tr>
      <w:tr>
        <w:trPr/>
        <w:tc>
          <w:tcPr>
            <w:tcW w:w="828" w:type="dxa"/>
            <w:tcBorders/>
            <w:vAlign w:val="center"/>
          </w:tcPr>
          <w:p>
            <w:pPr>
              <w:pStyle w:val="TableHeading"/>
              <w:suppressLineNumbers/>
              <w:bidi w:val="0"/>
              <w:spacing w:before="0" w:after="283"/>
              <w:jc w:val="center"/>
              <w:rPr/>
            </w:pPr>
            <w:r>
              <w:rPr/>
              <w:t xml:space="preserve">32 </w:t>
            </w:r>
          </w:p>
        </w:tc>
        <w:tc>
          <w:tcPr>
            <w:tcW w:w="688" w:type="dxa"/>
            <w:tcBorders/>
            <w:vAlign w:val="center"/>
          </w:tcPr>
          <w:p>
            <w:pPr>
              <w:pStyle w:val="TableContents"/>
              <w:bidi w:val="0"/>
              <w:spacing w:before="0" w:after="283"/>
              <w:jc w:val="left"/>
              <w:rPr/>
            </w:pPr>
            <w:r>
              <w:rPr/>
              <w:t xml:space="preserve">6 </w:t>
            </w:r>
          </w:p>
        </w:tc>
        <w:tc>
          <w:tcPr>
            <w:tcW w:w="1662" w:type="dxa"/>
            <w:tcBorders/>
            <w:vAlign w:val="center"/>
          </w:tcPr>
          <w:p>
            <w:pPr>
              <w:pStyle w:val="TableContents"/>
              <w:bidi w:val="0"/>
              <w:spacing w:before="0" w:after="283"/>
              <w:jc w:val="left"/>
              <w:rPr/>
            </w:pPr>
            <w:r>
              <w:rPr/>
              <w:t xml:space="preserve">"The Changeling </w:t>
            </w:r>
          </w:p>
        </w:tc>
        <w:tc>
          <w:tcPr>
            <w:tcW w:w="1134" w:type="dxa"/>
            <w:tcBorders/>
            <w:vAlign w:val="center"/>
          </w:tcPr>
          <w:p>
            <w:pPr>
              <w:pStyle w:val="TableContents"/>
              <w:bidi w:val="0"/>
              <w:spacing w:before="0" w:after="283"/>
              <w:jc w:val="left"/>
              <w:rPr/>
            </w:pPr>
            <w:r>
              <w:rPr/>
              <w:t xml:space="preserve">David Moore </w:t>
            </w:r>
          </w:p>
        </w:tc>
        <w:tc>
          <w:tcPr>
            <w:tcW w:w="1024" w:type="dxa"/>
            <w:tcBorders/>
            <w:vAlign w:val="center"/>
          </w:tcPr>
          <w:p>
            <w:pPr>
              <w:pStyle w:val="TableContents"/>
              <w:bidi w:val="0"/>
              <w:spacing w:before="0" w:after="283"/>
              <w:jc w:val="left"/>
              <w:rPr/>
            </w:pPr>
            <w:r>
              <w:rPr/>
              <w:t xml:space="preserve">Lucy Watkins </w:t>
            </w:r>
          </w:p>
        </w:tc>
        <w:tc>
          <w:tcPr>
            <w:tcW w:w="1192" w:type="dxa"/>
            <w:tcBorders/>
            <w:vAlign w:val="center"/>
          </w:tcPr>
          <w:p>
            <w:pPr>
              <w:pStyle w:val="TableContents"/>
              <w:bidi w:val="0"/>
              <w:spacing w:before="0" w:after="283"/>
              <w:jc w:val="left"/>
              <w:rPr/>
            </w:pPr>
            <w:r>
              <w:rPr/>
              <w:t xml:space="preserve">16. lokakuuta 2010 (2010-10-16) </w:t>
            </w:r>
          </w:p>
        </w:tc>
        <w:tc>
          <w:tcPr>
            <w:tcW w:w="3677" w:type="dxa"/>
            <w:tcBorders/>
            <w:vAlign w:val="center"/>
          </w:tcPr>
          <w:p>
            <w:pPr>
              <w:pStyle w:val="TableContents"/>
              <w:bidi w:val="0"/>
              <w:spacing w:before="0" w:after="283"/>
              <w:jc w:val="left"/>
              <w:rPr/>
            </w:pPr>
            <w:r>
              <w:rPr/>
              <w:t xml:space="preserve">6.40 Uther panee Arthurin kihlautumaan Camelotiin saapuvan prinsessa Elenan kanssa. Elena ei ole siro eikä naisellinen, eikä Arthur rakasta häntä. Lisäksi hänen lastenhoitajattarensa Grunhilda työskentelee Sidheille (lausutaan ``Shee'') Vanhin käyttää Arthurin avioliittoa Camelotin valtaamiseen. Merlinin ja Gaiuksen taistellessa Grunhildaa vastaan vapauttaakseen Elenan Sidheiltä Arthurin on päätettävä, meneekö hän häihin. </w:t>
            </w:r>
          </w:p>
        </w:tc>
      </w:tr>
      <w:tr>
        <w:trPr/>
        <w:tc>
          <w:tcPr>
            <w:tcW w:w="828" w:type="dxa"/>
            <w:tcBorders/>
            <w:vAlign w:val="center"/>
          </w:tcPr>
          <w:p>
            <w:pPr>
              <w:pStyle w:val="TableHeading"/>
              <w:suppressLineNumbers/>
              <w:bidi w:val="0"/>
              <w:spacing w:before="0" w:after="283"/>
              <w:jc w:val="center"/>
              <w:rPr/>
            </w:pPr>
            <w:r>
              <w:rPr/>
              <w:t xml:space="preserve">33 </w:t>
            </w:r>
          </w:p>
        </w:tc>
        <w:tc>
          <w:tcPr>
            <w:tcW w:w="688" w:type="dxa"/>
            <w:tcBorders/>
            <w:vAlign w:val="center"/>
          </w:tcPr>
          <w:p>
            <w:pPr>
              <w:pStyle w:val="TableContents"/>
              <w:bidi w:val="0"/>
              <w:spacing w:before="0" w:after="283"/>
              <w:jc w:val="left"/>
              <w:rPr/>
            </w:pPr>
            <w:r>
              <w:rPr/>
              <w:t xml:space="preserve">7 </w:t>
            </w:r>
          </w:p>
        </w:tc>
        <w:tc>
          <w:tcPr>
            <w:tcW w:w="1662" w:type="dxa"/>
            <w:tcBorders/>
            <w:vAlign w:val="center"/>
          </w:tcPr>
          <w:p>
            <w:pPr>
              <w:pStyle w:val="TableContents"/>
              <w:bidi w:val="0"/>
              <w:spacing w:before="0" w:after="283"/>
              <w:jc w:val="left"/>
              <w:rPr/>
            </w:pPr>
            <w:r>
              <w:rPr/>
              <w:t xml:space="preserve">"Fyrienin linna. </w:t>
            </w:r>
          </w:p>
        </w:tc>
        <w:tc>
          <w:tcPr>
            <w:tcW w:w="1134" w:type="dxa"/>
            <w:tcBorders/>
            <w:vAlign w:val="center"/>
          </w:tcPr>
          <w:p>
            <w:pPr>
              <w:pStyle w:val="TableContents"/>
              <w:bidi w:val="0"/>
              <w:spacing w:before="0" w:after="283"/>
              <w:jc w:val="left"/>
              <w:rPr/>
            </w:pPr>
            <w:r>
              <w:rPr/>
              <w:t xml:space="preserve">David Moore </w:t>
            </w:r>
          </w:p>
        </w:tc>
        <w:tc>
          <w:tcPr>
            <w:tcW w:w="1024" w:type="dxa"/>
            <w:tcBorders/>
            <w:vAlign w:val="center"/>
          </w:tcPr>
          <w:p>
            <w:pPr>
              <w:pStyle w:val="TableContents"/>
              <w:bidi w:val="0"/>
              <w:spacing w:before="0" w:after="283"/>
              <w:jc w:val="left"/>
              <w:rPr/>
            </w:pPr>
            <w:r>
              <w:rPr/>
              <w:t xml:space="preserve">Jake Michie </w:t>
            </w:r>
          </w:p>
        </w:tc>
        <w:tc>
          <w:tcPr>
            <w:tcW w:w="1192" w:type="dxa"/>
            <w:tcBorders/>
            <w:vAlign w:val="center"/>
          </w:tcPr>
          <w:p>
            <w:pPr>
              <w:pStyle w:val="TableContents"/>
              <w:bidi w:val="0"/>
              <w:spacing w:before="0" w:after="283"/>
              <w:jc w:val="left"/>
              <w:rPr/>
            </w:pPr>
            <w:r>
              <w:rPr/>
              <w:t xml:space="preserve">23. lokakuuta 2010 (2010-10-23) </w:t>
            </w:r>
          </w:p>
        </w:tc>
        <w:tc>
          <w:tcPr>
            <w:tcW w:w="3677" w:type="dxa"/>
            <w:tcBorders/>
            <w:vAlign w:val="center"/>
          </w:tcPr>
          <w:p>
            <w:pPr>
              <w:pStyle w:val="TableContents"/>
              <w:bidi w:val="0"/>
              <w:spacing w:before="0" w:after="283"/>
              <w:jc w:val="left"/>
              <w:rPr/>
            </w:pPr>
            <w:r>
              <w:rPr/>
              <w:t xml:space="preserve">6.82 Gwen kidnapataan eräänä yönä osana Morganan, Morgausen ja Cenredin juonta. Cenred pitää Gwenin vieraantunutta veljeä Elyania vankina Fyrienin linnassa ja vapauttaa Gwenin nopean jälleennäkemisen jälkeen, jolloin hänellä on valinnanvaraa: tuo Arthur Cenredin luo tai Elyan kuolee. Arthur, Merlin ja Gwen suunnittelevat pelastavansa Elyanin käyttämällä salaista sisäänkäyntiä Fyrienin linnaan, mutta asiat mutkistuvat, kun Morgana päättää tulla mukaan. </w:t>
            </w:r>
          </w:p>
        </w:tc>
      </w:tr>
      <w:tr>
        <w:trPr/>
        <w:tc>
          <w:tcPr>
            <w:tcW w:w="828" w:type="dxa"/>
            <w:tcBorders/>
            <w:vAlign w:val="center"/>
          </w:tcPr>
          <w:p>
            <w:pPr>
              <w:pStyle w:val="TableHeading"/>
              <w:suppressLineNumbers/>
              <w:bidi w:val="0"/>
              <w:spacing w:before="0" w:after="283"/>
              <w:jc w:val="center"/>
              <w:rPr/>
            </w:pPr>
            <w:r>
              <w:rPr/>
              <w:t xml:space="preserve">34 </w:t>
            </w:r>
          </w:p>
        </w:tc>
        <w:tc>
          <w:tcPr>
            <w:tcW w:w="688" w:type="dxa"/>
            <w:tcBorders/>
            <w:vAlign w:val="center"/>
          </w:tcPr>
          <w:p>
            <w:pPr>
              <w:pStyle w:val="TableContents"/>
              <w:bidi w:val="0"/>
              <w:spacing w:before="0" w:after="283"/>
              <w:jc w:val="left"/>
              <w:rPr/>
            </w:pPr>
            <w:r>
              <w:rPr/>
              <w:t xml:space="preserve">8 </w:t>
            </w:r>
          </w:p>
        </w:tc>
        <w:tc>
          <w:tcPr>
            <w:tcW w:w="1662" w:type="dxa"/>
            <w:tcBorders/>
            <w:vAlign w:val="center"/>
          </w:tcPr>
          <w:p>
            <w:pPr>
              <w:pStyle w:val="TableContents"/>
              <w:bidi w:val="0"/>
              <w:spacing w:before="0" w:after="283"/>
              <w:jc w:val="left"/>
              <w:rPr/>
            </w:pPr>
            <w:r>
              <w:rPr/>
              <w:t xml:space="preserve">"Feeniksin silmä </w:t>
            </w:r>
          </w:p>
        </w:tc>
        <w:tc>
          <w:tcPr>
            <w:tcW w:w="1134" w:type="dxa"/>
            <w:tcBorders/>
            <w:vAlign w:val="center"/>
          </w:tcPr>
          <w:p>
            <w:pPr>
              <w:pStyle w:val="TableContents"/>
              <w:bidi w:val="0"/>
              <w:spacing w:before="0" w:after="283"/>
              <w:jc w:val="left"/>
              <w:rPr/>
            </w:pPr>
            <w:r>
              <w:rPr/>
              <w:t xml:space="preserve">Alice Troughton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30. lokakuuta 2010 (2010-10-30) </w:t>
            </w:r>
          </w:p>
        </w:tc>
        <w:tc>
          <w:tcPr>
            <w:tcW w:w="3677" w:type="dxa"/>
            <w:tcBorders/>
            <w:vAlign w:val="center"/>
          </w:tcPr>
          <w:p>
            <w:pPr>
              <w:pStyle w:val="TableContents"/>
              <w:bidi w:val="0"/>
              <w:spacing w:before="0" w:after="283"/>
              <w:jc w:val="left"/>
              <w:rPr/>
            </w:pPr>
            <w:r>
              <w:rPr/>
              <w:t xml:space="preserve">6.92 Arthur lähtee hakemaan kultaista kolmikärjensijaa Kalastajakuninkaan valtakunnasta. Mutta Arthurin tietämättä Morgana ja Morgause ovat keksineet ovelan suunnitelman, jolla estävät häntä palaamasta Camelotiin. Jälleen kerran Merlinin (tällä kertaa Gwainen avustuksella) on estettävä pahantahtoisten sisarten suunnitelmat pelastaakseen Arthurin ja selvittääkseen etsinnän todellisen tarkoituksen. </w:t>
            </w:r>
          </w:p>
        </w:tc>
      </w:tr>
      <w:tr>
        <w:trPr/>
        <w:tc>
          <w:tcPr>
            <w:tcW w:w="828" w:type="dxa"/>
            <w:tcBorders/>
            <w:vAlign w:val="center"/>
          </w:tcPr>
          <w:p>
            <w:pPr>
              <w:pStyle w:val="TableHeading"/>
              <w:suppressLineNumbers/>
              <w:bidi w:val="0"/>
              <w:spacing w:before="0" w:after="283"/>
              <w:jc w:val="center"/>
              <w:rPr/>
            </w:pPr>
            <w:r>
              <w:rPr/>
              <w:t xml:space="preserve">35 </w:t>
            </w:r>
          </w:p>
        </w:tc>
        <w:tc>
          <w:tcPr>
            <w:tcW w:w="688" w:type="dxa"/>
            <w:tcBorders/>
            <w:vAlign w:val="center"/>
          </w:tcPr>
          <w:p>
            <w:pPr>
              <w:pStyle w:val="TableContents"/>
              <w:bidi w:val="0"/>
              <w:spacing w:before="0" w:after="283"/>
              <w:jc w:val="left"/>
              <w:rPr/>
            </w:pPr>
            <w:r>
              <w:rPr/>
              <w:t xml:space="preserve">9 </w:t>
            </w:r>
          </w:p>
        </w:tc>
        <w:tc>
          <w:tcPr>
            <w:tcW w:w="1662" w:type="dxa"/>
            <w:tcBorders/>
            <w:vAlign w:val="center"/>
          </w:tcPr>
          <w:p>
            <w:pPr>
              <w:pStyle w:val="TableContents"/>
              <w:bidi w:val="0"/>
              <w:spacing w:before="0" w:after="283"/>
              <w:jc w:val="left"/>
              <w:rPr/>
            </w:pPr>
            <w:r>
              <w:rPr/>
              <w:t xml:space="preserve">"Rakkautta lohikäärmeiden aikaan"... </w:t>
            </w:r>
          </w:p>
        </w:tc>
        <w:tc>
          <w:tcPr>
            <w:tcW w:w="1134" w:type="dxa"/>
            <w:tcBorders/>
            <w:vAlign w:val="center"/>
          </w:tcPr>
          <w:p>
            <w:pPr>
              <w:pStyle w:val="TableContents"/>
              <w:bidi w:val="0"/>
              <w:spacing w:before="0" w:after="283"/>
              <w:jc w:val="left"/>
              <w:rPr/>
            </w:pPr>
            <w:r>
              <w:rPr/>
              <w:t xml:space="preserve">Alice Troughton </w:t>
            </w:r>
          </w:p>
        </w:tc>
        <w:tc>
          <w:tcPr>
            <w:tcW w:w="1024" w:type="dxa"/>
            <w:tcBorders/>
            <w:vAlign w:val="center"/>
          </w:tcPr>
          <w:p>
            <w:pPr>
              <w:pStyle w:val="TableContents"/>
              <w:bidi w:val="0"/>
              <w:spacing w:before="0" w:after="283"/>
              <w:jc w:val="left"/>
              <w:rPr/>
            </w:pPr>
            <w:r>
              <w:rPr/>
              <w:t xml:space="preserve">Jake Michie </w:t>
            </w:r>
          </w:p>
        </w:tc>
        <w:tc>
          <w:tcPr>
            <w:tcW w:w="1192" w:type="dxa"/>
            <w:tcBorders/>
            <w:vAlign w:val="center"/>
          </w:tcPr>
          <w:p>
            <w:pPr>
              <w:pStyle w:val="TableContents"/>
              <w:bidi w:val="0"/>
              <w:spacing w:before="0" w:after="283"/>
              <w:jc w:val="left"/>
              <w:rPr/>
            </w:pPr>
            <w:r>
              <w:rPr/>
              <w:t xml:space="preserve">6. marraskuuta 2010 (2010-11-06) </w:t>
            </w:r>
          </w:p>
        </w:tc>
        <w:tc>
          <w:tcPr>
            <w:tcW w:w="3677" w:type="dxa"/>
            <w:tcBorders/>
            <w:vAlign w:val="center"/>
          </w:tcPr>
          <w:p>
            <w:pPr>
              <w:pStyle w:val="TableContents"/>
              <w:bidi w:val="0"/>
              <w:spacing w:before="0" w:after="283"/>
              <w:jc w:val="left"/>
              <w:rPr/>
            </w:pPr>
            <w:r>
              <w:rPr/>
              <w:t xml:space="preserve">6.90 Kun lääkäri Alice, Gaiuksen vanha rakkaus, palaa Camelotiin, Gaius ihastuu jälleen. Hän tuo kuitenkin mukanaan Manticoren, jolla on suunnitelma tappaa Uther skorpionin hännän myrkyllä. Merlin yrittää kertoa Gaiukselle, mutta tämä ei kuuntele. </w:t>
            </w:r>
          </w:p>
        </w:tc>
      </w:tr>
      <w:tr>
        <w:trPr/>
        <w:tc>
          <w:tcPr>
            <w:tcW w:w="828" w:type="dxa"/>
            <w:tcBorders/>
            <w:vAlign w:val="center"/>
          </w:tcPr>
          <w:p>
            <w:pPr>
              <w:pStyle w:val="TableHeading"/>
              <w:suppressLineNumbers/>
              <w:bidi w:val="0"/>
              <w:spacing w:before="0" w:after="283"/>
              <w:jc w:val="center"/>
              <w:rPr/>
            </w:pPr>
            <w:r>
              <w:rPr/>
              <w:t xml:space="preserve">36 </w:t>
            </w:r>
          </w:p>
        </w:tc>
        <w:tc>
          <w:tcPr>
            <w:tcW w:w="688" w:type="dxa"/>
            <w:tcBorders/>
            <w:vAlign w:val="center"/>
          </w:tcPr>
          <w:p>
            <w:pPr>
              <w:pStyle w:val="TableContents"/>
              <w:bidi w:val="0"/>
              <w:spacing w:before="0" w:after="283"/>
              <w:jc w:val="left"/>
              <w:rPr/>
            </w:pPr>
            <w:r>
              <w:rPr/>
              <w:t xml:space="preserve">10 </w:t>
            </w:r>
          </w:p>
        </w:tc>
        <w:tc>
          <w:tcPr>
            <w:tcW w:w="1662" w:type="dxa"/>
            <w:tcBorders/>
            <w:vAlign w:val="center"/>
          </w:tcPr>
          <w:p>
            <w:pPr>
              <w:pStyle w:val="TableContents"/>
              <w:bidi w:val="0"/>
              <w:spacing w:before="0" w:after="283"/>
              <w:jc w:val="left"/>
              <w:rPr/>
            </w:pPr>
            <w:r>
              <w:rPr/>
              <w:t xml:space="preserve">"Queen of Hearts </w:t>
            </w:r>
          </w:p>
        </w:tc>
        <w:tc>
          <w:tcPr>
            <w:tcW w:w="1134" w:type="dxa"/>
            <w:tcBorders/>
            <w:vAlign w:val="center"/>
          </w:tcPr>
          <w:p>
            <w:pPr>
              <w:pStyle w:val="TableContents"/>
              <w:bidi w:val="0"/>
              <w:spacing w:before="0" w:after="283"/>
              <w:jc w:val="left"/>
              <w:rPr/>
            </w:pPr>
            <w:r>
              <w:rPr/>
              <w:t xml:space="preserve">Ashley Way </w:t>
            </w:r>
          </w:p>
        </w:tc>
        <w:tc>
          <w:tcPr>
            <w:tcW w:w="1024" w:type="dxa"/>
            <w:tcBorders/>
            <w:vAlign w:val="center"/>
          </w:tcPr>
          <w:p>
            <w:pPr>
              <w:pStyle w:val="TableContents"/>
              <w:bidi w:val="0"/>
              <w:spacing w:before="0" w:after="283"/>
              <w:jc w:val="left"/>
              <w:rPr/>
            </w:pPr>
            <w:r>
              <w:rPr/>
              <w:t xml:space="preserve">Howard Overman </w:t>
            </w:r>
          </w:p>
        </w:tc>
        <w:tc>
          <w:tcPr>
            <w:tcW w:w="1192" w:type="dxa"/>
            <w:tcBorders/>
            <w:vAlign w:val="center"/>
          </w:tcPr>
          <w:p>
            <w:pPr>
              <w:pStyle w:val="TableContents"/>
              <w:bidi w:val="0"/>
              <w:spacing w:before="0" w:after="283"/>
              <w:jc w:val="left"/>
              <w:rPr/>
            </w:pPr>
            <w:r>
              <w:rPr/>
              <w:t xml:space="preserve">13. marraskuuta 2010 (2010-11-13) </w:t>
            </w:r>
          </w:p>
        </w:tc>
        <w:tc>
          <w:tcPr>
            <w:tcW w:w="3677" w:type="dxa"/>
            <w:tcBorders/>
            <w:vAlign w:val="center"/>
          </w:tcPr>
          <w:p>
            <w:pPr>
              <w:pStyle w:val="TableContents"/>
              <w:bidi w:val="0"/>
              <w:spacing w:before="0" w:after="283"/>
              <w:jc w:val="left"/>
              <w:rPr/>
            </w:pPr>
            <w:r>
              <w:rPr/>
              <w:t xml:space="preserve">7.37 Morganalla on näkyjä siitä, että Gwen kruunataan Camelotin kuningattareksi. Morgause kertoo hänelle, että estääkseen tämän hänen on keksittävä keino erottaa Gwen ja Arthur toisistaan. Morgana johdattaa ensin Utherin Arthurin ja Gwenin treffeille, jolloin kuningas karkottaa Gwenin Camelotista. Kun näyttää siltä, että Morganan suunnitelma on epäonnistunut, Gweniä syytetään noituudesta Morganan Arthurin huoneeseen asettamien todisteiden ansiosta. Merlin käyttää ikääntymisloitsua naamioidakseen itsensä oikeaksi syylliseksi ja pelastaakseen Gwenin. </w:t>
            </w:r>
          </w:p>
        </w:tc>
      </w:tr>
      <w:tr>
        <w:trPr/>
        <w:tc>
          <w:tcPr>
            <w:tcW w:w="828" w:type="dxa"/>
            <w:tcBorders/>
            <w:vAlign w:val="center"/>
          </w:tcPr>
          <w:p>
            <w:pPr>
              <w:pStyle w:val="TableHeading"/>
              <w:suppressLineNumbers/>
              <w:bidi w:val="0"/>
              <w:spacing w:before="0" w:after="283"/>
              <w:jc w:val="center"/>
              <w:rPr/>
            </w:pPr>
            <w:r>
              <w:rPr/>
              <w:t xml:space="preserve">37 </w:t>
            </w:r>
          </w:p>
        </w:tc>
        <w:tc>
          <w:tcPr>
            <w:tcW w:w="688" w:type="dxa"/>
            <w:tcBorders/>
            <w:vAlign w:val="center"/>
          </w:tcPr>
          <w:p>
            <w:pPr>
              <w:pStyle w:val="TableContents"/>
              <w:bidi w:val="0"/>
              <w:spacing w:before="0" w:after="283"/>
              <w:jc w:val="left"/>
              <w:rPr/>
            </w:pPr>
            <w:r>
              <w:rPr/>
              <w:t xml:space="preserve">11 </w:t>
            </w:r>
          </w:p>
        </w:tc>
        <w:tc>
          <w:tcPr>
            <w:tcW w:w="1662" w:type="dxa"/>
            <w:tcBorders/>
            <w:vAlign w:val="center"/>
          </w:tcPr>
          <w:p>
            <w:pPr>
              <w:pStyle w:val="TableContents"/>
              <w:bidi w:val="0"/>
              <w:spacing w:before="0" w:after="283"/>
              <w:jc w:val="left"/>
              <w:rPr/>
            </w:pPr>
            <w:r>
              <w:rPr/>
              <w:t xml:space="preserve">``Noidan varjo'' </w:t>
            </w:r>
          </w:p>
        </w:tc>
        <w:tc>
          <w:tcPr>
            <w:tcW w:w="1134" w:type="dxa"/>
            <w:tcBorders/>
            <w:vAlign w:val="center"/>
          </w:tcPr>
          <w:p>
            <w:pPr>
              <w:pStyle w:val="TableContents"/>
              <w:bidi w:val="0"/>
              <w:spacing w:before="0" w:after="283"/>
              <w:jc w:val="left"/>
              <w:rPr/>
            </w:pPr>
            <w:r>
              <w:rPr/>
              <w:t xml:space="preserve">Ashley Way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20 marraskuuta 2010 (2010-11-20) </w:t>
            </w:r>
          </w:p>
        </w:tc>
        <w:tc>
          <w:tcPr>
            <w:tcW w:w="3677" w:type="dxa"/>
            <w:tcBorders/>
            <w:vAlign w:val="center"/>
          </w:tcPr>
          <w:p>
            <w:pPr>
              <w:pStyle w:val="TableContents"/>
              <w:bidi w:val="0"/>
              <w:spacing w:before="0" w:after="283"/>
              <w:jc w:val="left"/>
              <w:rPr/>
            </w:pPr>
            <w:r>
              <w:rPr/>
              <w:t xml:space="preserve">7.42 Kun Camelotiin saapuu jälleen yksi turnaus, Gilli-niminen nuori mies tavoittelee voittoa. Gilli käyttää turnauksessa taikuutta voittaakseen ottelunsa, ja sitä kautta hän alkaa ymmärtää voimiensa todellisen voiman ja sen, mihin kunniaan hän voisi niitä mahdollisesti käyttää. Samaan aikaan Morgana manipuloi Utheria ja Arthuria kilpailemaan toisiaan vastaan. </w:t>
            </w:r>
          </w:p>
        </w:tc>
      </w:tr>
      <w:tr>
        <w:trPr/>
        <w:tc>
          <w:tcPr>
            <w:tcW w:w="828" w:type="dxa"/>
            <w:tcBorders/>
            <w:vAlign w:val="center"/>
          </w:tcPr>
          <w:p>
            <w:pPr>
              <w:pStyle w:val="TableHeading"/>
              <w:suppressLineNumbers/>
              <w:bidi w:val="0"/>
              <w:spacing w:before="0" w:after="283"/>
              <w:jc w:val="center"/>
              <w:rPr/>
            </w:pPr>
            <w:r>
              <w:rPr/>
              <w:t xml:space="preserve">38 </w:t>
            </w:r>
          </w:p>
        </w:tc>
        <w:tc>
          <w:tcPr>
            <w:tcW w:w="688" w:type="dxa"/>
            <w:tcBorders/>
            <w:vAlign w:val="center"/>
          </w:tcPr>
          <w:p>
            <w:pPr>
              <w:pStyle w:val="TableContents"/>
              <w:bidi w:val="0"/>
              <w:spacing w:before="0" w:after="283"/>
              <w:jc w:val="left"/>
              <w:rPr/>
            </w:pPr>
            <w:r>
              <w:rPr/>
              <w:t xml:space="preserve">12 </w:t>
            </w:r>
          </w:p>
        </w:tc>
        <w:tc>
          <w:tcPr>
            <w:tcW w:w="1662" w:type="dxa"/>
            <w:tcBorders/>
            <w:vAlign w:val="center"/>
          </w:tcPr>
          <w:p>
            <w:pPr>
              <w:pStyle w:val="TableContents"/>
              <w:bidi w:val="0"/>
              <w:spacing w:before="0" w:after="283"/>
              <w:jc w:val="left"/>
              <w:rPr/>
            </w:pPr>
            <w:r>
              <w:rPr>
                <w:color w:val="A9A9A9"/>
              </w:rPr>
              <w:t xml:space="preserve">``Arthurin tulo - osa 1'</w:t>
            </w:r>
            <w:r>
              <w:rPr/>
              <w:t xml:space="preserve">' </w:t>
            </w:r>
          </w:p>
        </w:tc>
        <w:tc>
          <w:tcPr>
            <w:tcW w:w="1134" w:type="dxa"/>
            <w:tcBorders/>
            <w:vAlign w:val="center"/>
          </w:tcPr>
          <w:p>
            <w:pPr>
              <w:pStyle w:val="TableContents"/>
              <w:bidi w:val="0"/>
              <w:spacing w:before="0" w:after="283"/>
              <w:jc w:val="left"/>
              <w:rPr/>
            </w:pPr>
            <w:r>
              <w:rPr/>
              <w:t xml:space="preserve">Jeremy Webb </w:t>
            </w:r>
          </w:p>
        </w:tc>
        <w:tc>
          <w:tcPr>
            <w:tcW w:w="1024" w:type="dxa"/>
            <w:tcBorders/>
            <w:vAlign w:val="center"/>
          </w:tcPr>
          <w:p>
            <w:pPr>
              <w:pStyle w:val="TableContents"/>
              <w:bidi w:val="0"/>
              <w:spacing w:before="0" w:after="283"/>
              <w:jc w:val="left"/>
              <w:rPr/>
            </w:pPr>
            <w:r>
              <w:rPr/>
              <w:t xml:space="preserve">Jake Michie </w:t>
            </w:r>
          </w:p>
        </w:tc>
        <w:tc>
          <w:tcPr>
            <w:tcW w:w="1192" w:type="dxa"/>
            <w:tcBorders/>
            <w:vAlign w:val="center"/>
          </w:tcPr>
          <w:p>
            <w:pPr>
              <w:pStyle w:val="TableContents"/>
              <w:bidi w:val="0"/>
              <w:spacing w:before="0" w:after="283"/>
              <w:jc w:val="left"/>
              <w:rPr/>
            </w:pPr>
            <w:r>
              <w:rPr/>
              <w:t xml:space="preserve">27 marraskuuta 2010 (2010-11-27) </w:t>
            </w:r>
          </w:p>
        </w:tc>
        <w:tc>
          <w:tcPr>
            <w:tcW w:w="3677" w:type="dxa"/>
            <w:tcBorders/>
            <w:vAlign w:val="center"/>
          </w:tcPr>
          <w:p>
            <w:pPr>
              <w:pStyle w:val="TableContents"/>
              <w:bidi w:val="0"/>
              <w:spacing w:before="0" w:after="283"/>
              <w:jc w:val="left"/>
              <w:rPr/>
            </w:pPr>
            <w:r>
              <w:rPr/>
              <w:t xml:space="preserve">7.12 Merlinin ja Arthurin on pelastettava Elämän malja ennen kuin se päätyy vääriin käsiin. He onnistuvat saamaan sen, mutta menettävät sen nopeasti Morgauseen. Morgause ottaa Camelotin haltuunsa kuolemattoman armeijan avulla. Merlin ja Arthur katsovat salaa kauhuissaan, kun Morgana paljastaa todellisen uskollisuutensa (ja myös syntyperänsä) ja hänet kruunataan Camelotin kuningattareksi. </w:t>
            </w:r>
          </w:p>
        </w:tc>
      </w:tr>
      <w:tr>
        <w:trPr/>
        <w:tc>
          <w:tcPr>
            <w:tcW w:w="828" w:type="dxa"/>
            <w:tcBorders/>
            <w:vAlign w:val="center"/>
          </w:tcPr>
          <w:p>
            <w:pPr>
              <w:pStyle w:val="TableHeading"/>
              <w:suppressLineNumbers/>
              <w:bidi w:val="0"/>
              <w:spacing w:before="0" w:after="283"/>
              <w:jc w:val="center"/>
              <w:rPr/>
            </w:pPr>
            <w:r>
              <w:rPr/>
              <w:t xml:space="preserve">39 </w:t>
            </w:r>
          </w:p>
        </w:tc>
        <w:tc>
          <w:tcPr>
            <w:tcW w:w="688" w:type="dxa"/>
            <w:tcBorders/>
            <w:vAlign w:val="center"/>
          </w:tcPr>
          <w:p>
            <w:pPr>
              <w:pStyle w:val="TableContents"/>
              <w:bidi w:val="0"/>
              <w:spacing w:before="0" w:after="283"/>
              <w:jc w:val="left"/>
              <w:rPr/>
            </w:pPr>
            <w:r>
              <w:rPr/>
              <w:t xml:space="preserve">13 </w:t>
            </w:r>
          </w:p>
        </w:tc>
        <w:tc>
          <w:tcPr>
            <w:tcW w:w="1662" w:type="dxa"/>
            <w:tcBorders/>
            <w:vAlign w:val="center"/>
          </w:tcPr>
          <w:p>
            <w:pPr>
              <w:pStyle w:val="TableContents"/>
              <w:bidi w:val="0"/>
              <w:spacing w:before="0" w:after="283"/>
              <w:jc w:val="left"/>
              <w:rPr/>
            </w:pPr>
            <w:r>
              <w:rPr/>
              <w:t xml:space="preserve">``Arthurin tulo - osa 2'' </w:t>
            </w:r>
          </w:p>
        </w:tc>
        <w:tc>
          <w:tcPr>
            <w:tcW w:w="1134" w:type="dxa"/>
            <w:tcBorders/>
            <w:vAlign w:val="center"/>
          </w:tcPr>
          <w:p>
            <w:pPr>
              <w:pStyle w:val="TableContents"/>
              <w:bidi w:val="0"/>
              <w:spacing w:before="0" w:after="283"/>
              <w:jc w:val="left"/>
              <w:rPr/>
            </w:pPr>
            <w:r>
              <w:rPr/>
              <w:t xml:space="preserve">Jeremy Webb </w:t>
            </w:r>
          </w:p>
        </w:tc>
        <w:tc>
          <w:tcPr>
            <w:tcW w:w="1024" w:type="dxa"/>
            <w:tcBorders/>
            <w:vAlign w:val="center"/>
          </w:tcPr>
          <w:p>
            <w:pPr>
              <w:pStyle w:val="TableContents"/>
              <w:bidi w:val="0"/>
              <w:spacing w:before="0" w:after="283"/>
              <w:jc w:val="left"/>
              <w:rPr/>
            </w:pPr>
            <w:r>
              <w:rPr/>
              <w:t xml:space="preserve">Julian Jones </w:t>
            </w:r>
          </w:p>
        </w:tc>
        <w:tc>
          <w:tcPr>
            <w:tcW w:w="1192" w:type="dxa"/>
            <w:tcBorders/>
            <w:vAlign w:val="center"/>
          </w:tcPr>
          <w:p>
            <w:pPr>
              <w:pStyle w:val="TableContents"/>
              <w:bidi w:val="0"/>
              <w:spacing w:before="0" w:after="283"/>
              <w:jc w:val="left"/>
              <w:rPr/>
            </w:pPr>
            <w:r>
              <w:rPr/>
              <w:t xml:space="preserve">4 joulukuuta 2010 (2010-12-04) </w:t>
            </w:r>
          </w:p>
        </w:tc>
        <w:tc>
          <w:tcPr>
            <w:tcW w:w="3677" w:type="dxa"/>
            <w:tcBorders/>
            <w:vAlign w:val="center"/>
          </w:tcPr>
          <w:p>
            <w:pPr>
              <w:pStyle w:val="TableContents"/>
              <w:bidi w:val="0"/>
              <w:spacing w:before="0" w:after="283"/>
              <w:jc w:val="left"/>
              <w:rPr/>
            </w:pPr>
            <w:r>
              <w:rPr/>
              <w:t xml:space="preserve">7.67 Morgana on ottanut Utherin paikan valtaistuimella, kun taas Uther istuu puolustuskyvyttömänä ja yksin linnan tyrmässä. Gwen ja Sir Leon pakenevat Camelotista liittyäkseen maanpaossa olevaan Arthuriin ja hänen ystäviinsä. Vaikka kuolemattoman armeijan kohtaaminen on mahdotonta, he suunnittelevat vastahyökkäyksen Utherin ja Camelotin pelastamiseksi.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Arthur saa selville, että Morgana on paha...</w:t>
      </w:r>
    </w:p>
    <w:p>
      <w:pPr>
        <w:pStyle w:val="TextBody"/>
        <w:bidi w:val="0"/>
        <w:jc w:val="left"/>
        <w:rPr>
          <w:b/>
          <w:u w:val="single"/>
          <w:shd w:val="clear" w:fill="FFFF00"/>
        </w:rPr>
      </w:pPr>
      <w:r>
        <w:rPr>
          <w:b/>
          <w:u w:val="single"/>
          <w:shd w:val="clear" w:fill="FFFF00"/>
        </w:rPr>
        <w:t xml:space="preserve">Asiakirjan numero 34105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elokuvatrilogiassa (2001 - 2003) Saruman on huomattavasti aktiivisempi kahdessa ensimmäisessä elokuvassa kuin vastaavissa kirjoissa, ja hän esiintyy useissa kohtauksissa, joita ei ole kuvattu Tolkienin teoksessa. Elokuvissa Saruman kuvataan esittäytyvän suoraan Sauronin palvelijana. Smith ja Matthews esittävät, että Sarumanin rooli on rakennettu Sauronin - tarinan päävastustajan - korvikkeeksi, joka ei koskaan esiinny suoraan kirjassa. Jackson vahvistaa tämän näkemyksen DVD:n kommenttiosuudessa. He esittävät myös, että kun </w:t>
      </w:r>
      <w:r>
        <w:rPr/>
        <w:t xml:space="preserve">Sarumanin rooliin </w:t>
      </w:r>
      <w:r>
        <w:rPr/>
        <w:t xml:space="preserve">oli saatu brittiläinen kauhuveteraani </w:t>
      </w:r>
      <w:r>
        <w:rPr>
          <w:color w:val="A9A9A9"/>
        </w:rPr>
        <w:t xml:space="preserve">Christopher Lee</w:t>
      </w:r>
      <w:r>
        <w:rPr/>
        <w:t xml:space="preserve">, oli järkevää hyödyntää hänen tähtiasemaansa enemmän. Vaikka rooli kasvoi kahdessa ensimmäisessä elokuvassa, Sarumaniin liittyvät kohtaukset kuvattiin käytettäväksi kolmannessa elokuvassa Taru sormusten herrasta: Kuninkaan paluu, ei käytetty elokuvassa, mikä "järkytti" Leetä. Jackson perusteli sitä sillä, että Sarumanin kohtalon näyttäminen toisessa elokuvassa (Helmin syvänteen taistelun jälkeen) olisi antikliimaksi ja kolmannessa elokuvassa liian retrospektiivistä. Leikatut kohtaukset päättyvät Sarumanin putoamiseen kuolemaan Orthancin huipulta sen jälkeen, kun matokieli on puukottanut häntä, ja ne sisältävät materiaalia luvusta The Scouring of the Shire. Ne sisältyvät elokuvan Extended Edition -DVD-julkaisun alkuun.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pahaa velhoa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Saruman Valkoinen on </w:t>
      </w:r>
      <w:r>
        <w:rPr/>
        <w:t xml:space="preserve">fiktiivinen hahmo ja merkittävä vastapuoli J.R.R. Tolkienin fantasiaromaanissa Taru sormusten herrasta. Hän johtaa Istareita, taikureita, jotka jumalaton Valar on lähettänyt ihmismuodossa Keski-Maahan haastamaan Sauronin, romaanin päävastustajan, mutta lopulta hän haluaa Sauronin vallan itselleen ja yrittää vallata Keski-Maan väkisin. Hänen suunnitelmansa ovat keskeisessä asemassa toisessa osassa, Kaksi tornia, ja kolmannen osan, Kuninkaan paluu, lopussa. Hänen aiempi historiansa kerrotaan lyhyesti postuumisti julkaistussa teoksessa The Silmarillion and Unfinished Tales.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paha velho renkaiden herrasta?</w:t>
      </w:r>
    </w:p>
    <w:p>
      <w:pPr>
        <w:pStyle w:val="TextBody"/>
        <w:bidi w:val="0"/>
        <w:jc w:val="left"/>
        <w:rPr>
          <w:b/>
          <w:u w:val="single"/>
          <w:shd w:val="clear" w:fill="FFFF00"/>
        </w:rPr>
      </w:pPr>
      <w:r>
        <w:rPr>
          <w:b/>
          <w:u w:val="single"/>
          <w:shd w:val="clear" w:fill="FFFF00"/>
        </w:rPr>
        <w:t xml:space="preserve">Asiakirjan numero 34106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 Johann Mendel </w:t>
      </w:r>
      <w:r>
        <w:rPr/>
        <w:t xml:space="preserve">(tšekiksi Řehoř Jan Mendel; 20. heinäkuuta 1822 -- 6. tammikuuta 1884) (englanniksi / ˈmɛndəl /) oli tiedemies, augustinolaismunkki ja Pyhän Tuomaan luostarin apotti Brnossa, Moravian margraviatissa. Mendel syntyi saksankieliseen perheeseen Itävallan keisarikunnan Sleesian osassa (nykyisessä Tšekin tasavallassa) ja sai postuumisti tunnustusta modernin genetiikan tieteen perustajana. Vaikka maanviljelijät olivat jo vuosituhansien ajan tienneet, että eläinten ja kasvien risteytyksellä voidaan suosia tiettyjä toivottuja ominaisuuksia, Mendelin vuosina 1856-1863 tekemissä hernekasvikokeissa vahvistettiin monet perinnöllisyyden säännöistä, joita nykyään kutsutaan mendelin periytymislaeiksi.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itävaltalainen munkki, jonka työ hernekasvien parissa auttoi häntä kehittämään perinnöllisyysteorian.</w:t>
      </w:r>
    </w:p>
    <w:p>
      <w:pPr>
        <w:pStyle w:val="TextBody"/>
        <w:bidi w:val="0"/>
        <w:jc w:val="left"/>
        <w:rPr>
          <w:b/>
          <w:u w:val="single"/>
          <w:shd w:val="clear" w:fill="FFFF00"/>
        </w:rPr>
      </w:pPr>
      <w:r>
        <w:rPr>
          <w:b/>
          <w:u w:val="single"/>
          <w:shd w:val="clear" w:fill="FFFF00"/>
        </w:rPr>
        <w:t xml:space="preserve">Asiakirjan numero 34107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teki ensimmäisen kerran pienimuotoisen merilentohyökkäyksen Tokioon </w:t>
      </w:r>
      <w:r>
        <w:rPr>
          <w:color w:val="A9A9A9"/>
        </w:rPr>
        <w:t xml:space="preserve">huhtikuussa 1942</w:t>
      </w:r>
      <w:r>
        <w:rPr/>
        <w:t xml:space="preserve">. Strategiset pommitukset ja kaupunkialueiden pommitukset alkoivat vuonna 1944 sen jälkeen, kun pitkän kantaman B-29 Superfortress -pommikone otettiin käyttöön, ja sitä käytettiin ensin Kiinassa ja sen jälkeen Maariansaarilla. B-29-hyökkäykset kyseisiltä saarilta alkoivat 17. marraskuuta 1944 ja kestivät 15. elokuuta 1945 asti, jolloin Japani antautui.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pommitti Japania Pearl Harborin jälkeen?</w:t>
      </w:r>
    </w:p>
    <w:p>
      <w:pPr>
        <w:pStyle w:val="TextBody"/>
        <w:bidi w:val="0"/>
        <w:jc w:val="left"/>
        <w:rPr>
          <w:b/>
          <w:u w:val="single"/>
          <w:shd w:val="clear" w:fill="FFFF00"/>
        </w:rPr>
      </w:pPr>
      <w:r>
        <w:rPr>
          <w:b/>
          <w:u w:val="single"/>
          <w:shd w:val="clear" w:fill="FFFF00"/>
        </w:rPr>
        <w:t xml:space="preserve">Asiakirjan numero 34108</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Hazel</w:t>
      </w:r>
      <w:r>
        <w:rPr/>
        <w:t xml:space="preserve">: Päähenkilö. Hän on aluksi ainoa kani, joka luottaa veljeensä Fiveriin. Hänestä tulee Watership Downiin saavuttuaan kanien johtaja, ja hänellä on erityinen taito saada seuraajistaan parhaat puolet esiin ja innostaa heidät uskollisuuteen. Häntä luullaan kuolleeksi, kun häntä ammutaan Nuthangerin maatilan ryöstöretkellä, mutta Fiver ja Blackberry pelastavat hänet. Romaanin ja vuoden 1978 elokuvan epilogissa El-ahrairah kutsuu Pähkinäpensasta, joka on jo ikääntynyt kani, liittymään Owslaan (älykkäiden kanien erikoisryhmä, joka on omistautunut suojelemaan päällikköjänistä ja hänen pesäänsä), ja Pähkinäpensas hyväksyy kutsun.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Watership Downin päähenkilö</w:t>
      </w:r>
    </w:p>
    <w:p>
      <w:pPr>
        <w:pStyle w:val="TextBody"/>
        <w:bidi w:val="0"/>
        <w:jc w:val="left"/>
        <w:rPr>
          <w:b/>
          <w:u w:val="single"/>
          <w:shd w:val="clear" w:fill="FFFF00"/>
        </w:rPr>
      </w:pPr>
      <w:r>
        <w:rPr>
          <w:b/>
          <w:u w:val="single"/>
          <w:shd w:val="clear" w:fill="FFFF00"/>
        </w:rPr>
        <w:t xml:space="preserve">Asiakirjan numero 34109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 tajuaa, että käärmeet seuraavat häntä kaikkialle, ja käyttää niitä kostaakseen tarjoilijalle. Hän saa myös Ericin toteuttamaan tunteitaan poliisikollegaansa kohtaan (joka vastaa hänen tunteisiinsa) ja pakottaa Terryn ottamaan yliannostuksen huumeita, jolloin Terryä piinaavat muistot Merrinin kuolemasta. Ig tapaa Leen satamassa ja ottaa Merrinin kaulakorun pois; sarvien vaikutuksen alaisena Lee joutuu niiden vaikutuksen alaiseksi ja myöntää tappaneensa Merrinin. Takautumissa käy ilmi, että Lee oli myös rakastunut Merriniin ja oli syvästi mustasukkainen Igille koko heidän lapsuutensa ajan. </w:t>
      </w:r>
      <w:r>
        <w:rPr>
          <w:color w:val="A9A9A9"/>
        </w:rPr>
        <w:t xml:space="preserve">Lee </w:t>
      </w:r>
      <w:r>
        <w:rPr/>
        <w:t xml:space="preserve">seurasi Merriniä metsään luullessaan, että tämä oli jättänyt Igin ollakseen hänen kanssaan, ja mustasukkaisen raivon vallassa raiskasi hänet, tappoi hänet kivellä, istutti sen Terryn päälle ja varasti hänen kaulakorunsa. Sitä seuranneessa yhteenotossa Lee nujertaa hänet ja sytyttää hänet autossaan tuleen, jolloin Ig ajaa lahteen, väittäen Igin tunnustaneen rikoksen ja tehneen itsemurhan. Todellisuudessa Ig selviää hengissä sarvien voimalla, kauheasti palaneena ja epämuodostuneena.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tytön elokuvassa horns?</w:t>
      </w:r>
    </w:p>
    <w:p>
      <w:pPr>
        <w:pStyle w:val="TextBody"/>
        <w:bidi w:val="0"/>
        <w:jc w:val="left"/>
        <w:rPr>
          <w:b/>
          <w:u w:val="single"/>
          <w:shd w:val="clear" w:fill="FFFF00"/>
        </w:rPr>
      </w:pPr>
      <w:r>
        <w:rPr>
          <w:b/>
          <w:u w:val="single"/>
          <w:shd w:val="clear" w:fill="FFFF00"/>
        </w:rPr>
        <w:t xml:space="preserve">Asiakirjan numero 34110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Real Housewives of Atlanta (kausi 1) iTunes Storen käyttämä kansi (vasemmalta oikealle) Wu, Snow, Zolciak, Leakes ja Whitfield. </w:t>
      </w:r>
    </w:p>
    <w:tbl>
      <w:tblPr>
        <w:tblW w:w="10205" w:type="dxa"/>
        <w:jc w:val="left"/>
        <w:tblInd w:w="0" w:type="dxa"/>
        <w:tblLayout w:type="fixed"/>
        <w:tblCellMar>
          <w:top w:w="28" w:type="dxa"/>
          <w:left w:w="28" w:type="dxa"/>
          <w:bottom w:w="28" w:type="dxa"/>
          <w:right w:w="28" w:type="dxa"/>
        </w:tblCellMar>
      </w:tblPr>
      <w:tblGrid>
        <w:gridCol w:w="1527"/>
        <w:gridCol w:w="8678"/>
      </w:tblGrid>
      <w:tr>
        <w:trPr/>
        <w:tc>
          <w:tcPr>
            <w:tcW w:w="1527" w:type="dxa"/>
            <w:tcBorders/>
            <w:vAlign w:val="center"/>
          </w:tcPr>
          <w:p>
            <w:pPr>
              <w:pStyle w:val="TableHeading"/>
              <w:suppressLineNumbers/>
              <w:bidi w:val="0"/>
              <w:spacing w:before="0" w:after="283"/>
              <w:jc w:val="center"/>
              <w:rPr/>
            </w:pPr>
            <w:r>
              <w:rPr/>
              <w:t xml:space="preserve">Pääosissa </w:t>
            </w:r>
          </w:p>
        </w:tc>
        <w:tc>
          <w:tcPr>
            <w:tcW w:w="867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color w:val="A9A9A9"/>
              </w:rPr>
              <w:t xml:space="preserve">Kim Zolciak </w:t>
            </w:r>
          </w:p>
          <w:p>
            <w:pPr>
              <w:pStyle w:val="TableContents"/>
              <w:numPr>
                <w:ilvl w:val="0"/>
                <w:numId w:val="73"/>
              </w:numPr>
              <w:tabs>
                <w:tab w:val="clear" w:pos="1134"/>
                <w:tab w:val="left" w:leader="none" w:pos="707"/>
              </w:tabs>
              <w:bidi w:val="0"/>
              <w:spacing w:before="0" w:after="0"/>
              <w:ind w:start="707" w:hanging="283"/>
              <w:jc w:val="left"/>
              <w:rPr/>
            </w:pPr>
            <w:r>
              <w:rPr>
                <w:color w:val="DCDCDC"/>
              </w:rPr>
              <w:t xml:space="preserve">NeNe Leakes </w:t>
            </w:r>
          </w:p>
          <w:p>
            <w:pPr>
              <w:pStyle w:val="TableContents"/>
              <w:numPr>
                <w:ilvl w:val="0"/>
                <w:numId w:val="73"/>
              </w:numPr>
              <w:tabs>
                <w:tab w:val="clear" w:pos="1134"/>
                <w:tab w:val="left" w:leader="none" w:pos="707"/>
              </w:tabs>
              <w:bidi w:val="0"/>
              <w:spacing w:before="0" w:after="0"/>
              <w:ind w:start="707" w:hanging="283"/>
              <w:jc w:val="left"/>
              <w:rPr/>
            </w:pPr>
            <w:r>
              <w:rPr>
                <w:color w:val="2F4F4F"/>
              </w:rPr>
              <w:t xml:space="preserve">DeShawn </w:t>
            </w:r>
            <w:r>
              <w:rPr/>
              <w:t xml:space="preserve">Snow </w:t>
            </w:r>
          </w:p>
          <w:p>
            <w:pPr>
              <w:pStyle w:val="TableContents"/>
              <w:numPr>
                <w:ilvl w:val="0"/>
                <w:numId w:val="73"/>
              </w:numPr>
              <w:tabs>
                <w:tab w:val="clear" w:pos="1134"/>
                <w:tab w:val="left" w:leader="none" w:pos="707"/>
              </w:tabs>
              <w:bidi w:val="0"/>
              <w:spacing w:before="0" w:after="0"/>
              <w:ind w:start="707" w:hanging="283"/>
              <w:jc w:val="left"/>
              <w:rPr/>
            </w:pPr>
            <w:r>
              <w:rPr>
                <w:color w:val="556B2F"/>
              </w:rPr>
              <w:t xml:space="preserve">Shereé Whitfield </w:t>
            </w:r>
          </w:p>
          <w:p>
            <w:pPr>
              <w:pStyle w:val="TableContents"/>
              <w:numPr>
                <w:ilvl w:val="0"/>
                <w:numId w:val="73"/>
              </w:numPr>
              <w:tabs>
                <w:tab w:val="clear" w:pos="1134"/>
                <w:tab w:val="left" w:leader="none" w:pos="707"/>
              </w:tabs>
              <w:bidi w:val="0"/>
              <w:spacing w:before="0" w:after="283"/>
              <w:ind w:start="707" w:hanging="283"/>
              <w:jc w:val="left"/>
              <w:rPr/>
            </w:pPr>
            <w:r>
              <w:rPr>
                <w:color w:val="6B8E23"/>
              </w:rPr>
              <w:t xml:space="preserve">Lisa Wu </w:t>
            </w:r>
          </w:p>
        </w:tc>
      </w:tr>
      <w:tr>
        <w:trPr/>
        <w:tc>
          <w:tcPr>
            <w:tcW w:w="1527" w:type="dxa"/>
            <w:tcBorders/>
            <w:vAlign w:val="center"/>
          </w:tcPr>
          <w:p>
            <w:pPr>
              <w:pStyle w:val="TableHeading"/>
              <w:suppressLineNumbers/>
              <w:bidi w:val="0"/>
              <w:spacing w:before="0" w:after="283"/>
              <w:jc w:val="center"/>
              <w:rPr/>
            </w:pPr>
            <w:r>
              <w:rPr/>
              <w:t xml:space="preserve">Alkuperämaa </w:t>
            </w:r>
          </w:p>
        </w:tc>
        <w:tc>
          <w:tcPr>
            <w:tcW w:w="8678" w:type="dxa"/>
            <w:tcBorders/>
            <w:vAlign w:val="center"/>
          </w:tcPr>
          <w:p>
            <w:pPr>
              <w:pStyle w:val="TableContents"/>
              <w:bidi w:val="0"/>
              <w:spacing w:before="0" w:after="283"/>
              <w:jc w:val="left"/>
              <w:rPr/>
            </w:pPr>
            <w:r>
              <w:rPr/>
              <w:t xml:space="preserve">Yhdysvallat </w:t>
            </w:r>
          </w:p>
        </w:tc>
      </w:tr>
      <w:tr>
        <w:trPr/>
        <w:tc>
          <w:tcPr>
            <w:tcW w:w="1527" w:type="dxa"/>
            <w:tcBorders/>
            <w:vAlign w:val="center"/>
          </w:tcPr>
          <w:p>
            <w:pPr>
              <w:pStyle w:val="TableHeading"/>
              <w:suppressLineNumbers/>
              <w:bidi w:val="0"/>
              <w:spacing w:before="0" w:after="283"/>
              <w:jc w:val="center"/>
              <w:rPr/>
            </w:pPr>
            <w:r>
              <w:rPr/>
              <w:t xml:space="preserve">Jaksojen lukumäärä </w:t>
            </w:r>
          </w:p>
        </w:tc>
        <w:tc>
          <w:tcPr>
            <w:tcW w:w="8678" w:type="dxa"/>
            <w:tcBorders/>
            <w:vAlign w:val="center"/>
          </w:tcPr>
          <w:p>
            <w:pPr>
              <w:pStyle w:val="TableContents"/>
              <w:bidi w:val="0"/>
              <w:spacing w:before="0" w:after="283"/>
              <w:jc w:val="left"/>
              <w:rPr/>
            </w:pPr>
            <w:r>
              <w:rPr/>
              <w:t xml:space="preserve">8 Julkaisu </w:t>
            </w:r>
          </w:p>
        </w:tc>
      </w:tr>
      <w:tr>
        <w:trPr/>
        <w:tc>
          <w:tcPr>
            <w:tcW w:w="1527" w:type="dxa"/>
            <w:tcBorders/>
            <w:vAlign w:val="center"/>
          </w:tcPr>
          <w:p>
            <w:pPr>
              <w:pStyle w:val="TableHeading"/>
              <w:suppressLineNumbers/>
              <w:bidi w:val="0"/>
              <w:spacing w:before="0" w:after="283"/>
              <w:jc w:val="center"/>
              <w:rPr/>
            </w:pPr>
            <w:r>
              <w:rPr/>
              <w:t xml:space="preserve">Alkuperäinen verkko </w:t>
            </w:r>
          </w:p>
        </w:tc>
        <w:tc>
          <w:tcPr>
            <w:tcW w:w="8678" w:type="dxa"/>
            <w:tcBorders/>
            <w:vAlign w:val="center"/>
          </w:tcPr>
          <w:p>
            <w:pPr>
              <w:pStyle w:val="TableContents"/>
              <w:bidi w:val="0"/>
              <w:spacing w:before="0" w:after="283"/>
              <w:jc w:val="left"/>
              <w:rPr/>
            </w:pPr>
            <w:r>
              <w:rPr/>
              <w:t xml:space="preserve">Bravo </w:t>
            </w:r>
          </w:p>
        </w:tc>
      </w:tr>
      <w:tr>
        <w:trPr/>
        <w:tc>
          <w:tcPr>
            <w:tcW w:w="1527" w:type="dxa"/>
            <w:tcBorders/>
            <w:vAlign w:val="center"/>
          </w:tcPr>
          <w:p>
            <w:pPr>
              <w:pStyle w:val="TableHeading"/>
              <w:suppressLineNumbers/>
              <w:bidi w:val="0"/>
              <w:spacing w:before="0" w:after="283"/>
              <w:jc w:val="center"/>
              <w:rPr/>
            </w:pPr>
            <w:r>
              <w:rPr/>
              <w:t xml:space="preserve">Alkuperäinen julkaisu </w:t>
            </w:r>
          </w:p>
        </w:tc>
        <w:tc>
          <w:tcPr>
            <w:tcW w:w="8678" w:type="dxa"/>
            <w:tcBorders/>
            <w:vAlign w:val="center"/>
          </w:tcPr>
          <w:p>
            <w:pPr>
              <w:pStyle w:val="TableContents"/>
              <w:bidi w:val="0"/>
              <w:spacing w:before="0" w:after="283"/>
              <w:jc w:val="left"/>
              <w:rPr/>
            </w:pPr>
            <w:r>
              <w:rPr/>
              <w:t xml:space="preserve">7. lokakuuta (2008-10-07) -- 25. marraskuuta 2008 (2008-11-25) Kausi kronologia Seuraava → Kausi 2 Luettelo The Real Housewives of Atlanta -ohjelman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Atlantan kotirouvien alkuperäiset näyttelijät</w:t>
      </w:r>
    </w:p>
    <w:p>
      <w:pPr>
        <w:pStyle w:val="TextBody"/>
        <w:bidi w:val="0"/>
        <w:jc w:val="left"/>
        <w:rPr>
          <w:b/>
          <w:u w:val="single"/>
          <w:shd w:val="clear" w:fill="FFFF00"/>
        </w:rPr>
      </w:pPr>
      <w:r>
        <w:rPr>
          <w:b/>
          <w:u w:val="single"/>
          <w:shd w:val="clear" w:fill="FFFF00"/>
        </w:rPr>
        <w:t xml:space="preserve">Asiakirjan numero 34111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STR-analyysi on rikosteknisen analyysin väline, jolla arvioidaan tiettyjä ydin-DNA:sta löytyviä STR-alueita. Rikosteknistä testausta varten analysoitavien STR-alueiden vaihteleva (polymorfinen) luonne tehostaa yhden DNA-profiilin erottamista toisesta. Oikeuslääketieteessä hyödynnetään väestön STR-pituuksien vaihtelua, minkä ansiosta tutkijat voivat erottaa yhden DNA-näytteen toisesta. Nykyisin käytössä oleva DNA-profilointijärjestelmä perustuu PCR:ään ja käyttää yksinkertaisia sekvenssejä eli </w:t>
      </w:r>
      <w:r>
        <w:rPr>
          <w:color w:val="A9A9A9"/>
        </w:rPr>
        <w:t xml:space="preserve">lyhyitä tandemtoistoja </w:t>
      </w:r>
      <w:r>
        <w:rPr/>
        <w:t xml:space="preserve">(STR). Menetelmässä käytetään erittäin polymorfisia alueita, joilla on lyhyitä toistuvia DNA-sekvenssejä (yleisin toistuva DNA-sekvenssi on 4 emästä, mutta käytössä on myös muita pituuksia, kuten 3 ja 5 emästä). Koska toisistaan riippumattomilla henkilöillä on lähes varmasti eri määrä toistuvia yksiköitä, STR-testien avulla voidaan erottaa toisistaan riippumattomia henkilöitä toisistaan. Nämä STR-lokukset (paikat kromosomissa) kohdennetaan sekvenssispesifisillä alukkeilla ja monistetaan PCR:llä. Näin saadut DNA-fragmentit erotetaan toisistaan ja havaitaan elektroforeesin avulla. Erottelu- ja havaitsemismenetelmiä on kaksi: kapillaarielektroforeesi (CE) ja geelielektroforeesi.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kirjaimet str tarkoittavat oikeuslääketieteessä käytettynä?</w:t>
      </w:r>
    </w:p>
    <w:p>
      <w:pPr>
        <w:pStyle w:val="TextBody"/>
        <w:bidi w:val="0"/>
        <w:jc w:val="left"/>
        <w:rPr>
          <w:b/>
          <w:u w:val="single"/>
          <w:shd w:val="clear" w:fill="FFFF00"/>
        </w:rPr>
      </w:pPr>
      <w:r>
        <w:rPr>
          <w:b/>
          <w:u w:val="single"/>
          <w:shd w:val="clear" w:fill="FFFF00"/>
        </w:rPr>
        <w:t xml:space="preserve">Asiakirjan numero 34112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Tedistä ja Robinista tulee "ystäviä etuisuuksien kanssa", jotta he selviytyisivät kämppäkavereina olemisen aiheuttamasta stressistä. Marshall saa heidät kiinni seksistä, kun hän käyttää Tedin vessaa. Marshall ei voi käyttää työpaikan vessaa, koska työkaverit tuomitsevat hänet. Barney sanoo, että hän ``lukee lehteä'' töissä koko ajan, mutta pyytää sitten vahvistusta sille, että he puhuvat </w:t>
      </w:r>
      <w:r>
        <w:rPr>
          <w:color w:val="A9A9A9"/>
        </w:rPr>
        <w:t xml:space="preserve">itsetyydytyksestä</w:t>
      </w:r>
      <w:r>
        <w:rPr/>
        <w:t xml:space="preserve">. Marshall kiristää Tediä ja Robinia: hän ei aio kertoa Lilylle ja Barneylle heidän seksistään, jos hän saa edelleen käyttää heidän vessaansa, mutta antaa periksi ja kertoo siitä. Barney rikkoo televisioita MacLaren'sin ulkopuolella purkaakseen vihaansa, ja kun televisiot loppuvat, hän ostaa lisää murskattavia.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lukea lehden merkitys</w:t>
      </w:r>
    </w:p>
    <w:p>
      <w:pPr>
        <w:pStyle w:val="TextBody"/>
        <w:bidi w:val="0"/>
        <w:jc w:val="left"/>
        <w:rPr>
          <w:b/>
          <w:u w:val="single"/>
          <w:shd w:val="clear" w:fill="FFFF00"/>
        </w:rPr>
      </w:pPr>
      <w:r>
        <w:rPr>
          <w:b/>
          <w:u w:val="single"/>
          <w:shd w:val="clear" w:fill="FFFF00"/>
        </w:rPr>
        <w:t xml:space="preserve">Asiakirjan numero 34113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Termohaliininen kierto (THC) on osa laajamittaista merenkiertoa, jota ohjaavat </w:t>
      </w:r>
      <w:r>
        <w:rPr/>
        <w:t xml:space="preserve">pinnan lämpö- ja makean veden virtausten synnyttämät </w:t>
      </w:r>
      <w:r>
        <w:rPr>
          <w:color w:val="A9A9A9"/>
        </w:rPr>
        <w:t xml:space="preserve">globaalit tiheysgradientit.</w:t>
      </w:r>
      <w:r>
        <w:rPr/>
        <w:t xml:space="preserve"> Termohaliininen adjektiivi johtuu termo-viittauksesta lämpötilaan ja haliini viittaa suolapitoisuuteen, jotka yhdessä määräävät meriveden tiheyden. Tuulivetoiset pintavirtaukset (kuten Golfvirta) kulkevat päiväntasaajan Atlantin valtamerestä napaa kohti, jäähtyvät matkan varrella ja uppoavat lopulta korkeilla leveysasteilla (muodostaen Pohjois-Atlantin syvän veden). Tämä tiheä vesi virtaa sitten valtamerialtaisiin. Suurin osa siitä nousee eteläiseen valtamereen, mutta vanhimmat vedet (joiden kulkuaika on noin 1000 vuotta) nousevat pohjoiseen Tyynenmeren alueelle. Valtamerialtaiden välillä tapahtuu siis laajaa sekoittumista, mikä vähentää niiden välisiä eroja ja tekee maapallon valtameristä maailmanlaajuisen järjestelmän. Vesimassat kuljettavat matkallaan sekä energiaa (lämmön muodossa) että ainetta (kiinteitä ja liuenneita aineita sekä kaasuja) ympäri maapalloa. Näin ollen kiertokulun tilalla on suuri vaikutus maapallon ilmastoon.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tuuli liikkuu termohaliinisen kiertoliikkeen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Lämmin merivesi laajenee ja on siten vähemmän tiheää kuin viileämpi merivesi. Suolaisempi vesi on tiheämpää kuin tuoreempi vesi, koska liuenneet suolat täyttävät vesimolekyylien välit, jolloin massaa tilavuusyksikköä kohti on enemmän. Kevyemmät vesimassat kelluvat tiheämpien vesimassojen päällä (aivan kuten puun tai jään kappale kelluu veden päällä, katso kelluvuus). Tätä kutsutaan ``vakaaksi kerrostuneisuudeksi'', toisin kuin epävakaata kerrostuneisuutta (ks. Bruunt-Väisälän taajuus), jossa tiheämmät vedet sijaitsevat vähemmän tiheiden vesien päällä (ks. vesimassojen muodostumiseen tarvittava konvektio tai syvä konvektio). Kun tiheät vesimassat muodostuvat ensimmäistä kertaa, ne eivät ole vakaasti kerrostuneita, joten ne pyrkivät sijoittumaan oikeaan pystyasentoon tiheytensä mukaan. Tätä liikettä kutsutaan </w:t>
      </w:r>
      <w:r>
        <w:rPr>
          <w:color w:val="A9A9A9"/>
        </w:rPr>
        <w:t xml:space="preserve">konvektioksi</w:t>
      </w:r>
      <w:r>
        <w:rPr/>
        <w:t xml:space="preserve">, se järjestää kerrostumisen painovoiman avulla. Tiheysgradienttien ohjaamana tämä on syvänmeren virtausten, kuten syvän länsirajan virtauksen (DWBC), tärkein liikkeellepaneva 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syvien virtausten pääasiallinen liikkeellepaneva voima?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Syviin altaisiin vajoavat tiiviit vesimassat muodostuvat </w:t>
      </w:r>
      <w:r>
        <w:rPr>
          <w:color w:val="A9A9A9"/>
        </w:rPr>
        <w:t xml:space="preserve">Pohjois-Atlantin </w:t>
      </w:r>
      <w:r>
        <w:rPr/>
        <w:t xml:space="preserve">ja </w:t>
      </w:r>
      <w:r>
        <w:rPr>
          <w:color w:val="DCDCDC"/>
        </w:rPr>
        <w:t xml:space="preserve">eteläisen valtameren </w:t>
      </w:r>
      <w:r>
        <w:rPr/>
        <w:t xml:space="preserve">varsin erityisillä alueilla</w:t>
      </w:r>
      <w:r>
        <w:rPr/>
        <w:t xml:space="preserve">. Pohjois-Atlantilla meriveden pintaa viilentävät voimakkaasti tuuli ja ilman alhainen lämpötila. Veden yllä liikkuva tuuli aiheuttaa myös paljon haihtumista, mikä johtaa lämpötilan laskuun, jota kutsutaan latenttiin lämpöön liittyväksi haihtumisjäähdytykseksi. Haihtuminen poistaa vain vesimolekyylejä, jolloin jäljelle jäävän meriveden suolapitoisuus kasvaa ja siten vesimassan tiheys kasvaa lämpötilan laskun myötä. Norjanmerellä haihtumisjäähdytys on vallitseva ilmiö, ja vajoava vesimassa, Pohjois-Atlantin syvävesi (NADW), täyttää altaan ja valuu etelään Grönlantia, Islantia ja Isoa-Britanniaa yhdistävien merenalaisten vuolujen halkeamien kautta, jotka tunnetaan Grönlannin ja Skotlannin harjuina. Sen jälkeen se virtaa hyvin hitaasti Atlantin syviin syvänteisiin, aina etelän suuntaan. Beringinsalmen kapeat matalikot estävät kuitenkin virtauksen Jäämeren altaasta Tyynellemerelle.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kaksi suurta aluetta, joilla syntyy tiheitä vesimassoja?</w:t>
      </w:r>
    </w:p>
    <w:p>
      <w:pPr>
        <w:pStyle w:val="TextBody"/>
        <w:bidi w:val="0"/>
        <w:jc w:val="left"/>
        <w:rPr>
          <w:b/>
          <w:u w:val="single"/>
          <w:shd w:val="clear" w:fill="FFFF00"/>
        </w:rPr>
      </w:pPr>
      <w:r>
        <w:rPr>
          <w:b/>
          <w:u w:val="single"/>
          <w:shd w:val="clear" w:fill="FFFF00"/>
        </w:rPr>
        <w:t xml:space="preserve">Asiakirjan numero 34114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Kieliopissa </w:t>
      </w:r>
      <w:r>
        <w:rPr>
          <w:color w:val="A9A9A9"/>
        </w:rPr>
        <w:t xml:space="preserve">konjunktio </w:t>
      </w:r>
      <w:r>
        <w:rPr/>
        <w:t xml:space="preserve">(lyhenne CONJ tai CNJ) on sanan osa, joka yhdistää sanoja, lauseita tai lausekkeita, joita kutsutaan konjunktiorakenteen konjunktioiksi. Termiä diskurssimerkintä käytetään useimmiten lauseita yhdistävistä konjunktioista. Tämä määritelmä voi olla päällekkäinen muiden sananosien määritelmän kanssa, joten se, mikä on ``konjunktio'', on määriteltävä kussakin kielessä erikseen. Englannin kielessä tietyllä sanalla voi olla useita merkityksiä, sillä se voi olla joko prepositio tai konjunktio lauseen syntaksista riippuen (esimerkiksi ``after'' on prepositio lauseessa ``he left after the fight'' ja konjunktio lauseessa ``he left after they fought''). Yleisesti ottaen konjunktio on muuttumaton (taivuttamaton) kieliopillinen partikkeli, ja se voi seistä tai olla seisomatta yhdistettyjen kohtien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sanan osa yhdistää sanoja tai sanaryhmiä esimerkkejä ovat for ja nor mutta tai vielä ja niin</w:t>
      </w:r>
    </w:p>
    <w:p>
      <w:pPr>
        <w:pStyle w:val="TextBody"/>
        <w:bidi w:val="0"/>
        <w:jc w:val="left"/>
        <w:rPr>
          <w:b/>
          <w:u w:val="single"/>
          <w:shd w:val="clear" w:fill="FFFF00"/>
        </w:rPr>
      </w:pPr>
      <w:r>
        <w:rPr>
          <w:b/>
          <w:u w:val="single"/>
          <w:shd w:val="clear" w:fill="FFFF00"/>
        </w:rPr>
        <w:t xml:space="preserve">Asiakirjan numero 34115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Maalliset historioitsijat sijoittavat sen laatimisen yleensä </w:t>
      </w:r>
      <w:r>
        <w:rPr>
          <w:color w:val="A9A9A9"/>
        </w:rPr>
        <w:t xml:space="preserve">1. vuosisadan loppupuolelle tai 2. vuosisadan ensimmäiselle puoliskolle jKr, mutta epävarmuus on suuri</w:t>
      </w:r>
      <w:r>
        <w:rPr/>
        <w:t xml:space="preserve">. Teksti näyttää vastustavan orastavaa gnostilaisuutta (1 Tim 1:4, 1 Tim 4:3) (ks. enkratismi), mikä viittaisi myöhempään ajankohtaan, koska gnostilaisuus kehittyi pääasiassa 1. vuosisadan loppupuolella. Termi gnosis (``tieto'') esiintyy itse 1. Tim. 6: 20. Jos 1. Tim. testamentin ja Polykarpoksen kirjeen väliset rinnakkaisuudet ymmärretään jälkimmäisen kirjalliseksi riippuvuudeksi edellisestä, kuten yleisesti hyväksytään, tämä merkitsisi terminus ante quem -ajankohtaa 130-155 jKr. Irenaeus (kirjoittanut noin 180 jKr.) on kuitenkin varhaisin kirjoittaja, joka kuvaa selkeästi ja yksiselitteisesti pastoraalit.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Timoteuksen kirja kirjoitettiin?</w:t>
      </w:r>
    </w:p>
    <w:p>
      <w:pPr>
        <w:pStyle w:val="TextBody"/>
        <w:bidi w:val="0"/>
        <w:jc w:val="left"/>
        <w:rPr>
          <w:b/>
          <w:u w:val="single"/>
          <w:shd w:val="clear" w:fill="FFFF00"/>
        </w:rPr>
      </w:pPr>
      <w:r>
        <w:rPr>
          <w:b/>
          <w:u w:val="single"/>
          <w:shd w:val="clear" w:fill="FFFF00"/>
        </w:rPr>
        <w:t xml:space="preserve">Asiakirjan numero 34116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Toukokuu 11, 2014 (2014-05-11) </w:t>
            </w:r>
          </w:p>
        </w:tc>
        <w:tc>
          <w:tcPr>
            <w:tcW w:w="2866" w:type="dxa"/>
            <w:tcBorders/>
            <w:vAlign w:val="center"/>
          </w:tcPr>
          <w:p>
            <w:pPr>
              <w:pStyle w:val="TableContents"/>
              <w:bidi w:val="0"/>
              <w:spacing w:before="0" w:after="283"/>
              <w:jc w:val="left"/>
              <w:rPr/>
            </w:pPr>
            <w:r>
              <w:rPr/>
              <w:t xml:space="preserve">29. kesäkuuta 2014 (2014-06-29) </w:t>
            </w:r>
          </w:p>
        </w:tc>
      </w:tr>
      <w:tr>
        <w:trPr/>
        <w:tc>
          <w:tcPr>
            <w:tcW w:w="1246" w:type="dxa"/>
            <w:tcBorders/>
            <w:vAlign w:val="center"/>
          </w:tcPr>
          <w:p>
            <w:pPr>
              <w:pStyle w:val="TableContents"/>
              <w:bidi w:val="0"/>
              <w:spacing w:before="0" w:after="283"/>
              <w:jc w:val="left"/>
              <w:rPr>
                <w:sz w:val="4"/>
                <w:szCs w:val="4"/>
              </w:rPr>
            </w:pPr>
            <w:r>
              <w:rPr>
                <w:sz w:val="4"/>
                <w:szCs w:val="4"/>
              </w:rPr>
              <w:t xml:space="preserve">10 3. toukokuuta 2015 (2015-05-03) </w:t>
            </w:r>
          </w:p>
        </w:tc>
        <w:tc>
          <w:tcPr>
            <w:tcW w:w="2866" w:type="dxa"/>
            <w:tcBorders/>
            <w:vAlign w:val="center"/>
          </w:tcPr>
          <w:p>
            <w:pPr>
              <w:pStyle w:val="TableContents"/>
              <w:bidi w:val="0"/>
              <w:spacing w:before="0" w:after="283"/>
              <w:jc w:val="left"/>
              <w:rPr/>
            </w:pPr>
            <w:r>
              <w:rPr/>
              <w:t xml:space="preserve">5. heinäkuuta 2015 (2015-07-05)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9 </w:t>
            </w:r>
            <w:r>
              <w:rPr>
                <w:sz w:val="4"/>
                <w:szCs w:val="4"/>
              </w:rPr>
              <w:t xml:space="preserve">1. toukokuuta 2016 (2016-05-01) </w:t>
            </w:r>
          </w:p>
        </w:tc>
        <w:tc>
          <w:tcPr>
            <w:tcW w:w="2866" w:type="dxa"/>
            <w:tcBorders/>
            <w:vAlign w:val="center"/>
          </w:tcPr>
          <w:p>
            <w:pPr>
              <w:pStyle w:val="TableContents"/>
              <w:bidi w:val="0"/>
              <w:spacing w:before="0" w:after="283"/>
              <w:jc w:val="left"/>
              <w:rPr/>
            </w:pPr>
            <w:r>
              <w:rPr/>
              <w:t xml:space="preserve">19. kesäkuuta 2016 (2016-06-19)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Penny Dreadful -sarjassa 3 on?</w:t>
      </w:r>
    </w:p>
    <w:p>
      <w:pPr>
        <w:pStyle w:val="TextBody"/>
        <w:bidi w:val="0"/>
        <w:jc w:val="left"/>
        <w:rPr>
          <w:b/>
          <w:u w:val="single"/>
          <w:shd w:val="clear" w:fill="FFFF00"/>
        </w:rPr>
      </w:pPr>
      <w:r>
        <w:rPr>
          <w:b/>
          <w:u w:val="single"/>
          <w:shd w:val="clear" w:fill="FFFF00"/>
        </w:rPr>
        <w:t xml:space="preserve">Asiakirjan numero 34117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Away Little Girl'' on </w:t>
      </w:r>
      <w:r>
        <w:rPr>
          <w:color w:val="A9A9A9"/>
        </w:rPr>
        <w:t xml:space="preserve">Gerry Goffinin </w:t>
      </w:r>
      <w:r>
        <w:rPr/>
        <w:t xml:space="preserve">ja </w:t>
      </w:r>
      <w:r>
        <w:rPr>
          <w:color w:val="DCDCDC"/>
        </w:rPr>
        <w:t xml:space="preserve">Carole Kingin </w:t>
      </w:r>
      <w:r>
        <w:rPr/>
        <w:t xml:space="preserve">kirjoittama suosittu kappale</w:t>
      </w:r>
      <w:r>
        <w:rPr/>
        <w:t xml:space="preserve">. Bobby Vee levytti sen ensimmäisen kerran Liberty Recordsille 28. maaliskuuta 1962. Kappaleen sanoituksessa nuori mies pyytää nuorta viehättävää naista pysymään kaukana hänestä, jotta hän ei joutuisi kiusaukseen pettää vakituista tyttöystäväänsä suutelemalla tätä. Kappale pääsi kolme kertaa Yhdysvaltain Top 20 -listalle: Steve Lawrencen vuonna 1962 (Yhdysvaltain ykkönen), The Happeningsin vuonna 1966 (Yhdysvaltain 12. sija) ja Donny Osmondin vuonna 1971 (Yhdysvaltain ykkönen). Se on myös ensimmäinen ja yksi yhdeksästä kappaleesta, joka on noussut Yhdysvaltain listaykköseksi kahden eri artistin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go away little girl</w:t>
      </w:r>
    </w:p>
    <w:p>
      <w:pPr>
        <w:pStyle w:val="TextBody"/>
        <w:bidi w:val="0"/>
        <w:jc w:val="left"/>
        <w:rPr>
          <w:b/>
          <w:u w:val="single"/>
          <w:shd w:val="clear" w:fill="FFFF00"/>
        </w:rPr>
      </w:pPr>
      <w:r>
        <w:rPr>
          <w:b/>
          <w:u w:val="single"/>
          <w:shd w:val="clear" w:fill="FFFF00"/>
        </w:rPr>
        <w:t xml:space="preserve">Asiakirjan numero 34118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keskuspankki osti </w:t>
      </w:r>
      <w:r>
        <w:rPr>
          <w:color w:val="A9A9A9"/>
        </w:rPr>
        <w:t xml:space="preserve">maaliskuussa 2009 </w:t>
      </w:r>
      <w:r>
        <w:rPr/>
        <w:t xml:space="preserve">alkaen </w:t>
      </w:r>
      <w:r>
        <w:rPr/>
        <w:t xml:space="preserve">noin 165 miljardin punnan arvosta omaisuuseriä syyskuuhun 2009 mennessä ja noin 175 miljardin punnan arvosta omaisuuseriä lokakuun 2009 loppuun mennessä.</w:t>
      </w:r>
      <w:r>
        <w:rPr/>
        <w:t xml:space="preserve"> Rahapoliittinen komitea äänesti marraskuussa 2009 pitämässään kokouksessa omaisuuserien ostojen kokonaismäärän nostamisesta 200 miljardiin puntaan. Suurin osa ostetuista omaisuuseristä on ollut Yhdistyneen kuningaskunnan valtion arvopapereita (gilts); pankki on ostanut myös pienempiä määriä korkealaatuisia yksityisen sektorin omaisuuseriä. Joulukuussa 2010 MPC:n jäsen Adam Posen vaati pankin määrällisen keventämisohjelman laajentamista 50 miljardilla punnalla, ja hänen kollegansa Andrew Sentance on vaatinut korkojen nostamista, koska inflaatio on yli 2 prosentin tavoitetason. Lokakuussa 2011 Englannin keskuspankki ilmoitti, että se toteuttaa toisen QE-kierroksen ja lisää 75 miljardia puntaa. Helmikuussa 2012 se ilmoitti 50 miljardin punnan lisäyksestä. Heinäkuussa 2012 se ilmoitti vielä 50 miljardin punnan lisäyksestä, jolloin kokonaismäärä oli 375 miljardia puntaa. Pankki on sanonut, että se ei osta yli 70 prosenttia mistään valtion velkakirjojen liikkeeseenlaskusta. Tämä tarkoittaa sitä, että vähintään 30 prosenttia kaikista valtion velkakirjojen liikkeeseenlaskuista on ostettava ja oltava muiden laitosten kuin Bank of Englandin hallussa. Vuonna 2012 pankki arvioi, että määrällinen keventäminen on hyödyttänyt kotitalouksia eri tavoin niiden hallussa olevien varojen mukaan; rikkaammilla kotitalouksilla on enemmän varoja.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keskuspankki aloitti määrällisen keventämisen?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keskuspankki toteutti myöhässä nykyisen määrällisen keventämisen kaltaista politiikkaa </w:t>
      </w:r>
      <w:r>
        <w:rPr>
          <w:color w:val="A9A9A9"/>
        </w:rPr>
        <w:t xml:space="preserve">1930-luvun suuren laman aikana</w:t>
      </w:r>
      <w:r>
        <w:rPr/>
        <w:t xml:space="preserve">. Pankkien ylijäämävarannot ylittivät 6 prosenttia vuonna 1940, kun taas koko sodanjälkeisen ajan vuoteen 2008 asti ne hävisivät. Tästä huolimatta monet kommentaattorit kutsuivat vuoden 2008 kriisin jälkeen toteutetun Federal Reserven määrällisen keventämisohjelman laajuutta "ennennäkemättömäksi".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keskuspankki aloitti määrällisen keventämisen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Kvantitatiivinen keventäminen (Quantitative Easing, QE), joka tunnetaan myös laajamittaisina omaisuuserien ostoina, on ekspansiivista rahapolitiikkaa, jossa keskuspankki </w:t>
      </w:r>
      <w:r>
        <w:rPr>
          <w:color w:val="A9A9A9"/>
        </w:rPr>
        <w:t xml:space="preserve">ostaa ennalta määrättyjä määriä valtion joukkovelkakirjoja tai muita rahoitusvaroja talouden elvyttämiseksi ja likviditeetin lisäämiseksi</w:t>
      </w:r>
      <w:r>
        <w:rPr/>
        <w:t xml:space="preserve">. Se on epätavanomainen rahapolitiikan muoto, ja sitä käytetään yleensä silloin, kun tavanomainen rahapolitiikka ei enää tehoa liian alhaisen inflaation tai deflaation torjuntaan. Keskuspankki toteuttaa määrällistä keventämistä ostamalla liikepankeilta ja muilta rahoituslaitoksilta tietyn määrän rahoitusvaroja, mikä nostaa näiden rahoitusvarojen hintoja ja laskee niiden tuottoa samalla kun rahan tarjonta kasvaa. Tämä eroaa tavanomaisemmasta politiikasta, jossa ostetaan tai myydään lyhytaikaisia valtion joukkovelkakirjalainoja pankkien välisten korkojen pitämiseksi tietyssä tavoitearvossa.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määrällisellä keventämisellä tarkoitetaan prosessia, jossa keskuspankki Federal Reserve</w:t>
      </w:r>
    </w:p>
    <w:p>
      <w:pPr>
        <w:pStyle w:val="TextBody"/>
        <w:bidi w:val="0"/>
        <w:jc w:val="left"/>
        <w:rPr>
          <w:b/>
          <w:u w:val="single"/>
          <w:shd w:val="clear" w:fill="FFFF00"/>
        </w:rPr>
      </w:pPr>
      <w:r>
        <w:rPr>
          <w:b/>
          <w:u w:val="single"/>
          <w:shd w:val="clear" w:fill="FFFF00"/>
        </w:rPr>
        <w:t xml:space="preserve">Asiakirjan numero 34119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Lainsäädäntöneuvoston puheenjohtaja </w:t>
      </w:r>
      <w:r>
        <w:rPr/>
        <w:t xml:space="preserve">(kiinaksi </w:t>
      </w:r>
      <w:r>
        <w:rPr/>
        <w:t xml:space="preserve">香港 特別 行政區 立法 會 </w:t>
      </w:r>
      <w:r>
        <w:rPr/>
        <w:t xml:space="preserve">主席) on Hongkongin lainsäädäntöneuvoston puhemies. Hongkongin perustuslain 71 artiklan mukaan lakiasäätävän neuvoston puheenjohtaja valitaan lakiasäätävän neuvoston jäsenten valitsemana ja heidän keskuudestaan, ja hän toimii puheenjohtajana, hallinnollisena ja juhlallisena johtajana ja varmistaa lakiasäätävän neuvoston kokousten sujuvan kulun.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lainsäädäntöneuvoston kokousta</w:t>
      </w:r>
    </w:p>
    <w:p>
      <w:pPr>
        <w:pStyle w:val="TextBody"/>
        <w:bidi w:val="0"/>
        <w:jc w:val="left"/>
        <w:rPr>
          <w:b/>
          <w:u w:val="single"/>
          <w:shd w:val="clear" w:fill="FFFF00"/>
        </w:rPr>
      </w:pPr>
      <w:r>
        <w:rPr>
          <w:b/>
          <w:u w:val="single"/>
          <w:shd w:val="clear" w:fill="FFFF00"/>
        </w:rPr>
        <w:t xml:space="preserve">Asiakirjan numero 34120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Rock My World'' Michael Jacksonin single albumilta Invincible (Voittamaton) </w:t>
      </w:r>
    </w:p>
    <w:tbl>
      <w:tblPr>
        <w:tblW w:w="9693" w:type="dxa"/>
        <w:jc w:val="left"/>
        <w:tblInd w:w="0" w:type="dxa"/>
        <w:tblLayout w:type="fixed"/>
        <w:tblCellMar>
          <w:top w:w="28" w:type="dxa"/>
          <w:left w:w="28" w:type="dxa"/>
          <w:bottom w:w="28" w:type="dxa"/>
          <w:right w:w="28" w:type="dxa"/>
        </w:tblCellMar>
      </w:tblPr>
      <w:tblGrid>
        <w:gridCol w:w="1651"/>
        <w:gridCol w:w="6541"/>
        <w:gridCol w:w="1501"/>
      </w:tblGrid>
      <w:tr>
        <w:trPr/>
        <w:tc>
          <w:tcPr>
            <w:tcW w:w="1651" w:type="dxa"/>
            <w:tcBorders/>
            <w:vAlign w:val="center"/>
          </w:tcPr>
          <w:p>
            <w:pPr>
              <w:pStyle w:val="TableHeading"/>
              <w:suppressLineNumbers/>
              <w:bidi w:val="0"/>
              <w:spacing w:before="0" w:after="283"/>
              <w:jc w:val="center"/>
              <w:rPr/>
            </w:pPr>
            <w:r>
              <w:rPr/>
              <w:t xml:space="preserve">Julkaistu </w:t>
            </w:r>
          </w:p>
        </w:tc>
        <w:tc>
          <w:tcPr>
            <w:tcW w:w="6541" w:type="dxa"/>
            <w:tcBorders/>
            <w:vAlign w:val="center"/>
          </w:tcPr>
          <w:p>
            <w:pPr>
              <w:pStyle w:val="TableContents"/>
              <w:bidi w:val="0"/>
              <w:spacing w:before="0" w:after="283"/>
              <w:jc w:val="left"/>
              <w:rPr/>
            </w:pPr>
            <w:r>
              <w:rPr>
                <w:color w:val="A9A9A9"/>
              </w:rPr>
              <w:t xml:space="preserve">22. elokuuta 2001 </w:t>
            </w:r>
            <w:r>
              <w:rPr/>
              <w:t xml:space="preserve">(2001-08-22)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Muotoilu </w:t>
            </w:r>
          </w:p>
        </w:tc>
        <w:tc>
          <w:tcPr>
            <w:tcW w:w="654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7'' </w:t>
            </w:r>
          </w:p>
          <w:p>
            <w:pPr>
              <w:pStyle w:val="TableContents"/>
              <w:numPr>
                <w:ilvl w:val="0"/>
                <w:numId w:val="74"/>
              </w:numPr>
              <w:tabs>
                <w:tab w:val="clear" w:pos="1134"/>
                <w:tab w:val="left" w:leader="none" w:pos="707"/>
              </w:tabs>
              <w:bidi w:val="0"/>
              <w:spacing w:before="0" w:after="0"/>
              <w:ind w:start="707" w:hanging="283"/>
              <w:jc w:val="left"/>
              <w:rPr/>
            </w:pPr>
            <w:r>
              <w:rPr/>
              <w:t xml:space="preserve">12'' </w:t>
            </w:r>
          </w:p>
          <w:p>
            <w:pPr>
              <w:pStyle w:val="TableContents"/>
              <w:numPr>
                <w:ilvl w:val="0"/>
                <w:numId w:val="74"/>
              </w:numPr>
              <w:tabs>
                <w:tab w:val="clear" w:pos="1134"/>
                <w:tab w:val="left" w:leader="none" w:pos="707"/>
              </w:tabs>
              <w:bidi w:val="0"/>
              <w:spacing w:before="0" w:after="0"/>
              <w:ind w:start="707" w:hanging="283"/>
              <w:jc w:val="left"/>
              <w:rPr/>
            </w:pPr>
            <w:r>
              <w:rPr/>
              <w:t xml:space="preserve">CD </w:t>
            </w:r>
          </w:p>
          <w:p>
            <w:pPr>
              <w:pStyle w:val="TableContents"/>
              <w:numPr>
                <w:ilvl w:val="0"/>
                <w:numId w:val="74"/>
              </w:numPr>
              <w:tabs>
                <w:tab w:val="clear" w:pos="1134"/>
                <w:tab w:val="left" w:leader="none" w:pos="707"/>
              </w:tabs>
              <w:bidi w:val="0"/>
              <w:spacing w:before="0" w:after="0"/>
              <w:ind w:start="707" w:hanging="283"/>
              <w:jc w:val="left"/>
              <w:rPr/>
            </w:pPr>
            <w:r>
              <w:rPr/>
              <w:t xml:space="preserve">kasetti </w:t>
            </w:r>
          </w:p>
          <w:p>
            <w:pPr>
              <w:pStyle w:val="TableContents"/>
              <w:numPr>
                <w:ilvl w:val="0"/>
                <w:numId w:val="74"/>
              </w:numPr>
              <w:tabs>
                <w:tab w:val="clear" w:pos="1134"/>
                <w:tab w:val="left" w:leader="none" w:pos="707"/>
              </w:tabs>
              <w:bidi w:val="0"/>
              <w:spacing w:before="0" w:after="283"/>
              <w:ind w:start="707" w:hanging="283"/>
              <w:jc w:val="left"/>
              <w:rPr/>
            </w:pPr>
            <w:r>
              <w:rPr/>
              <w:t xml:space="preserve">VHS single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Tallennettu </w:t>
            </w:r>
          </w:p>
        </w:tc>
        <w:tc>
          <w:tcPr>
            <w:tcW w:w="6541" w:type="dxa"/>
            <w:tcBorders/>
            <w:vAlign w:val="center"/>
          </w:tcPr>
          <w:p>
            <w:pPr>
              <w:pStyle w:val="TableContents"/>
              <w:bidi w:val="0"/>
              <w:spacing w:before="0" w:after="283"/>
              <w:jc w:val="left"/>
              <w:rPr/>
            </w:pPr>
            <w:r>
              <w:rPr/>
              <w:t xml:space="preserve">Lokakuu 1999; Los Angeles, Kalifornia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Genre </w:t>
            </w:r>
          </w:p>
        </w:tc>
        <w:tc>
          <w:tcPr>
            <w:tcW w:w="654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Disco-pop </w:t>
            </w:r>
          </w:p>
          <w:p>
            <w:pPr>
              <w:pStyle w:val="TableContents"/>
              <w:numPr>
                <w:ilvl w:val="0"/>
                <w:numId w:val="75"/>
              </w:numPr>
              <w:tabs>
                <w:tab w:val="clear" w:pos="1134"/>
                <w:tab w:val="left" w:leader="none" w:pos="707"/>
              </w:tabs>
              <w:bidi w:val="0"/>
              <w:spacing w:before="0" w:after="283"/>
              <w:ind w:start="707" w:hanging="283"/>
              <w:jc w:val="left"/>
              <w:rPr/>
            </w:pPr>
            <w:r>
              <w:rPr/>
              <w:t xml:space="preserve">R&amp;B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Pituus </w:t>
            </w:r>
          </w:p>
        </w:tc>
        <w:tc>
          <w:tcPr>
            <w:tcW w:w="6541" w:type="dxa"/>
            <w:tcBorders/>
            <w:vAlign w:val="center"/>
          </w:tcPr>
          <w:p>
            <w:pPr>
              <w:pStyle w:val="TableContents"/>
              <w:bidi w:val="0"/>
              <w:spacing w:before="0" w:after="283"/>
              <w:jc w:val="left"/>
              <w:rPr/>
            </w:pPr>
            <w:r>
              <w:rPr/>
              <w:t xml:space="preserve">5: 39 (albumiversio introineen) 5: 07 (albumieditointi) 4: 27 (radiomitointi)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Tarra </w:t>
            </w:r>
          </w:p>
        </w:tc>
        <w:tc>
          <w:tcPr>
            <w:tcW w:w="6541" w:type="dxa"/>
            <w:tcBorders/>
            <w:vAlign w:val="center"/>
          </w:tcPr>
          <w:p>
            <w:pPr>
              <w:pStyle w:val="TableContents"/>
              <w:bidi w:val="0"/>
              <w:spacing w:before="0" w:after="283"/>
              <w:jc w:val="left"/>
              <w:rPr/>
            </w:pPr>
            <w:r>
              <w:rPr/>
              <w:t xml:space="preserve">Epic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Lauluntekijä (s) </w:t>
            </w:r>
          </w:p>
        </w:tc>
        <w:tc>
          <w:tcPr>
            <w:tcW w:w="654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76"/>
              </w:numPr>
              <w:tabs>
                <w:tab w:val="clear" w:pos="1134"/>
                <w:tab w:val="left" w:leader="none" w:pos="707"/>
              </w:tabs>
              <w:bidi w:val="0"/>
              <w:spacing w:before="0" w:after="0"/>
              <w:ind w:start="707" w:hanging="283"/>
              <w:jc w:val="left"/>
              <w:rPr/>
            </w:pPr>
            <w:r>
              <w:rPr/>
              <w:t xml:space="preserve">Rodney Jerkins </w:t>
            </w:r>
          </w:p>
          <w:p>
            <w:pPr>
              <w:pStyle w:val="TableContents"/>
              <w:numPr>
                <w:ilvl w:val="0"/>
                <w:numId w:val="76"/>
              </w:numPr>
              <w:tabs>
                <w:tab w:val="clear" w:pos="1134"/>
                <w:tab w:val="left" w:leader="none" w:pos="707"/>
              </w:tabs>
              <w:bidi w:val="0"/>
              <w:spacing w:before="0" w:after="0"/>
              <w:ind w:start="707" w:hanging="283"/>
              <w:jc w:val="left"/>
              <w:rPr/>
            </w:pPr>
            <w:r>
              <w:rPr/>
              <w:t xml:space="preserve">Fred Jerkins III </w:t>
            </w:r>
          </w:p>
          <w:p>
            <w:pPr>
              <w:pStyle w:val="TableContents"/>
              <w:numPr>
                <w:ilvl w:val="0"/>
                <w:numId w:val="76"/>
              </w:numPr>
              <w:tabs>
                <w:tab w:val="clear" w:pos="1134"/>
                <w:tab w:val="left" w:leader="none" w:pos="707"/>
              </w:tabs>
              <w:bidi w:val="0"/>
              <w:spacing w:before="0" w:after="0"/>
              <w:ind w:start="707" w:hanging="283"/>
              <w:jc w:val="left"/>
              <w:rPr/>
            </w:pPr>
            <w:r>
              <w:rPr/>
              <w:t xml:space="preserve">LaShawn Daniels </w:t>
            </w:r>
          </w:p>
          <w:p>
            <w:pPr>
              <w:pStyle w:val="TableContents"/>
              <w:numPr>
                <w:ilvl w:val="0"/>
                <w:numId w:val="76"/>
              </w:numPr>
              <w:tabs>
                <w:tab w:val="clear" w:pos="1134"/>
                <w:tab w:val="left" w:leader="none" w:pos="707"/>
              </w:tabs>
              <w:bidi w:val="0"/>
              <w:spacing w:before="0" w:after="283"/>
              <w:ind w:start="707" w:hanging="283"/>
              <w:jc w:val="left"/>
              <w:rPr/>
            </w:pPr>
            <w:r>
              <w:rPr/>
              <w:t xml:space="preserve">Nora Payne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Tuottaja (s) </w:t>
            </w:r>
          </w:p>
        </w:tc>
        <w:tc>
          <w:tcPr>
            <w:tcW w:w="654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77"/>
              </w:numPr>
              <w:tabs>
                <w:tab w:val="clear" w:pos="1134"/>
                <w:tab w:val="left" w:leader="none" w:pos="707"/>
              </w:tabs>
              <w:bidi w:val="0"/>
              <w:spacing w:before="0" w:after="283"/>
              <w:ind w:start="707" w:hanging="283"/>
              <w:jc w:val="left"/>
              <w:rPr/>
            </w:pPr>
            <w:r>
              <w:rPr/>
              <w:t xml:space="preserve">Darkchild Michael Jacksonin singlejen kronologia </w:t>
            </w:r>
          </w:p>
        </w:tc>
        <w:tc>
          <w:tcPr>
            <w:tcW w:w="150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"Hymyile" (1998) </w:t>
            </w:r>
          </w:p>
        </w:tc>
        <w:tc>
          <w:tcPr>
            <w:tcW w:w="6541" w:type="dxa"/>
            <w:tcBorders/>
            <w:vAlign w:val="center"/>
          </w:tcPr>
          <w:p>
            <w:pPr>
              <w:pStyle w:val="TableContents"/>
              <w:bidi w:val="0"/>
              <w:spacing w:before="0" w:after="283"/>
              <w:jc w:val="left"/>
              <w:rPr/>
            </w:pPr>
            <w:r>
              <w:rPr/>
              <w:t xml:space="preserve">``You Rock My World'' (2001) </w:t>
            </w:r>
          </w:p>
        </w:tc>
        <w:tc>
          <w:tcPr>
            <w:tcW w:w="1501" w:type="dxa"/>
            <w:tcBorders/>
            <w:vAlign w:val="center"/>
          </w:tcPr>
          <w:p>
            <w:pPr>
              <w:pStyle w:val="TableContents"/>
              <w:bidi w:val="0"/>
              <w:spacing w:before="0" w:after="283"/>
              <w:jc w:val="left"/>
              <w:rPr/>
            </w:pPr>
            <w:r>
              <w:rPr/>
              <w:t xml:space="preserve">``Cry'' (2001) </w:t>
            </w:r>
          </w:p>
        </w:tc>
      </w:tr>
    </w:tbl>
    <w:tbl>
      <w:tblPr>
        <w:tblW w:w="6288" w:type="dxa"/>
        <w:jc w:val="left"/>
        <w:tblInd w:w="0" w:type="dxa"/>
        <w:tblLayout w:type="fixed"/>
        <w:tblCellMar>
          <w:top w:w="28" w:type="dxa"/>
          <w:left w:w="28" w:type="dxa"/>
          <w:bottom w:w="28" w:type="dxa"/>
          <w:right w:w="28" w:type="dxa"/>
        </w:tblCellMar>
      </w:tblPr>
      <w:tblGrid>
        <w:gridCol w:w="1651"/>
        <w:gridCol w:w="3136"/>
        <w:gridCol w:w="1501"/>
      </w:tblGrid>
      <w:tr>
        <w:trPr/>
        <w:tc>
          <w:tcPr>
            <w:tcW w:w="1651" w:type="dxa"/>
            <w:tcBorders/>
            <w:vAlign w:val="center"/>
          </w:tcPr>
          <w:p>
            <w:pPr>
              <w:pStyle w:val="TableContents"/>
              <w:bidi w:val="0"/>
              <w:spacing w:before="0" w:after="283"/>
              <w:jc w:val="left"/>
              <w:rPr/>
            </w:pPr>
            <w:r>
              <w:rPr/>
              <w:t xml:space="preserve">"Hymyile" (1998) </w:t>
            </w:r>
          </w:p>
        </w:tc>
        <w:tc>
          <w:tcPr>
            <w:tcW w:w="3136" w:type="dxa"/>
            <w:tcBorders/>
            <w:vAlign w:val="center"/>
          </w:tcPr>
          <w:p>
            <w:pPr>
              <w:pStyle w:val="TableContents"/>
              <w:bidi w:val="0"/>
              <w:spacing w:before="0" w:after="283"/>
              <w:jc w:val="left"/>
              <w:rPr/>
            </w:pPr>
            <w:r>
              <w:rPr/>
              <w:t xml:space="preserve">``You Rock My World'' (2001) </w:t>
            </w:r>
          </w:p>
        </w:tc>
        <w:tc>
          <w:tcPr>
            <w:tcW w:w="1501" w:type="dxa"/>
            <w:tcBorders/>
            <w:vAlign w:val="center"/>
          </w:tcPr>
          <w:p>
            <w:pPr>
              <w:pStyle w:val="TableContents"/>
              <w:bidi w:val="0"/>
              <w:spacing w:before="0" w:after="283"/>
              <w:jc w:val="left"/>
              <w:rPr/>
            </w:pPr>
            <w:r>
              <w:rPr/>
              <w:t xml:space="preserve">``Cry'' (2001) </w:t>
            </w:r>
          </w:p>
        </w:tc>
      </w:tr>
    </w:tbl>
    <w:p>
      <w:pPr>
        <w:pStyle w:val="TextBody"/>
        <w:bidi w:val="0"/>
        <w:spacing w:before="0" w:after="283"/>
        <w:jc w:val="left"/>
        <w:rPr/>
      </w:pPr>
      <w:r>
        <w:rPr/>
        <w:t xml:space="preserve">Musiikkivideo ``You Rock My World'' YouTubessa Ääninäyte </w:t>
      </w:r>
    </w:p>
    <w:p>
      <w:pPr>
        <w:pStyle w:val="TextBody"/>
        <w:numPr>
          <w:ilvl w:val="0"/>
          <w:numId w:val="78"/>
        </w:numPr>
        <w:tabs>
          <w:tab w:val="clear" w:pos="1134"/>
          <w:tab w:val="left" w:leader="none" w:pos="707"/>
        </w:tabs>
        <w:bidi w:val="0"/>
        <w:spacing w:before="0" w:after="0"/>
        <w:ind w:start="707" w:hanging="283"/>
        <w:jc w:val="left"/>
        <w:rPr/>
      </w:pPr>
      <w:r>
        <w:rPr/>
        <w:t xml:space="preserve">tiedosto </w:t>
      </w:r>
    </w:p>
    <w:p>
      <w:pPr>
        <w:pStyle w:val="TextBody"/>
        <w:numPr>
          <w:ilvl w:val="0"/>
          <w:numId w:val="7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sinä rock my world tuli ulos</w:t>
      </w:r>
    </w:p>
    <w:p>
      <w:pPr>
        <w:pStyle w:val="TextBody"/>
        <w:bidi w:val="0"/>
        <w:jc w:val="left"/>
        <w:rPr>
          <w:b/>
          <w:u w:val="single"/>
          <w:shd w:val="clear" w:fill="FFFF00"/>
        </w:rPr>
      </w:pPr>
      <w:r>
        <w:rPr>
          <w:b/>
          <w:u w:val="single"/>
          <w:shd w:val="clear" w:fill="FFFF00"/>
        </w:rPr>
        <w:t xml:space="preserve">Asiakirjan numero 34121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Ampisilliini toimii transpeptidaasientsyymin peruuttamattomana estäjänä, jota bakteerit tarvitsevat soluseinän valmistukseen. Se </w:t>
      </w:r>
      <w:r>
        <w:rPr>
          <w:color w:val="A9A9A9"/>
        </w:rPr>
        <w:t xml:space="preserve">estää bakteerien soluseinän synteesin kolmannen ja viimeisen vaiheen binäärisessä jakautumisessa, </w:t>
      </w:r>
      <w:r>
        <w:rPr/>
        <w:t xml:space="preserve">mikä johtaa lopulta solujen lyysiin; siksi ampisilliini on yleensä bakterioliittinen.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bakteerisolun solukomponenttiin ampisilliini kohdistuu?</w:t>
      </w:r>
    </w:p>
    <w:p>
      <w:pPr>
        <w:pStyle w:val="TextBody"/>
        <w:bidi w:val="0"/>
        <w:jc w:val="left"/>
        <w:rPr>
          <w:b/>
          <w:u w:val="single"/>
          <w:shd w:val="clear" w:fill="FFFF00"/>
        </w:rPr>
      </w:pPr>
      <w:r>
        <w:rPr>
          <w:b/>
          <w:u w:val="single"/>
          <w:shd w:val="clear" w:fill="FFFF00"/>
        </w:rPr>
        <w:t xml:space="preserve">Asiakirjan numero 34122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 Lee Jones (s. 23. helmikuuta 1951), joka tunnetaan yleisesti nimellä Ed ``Too Tall'' Jones, on eläkkeellä oleva amerikkalainen jalkapalloilija, joka pelasi 15 kautta (1974 -- 1978, 1980 -- 1989) National Football Leaguessa (NFL) </w:t>
      </w:r>
      <w:r>
        <w:rPr>
          <w:color w:val="A9A9A9"/>
        </w:rPr>
        <w:t xml:space="preserve">Dallas Cowboysissa</w:t>
      </w:r>
      <w:r>
        <w:rPr/>
        <w:t xml:space="preserve">. Vuonna 1979 hän jätti jalkapallon hetkeksi ja yritti uraa ammattinyrkkeilyssä.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Ed Too Tall Jones pelasi</w:t>
      </w:r>
    </w:p>
    <w:p>
      <w:pPr>
        <w:pStyle w:val="TextBody"/>
        <w:bidi w:val="0"/>
        <w:jc w:val="left"/>
        <w:rPr>
          <w:b/>
          <w:u w:val="single"/>
          <w:shd w:val="clear" w:fill="FFFF00"/>
        </w:rPr>
      </w:pPr>
      <w:r>
        <w:rPr>
          <w:b/>
          <w:u w:val="single"/>
          <w:shd w:val="clear" w:fill="FFFF00"/>
        </w:rPr>
        <w:t xml:space="preserve">Asiakirjan numero 34123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Vesikaivo on kaivanto tai rakennelma, joka on luotu maahan kaivamalla, ajamalla, poraamalla tai poraamalla, jotta pohjavesi saadaan käyttöön </w:t>
      </w:r>
      <w:r>
        <w:rPr>
          <w:color w:val="A9A9A9"/>
        </w:rPr>
        <w:t xml:space="preserve">maanalaisissa pohjavesikerroksissa</w:t>
      </w:r>
      <w:r>
        <w:rPr/>
        <w:t xml:space="preserve">. Kaivovesi otetaan pumpulla tai mekaanisesti tai käsin nostettavilla säiliöillä, kuten ämpäreillä. Kaivoja rakennettiin ensimmäisen kerran ainakin kahdeksantuhatta vuotta sitten, ja niiden rakenne vaihtelee historiallisesti yksinkertaisesta kauhasta kuivan vesistön sedimentissä aina Intian porraskaivoihin, Iranin qanateihin ja Intian shadoof- ja sakieh-kaivoihin. Kaivon kuiluun sijoitettu vuori auttaa luomaan vakautta, ja puu- tai pajuvuoraus on peräisin ainakin rautakaudelta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kaivoon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Kaivojen kaksi suurta luokkaa ovat matalat tai rajoittamattomat kaivot, jotka valmistetaan </w:t>
      </w:r>
      <w:r>
        <w:rPr/>
        <w:t xml:space="preserve">kyseisen paikan </w:t>
      </w:r>
      <w:r>
        <w:rPr/>
        <w:t xml:space="preserve">ylimpään tyydyttyneeseen </w:t>
      </w:r>
      <w:r>
        <w:rPr>
          <w:color w:val="A9A9A9"/>
        </w:rPr>
        <w:t xml:space="preserve">pohjavesikerrokseen, </w:t>
      </w:r>
      <w:r>
        <w:rPr/>
        <w:t xml:space="preserve">ja syvät tai rajoittuneet kaivot, jotka upotetaan läpäisemättömän kerroksen läpi alapuoliseen pohjavesikerrokseen. Keräilykaivo voidaan rakentaa makean veden järven tai puron viereen, ja vesi suotautuu välissä olevan materiaalin läpi. Kaivon sijoituspaikan voi valita hydrogeologi tai pohjavesitarkastaja. Vesi voidaan pumpata tai ottaa käsin. Pinnalta tulevat epäpuhtaudet pääsevät helposti mataliin lähteisiin, ja patogeenien tai kemiallisten epäpuhtauksien aiheuttamaa saastumista on vältettävä. Kaivovesi sisältää tyypillisesti enemmän mineraaleja liuoksena kuin pintavesi, ja se voi vaatia käsittelyä ennen kuin se on juomakelpoista. Maaperä voi suolaantua, kun pohjaveden pinta laskee ja ympäröivä maaperä alkaa kuivua. Toinen ympäristöongelma on metaanin mahdollinen tunkeutuminen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tyypillinen kaivoveden lähde</w:t>
      </w:r>
    </w:p>
    <w:p>
      <w:pPr>
        <w:pStyle w:val="TextBody"/>
        <w:bidi w:val="0"/>
        <w:jc w:val="left"/>
        <w:rPr>
          <w:b/>
          <w:u w:val="single"/>
          <w:shd w:val="clear" w:fill="FFFF00"/>
        </w:rPr>
      </w:pPr>
      <w:r>
        <w:rPr>
          <w:b/>
          <w:u w:val="single"/>
          <w:shd w:val="clear" w:fill="FFFF00"/>
        </w:rPr>
        <w:t xml:space="preserve">Asiakirjan numero 34124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 Digger'' on yhdysvaltalaisen räppäri Kanye Westin levyttämä kappale, jossa </w:t>
      </w:r>
      <w:r>
        <w:rPr>
          <w:color w:val="A9A9A9"/>
        </w:rPr>
        <w:t xml:space="preserve">Jamie Foxx </w:t>
      </w:r>
      <w:r>
        <w:rPr/>
        <w:t xml:space="preserve">laulaa vierailevana laulajana</w:t>
      </w:r>
      <w:r>
        <w:rPr/>
        <w:t xml:space="preserve">. Westin toisen albumin Late Registration (2005) toisena singlenä julkaistu ``Gold Digger'' nousi Yhdysvaltain Billboard Hot 100 -listan ykköseksi 6. syyskuuta 2005, ja siitä tuli Westin ja Foxxin toinen ykkössingle. Jon Brionin kanssa tuotettu kappale sisältää näytteitä </w:t>
      </w:r>
      <w:r>
        <w:rPr>
          <w:color w:val="DCDCDC"/>
        </w:rPr>
        <w:t xml:space="preserve">Ray </w:t>
      </w:r>
      <w:r>
        <w:rPr/>
        <w:t xml:space="preserve">Charlesin kappaleesta </w:t>
      </w:r>
      <w:r>
        <w:rPr/>
        <w:t xml:space="preserve">``I Got a Woman''.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Gold Diggerin taustalla...</w:t>
      </w:r>
    </w:p>
    <w:p>
      <w:pPr>
        <w:pStyle w:val="TextBody"/>
        <w:bidi w:val="0"/>
        <w:jc w:val="left"/>
        <w:rPr>
          <w:b/>
          <w:u w:val="single"/>
          <w:shd w:val="clear" w:fill="FFFF00"/>
        </w:rPr>
      </w:pPr>
      <w:r>
        <w:rPr>
          <w:b/>
          <w:u w:val="single"/>
          <w:shd w:val="clear" w:fill="FFFF00"/>
        </w:rPr>
        <w:t xml:space="preserve">Asiakirjan numero 34125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Rurouni Kenshinin televisiosarjassa </w:t>
      </w:r>
      <w:r>
        <w:rPr/>
        <w:t xml:space="preserve">oli </w:t>
      </w:r>
      <w:r>
        <w:rPr>
          <w:color w:val="A9A9A9"/>
        </w:rPr>
        <w:t xml:space="preserve">95 </w:t>
      </w:r>
      <w:r>
        <w:rPr/>
        <w:t xml:space="preserve">jaksoa, mutta on myös kaksi alkuperäistä videoanimaatiosarjaa (OVA), joissa on neljä ja kaksi jaksoa. Ensimmäinen niistä, Rurouni Kenshin: Trust &amp; Betrayal, julkaistiin vuonna 1999 Japanissa, ja vuonna 2003 se koottiin kaksituntiseksi pitkäksi elokuvaksi uusilla animaatiojaksoilla ja julkaistiin Pohjois-Amerikassa Director's Cut -DVD:nä. Toinen OVA on Rurouni Kenshin: Reflection, joka koostuu kahdesta jaksosta ja julkaistiin alun perin 12. joulukuuta 2001 Japanissa. Myöhemmin ADV Films julkaisi sen Yhdysvalloissa DVD:nä 25. maaliskuuta 2003, ja myöhemmin siitä julkaistiin Director's Cut -versio. Aniplex of America julkaisi molemmat OVA:t lopulta Blu-ray Discillä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Rurouni Kenshinistä on olemassa?</w:t>
      </w:r>
    </w:p>
    <w:p>
      <w:pPr>
        <w:pStyle w:val="TextBody"/>
        <w:bidi w:val="0"/>
        <w:jc w:val="left"/>
        <w:rPr>
          <w:b/>
          <w:u w:val="single"/>
          <w:shd w:val="clear" w:fill="FFFF00"/>
        </w:rPr>
      </w:pPr>
      <w:r>
        <w:rPr>
          <w:b/>
          <w:u w:val="single"/>
          <w:shd w:val="clear" w:fill="FFFF00"/>
        </w:rPr>
        <w:t xml:space="preserve">Asiakirjan numero 34126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Rachel Berry Glee-hahmo Lea Michele Rachel Berrynä </w:t>
      </w:r>
    </w:p>
    <w:tbl>
      <w:tblPr>
        <w:tblW w:w="10205" w:type="dxa"/>
        <w:jc w:val="left"/>
        <w:tblInd w:w="0" w:type="dxa"/>
        <w:tblLayout w:type="fixed"/>
        <w:tblCellMar>
          <w:top w:w="28" w:type="dxa"/>
          <w:left w:w="28" w:type="dxa"/>
          <w:bottom w:w="28" w:type="dxa"/>
          <w:right w:w="28" w:type="dxa"/>
        </w:tblCellMar>
      </w:tblPr>
      <w:tblGrid>
        <w:gridCol w:w="2069"/>
        <w:gridCol w:w="8136"/>
      </w:tblGrid>
      <w:tr>
        <w:trPr/>
        <w:tc>
          <w:tcPr>
            <w:tcW w:w="2069" w:type="dxa"/>
            <w:tcBorders/>
            <w:vAlign w:val="center"/>
          </w:tcPr>
          <w:p>
            <w:pPr>
              <w:pStyle w:val="TableHeading"/>
              <w:suppressLineNumbers/>
              <w:bidi w:val="0"/>
              <w:spacing w:before="0" w:after="283"/>
              <w:jc w:val="center"/>
              <w:rPr/>
            </w:pPr>
            <w:r>
              <w:rPr/>
              <w:t xml:space="preserve">Ensimmäinen esiintyminen </w:t>
            </w:r>
          </w:p>
        </w:tc>
        <w:tc>
          <w:tcPr>
            <w:tcW w:w="8136" w:type="dxa"/>
            <w:tcBorders/>
            <w:vAlign w:val="center"/>
          </w:tcPr>
          <w:p>
            <w:pPr>
              <w:pStyle w:val="TableContents"/>
              <w:bidi w:val="0"/>
              <w:spacing w:before="0" w:after="283"/>
              <w:jc w:val="left"/>
              <w:rPr/>
            </w:pPr>
            <w:r>
              <w:rPr/>
              <w:t xml:space="preserve">"Pilotti </w:t>
            </w:r>
          </w:p>
        </w:tc>
      </w:tr>
      <w:tr>
        <w:trPr/>
        <w:tc>
          <w:tcPr>
            <w:tcW w:w="2069" w:type="dxa"/>
            <w:tcBorders/>
            <w:vAlign w:val="center"/>
          </w:tcPr>
          <w:p>
            <w:pPr>
              <w:pStyle w:val="TableHeading"/>
              <w:suppressLineNumbers/>
              <w:bidi w:val="0"/>
              <w:spacing w:before="0" w:after="283"/>
              <w:jc w:val="center"/>
              <w:rPr/>
            </w:pPr>
            <w:r>
              <w:rPr/>
              <w:t xml:space="preserve">Viimeinen esiintyminen </w:t>
            </w:r>
          </w:p>
        </w:tc>
        <w:tc>
          <w:tcPr>
            <w:tcW w:w="8136" w:type="dxa"/>
            <w:tcBorders/>
            <w:vAlign w:val="center"/>
          </w:tcPr>
          <w:p>
            <w:pPr>
              <w:pStyle w:val="TableContents"/>
              <w:bidi w:val="0"/>
              <w:spacing w:before="0" w:after="283"/>
              <w:jc w:val="left"/>
              <w:rPr/>
            </w:pPr>
            <w:r>
              <w:rPr/>
              <w:t xml:space="preserve">"Unelmat käyvät toteen </w:t>
            </w:r>
          </w:p>
        </w:tc>
      </w:tr>
      <w:tr>
        <w:trPr/>
        <w:tc>
          <w:tcPr>
            <w:tcW w:w="2069" w:type="dxa"/>
            <w:tcBorders/>
            <w:vAlign w:val="center"/>
          </w:tcPr>
          <w:p>
            <w:pPr>
              <w:pStyle w:val="TableHeading"/>
              <w:suppressLineNumbers/>
              <w:bidi w:val="0"/>
              <w:spacing w:before="0" w:after="283"/>
              <w:jc w:val="center"/>
              <w:rPr/>
            </w:pPr>
            <w:r>
              <w:rPr/>
              <w:t xml:space="preserve">Luonut </w:t>
            </w:r>
          </w:p>
        </w:tc>
        <w:tc>
          <w:tcPr>
            <w:tcW w:w="8136" w:type="dxa"/>
            <w:tcBorders/>
            <w:vAlign w:val="center"/>
          </w:tcPr>
          <w:p>
            <w:pPr>
              <w:pStyle w:val="TableContents"/>
              <w:bidi w:val="0"/>
              <w:spacing w:before="0" w:after="283"/>
              <w:jc w:val="left"/>
              <w:rPr/>
            </w:pPr>
            <w:r>
              <w:rPr/>
              <w:t xml:space="preserve">Ryan Murphy Brad Falchuk Ian Brennan </w:t>
            </w:r>
          </w:p>
        </w:tc>
      </w:tr>
      <w:tr>
        <w:trPr/>
        <w:tc>
          <w:tcPr>
            <w:tcW w:w="2069" w:type="dxa"/>
            <w:tcBorders/>
            <w:vAlign w:val="center"/>
          </w:tcPr>
          <w:p>
            <w:pPr>
              <w:pStyle w:val="TableHeading"/>
              <w:suppressLineNumbers/>
              <w:bidi w:val="0"/>
              <w:spacing w:before="0" w:after="283"/>
              <w:jc w:val="center"/>
              <w:rPr/>
            </w:pPr>
            <w:r>
              <w:rPr/>
              <w:t xml:space="preserve">Kuvat: </w:t>
            </w:r>
          </w:p>
        </w:tc>
        <w:tc>
          <w:tcPr>
            <w:tcW w:w="8136" w:type="dxa"/>
            <w:tcBorders/>
            <w:vAlign w:val="center"/>
          </w:tcPr>
          <w:p>
            <w:pPr>
              <w:pStyle w:val="TableContents"/>
              <w:bidi w:val="0"/>
              <w:spacing w:before="0" w:after="283"/>
              <w:jc w:val="left"/>
              <w:rPr/>
            </w:pPr>
            <w:r>
              <w:rPr/>
              <w:t xml:space="preserve">Lea Michele tiedot </w:t>
            </w:r>
          </w:p>
        </w:tc>
      </w:tr>
      <w:tr>
        <w:trPr/>
        <w:tc>
          <w:tcPr>
            <w:tcW w:w="2069" w:type="dxa"/>
            <w:tcBorders/>
            <w:vAlign w:val="center"/>
          </w:tcPr>
          <w:p>
            <w:pPr>
              <w:pStyle w:val="TableHeading"/>
              <w:suppressLineNumbers/>
              <w:bidi w:val="0"/>
              <w:spacing w:before="0" w:after="283"/>
              <w:jc w:val="center"/>
              <w:rPr/>
            </w:pPr>
            <w:r>
              <w:rPr/>
              <w:t xml:space="preserve">Ammatti </w:t>
            </w:r>
          </w:p>
        </w:tc>
        <w:tc>
          <w:tcPr>
            <w:tcW w:w="8136"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Näyttelijä </w:t>
            </w:r>
          </w:p>
          <w:p>
            <w:pPr>
              <w:pStyle w:val="TableContents"/>
              <w:numPr>
                <w:ilvl w:val="0"/>
                <w:numId w:val="79"/>
              </w:numPr>
              <w:tabs>
                <w:tab w:val="clear" w:pos="1134"/>
                <w:tab w:val="left" w:leader="none" w:pos="707"/>
              </w:tabs>
              <w:bidi w:val="0"/>
              <w:spacing w:before="0" w:after="0"/>
              <w:ind w:start="707" w:hanging="283"/>
              <w:jc w:val="left"/>
              <w:rPr/>
            </w:pPr>
            <w:r>
              <w:rPr/>
              <w:t xml:space="preserve">Laulaja </w:t>
            </w:r>
          </w:p>
          <w:p>
            <w:pPr>
              <w:pStyle w:val="TableContents"/>
              <w:numPr>
                <w:ilvl w:val="0"/>
                <w:numId w:val="79"/>
              </w:numPr>
              <w:tabs>
                <w:tab w:val="clear" w:pos="1134"/>
                <w:tab w:val="left" w:leader="none" w:pos="707"/>
              </w:tabs>
              <w:bidi w:val="0"/>
              <w:spacing w:before="0" w:after="283"/>
              <w:ind w:start="707" w:hanging="283"/>
              <w:jc w:val="left"/>
              <w:rPr/>
            </w:pPr>
            <w:r>
              <w:rPr/>
              <w:t xml:space="preserve">Entinen: Lukiolainen Yliopisto-opiskelija Tarjoilija Glee-klubin apulaisjohtaja </w:t>
            </w:r>
          </w:p>
        </w:tc>
      </w:tr>
      <w:tr>
        <w:trPr/>
        <w:tc>
          <w:tcPr>
            <w:tcW w:w="2069" w:type="dxa"/>
            <w:tcBorders/>
            <w:vAlign w:val="center"/>
          </w:tcPr>
          <w:p>
            <w:pPr>
              <w:pStyle w:val="TableHeading"/>
              <w:suppressLineNumbers/>
              <w:bidi w:val="0"/>
              <w:spacing w:before="0" w:after="283"/>
              <w:jc w:val="center"/>
              <w:rPr/>
            </w:pPr>
            <w:r>
              <w:rPr/>
              <w:t xml:space="preserve">Perhe </w:t>
            </w:r>
          </w:p>
        </w:tc>
        <w:tc>
          <w:tcPr>
            <w:tcW w:w="813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Hiram Berry (isä) </w:t>
            </w:r>
          </w:p>
          <w:p>
            <w:pPr>
              <w:pStyle w:val="TableContents"/>
              <w:numPr>
                <w:ilvl w:val="0"/>
                <w:numId w:val="80"/>
              </w:numPr>
              <w:tabs>
                <w:tab w:val="clear" w:pos="1134"/>
                <w:tab w:val="left" w:leader="none" w:pos="707"/>
              </w:tabs>
              <w:bidi w:val="0"/>
              <w:spacing w:before="0" w:after="0"/>
              <w:ind w:start="707" w:hanging="283"/>
              <w:jc w:val="left"/>
              <w:rPr/>
            </w:pPr>
            <w:r>
              <w:rPr/>
              <w:t xml:space="preserve">LeRoy Berry (isä) </w:t>
            </w:r>
          </w:p>
          <w:p>
            <w:pPr>
              <w:pStyle w:val="TableContents"/>
              <w:numPr>
                <w:ilvl w:val="0"/>
                <w:numId w:val="80"/>
              </w:numPr>
              <w:tabs>
                <w:tab w:val="clear" w:pos="1134"/>
                <w:tab w:val="left" w:leader="none" w:pos="707"/>
              </w:tabs>
              <w:bidi w:val="0"/>
              <w:spacing w:before="0" w:after="0"/>
              <w:ind w:start="707" w:hanging="283"/>
              <w:jc w:val="left"/>
              <w:rPr/>
            </w:pPr>
            <w:r>
              <w:rPr/>
              <w:t xml:space="preserve">Shelby Corcoran (biologinen äiti) </w:t>
            </w:r>
          </w:p>
          <w:p>
            <w:pPr>
              <w:pStyle w:val="TableContents"/>
              <w:numPr>
                <w:ilvl w:val="0"/>
                <w:numId w:val="80"/>
              </w:numPr>
              <w:tabs>
                <w:tab w:val="clear" w:pos="1134"/>
                <w:tab w:val="left" w:leader="none" w:pos="707"/>
              </w:tabs>
              <w:bidi w:val="0"/>
              <w:spacing w:before="0" w:after="283"/>
              <w:ind w:start="707" w:hanging="283"/>
              <w:jc w:val="left"/>
              <w:rPr/>
            </w:pPr>
            <w:r>
              <w:rPr/>
              <w:t xml:space="preserve">Beth Corcoran (adoptiosisko) </w:t>
            </w:r>
          </w:p>
        </w:tc>
      </w:tr>
      <w:tr>
        <w:trPr/>
        <w:tc>
          <w:tcPr>
            <w:tcW w:w="2069" w:type="dxa"/>
            <w:tcBorders/>
            <w:vAlign w:val="center"/>
          </w:tcPr>
          <w:p>
            <w:pPr>
              <w:pStyle w:val="TableHeading"/>
              <w:suppressLineNumbers/>
              <w:bidi w:val="0"/>
              <w:spacing w:before="0" w:after="283"/>
              <w:jc w:val="center"/>
              <w:rPr/>
            </w:pPr>
            <w:r>
              <w:rPr/>
              <w:t xml:space="preserve">Puoliso(t) </w:t>
            </w:r>
          </w:p>
        </w:tc>
        <w:tc>
          <w:tcPr>
            <w:tcW w:w="8136" w:type="dxa"/>
            <w:tcBorders/>
            <w:vAlign w:val="center"/>
          </w:tcPr>
          <w:p>
            <w:pPr>
              <w:pStyle w:val="TableContents"/>
              <w:bidi w:val="0"/>
              <w:spacing w:before="0" w:after="283"/>
              <w:jc w:val="left"/>
              <w:rPr/>
            </w:pPr>
            <w:r>
              <w:rPr>
                <w:color w:val="A9A9A9"/>
              </w:rPr>
              <w:t xml:space="preserve">Jesse St. James </w:t>
            </w:r>
            <w:r>
              <w:rPr/>
              <w:t xml:space="preserve">(aviomies) </w:t>
            </w:r>
          </w:p>
        </w:tc>
      </w:tr>
      <w:tr>
        <w:trPr/>
        <w:tc>
          <w:tcPr>
            <w:tcW w:w="2069" w:type="dxa"/>
            <w:tcBorders/>
            <w:vAlign w:val="center"/>
          </w:tcPr>
          <w:p>
            <w:pPr>
              <w:pStyle w:val="TableHeading"/>
              <w:suppressLineNumbers/>
              <w:bidi w:val="0"/>
              <w:spacing w:before="0" w:after="283"/>
              <w:jc w:val="center"/>
              <w:rPr/>
            </w:pPr>
            <w:r>
              <w:rPr/>
              <w:t xml:space="preserve">Merkityksellinen toinen (tai toiset) </w:t>
            </w:r>
          </w:p>
        </w:tc>
        <w:tc>
          <w:tcPr>
            <w:tcW w:w="813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Finn Hudson (ex-kihlattu, kuollut) </w:t>
            </w:r>
          </w:p>
          <w:p>
            <w:pPr>
              <w:pStyle w:val="TableContents"/>
              <w:numPr>
                <w:ilvl w:val="0"/>
                <w:numId w:val="81"/>
              </w:numPr>
              <w:tabs>
                <w:tab w:val="clear" w:pos="1134"/>
                <w:tab w:val="left" w:leader="none" w:pos="707"/>
              </w:tabs>
              <w:bidi w:val="0"/>
              <w:spacing w:before="0" w:after="0"/>
              <w:ind w:start="707" w:hanging="283"/>
              <w:jc w:val="left"/>
              <w:rPr/>
            </w:pPr>
            <w:r>
              <w:rPr/>
              <w:t xml:space="preserve">Brody Weston (ex-poikaystävä) </w:t>
            </w:r>
          </w:p>
          <w:p>
            <w:pPr>
              <w:pStyle w:val="TableContents"/>
              <w:numPr>
                <w:ilvl w:val="0"/>
                <w:numId w:val="81"/>
              </w:numPr>
              <w:tabs>
                <w:tab w:val="clear" w:pos="1134"/>
                <w:tab w:val="left" w:leader="none" w:pos="707"/>
              </w:tabs>
              <w:bidi w:val="0"/>
              <w:spacing w:before="0" w:after="0"/>
              <w:ind w:start="707" w:hanging="283"/>
              <w:jc w:val="left"/>
              <w:rPr/>
            </w:pPr>
            <w:r>
              <w:rPr/>
              <w:t xml:space="preserve">Noah Puckerman (ex-poikaystävä) </w:t>
            </w:r>
          </w:p>
          <w:p>
            <w:pPr>
              <w:pStyle w:val="TableContents"/>
              <w:numPr>
                <w:ilvl w:val="0"/>
                <w:numId w:val="81"/>
              </w:numPr>
              <w:tabs>
                <w:tab w:val="clear" w:pos="1134"/>
                <w:tab w:val="left" w:leader="none" w:pos="707"/>
              </w:tabs>
              <w:bidi w:val="0"/>
              <w:spacing w:before="0" w:after="283"/>
              <w:ind w:start="707" w:hanging="283"/>
              <w:jc w:val="left"/>
              <w:rPr/>
            </w:pPr>
            <w:r>
              <w:rPr/>
              <w:t xml:space="preserve">Sam Evans (ex-poikaystävä) </w:t>
            </w:r>
          </w:p>
        </w:tc>
      </w:tr>
      <w:tr>
        <w:trPr/>
        <w:tc>
          <w:tcPr>
            <w:tcW w:w="2069" w:type="dxa"/>
            <w:tcBorders/>
            <w:vAlign w:val="center"/>
          </w:tcPr>
          <w:p>
            <w:pPr>
              <w:pStyle w:val="TableHeading"/>
              <w:suppressLineNumbers/>
              <w:bidi w:val="0"/>
              <w:spacing w:before="0" w:after="283"/>
              <w:jc w:val="center"/>
              <w:rPr/>
            </w:pPr>
            <w:r>
              <w:rPr/>
              <w:t xml:space="preserve">Uskonto </w:t>
            </w:r>
          </w:p>
        </w:tc>
        <w:tc>
          <w:tcPr>
            <w:tcW w:w="8136" w:type="dxa"/>
            <w:tcBorders/>
            <w:vAlign w:val="center"/>
          </w:tcPr>
          <w:p>
            <w:pPr>
              <w:pStyle w:val="TableContents"/>
              <w:bidi w:val="0"/>
              <w:spacing w:before="0" w:after="283"/>
              <w:jc w:val="left"/>
              <w:rPr/>
            </w:pPr>
            <w:r>
              <w:rPr/>
              <w:t xml:space="preserve">Juutalainen </w:t>
            </w:r>
          </w:p>
        </w:tc>
      </w:tr>
      <w:tr>
        <w:trPr/>
        <w:tc>
          <w:tcPr>
            <w:tcW w:w="2069" w:type="dxa"/>
            <w:tcBorders/>
            <w:vAlign w:val="center"/>
          </w:tcPr>
          <w:p>
            <w:pPr>
              <w:pStyle w:val="TableHeading"/>
              <w:suppressLineNumbers/>
              <w:bidi w:val="0"/>
              <w:spacing w:before="0" w:after="283"/>
              <w:jc w:val="center"/>
              <w:rPr/>
            </w:pPr>
            <w:r>
              <w:rPr/>
              <w:t xml:space="preserve">Kansalaisuus </w:t>
            </w:r>
          </w:p>
        </w:tc>
        <w:tc>
          <w:tcPr>
            <w:tcW w:w="813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Rachel Glee:stä päätyy yhteen?</w:t>
      </w:r>
    </w:p>
    <w:p>
      <w:pPr>
        <w:pStyle w:val="TextBody"/>
        <w:bidi w:val="0"/>
        <w:jc w:val="left"/>
        <w:rPr>
          <w:b/>
          <w:u w:val="single"/>
          <w:shd w:val="clear" w:fill="FFFF00"/>
        </w:rPr>
      </w:pPr>
      <w:r>
        <w:rPr>
          <w:b/>
          <w:u w:val="single"/>
          <w:shd w:val="clear" w:fill="FFFF00"/>
        </w:rPr>
        <w:t xml:space="preserve">Asiakirjan numero 34127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Aquaman on kuvitteellinen supersankari, joka esiintyy DC Comicsin julkaisemissa amerikkalaisissa sarjakuvissa. Paul Norrisin ja Mort Weisingerin luoma hahmo debytoi </w:t>
      </w:r>
      <w:r>
        <w:rPr>
          <w:color w:val="A9A9A9"/>
        </w:rPr>
        <w:t xml:space="preserve">marraskuussa </w:t>
      </w:r>
      <w:r>
        <w:rPr/>
        <w:t xml:space="preserve">1941 ilmestyneessä More Fun Comics -lehdessä numero 73</w:t>
      </w:r>
      <w:r>
        <w:rPr/>
        <w:t xml:space="preserve">. Aluksi hän oli DC:n antologianimikkeissä, mutta myöhemmin Aquaman oli pääosassa useissa niteissä soolonimikkeessä. 1950-luvun lopun ja 1960-luvun supersankarien elvytyskaudella, joka tunnetaan nimellä Silver Age, hän oli Justice Leaguen perustajajäsen. 1990-luvun Modern Age -kaudella Aquamanin hahmosta tuli vakavampi kuin useimmissa aiemmissa tulkinnoissa, ja tarinat kuvasivat hänen rooliaan Atlantiksen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Aquaman-sarjakuva ilmestyi?</w:t>
      </w:r>
    </w:p>
    <w:p>
      <w:pPr>
        <w:pStyle w:val="TextBody"/>
        <w:bidi w:val="0"/>
        <w:jc w:val="left"/>
        <w:rPr>
          <w:b/>
          <w:u w:val="single"/>
          <w:shd w:val="clear" w:fill="FFFF00"/>
        </w:rPr>
      </w:pPr>
      <w:r>
        <w:rPr>
          <w:b/>
          <w:u w:val="single"/>
          <w:shd w:val="clear" w:fill="FFFF00"/>
        </w:rPr>
        <w:t xml:space="preserve">Asiakirjan numero 34128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ilmakehässä ja pinnalla </w:t>
      </w:r>
      <w:r>
        <w:rPr>
          <w:color w:val="A9A9A9"/>
        </w:rPr>
        <w:t xml:space="preserve">nestemäinen faasi </w:t>
      </w:r>
      <w:r>
        <w:rPr/>
        <w:t xml:space="preserve">on yleisin, ja sitä kutsutaan yleensä sanalla "vesi". Veden kiinteä faasi tunnetaan nimellä jää, ja se on yleensä rakenteeltaan kovia, sulautuneita kiteitä, kuten jääkuutioita, tai löyhästi kerääntyneitä rakeisia kiteitä, kuten lunta. Jäässä on muitakin kiteisiä ja amorfisia faaseja kuin yleinen kuusikulmainen kiteinen jää. Veden kaasumaista faasia kutsutaan vesihöyryksi (tai höyryksi). Näkyvä höyry ja pilvet muodostuvat ilmassa leijuvista pienistä vesipisaroista.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veden olomuoto on yleisin maan pinnalla?</w:t>
      </w:r>
    </w:p>
    <w:p>
      <w:pPr>
        <w:pStyle w:val="TextBody"/>
        <w:bidi w:val="0"/>
        <w:jc w:val="left"/>
        <w:rPr>
          <w:b/>
          <w:u w:val="single"/>
          <w:shd w:val="clear" w:fill="FFFF00"/>
        </w:rPr>
      </w:pPr>
      <w:r>
        <w:rPr>
          <w:b/>
          <w:u w:val="single"/>
          <w:shd w:val="clear" w:fill="FFFF00"/>
        </w:rPr>
        <w:t xml:space="preserve">Asiakirjan numero 34129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Sunday Times Rich List Luettelo 1 000 Yhdistyneen kuningaskunnan asukkaasta nettovarallisuuden mukaisessa järjestyksessä Julkaisutiedot </w:t>
      </w:r>
    </w:p>
    <w:tbl>
      <w:tblPr>
        <w:tblW w:w="8702" w:type="dxa"/>
        <w:jc w:val="left"/>
        <w:tblInd w:w="0" w:type="dxa"/>
        <w:tblLayout w:type="fixed"/>
        <w:tblCellMar>
          <w:top w:w="28" w:type="dxa"/>
          <w:left w:w="28" w:type="dxa"/>
          <w:bottom w:w="28" w:type="dxa"/>
          <w:right w:w="28" w:type="dxa"/>
        </w:tblCellMar>
      </w:tblPr>
      <w:tblGrid>
        <w:gridCol w:w="2011"/>
        <w:gridCol w:w="6691"/>
      </w:tblGrid>
      <w:tr>
        <w:trPr/>
        <w:tc>
          <w:tcPr>
            <w:tcW w:w="2011" w:type="dxa"/>
            <w:tcBorders/>
            <w:vAlign w:val="center"/>
          </w:tcPr>
          <w:p>
            <w:pPr>
              <w:pStyle w:val="TableHeading"/>
              <w:suppressLineNumbers/>
              <w:bidi w:val="0"/>
              <w:spacing w:before="0" w:after="283"/>
              <w:jc w:val="center"/>
              <w:rPr/>
            </w:pPr>
            <w:r>
              <w:rPr/>
              <w:t xml:space="preserve">Julkaisu </w:t>
            </w:r>
          </w:p>
        </w:tc>
        <w:tc>
          <w:tcPr>
            <w:tcW w:w="6691" w:type="dxa"/>
            <w:tcBorders/>
            <w:vAlign w:val="center"/>
          </w:tcPr>
          <w:p>
            <w:pPr>
              <w:pStyle w:val="TableContents"/>
              <w:bidi w:val="0"/>
              <w:spacing w:before="0" w:after="283"/>
              <w:jc w:val="left"/>
              <w:rPr/>
            </w:pPr>
            <w:r>
              <w:rPr/>
              <w:t xml:space="preserve">The Sunday Times </w:t>
            </w:r>
          </w:p>
        </w:tc>
      </w:tr>
      <w:tr>
        <w:trPr/>
        <w:tc>
          <w:tcPr>
            <w:tcW w:w="2011" w:type="dxa"/>
            <w:tcBorders/>
            <w:vAlign w:val="center"/>
          </w:tcPr>
          <w:p>
            <w:pPr>
              <w:pStyle w:val="TableHeading"/>
              <w:suppressLineNumbers/>
              <w:bidi w:val="0"/>
              <w:spacing w:before="0" w:after="283"/>
              <w:jc w:val="center"/>
              <w:rPr/>
            </w:pPr>
            <w:r>
              <w:rPr/>
              <w:t xml:space="preserve">Julkaistu ensimmäisen kerran </w:t>
            </w:r>
          </w:p>
        </w:tc>
        <w:tc>
          <w:tcPr>
            <w:tcW w:w="6691" w:type="dxa"/>
            <w:tcBorders/>
            <w:vAlign w:val="center"/>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Viimeisin julkaisu </w:t>
            </w:r>
          </w:p>
        </w:tc>
        <w:tc>
          <w:tcPr>
            <w:tcW w:w="6691" w:type="dxa"/>
            <w:tcBorders/>
            <w:vAlign w:val="center"/>
          </w:tcPr>
          <w:p>
            <w:pPr>
              <w:pStyle w:val="TableContents"/>
              <w:bidi w:val="0"/>
              <w:spacing w:before="0" w:after="283"/>
              <w:jc w:val="left"/>
              <w:rPr/>
            </w:pPr>
            <w:r>
              <w:rPr/>
              <w:t xml:space="preserve">000000002018-05-13-0000 </w:t>
            </w:r>
            <w:r>
              <w:rPr>
                <w:color w:val="A9A9A9"/>
              </w:rPr>
              <w:t xml:space="preserve">13. toukokuuta 2018 </w:t>
            </w:r>
            <w:r>
              <w:rPr/>
              <w:t xml:space="preserve">Nykyisen listan tiedot (2018) </w:t>
            </w:r>
          </w:p>
        </w:tc>
      </w:tr>
      <w:tr>
        <w:trPr/>
        <w:tc>
          <w:tcPr>
            <w:tcW w:w="2011" w:type="dxa"/>
            <w:tcBorders/>
            <w:vAlign w:val="center"/>
          </w:tcPr>
          <w:p>
            <w:pPr>
              <w:pStyle w:val="TableHeading"/>
              <w:suppressLineNumbers/>
              <w:bidi w:val="0"/>
              <w:spacing w:before="0" w:after="283"/>
              <w:jc w:val="center"/>
              <w:rPr/>
            </w:pPr>
            <w:r>
              <w:rPr/>
              <w:t xml:space="preserve">Rikkain </w:t>
            </w:r>
          </w:p>
        </w:tc>
        <w:tc>
          <w:tcPr>
            <w:tcW w:w="6691" w:type="dxa"/>
            <w:tcBorders/>
            <w:vAlign w:val="center"/>
          </w:tcPr>
          <w:p>
            <w:pPr>
              <w:pStyle w:val="TableContents"/>
              <w:bidi w:val="0"/>
              <w:spacing w:before="0" w:after="283"/>
              <w:jc w:val="left"/>
              <w:rPr/>
            </w:pPr>
            <w:r>
              <w:rPr/>
              <w:t xml:space="preserve">Jim Ratcliffe </w:t>
            </w:r>
          </w:p>
        </w:tc>
      </w:tr>
      <w:tr>
        <w:trPr/>
        <w:tc>
          <w:tcPr>
            <w:tcW w:w="2011" w:type="dxa"/>
            <w:tcBorders/>
            <w:vAlign w:val="center"/>
          </w:tcPr>
          <w:p>
            <w:pPr>
              <w:pStyle w:val="TableHeading"/>
              <w:suppressLineNumbers/>
              <w:bidi w:val="0"/>
              <w:spacing w:before="0" w:after="283"/>
              <w:jc w:val="center"/>
              <w:rPr/>
            </w:pPr>
            <w:r>
              <w:rPr/>
              <w:t xml:space="preserve">Nettovarallisuus (1.) </w:t>
            </w:r>
          </w:p>
        </w:tc>
        <w:tc>
          <w:tcPr>
            <w:tcW w:w="6691" w:type="dxa"/>
            <w:tcBorders/>
            <w:vAlign w:val="center"/>
          </w:tcPr>
          <w:p>
            <w:pPr>
              <w:pStyle w:val="TableContents"/>
              <w:bidi w:val="0"/>
              <w:spacing w:before="0" w:after="283"/>
              <w:jc w:val="left"/>
              <w:rPr/>
            </w:pPr>
            <w:r>
              <w:rPr/>
              <w:t xml:space="preserve">GB 21,05 miljardia puntaa Sunday Times Rich List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Sunday Timesin rikkaiden lista 2018 ilmestyy?</w:t>
      </w:r>
    </w:p>
    <w:p>
      <w:pPr>
        <w:pStyle w:val="TextBody"/>
        <w:bidi w:val="0"/>
        <w:jc w:val="left"/>
        <w:rPr>
          <w:b/>
          <w:u w:val="single"/>
          <w:shd w:val="clear" w:fill="FFFF00"/>
        </w:rPr>
      </w:pPr>
      <w:r>
        <w:rPr>
          <w:b/>
          <w:u w:val="single"/>
          <w:shd w:val="clear" w:fill="FFFF00"/>
        </w:rPr>
        <w:t xml:space="preserve">Asiakirjan numero 34130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Nikolas ``Nik'' Wallenda </w:t>
      </w:r>
      <w:r>
        <w:rPr/>
        <w:t xml:space="preserve">(s. 24. tammikuuta 1979) on yhdysvaltalainen akrobaatti, ilma-akrobaatti, uskalikko, korkealankataiteilija ja kirjailija. Hänet tunnetaan ilman turvaverkkoa tehdyistä korkealankasuorituksistaan. Hänellä on yhdeksän Guinnessin ennätystä erilaisista akrobaattisista suorituksista, mutta hänet tunnetaan parhaiten ensimmäisenä ihmisenä, joka käveli suoraan Niagaran putousten yläpuolelle pingotetulla köydellä.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ihminen, joka ylitti Niagaran putoukset köysiradalla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käveli Niagaran putousten yli köysiradalla...</w:t>
      </w:r>
    </w:p>
    <w:p>
      <w:pPr>
        <w:pStyle w:val="TextBody"/>
        <w:bidi w:val="0"/>
        <w:jc w:val="left"/>
        <w:rPr>
          <w:b/>
          <w:u w:val="single"/>
          <w:shd w:val="clear" w:fill="FFFF00"/>
        </w:rPr>
      </w:pPr>
      <w:r>
        <w:rPr>
          <w:b/>
          <w:u w:val="single"/>
          <w:shd w:val="clear" w:fill="FFFF00"/>
        </w:rPr>
        <w:t xml:space="preserve">Asiakirjan numero 34131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Erewhon: or, Over the Range / ɛ. rɛ. hw ɒn / on </w:t>
      </w:r>
      <w:r>
        <w:rPr>
          <w:color w:val="A9A9A9"/>
        </w:rPr>
        <w:t xml:space="preserve">Samuel Butlerin</w:t>
      </w:r>
      <w:r>
        <w:rPr/>
        <w:t xml:space="preserve"> romaani, </w:t>
      </w:r>
      <w:r>
        <w:rPr/>
        <w:t xml:space="preserve">joka julkaistiin ensimmäisen kerran nimettömänä vuonna 1872. Nimi on myös päähenkilön oletettavasti löytämän maan nimi. Romaanissa ei paljasteta, missä Erewhon sijaitsee, mutta on selvää, että kyseessä on kuvitteellinen maa. Butler tarkoitti, että otsikko ymmärrettäisiin sanaksi ``ei missään'' takaperin, vaikka kirjaimet ``h'' ja ``w'' ovatkin siirrettyinä. Kirja on </w:t>
      </w:r>
      <w:r>
        <w:rPr>
          <w:color w:val="DCDCDC"/>
        </w:rPr>
        <w:t xml:space="preserve">satiiri viktoriaanisesta yhteiskunnasta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erewhom millainen romaani se on?</w:t>
      </w:r>
    </w:p>
    <w:p>
      <w:pPr>
        <w:pStyle w:val="TextBody"/>
        <w:bidi w:val="0"/>
        <w:jc w:val="left"/>
        <w:rPr>
          <w:b/>
          <w:u w:val="single"/>
          <w:shd w:val="clear" w:fill="FFFF00"/>
        </w:rPr>
      </w:pPr>
      <w:r>
        <w:rPr>
          <w:b/>
          <w:u w:val="single"/>
          <w:shd w:val="clear" w:fill="FFFF00"/>
        </w:rPr>
        <w:t xml:space="preserve">Asiakirjan numero 34132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maanpetoksen määrittelevä parlamentin laki on edelleen Yhdistyneen kuningaskunnan lakikirjoissa, 1800-luvun pitkän oikeusuudistuksen aikana tuomio hirttämisestä, hirttämisestä ja lyömisestä muutettiin hirttämisestä, hirttämisestä kuolemaan asti ja kuoleman jälkeisestä mestauksesta ja lyömisestä, ennen kuin se lakkautettiin Englannissa vuonna </w:t>
      </w:r>
      <w:r>
        <w:rPr>
          <w:color w:val="A9A9A9"/>
        </w:rPr>
        <w:t xml:space="preserve">1870</w:t>
      </w:r>
      <w:r>
        <w:rPr/>
        <w:t xml:space="preserve">. Kuolemanrangaistus maanpetoksesta poistettiin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lopetti hirttämisen, vetämisen ja varttimisen?</w:t>
      </w:r>
    </w:p>
    <w:p>
      <w:pPr>
        <w:pStyle w:val="TextBody"/>
        <w:bidi w:val="0"/>
        <w:jc w:val="left"/>
        <w:rPr>
          <w:b/>
          <w:u w:val="single"/>
          <w:shd w:val="clear" w:fill="FFFF00"/>
        </w:rPr>
      </w:pPr>
      <w:r>
        <w:rPr>
          <w:b/>
          <w:u w:val="single"/>
          <w:shd w:val="clear" w:fill="FFFF00"/>
        </w:rPr>
        <w:t xml:space="preserve">Asiakirjan numero 34133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teos ei ole teologisessa mielessä gnostinen, kirjoittaja, joka pitää itseään opettajana tuntemattomalle yleisölle, jolle hän kirjoittaa (ks. esim. 9.9), aikoo välittää lukijoilleen täydellisen gnoosiksen (tiedon), jotta he ymmärtäisivät, että </w:t>
      </w:r>
      <w:r>
        <w:rPr>
          <w:color w:val="A9A9A9"/>
        </w:rPr>
        <w:t xml:space="preserve">kristityt ovat ainoa oikea liittokansa </w:t>
      </w:r>
      <w:r>
        <w:rPr/>
        <w:t xml:space="preserve">ja </w:t>
      </w:r>
      <w:r>
        <w:rPr>
          <w:color w:val="DCDCDC"/>
        </w:rPr>
        <w:t xml:space="preserve">että juutalaiset eivät enää ole liitossa Jumalan kanssa </w:t>
      </w:r>
      <w:r>
        <w:rPr/>
        <w:t xml:space="preserve">(3.7). Hänen polemiikkansa kohdistuu ennen kaikkea juutalaistuvia kristittyjä vastaan (ks. ebionilaiset, nasaretilaiset, juutalaiset opettajat).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Barnabaan kirjeen pääviesti?</w:t>
      </w:r>
    </w:p>
    <w:p>
      <w:pPr>
        <w:pStyle w:val="TextBody"/>
        <w:bidi w:val="0"/>
        <w:jc w:val="left"/>
        <w:rPr>
          <w:b/>
          <w:u w:val="single"/>
          <w:shd w:val="clear" w:fill="FFFF00"/>
        </w:rPr>
      </w:pPr>
      <w:r>
        <w:rPr>
          <w:b/>
          <w:u w:val="single"/>
          <w:shd w:val="clear" w:fill="FFFF00"/>
        </w:rPr>
        <w:t xml:space="preserve">Asiakirjan numero 34134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4G-palvelut lanseerattiin sisäisesti Jion yhteistyökumppaneille, henkilöstölle ja heidän perheilleen 27. joulukuuta 2015. Bollywood-näyttelijä </w:t>
      </w:r>
      <w:r>
        <w:rPr>
          <w:color w:val="A9A9A9"/>
        </w:rPr>
        <w:t xml:space="preserve">Shah Rukh Khan, </w:t>
      </w:r>
      <w:r>
        <w:rPr/>
        <w:t xml:space="preserve">joka on myös Jion brändilähettiläs, aloitti lanseeraustapahtuman, joka järjestettiin Reliance Corporate Parkissa Navi Mumbaissa, yhdessä kuuluisuuksien, kuten muusikko AR Rahmanin, näyttelijöiden Ranbir Kapoorin ja Javed Jaffreyn sekä elokuvantekijä Rajkumar Hiranin kanssa.</w:t>
      </w:r>
      <w:r>
        <w:rPr/>
        <w:t xml:space="preserve"> Suljettua tapahtumaa seurasi yli 35000 RILin työntekijää, joista osa oli virtuaalisesti yhteydessä noin 1000 paikasta, kuten Dallasista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reliance jion brändilähettiläs?</w:t>
      </w:r>
    </w:p>
    <w:p>
      <w:pPr>
        <w:pStyle w:val="TextBody"/>
        <w:bidi w:val="0"/>
        <w:jc w:val="left"/>
        <w:rPr>
          <w:b/>
          <w:u w:val="single"/>
          <w:shd w:val="clear" w:fill="FFFF00"/>
        </w:rPr>
      </w:pPr>
      <w:r>
        <w:rPr>
          <w:b/>
          <w:u w:val="single"/>
          <w:shd w:val="clear" w:fill="FFFF00"/>
        </w:rPr>
        <w:t xml:space="preserve">Asiakirjan numero 34135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H-antagonistit, joita joskus kutsutaan H2RA:ksi ja joita kutsutaan myös H-salpaajiksi, ovat lääkeryhmä, joka </w:t>
      </w:r>
      <w:r>
        <w:rPr>
          <w:color w:val="A9A9A9"/>
        </w:rPr>
        <w:t xml:space="preserve">estää histamiinin vaikutusta mahalaukun parietaalisolujen histamiini-H-reseptoreissa</w:t>
      </w:r>
      <w:r>
        <w:rPr/>
        <w:t xml:space="preserve">. </w:t>
      </w:r>
      <w:r>
        <w:rPr/>
        <w:t xml:space="preserve">Tämä </w:t>
      </w:r>
      <w:r>
        <w:rPr>
          <w:color w:val="DCDCDC"/>
        </w:rPr>
        <w:t xml:space="preserve">vähentää mahahapon tuotantoa</w:t>
      </w:r>
      <w:r>
        <w:rPr/>
        <w:t xml:space="preserve">. H-antagonisteja voidaan käyttää dyspepsian, mahahaavan ja gastroesofageaalisen refluksitaudin hoidossa. Protonipumpun estäjät (PPI) ovat ohittaneet ne; PPI-valmisteen omepratsolin todettiin olevan tehokkaampi sekä parantamaan että lievittämään haavaumien ja refluksieesofagiitin oireita kuin H-salpaajien ranitidiinin ja simetidiinin.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histamiini 2 -reseptorin antagonisti tekee?</w:t>
      </w:r>
    </w:p>
    <w:p>
      <w:pPr>
        <w:pStyle w:val="TextBody"/>
        <w:bidi w:val="0"/>
        <w:jc w:val="left"/>
        <w:rPr>
          <w:b/>
          <w:u w:val="single"/>
          <w:shd w:val="clear" w:fill="FFFF00"/>
        </w:rPr>
      </w:pPr>
      <w:r>
        <w:rPr>
          <w:b/>
          <w:u w:val="single"/>
          <w:shd w:val="clear" w:fill="FFFF00"/>
        </w:rPr>
        <w:t xml:space="preserve">Asiakirjan numero 34136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Hershey's Special Dark on osa perinteistä Hershey's Miniatures -valikoimaa, jota myytiin ensimmäisen kerran vuonna </w:t>
      </w:r>
      <w:r>
        <w:rPr>
          <w:color w:val="A9A9A9"/>
        </w:rPr>
        <w:t xml:space="preserve">1939, </w:t>
      </w:r>
      <w:r>
        <w:rPr/>
        <w:t xml:space="preserve">jolloin sen nimi oli Semi-Sweet.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hersheyn erikoispimeä tuli markkinoille?</w:t>
      </w:r>
    </w:p>
    <w:p>
      <w:pPr>
        <w:pStyle w:val="TextBody"/>
        <w:bidi w:val="0"/>
        <w:jc w:val="left"/>
        <w:rPr>
          <w:b/>
          <w:u w:val="single"/>
          <w:shd w:val="clear" w:fill="FFFF00"/>
        </w:rPr>
      </w:pPr>
      <w:r>
        <w:rPr>
          <w:b/>
          <w:u w:val="single"/>
          <w:shd w:val="clear" w:fill="FFFF00"/>
        </w:rPr>
        <w:t xml:space="preserve">Asiakirjan numero 34137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Gibraltar (/ dʒ ɪˈbrɔːltər / ji-BRAWL-tər, / dʒ ɪˈbrɒltər / ji-BROL-tər tai muita permutaatioita; espanjankielinen ääntämys: (xiβɾalˈtaɾ)) on Ison-Britannian merentakainen alue, joka sijaitsee Iberian niemimaan eteläpäässä. Sen pinta-ala on 6,7 km², ja sillä on yhteinen pohjoisraja Espanjan kanssa. </w:t>
      </w:r>
      <w:r>
        <w:rPr>
          <w:color w:val="A9A9A9"/>
        </w:rPr>
        <w:t xml:space="preserve">Gibraltarin kallio on alueen </w:t>
      </w:r>
      <w:r>
        <w:rPr/>
        <w:t xml:space="preserve">tärkein maamerkki. Sen juurella on tiheään asuttu kaupunkialue, jossa asuu yli 30 000 gibraltarilaista ja muuta kansallisuutta.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Välimeren maamerkki on Espanjan etelärajalla?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Gibraltar on espanjankielinen johdannainen arabialaisesta nimestä Jabal Ṭāriq </w:t>
      </w:r>
      <w:r>
        <w:rPr>
          <w:rtl w:val="true"/>
        </w:rPr>
        <w:t xml:space="preserve">(جبل طار</w:t>
      </w:r>
      <w:r>
        <w:rPr/>
        <w:t xml:space="preserve">ق), joka tarkoittaa "Tariqin vuori". Se viittaa Gibraltarin kallioon, joka on </w:t>
      </w:r>
      <w:r>
        <w:rPr>
          <w:color w:val="A9A9A9"/>
        </w:rPr>
        <w:t xml:space="preserve">nimetty Umayyadien kenraalin Tariq ibn-Ziyadin mukaan</w:t>
      </w:r>
      <w:r>
        <w:rPr/>
        <w:t xml:space="preserve">, joka johti ensimmäistä hyökkäystä Iberiaan ennen Umayyadien pääjoukkoja vuonna 711 Umayyadien kalifi Al-Walid I:n komennossa. Aiemmin se tunnettiin nimellä Mons Calpe, joka on foinikialaista alkuperää ja joka on yksi Herkuleksen pilareista.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Gibraltarin kallio on nimetty?</w:t>
      </w:r>
    </w:p>
    <w:p>
      <w:pPr>
        <w:pStyle w:val="TextBody"/>
        <w:bidi w:val="0"/>
        <w:jc w:val="left"/>
        <w:rPr>
          <w:b/>
          <w:u w:val="single"/>
          <w:shd w:val="clear" w:fill="FFFF00"/>
        </w:rPr>
      </w:pPr>
      <w:r>
        <w:rPr>
          <w:b/>
          <w:u w:val="single"/>
          <w:shd w:val="clear" w:fill="FFFF00"/>
        </w:rPr>
        <w:t xml:space="preserve">Asiakirjan numero 34138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Saudi-Arabian vesihuollolle ja sanitaatiolle on ominaista haasteet ja saavutukset. Yksi tärkeimmistä haasteista on veden niukkuus. Veden niukkuuden voittamiseksi on tehty huomattavia investointeja meriveden suolanpoistoon, vedenjakeluun, viemäröintiin ja jäteveden käsittelyyn. Nykyään </w:t>
      </w:r>
      <w:r>
        <w:rPr>
          <w:color w:val="A9A9A9"/>
        </w:rPr>
        <w:t xml:space="preserve">noin 50 prosenttia juomavedestä saadaan suolanpoistolla, 40 prosenttia uusiutumattoman pohjaveden louhinnalla ja vain 10 prosenttia pintavedellä </w:t>
      </w:r>
      <w:r>
        <w:rPr/>
        <w:t xml:space="preserve">maan </w:t>
      </w:r>
      <w:r>
        <w:rPr>
          <w:color w:val="A9A9A9"/>
        </w:rPr>
        <w:t xml:space="preserve">lounaisosan vuoristoisilla alueilla.</w:t>
      </w:r>
      <w:r>
        <w:rPr/>
        <w:t xml:space="preserve"> Maan sydämessä sijaitseva pääkaupunki Riad saa vettä suolanpoistosta, joka pumpataan Persianlahdelta 467 kilometrin matkan päästä. Vesi toimitetaan lähes ilmaiseksi kotitalouksille. Parannuksista huolimatta palvelun laatu on edelleen heikko, esimerkiksi toimitusten jatkuvuuden osalta. Toinen haaste on heikko institutionaalinen kapasiteetti ja heikko hallinto, mikä heijastaa Saudi-Arabian julkisen sektorin yleisiä piirteitä. Saavutuksia ovat muun muassa suolanpoiston ja veden saatavuuden merkittävä lisääntyminen, jätevedenpuhdistuksen laajentuminen sekä käsitellyn jäteveden käyttö kaupunkien viheralueiden kasteluun ja maatalouteen.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Saudi-Arabia saa juomavetensä?</w:t>
      </w:r>
    </w:p>
    <w:p>
      <w:pPr>
        <w:pStyle w:val="TextBody"/>
        <w:bidi w:val="0"/>
        <w:jc w:val="left"/>
        <w:rPr>
          <w:b/>
          <w:u w:val="single"/>
          <w:shd w:val="clear" w:fill="FFFF00"/>
        </w:rPr>
      </w:pPr>
      <w:r>
        <w:rPr>
          <w:b/>
          <w:u w:val="single"/>
          <w:shd w:val="clear" w:fill="FFFF00"/>
        </w:rPr>
        <w:t xml:space="preserve">Asiakirjan numero 34139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2016 -- 17 Aubameyang, Pierre-Emerick </w:t>
      </w:r>
      <w:r>
        <w:rPr>
          <w:color w:val="A9A9A9"/>
        </w:rPr>
        <w:t xml:space="preserve">Pierre-Emerick Aubameyang </w:t>
      </w:r>
      <w:r>
        <w:rPr/>
        <w:t xml:space="preserve">Dortmund, Borussia Borussia Dortmund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Bundesliigan viime kauden paras maalintekijä</w:t>
      </w:r>
    </w:p>
    <w:p>
      <w:pPr>
        <w:pStyle w:val="TextBody"/>
        <w:bidi w:val="0"/>
        <w:jc w:val="left"/>
        <w:rPr>
          <w:b/>
          <w:u w:val="single"/>
          <w:shd w:val="clear" w:fill="FFFF00"/>
        </w:rPr>
      </w:pPr>
      <w:r>
        <w:rPr>
          <w:b/>
          <w:u w:val="single"/>
          <w:shd w:val="clear" w:fill="FFFF00"/>
        </w:rPr>
        <w:t xml:space="preserve">Asiakirjan numero 34140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Underworld on Len Wisemanin, Kevin Greviouxin ja Danny McBriden luoma toimintakauhuelokuvien sarja. Ensimmäinen elokuva, Underworld, julkaistiin vuonna 2003. Se kertoo Selenesta (Kate Beckinsale), vampyyristä, joka työskentelee kuolemanmyyjänä tappaen lykaneita, joiden väitetään teurastaneen hänen perheensä. Toinen elokuva, Underworld: Evolution, julkaistiin vuonna 2006. Tässä elokuvassa Selene vie Michael Corvinin, lycan-vampyyrihybridin, vampyyrien turvataloon ja aikoo palata Viktorin kartanoon herättääkseen toisen vanhimman Markuksen, jonka he huomaavat olevan ensimmäinen vampyyri ja voimakas vihollinen. Kolmas elokuva, Underworld: Rise of the Lycans, on sarjan esiosa, jossa kerrotaan vampyyrien ja lycanien välisen sodan synnystä (se julkaistiin 23. tammikuuta 2009). Neljäs elokuva, Underworld: Awakening, on jatko-osa Underworldille: Evolution, ja se julkaistiin 20. tammikuuta 2012. Tässä elokuvassa ihmiset ovat saaneet selville vampyyri- ja lycan-klaanien olemassaolon ja yrittävät hävittää molemmat lajit. Viides elokuva nimeltä Underworld: Blood Wars julkaistiin kansainvälisesti 24. marraskuuta 2016 ja Yhdysvalloissa </w:t>
      </w:r>
      <w:r>
        <w:rPr>
          <w:color w:val="A9A9A9"/>
        </w:rPr>
        <w:t xml:space="preserve">6. tammikuuta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Underworld-elokuva tuli ulos</w:t>
      </w:r>
    </w:p>
    <w:p>
      <w:pPr>
        <w:pStyle w:val="TextBody"/>
        <w:bidi w:val="0"/>
        <w:jc w:val="left"/>
        <w:rPr>
          <w:b/>
          <w:u w:val="single"/>
          <w:shd w:val="clear" w:fill="FFFF00"/>
        </w:rPr>
      </w:pPr>
      <w:r>
        <w:rPr>
          <w:b/>
          <w:u w:val="single"/>
          <w:shd w:val="clear" w:fill="FFFF00"/>
        </w:rPr>
        <w:t xml:space="preserve">Asiakirjan numero 34141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Day That Never Comes'' on heavy metal -yhtye Metallican kappale, joka on heidän yhdeksännen studioalbuminsa, </w:t>
      </w:r>
      <w:r>
        <w:rPr>
          <w:color w:val="A9A9A9"/>
        </w:rPr>
        <w:t xml:space="preserve">Death Magnetic</w:t>
      </w:r>
      <w:r>
        <w:rPr/>
        <w:t xml:space="preserve">, pääsingle</w:t>
      </w:r>
      <w:r>
        <w:rPr/>
        <w:t xml:space="preserve">. Kappale julkaistiin radiolle ja digitaalisesti ladattavaksi 21. elokuuta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päivä, joka ei koskaan tule</w:t>
      </w:r>
    </w:p>
    <w:p>
      <w:pPr>
        <w:pStyle w:val="TextBody"/>
        <w:bidi w:val="0"/>
        <w:jc w:val="left"/>
        <w:rPr>
          <w:b/>
          <w:u w:val="single"/>
          <w:shd w:val="clear" w:fill="FFFF00"/>
        </w:rPr>
      </w:pPr>
      <w:r>
        <w:rPr>
          <w:b/>
          <w:u w:val="single"/>
          <w:shd w:val="clear" w:fill="FFFF00"/>
        </w:rPr>
        <w:t xml:space="preserve">Asiakirjan numero 34142</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puolueen jäsenet ja yksittäiset tukijat (jäsenmaksujen/jäsenmaksujen/tilausten ja/tai pienten lahjoitusten kautta),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järjestöt, jotka jakavat niiden poliittiset näkemykset (esim. ammattiliittojen jäsenmaksujen kautta) tai jotka voivat hyötyä niiden toiminnasta (esim. yrityslahjoitusten kautta) </w:t>
      </w:r>
      <w:r>
        <w:rPr/>
        <w:t xml:space="preserve">tai </w:t>
      </w:r>
    </w:p>
    <w:p>
      <w:pPr>
        <w:pStyle w:val="TextBody"/>
        <w:numPr>
          <w:ilvl w:val="0"/>
          <w:numId w:val="82"/>
        </w:numPr>
        <w:tabs>
          <w:tab w:val="clear" w:pos="1134"/>
          <w:tab w:val="left" w:leader="none" w:pos="707"/>
        </w:tabs>
        <w:bidi w:val="0"/>
        <w:ind w:start="707" w:hanging="283"/>
        <w:jc w:val="left"/>
        <w:rPr/>
      </w:pPr>
      <w:r>
        <w:rPr>
          <w:color w:val="2F4F4F"/>
        </w:rPr>
        <w:t xml:space="preserve">veronmaksajille tai yleisestä tulorahastosta (avustuksina, joita kutsutaan valtiontueksi, valtion tai julkiseksi rahoitukseksi)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puolueet saavat kampanjarahansa</w:t>
      </w:r>
    </w:p>
    <w:p>
      <w:pPr>
        <w:pStyle w:val="TextBody"/>
        <w:bidi w:val="0"/>
        <w:jc w:val="left"/>
        <w:rPr>
          <w:b/>
          <w:u w:val="single"/>
          <w:shd w:val="clear" w:fill="FFFF00"/>
        </w:rPr>
      </w:pPr>
      <w:r>
        <w:rPr>
          <w:b/>
          <w:u w:val="single"/>
          <w:shd w:val="clear" w:fill="FFFF00"/>
        </w:rPr>
        <w:t xml:space="preserve">Asiakirjan numero 34143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Kinesiatieteellä tarkoitetaan </w:t>
      </w:r>
      <w:r>
        <w:rPr>
          <w:color w:val="A9A9A9"/>
        </w:rPr>
        <w:t xml:space="preserve">kehon liikeviestinnän</w:t>
      </w:r>
      <w:r>
        <w:rPr/>
        <w:t xml:space="preserve">, kuten kasvojen ilmeiden ja eleiden, sekä kehon minkä tahansa osan tai koko kehon liikkeisiin liittyvän sanattoman käyttäytymisen </w:t>
      </w:r>
      <w:r>
        <w:rPr>
          <w:color w:val="A9A9A9"/>
        </w:rPr>
        <w:t xml:space="preserve">tulkintaa.</w:t>
      </w:r>
      <w:r>
        <w:rPr/>
        <w:t xml:space="preserve"> Vastaava populaarikulttuurin termi on kehon kieli, jota Ray Birdwhistell, jota pidetään tämän tutkimusalan perustajana, ei käyttänyt eikä pitänyt (sillä perusteella, että se, mitä keholla voidaan välittää, ei vastaa kielitieteilijän määritelmää kielestä).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kinesiologia kehon liikkeen tai kehon käyttäytymisen tutkimus.</w:t>
      </w:r>
    </w:p>
    <w:p>
      <w:pPr>
        <w:pStyle w:val="TextBody"/>
        <w:bidi w:val="0"/>
        <w:jc w:val="left"/>
        <w:rPr>
          <w:b/>
          <w:u w:val="single"/>
          <w:shd w:val="clear" w:fill="FFFF00"/>
        </w:rPr>
      </w:pPr>
      <w:r>
        <w:rPr>
          <w:b/>
          <w:u w:val="single"/>
          <w:shd w:val="clear" w:fill="FFFF00"/>
        </w:rPr>
        <w:t xml:space="preserve">Asiakirjan numero 34144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1945 / 46 </w:t>
      </w:r>
      <w:r>
        <w:rPr>
          <w:color w:val="A9A9A9"/>
        </w:rPr>
        <w:t xml:space="preserve">Raul Garcia Vidal </w:t>
      </w:r>
      <w:r>
        <w:rPr/>
        <w:t xml:space="preserve">Meksiko Amerikat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nuori johtaja, joka istui kansainvälisen juniorikamarin puheenjohtajan tuolissa.</w:t>
      </w:r>
    </w:p>
    <w:p>
      <w:pPr>
        <w:pStyle w:val="TextBody"/>
        <w:bidi w:val="0"/>
        <w:jc w:val="left"/>
        <w:rPr>
          <w:b/>
          <w:u w:val="single"/>
          <w:shd w:val="clear" w:fill="FFFF00"/>
        </w:rPr>
      </w:pPr>
      <w:r>
        <w:rPr>
          <w:b/>
          <w:u w:val="single"/>
          <w:shd w:val="clear" w:fill="FFFF00"/>
        </w:rPr>
        <w:t xml:space="preserve">Asiakirjan numero 34145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Manushi Chhillar (s. 14. toukokuuta 1997) on intialainen malli ja vuoden 2017 Miss Maailma -kilpailun voittaja. Hän edusti </w:t>
      </w:r>
      <w:r>
        <w:rPr>
          <w:color w:val="A9A9A9"/>
        </w:rPr>
        <w:t xml:space="preserve">Haryanan</w:t>
      </w:r>
      <w:r>
        <w:rPr/>
        <w:t xml:space="preserve"> osavaltiota </w:t>
      </w:r>
      <w:r>
        <w:rPr/>
        <w:t xml:space="preserve">Femina Miss Intia 2017 -kilpailussa, jonka hän voitti. Chhillar on kuudes intialainen nainen, joka on voittanut Miss Maailma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 world 2017 kuuluu mihin osavaltioon Intiassa kuuluu?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Manushi Chhillar </w:t>
      </w:r>
    </w:p>
    <w:tbl>
      <w:tblPr>
        <w:tblW w:w="10205" w:type="dxa"/>
        <w:jc w:val="left"/>
        <w:tblInd w:w="0" w:type="dxa"/>
        <w:tblLayout w:type="fixed"/>
        <w:tblCellMar>
          <w:top w:w="28" w:type="dxa"/>
          <w:left w:w="28" w:type="dxa"/>
          <w:bottom w:w="28" w:type="dxa"/>
          <w:right w:w="28" w:type="dxa"/>
        </w:tblCellMar>
      </w:tblPr>
      <w:tblGrid>
        <w:gridCol w:w="2154"/>
        <w:gridCol w:w="8051"/>
      </w:tblGrid>
      <w:tr>
        <w:trPr/>
        <w:tc>
          <w:tcPr>
            <w:tcW w:w="2154" w:type="dxa"/>
            <w:tcBorders/>
            <w:vAlign w:val="center"/>
          </w:tcPr>
          <w:p>
            <w:pPr>
              <w:pStyle w:val="TableHeading"/>
              <w:bidi w:val="0"/>
              <w:spacing w:before="0" w:after="283"/>
              <w:rPr>
                <w:sz w:val="4"/>
                <w:szCs w:val="4"/>
              </w:rPr>
            </w:pPr>
            <w:r>
              <w:rPr>
                <w:sz w:val="4"/>
                <w:szCs w:val="4"/>
              </w:rPr>
            </w:r>
          </w:p>
        </w:tc>
        <w:tc>
          <w:tcPr>
            <w:tcW w:w="8051" w:type="dxa"/>
            <w:tcBorders/>
            <w:vAlign w:val="center"/>
          </w:tcPr>
          <w:p>
            <w:pPr>
              <w:pStyle w:val="TableContents"/>
              <w:bidi w:val="0"/>
              <w:spacing w:before="0" w:after="283"/>
              <w:jc w:val="left"/>
              <w:rPr/>
            </w:pPr>
            <w:r>
              <w:rPr/>
              <w:t xml:space="preserve">(1997-05-14) 14. toukokuuta 1997 (ikä 20) </w:t>
            </w:r>
            <w:r>
              <w:rPr>
                <w:color w:val="A9A9A9"/>
              </w:rPr>
              <w:t xml:space="preserve">Rohtak, Haryana, </w:t>
            </w:r>
            <w:r>
              <w:rPr/>
              <w:t xml:space="preserve">Intia </w:t>
            </w:r>
          </w:p>
        </w:tc>
      </w:tr>
      <w:tr>
        <w:trPr/>
        <w:tc>
          <w:tcPr>
            <w:tcW w:w="2154" w:type="dxa"/>
            <w:tcBorders/>
            <w:vAlign w:val="center"/>
          </w:tcPr>
          <w:p>
            <w:pPr>
              <w:pStyle w:val="TableHeading"/>
              <w:suppressLineNumbers/>
              <w:bidi w:val="0"/>
              <w:spacing w:before="0" w:after="283"/>
              <w:jc w:val="center"/>
              <w:rPr/>
            </w:pPr>
            <w:r>
              <w:rPr/>
              <w:t xml:space="preserve">Koulutus </w:t>
            </w:r>
          </w:p>
        </w:tc>
        <w:tc>
          <w:tcPr>
            <w:tcW w:w="8051" w:type="dxa"/>
            <w:tcBorders/>
            <w:vAlign w:val="center"/>
          </w:tcPr>
          <w:p>
            <w:pPr>
              <w:pStyle w:val="TableContents"/>
              <w:bidi w:val="0"/>
              <w:spacing w:before="0" w:after="283"/>
              <w:jc w:val="left"/>
              <w:rPr/>
            </w:pPr>
            <w:r>
              <w:rPr/>
              <w:t xml:space="preserve">Pyhän Tuomaksen koulu </w:t>
            </w:r>
          </w:p>
        </w:tc>
      </w:tr>
      <w:tr>
        <w:trPr/>
        <w:tc>
          <w:tcPr>
            <w:tcW w:w="2154" w:type="dxa"/>
            <w:tcBorders/>
            <w:vAlign w:val="center"/>
          </w:tcPr>
          <w:p>
            <w:pPr>
              <w:pStyle w:val="TableHeading"/>
              <w:suppressLineNumbers/>
              <w:bidi w:val="0"/>
              <w:spacing w:before="0" w:after="283"/>
              <w:jc w:val="center"/>
              <w:rPr/>
            </w:pPr>
            <w:r>
              <w:rPr/>
              <w:t xml:space="preserve">Alma mater </w:t>
            </w:r>
          </w:p>
        </w:tc>
        <w:tc>
          <w:tcPr>
            <w:tcW w:w="8051" w:type="dxa"/>
            <w:tcBorders/>
            <w:vAlign w:val="center"/>
          </w:tcPr>
          <w:p>
            <w:pPr>
              <w:pStyle w:val="TableContents"/>
              <w:bidi w:val="0"/>
              <w:spacing w:before="0" w:after="283"/>
              <w:jc w:val="left"/>
              <w:rPr/>
            </w:pPr>
            <w:r>
              <w:rPr/>
              <w:t xml:space="preserve">Bhagat Phool Singh Medical College </w:t>
            </w:r>
          </w:p>
        </w:tc>
      </w:tr>
      <w:tr>
        <w:trPr/>
        <w:tc>
          <w:tcPr>
            <w:tcW w:w="2154" w:type="dxa"/>
            <w:tcBorders/>
            <w:vAlign w:val="center"/>
          </w:tcPr>
          <w:p>
            <w:pPr>
              <w:pStyle w:val="TableHeading"/>
              <w:suppressLineNumbers/>
              <w:bidi w:val="0"/>
              <w:spacing w:before="0" w:after="283"/>
              <w:jc w:val="center"/>
              <w:rPr/>
            </w:pPr>
            <w:r>
              <w:rPr/>
              <w:t xml:space="preserve">Ammatti </w:t>
            </w:r>
          </w:p>
        </w:tc>
        <w:tc>
          <w:tcPr>
            <w:tcW w:w="805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Malli </w:t>
            </w:r>
          </w:p>
          <w:p>
            <w:pPr>
              <w:pStyle w:val="TableContents"/>
              <w:numPr>
                <w:ilvl w:val="0"/>
                <w:numId w:val="83"/>
              </w:numPr>
              <w:tabs>
                <w:tab w:val="clear" w:pos="1134"/>
                <w:tab w:val="left" w:leader="none" w:pos="707"/>
              </w:tabs>
              <w:bidi w:val="0"/>
              <w:spacing w:before="0" w:after="283"/>
              <w:ind w:start="707" w:hanging="283"/>
              <w:jc w:val="left"/>
              <w:rPr/>
            </w:pPr>
            <w:r>
              <w:rPr/>
              <w:t xml:space="preserve">kauneuskilpailun voittaja </w:t>
            </w:r>
          </w:p>
        </w:tc>
      </w:tr>
      <w:tr>
        <w:trPr/>
        <w:tc>
          <w:tcPr>
            <w:tcW w:w="2154" w:type="dxa"/>
            <w:tcBorders/>
            <w:vAlign w:val="center"/>
          </w:tcPr>
          <w:p>
            <w:pPr>
              <w:pStyle w:val="TableHeading"/>
              <w:suppressLineNumbers/>
              <w:bidi w:val="0"/>
              <w:spacing w:before="0" w:after="283"/>
              <w:jc w:val="center"/>
              <w:rPr/>
            </w:pPr>
            <w:r>
              <w:rPr/>
              <w:t xml:space="preserve">Korkeus </w:t>
            </w:r>
          </w:p>
        </w:tc>
        <w:tc>
          <w:tcPr>
            <w:tcW w:w="8051" w:type="dxa"/>
            <w:tcBorders/>
            <w:vAlign w:val="center"/>
          </w:tcPr>
          <w:p>
            <w:pPr>
              <w:pStyle w:val="TableContents"/>
              <w:bidi w:val="0"/>
              <w:spacing w:before="0" w:after="283"/>
              <w:jc w:val="left"/>
              <w:rPr/>
            </w:pPr>
            <w:r>
              <w:rPr/>
              <w:t xml:space="preserve">1,75 m (5 ft 9 in) </w:t>
            </w:r>
          </w:p>
        </w:tc>
      </w:tr>
      <w:tr>
        <w:trPr/>
        <w:tc>
          <w:tcPr>
            <w:tcW w:w="2154" w:type="dxa"/>
            <w:tcBorders/>
            <w:vAlign w:val="center"/>
          </w:tcPr>
          <w:p>
            <w:pPr>
              <w:pStyle w:val="TableHeading"/>
              <w:suppressLineNumbers/>
              <w:bidi w:val="0"/>
              <w:spacing w:before="0" w:after="283"/>
              <w:jc w:val="center"/>
              <w:rPr/>
            </w:pPr>
            <w:r>
              <w:rPr/>
              <w:t xml:space="preserve">Otsikko </w:t>
            </w:r>
          </w:p>
        </w:tc>
        <w:tc>
          <w:tcPr>
            <w:tcW w:w="8051" w:type="dxa"/>
            <w:tcBorders/>
            <w:vAlign w:val="center"/>
          </w:tcPr>
          <w:p>
            <w:pPr>
              <w:pStyle w:val="TableContents"/>
              <w:bidi w:val="0"/>
              <w:spacing w:before="0" w:after="283"/>
              <w:jc w:val="left"/>
              <w:rPr/>
            </w:pPr>
            <w:r>
              <w:rPr/>
              <w:t xml:space="preserve">Femina Miss Haryana 2017 Femina Miss Intia 2017 Miss World 2017 Kauneuskilpailun voittaja </w:t>
            </w:r>
          </w:p>
        </w:tc>
      </w:tr>
      <w:tr>
        <w:trPr/>
        <w:tc>
          <w:tcPr>
            <w:tcW w:w="2154" w:type="dxa"/>
            <w:tcBorders/>
            <w:vAlign w:val="center"/>
          </w:tcPr>
          <w:p>
            <w:pPr>
              <w:pStyle w:val="TableHeading"/>
              <w:suppressLineNumbers/>
              <w:bidi w:val="0"/>
              <w:spacing w:before="0" w:after="283"/>
              <w:jc w:val="center"/>
              <w:rPr/>
            </w:pPr>
            <w:r>
              <w:rPr/>
              <w:t xml:space="preserve">Hiusten väri </w:t>
            </w:r>
          </w:p>
        </w:tc>
        <w:tc>
          <w:tcPr>
            <w:tcW w:w="8051" w:type="dxa"/>
            <w:tcBorders/>
            <w:vAlign w:val="center"/>
          </w:tcPr>
          <w:p>
            <w:pPr>
              <w:pStyle w:val="TableContents"/>
              <w:bidi w:val="0"/>
              <w:spacing w:before="0" w:after="283"/>
              <w:jc w:val="left"/>
              <w:rPr/>
            </w:pPr>
            <w:r>
              <w:rPr/>
              <w:t xml:space="preserve">Musta </w:t>
            </w:r>
          </w:p>
        </w:tc>
      </w:tr>
      <w:tr>
        <w:trPr/>
        <w:tc>
          <w:tcPr>
            <w:tcW w:w="2154" w:type="dxa"/>
            <w:tcBorders/>
            <w:vAlign w:val="center"/>
          </w:tcPr>
          <w:p>
            <w:pPr>
              <w:pStyle w:val="TableHeading"/>
              <w:suppressLineNumbers/>
              <w:bidi w:val="0"/>
              <w:spacing w:before="0" w:after="283"/>
              <w:jc w:val="center"/>
              <w:rPr/>
            </w:pPr>
            <w:r>
              <w:rPr/>
              <w:t xml:space="preserve">Silmien väri </w:t>
            </w:r>
          </w:p>
        </w:tc>
        <w:tc>
          <w:tcPr>
            <w:tcW w:w="8051" w:type="dxa"/>
            <w:tcBorders/>
            <w:vAlign w:val="center"/>
          </w:tcPr>
          <w:p>
            <w:pPr>
              <w:pStyle w:val="TableContents"/>
              <w:bidi w:val="0"/>
              <w:spacing w:before="0" w:after="283"/>
              <w:jc w:val="left"/>
              <w:rPr/>
            </w:pPr>
            <w:r>
              <w:rPr/>
              <w:t xml:space="preserve">Ruskea </w:t>
            </w:r>
          </w:p>
        </w:tc>
      </w:tr>
      <w:tr>
        <w:trPr/>
        <w:tc>
          <w:tcPr>
            <w:tcW w:w="2154" w:type="dxa"/>
            <w:tcBorders/>
            <w:vAlign w:val="center"/>
          </w:tcPr>
          <w:p>
            <w:pPr>
              <w:pStyle w:val="TableHeading"/>
              <w:suppressLineNumbers/>
              <w:bidi w:val="0"/>
              <w:spacing w:before="0" w:after="283"/>
              <w:jc w:val="center"/>
              <w:rPr/>
            </w:pPr>
            <w:r>
              <w:rPr/>
              <w:t xml:space="preserve">Tärkein kilpailu (s) </w:t>
            </w:r>
          </w:p>
        </w:tc>
        <w:tc>
          <w:tcPr>
            <w:tcW w:w="8051" w:type="dxa"/>
            <w:tcBorders/>
            <w:vAlign w:val="center"/>
          </w:tcPr>
          <w:p>
            <w:pPr>
              <w:pStyle w:val="TableContents"/>
              <w:bidi w:val="0"/>
              <w:spacing w:before="0" w:after="283"/>
              <w:jc w:val="left"/>
              <w:rPr/>
            </w:pPr>
            <w:r>
              <w:rPr/>
              <w:t xml:space="preserve">Femina Miss Haryana 2017 (voittaja) Femina Miss Intia 2017 (voittaja) Miss Maailma 2017 (voittaja)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 world 2017 on mistä paikasta Intiassa.</w:t>
      </w:r>
    </w:p>
    <w:p>
      <w:pPr>
        <w:pStyle w:val="TextBody"/>
        <w:bidi w:val="0"/>
        <w:jc w:val="left"/>
        <w:rPr>
          <w:b/>
          <w:u w:val="single"/>
          <w:shd w:val="clear" w:fill="FFFF00"/>
        </w:rPr>
      </w:pPr>
      <w:r>
        <w:rPr>
          <w:b/>
          <w:u w:val="single"/>
          <w:shd w:val="clear" w:fill="FFFF00"/>
        </w:rPr>
        <w:t xml:space="preserve">Asiakirjan numero 34146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Ensimmäistä pistettä kuvaajassa, jossa saavutetaan nollan (tai kontrollivasteen) ylittävä vaste, </w:t>
      </w:r>
      <w:r>
        <w:rPr/>
        <w:t xml:space="preserve">kutsutaan yleensä kynnysannokseksi. Useimmilla hyöty- tai virkistyslääkkeillä halutut vaikutukset ilmenevät hieman kynnysannosta suuremmilla annoksilla. Suuremmilla annoksilla ei-toivottuja sivuvaikutuksia ilmenee ja ne voimistuvat annoksen kasvaessa. Mitä voimakkaampi tietty aine on, sitä jyrkempi tämä käyrä on. Kvantitatiivisissa tilanteissa Y-akselia merkitään usein prosentteina, jotka viittaavat siihen, kuinka suuri osa altistuneista yksilöistä rekisteröi vakiovasteen (joka voi olla kuolema, kuten LD:ssä). Tällaista käyrää kutsutaan kvantitatiiviseksi annos-vastekäyräksi, mikä erottaa sen asteittaisesta annos-vastekäyrästä, jossa vaste on jatkuva (joko mitattu tai arvioitu).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annos-vastekäyrän kynnysarvo on annos-vastekäyrän</w:t>
      </w:r>
    </w:p>
    <w:p>
      <w:pPr>
        <w:pStyle w:val="TextBody"/>
        <w:bidi w:val="0"/>
        <w:jc w:val="left"/>
        <w:rPr>
          <w:b/>
          <w:u w:val="single"/>
          <w:shd w:val="clear" w:fill="FFFF00"/>
        </w:rPr>
      </w:pPr>
      <w:r>
        <w:rPr>
          <w:b/>
          <w:u w:val="single"/>
          <w:shd w:val="clear" w:fill="FFFF00"/>
        </w:rPr>
        <w:t xml:space="preserve">Asiakirjan numero 34147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Lucrezia ei ollut hyvin koulutettu, ja Medicien sukua voitiin pitää "uusrikkaana" verrattuna kunnianarvoiseen ja arvostettuun Este-sukuun (Alfonso II d'Estén huomautus "yhdeksänsataa vuotta vanhasta nimestä", jonka hän sai lahjaksi, osoittaa selvästi, että hän piti morsiantaan yhteiskunnallisesti alempana kuin itseään). Hänellä oli mukanaan huomattava myötäjäiset, ja pari meni naimisiin vuonna 1558. Sen jälkeen mies hylkäsi naisen kahdeksi vuodeksi, kunnes tämä kuoli 21. huhtikuuta 1561 17-vuotiaana. Epäiltiin vahvasti myrkytystä. Tämän jälkeen herttua kosi Barbaraa, Pyhän saksalais-roomalaisen keisarin Ferdinand I:n ja Böömin ja Unkarin Annan kahdeksatta tytärtä ja Tirolin kreivin Ferdinand II:n sisarta. Kreivi vastasi avioliiton järjestämisestä, ja hänen seurueensa päällikkö, </w:t>
      </w:r>
      <w:r>
        <w:rPr/>
        <w:t xml:space="preserve">Innsbruckista kotoisin oleva </w:t>
      </w:r>
      <w:r>
        <w:rPr>
          <w:color w:val="A9A9A9"/>
        </w:rPr>
        <w:t xml:space="preserve">Nikolaus Madruz </w:t>
      </w:r>
      <w:r>
        <w:rPr/>
        <w:t xml:space="preserve">oli hänen kuriirinsa. Madruz on luultavasti runon kuulija.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herttua puhuu runossa Viimeinen herttuattareni...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Runon alussa on sanat "Ferrara:", mikä osoittaa, että </w:t>
      </w:r>
      <w:r>
        <w:rPr>
          <w:color w:val="A9A9A9"/>
        </w:rPr>
        <w:t xml:space="preserve">puhuja on todennäköisesti Alfonso II d'Este, Ferraran viides herttua (1533-1598), </w:t>
      </w:r>
      <w:r>
        <w:rPr/>
        <w:t xml:space="preserve">joka nai 25-vuotiaana Lucrezia di Cosimo de' Medicin, Toscanan suurherttuan Cosimo I de' Medicin ja Eleonora di Toledon 14-vuotiaan tyttären.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ferrara viimeisessä herttuattaressani?</w:t>
      </w:r>
    </w:p>
    <w:p>
      <w:pPr>
        <w:pStyle w:val="TextBody"/>
        <w:bidi w:val="0"/>
        <w:jc w:val="left"/>
        <w:rPr>
          <w:b/>
          <w:u w:val="single"/>
          <w:shd w:val="clear" w:fill="FFFF00"/>
        </w:rPr>
      </w:pPr>
      <w:r>
        <w:rPr>
          <w:b/>
          <w:u w:val="single"/>
          <w:shd w:val="clear" w:fill="FFFF00"/>
        </w:rPr>
        <w:t xml:space="preserve">Asiakirjan numero 34148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Stop the Music'' on </w:t>
      </w:r>
      <w:r>
        <w:rPr>
          <w:color w:val="A9A9A9"/>
        </w:rPr>
        <w:t xml:space="preserve">Yarbroughin ja Peoplesin</w:t>
      </w:r>
      <w:r>
        <w:rPr/>
        <w:t xml:space="preserve"> kappale </w:t>
      </w:r>
      <w:r>
        <w:rPr/>
        <w:t xml:space="preserve">duon vuoden 1980 debyyttialbumilta The Two of Us. Se julkaistiin singlenä Mercury Recordsilla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you stop the music</w:t>
      </w:r>
    </w:p>
    <w:p>
      <w:pPr>
        <w:pStyle w:val="TextBody"/>
        <w:bidi w:val="0"/>
        <w:jc w:val="left"/>
        <w:rPr>
          <w:b/>
          <w:u w:val="single"/>
          <w:shd w:val="clear" w:fill="FFFF00"/>
        </w:rPr>
      </w:pPr>
      <w:r>
        <w:rPr>
          <w:b/>
          <w:u w:val="single"/>
          <w:shd w:val="clear" w:fill="FFFF00"/>
        </w:rPr>
        <w:t xml:space="preserve">Asiakirjan numero 34149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Power of Love'' on Huey Lewis and the Newsin single vuodelta 1985, joka on </w:t>
      </w:r>
      <w:r>
        <w:rPr/>
        <w:t xml:space="preserve">kirjoitettu ja esitetty vuoden 1985 menestyselokuvassa Back to the Future, jonka pääosissa ovat Michael J. Fox ja Christopher Lloyd. Se antoi yhtyeelle ensimmäisen listaykköshittinsä Yhdysvaltain Billboard Hot 100 -listalla ja toisen listaykköshittinsä Yhdysvaltain Top Rock Tracks -listalla, ja se nousi kymmenen parhaan joukkoon Ison-Britannian singlelistalla, jossa se ilmestyi yhtyeen neljännen studioalbumin Fore! brittiläisillä painoksilla. Kappale oli ehdolla Oscar-palkinnon saajaksi parhaasta alkuperäiskappaleesta 58. Oscar-gaalassa, mutta hävisi Lionel Richien kappaleelle ``Say You, Say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takaisin tulevaisuuteen rakkauden voima laulu</w:t>
      </w:r>
    </w:p>
    <w:p>
      <w:pPr>
        <w:pStyle w:val="TextBody"/>
        <w:bidi w:val="0"/>
        <w:jc w:val="left"/>
        <w:rPr>
          <w:b/>
          <w:u w:val="single"/>
          <w:shd w:val="clear" w:fill="FFFF00"/>
        </w:rPr>
      </w:pPr>
      <w:r>
        <w:rPr>
          <w:b/>
          <w:u w:val="single"/>
          <w:shd w:val="clear" w:fill="FFFF00"/>
        </w:rPr>
        <w:t xml:space="preserve">Asiakirjan numero 34150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Laws Calley Jr. </w:t>
      </w:r>
      <w:r>
        <w:rPr/>
        <w:t xml:space="preserve">(s. 8. kesäkuuta 1943) on entinen Yhdysvaltain armeijan upseeri, joka tuomittiin sotaoikeudessa 22 aseettoman etelävietnamilaisen siviilin murhasta My Lain verilöylyssä 16. maaliskuuta 1968 Vietnamin sodan aikana.</w:t>
      </w:r>
      <w:r>
        <w:rPr/>
        <w:t xml:space="preserve"> Vaikka Calley ei ollut teknisesti syytteistä vapaa, hänet vapautettiin kolmen ja puolen vuoden kotiarestin jälkeen liittovaltion tuomarin J. Robert Elliottin päätöksellä, jonka mukaan Calleyn oikeudenkäyntiä olivat haitanneet oikeudenkäyntiä edeltävä julkisuus, tiettyjen puolustuksen todistajien haasteiden epääminen, Yhdysvaltojen edustajainhuoneen kieltäytyminen luovuttamasta My Lai -tutkimuksen toimeenpano-istunnossaan antamiaan todistajanlausuntoja ja syytteistä ilmoittamisen riittämättömyys. Hänen alkuperäinen tuomionsa kohtasi laajaa julkista vastustusta sekä siviiliväestöön sulautuneiden vietnamilaisten kampanjaolosuhteiden vuoksi että siksi, että Calley oli ainoa verilöylystä tuomittu upseeri.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syytettiin My Lain verilöylystä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rangaistiin My Lain verilöylystä.</w:t>
      </w:r>
    </w:p>
    <w:p>
      <w:pPr>
        <w:pStyle w:val="TextBody"/>
        <w:bidi w:val="0"/>
        <w:jc w:val="left"/>
        <w:rPr>
          <w:b/>
          <w:u w:val="single"/>
          <w:shd w:val="clear" w:fill="FFFF00"/>
        </w:rPr>
      </w:pPr>
      <w:r>
        <w:rPr>
          <w:b/>
          <w:u w:val="single"/>
          <w:shd w:val="clear" w:fill="FFFF00"/>
        </w:rPr>
        <w:t xml:space="preserve">Asiakirjan numero 34151</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Sokea: Tutkimukseen osallistuvat henkilöt eivät tiedä, mitä tutkimushoitoa he saavat. Jos tutkimus on kaksoissokkotutkimus, tutkijat eivät myöskään tiedä, mitä hoitoa koehenkilö saa. Tarkoituksena on </w:t>
      </w:r>
      <w:r>
        <w:rPr>
          <w:color w:val="A9A9A9"/>
        </w:rPr>
        <w:t xml:space="preserve">estää tutkijoita kohtelemasta kahta ryhmää eri tavalla</w:t>
      </w:r>
      <w:r>
        <w:rPr/>
        <w:t xml:space="preserve">. Kaksoissokkotutkimuksen muoto, jota kutsutaan nimellä "double-dummy", mahdollistaa lisävakuutuksen harhaa vastaan. Tällaisessa tutkimuksessa kaikille potilaille annetaan sekä lumelääkettä että aktiivista lääkettä vuorotellen.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Kliinisen tutkimuksen kaksoissokkouttamisen tarkoituksena on, että</w:t>
      </w:r>
    </w:p>
    <w:p>
      <w:pPr>
        <w:pStyle w:val="TextBody"/>
        <w:bidi w:val="0"/>
        <w:jc w:val="left"/>
        <w:rPr>
          <w:b/>
          <w:u w:val="single"/>
          <w:shd w:val="clear" w:fill="FFFF00"/>
        </w:rPr>
      </w:pPr>
      <w:r>
        <w:rPr>
          <w:b/>
          <w:u w:val="single"/>
          <w:shd w:val="clear" w:fill="FFFF00"/>
        </w:rPr>
        <w:t xml:space="preserve">Asiakirjan numero 34152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Nizamuddin </w:t>
      </w:r>
      <w:r>
        <w:rPr/>
        <w:t xml:space="preserve">हज़रत निज़ामुद्दीन </w:t>
      </w:r>
      <w:r>
        <w:rPr/>
        <w:t xml:space="preserve">Pikaraitiotie, kevytrautatie, lähijuna ja alueellinen rautatieasema. </w:t>
      </w:r>
    </w:p>
    <w:tbl>
      <w:tblPr>
        <w:tblW w:w="10205" w:type="dxa"/>
        <w:jc w:val="left"/>
        <w:tblInd w:w="0" w:type="dxa"/>
        <w:tblLayout w:type="fixed"/>
        <w:tblCellMar>
          <w:top w:w="28" w:type="dxa"/>
          <w:left w:w="28" w:type="dxa"/>
          <w:bottom w:w="28" w:type="dxa"/>
          <w:right w:w="28" w:type="dxa"/>
        </w:tblCellMar>
      </w:tblPr>
      <w:tblGrid>
        <w:gridCol w:w="2033"/>
        <w:gridCol w:w="8172"/>
      </w:tblGrid>
      <w:tr>
        <w:trPr/>
        <w:tc>
          <w:tcPr>
            <w:tcW w:w="2033" w:type="dxa"/>
            <w:tcBorders/>
            <w:vAlign w:val="center"/>
          </w:tcPr>
          <w:p>
            <w:pPr>
              <w:pStyle w:val="TableHeading"/>
              <w:suppressLineNumbers/>
              <w:bidi w:val="0"/>
              <w:spacing w:before="0" w:after="283"/>
              <w:jc w:val="center"/>
              <w:rPr/>
            </w:pPr>
            <w:r>
              <w:rPr/>
              <w:t xml:space="preserve">Sijainti </w:t>
            </w:r>
          </w:p>
        </w:tc>
        <w:tc>
          <w:tcPr>
            <w:tcW w:w="8172" w:type="dxa"/>
            <w:tcBorders/>
            <w:vAlign w:val="center"/>
          </w:tcPr>
          <w:p>
            <w:pPr>
              <w:pStyle w:val="TableContents"/>
              <w:bidi w:val="0"/>
              <w:spacing w:before="0" w:after="283"/>
              <w:jc w:val="left"/>
              <w:rPr/>
            </w:pPr>
            <w:r>
              <w:rPr/>
              <w:t xml:space="preserve">New Delhi, Delhi Intia </w:t>
            </w:r>
          </w:p>
        </w:tc>
      </w:tr>
      <w:tr>
        <w:trPr/>
        <w:tc>
          <w:tcPr>
            <w:tcW w:w="2033" w:type="dxa"/>
            <w:tcBorders/>
            <w:vAlign w:val="center"/>
          </w:tcPr>
          <w:p>
            <w:pPr>
              <w:pStyle w:val="TableHeading"/>
              <w:bidi w:val="0"/>
              <w:spacing w:before="0" w:after="283"/>
              <w:rPr>
                <w:sz w:val="4"/>
                <w:szCs w:val="4"/>
              </w:rPr>
            </w:pPr>
            <w:r>
              <w:rPr>
                <w:sz w:val="4"/>
                <w:szCs w:val="4"/>
              </w:rPr>
            </w:r>
          </w:p>
        </w:tc>
        <w:tc>
          <w:tcPr>
            <w:tcW w:w="8172" w:type="dxa"/>
            <w:tcBorders/>
            <w:vAlign w:val="center"/>
          </w:tcPr>
          <w:p>
            <w:pPr>
              <w:pStyle w:val="TableContents"/>
              <w:bidi w:val="0"/>
              <w:spacing w:before="0" w:after="283"/>
              <w:jc w:val="left"/>
              <w:rPr/>
            </w:pPr>
            <w:r>
              <w:rPr/>
              <w:t xml:space="preserve">28 ° 35 ′ 21''' N 77 ° 15 ′ 15'' E </w:t>
            </w:r>
            <w:r>
              <w:rPr/>
              <w:t xml:space="preserve">/ </w:t>
            </w:r>
            <w:r>
              <w:rPr/>
              <w:t xml:space="preserve">28.58917 ° N 77.25417 ° E </w:t>
            </w:r>
            <w:r>
              <w:rPr/>
              <w:t xml:space="preserve">/ 28.58917; 77.25417 </w:t>
            </w:r>
          </w:p>
        </w:tc>
      </w:tr>
      <w:tr>
        <w:trPr/>
        <w:tc>
          <w:tcPr>
            <w:tcW w:w="2033" w:type="dxa"/>
            <w:tcBorders/>
            <w:vAlign w:val="center"/>
          </w:tcPr>
          <w:p>
            <w:pPr>
              <w:pStyle w:val="TableHeading"/>
              <w:suppressLineNumbers/>
              <w:bidi w:val="0"/>
              <w:spacing w:before="0" w:after="283"/>
              <w:jc w:val="center"/>
              <w:rPr/>
            </w:pPr>
            <w:r>
              <w:rPr/>
              <w:t xml:space="preserve">Korkeusasema </w:t>
            </w:r>
          </w:p>
        </w:tc>
        <w:tc>
          <w:tcPr>
            <w:tcW w:w="8172" w:type="dxa"/>
            <w:tcBorders/>
            <w:vAlign w:val="center"/>
          </w:tcPr>
          <w:p>
            <w:pPr>
              <w:pStyle w:val="TableContents"/>
              <w:bidi w:val="0"/>
              <w:spacing w:before="0" w:after="283"/>
              <w:jc w:val="left"/>
              <w:rPr/>
            </w:pPr>
            <w:r>
              <w:rPr/>
              <w:t xml:space="preserve">206,7 metriä (678 jalkaa) </w:t>
            </w:r>
          </w:p>
        </w:tc>
      </w:tr>
      <w:tr>
        <w:trPr/>
        <w:tc>
          <w:tcPr>
            <w:tcW w:w="2033" w:type="dxa"/>
            <w:tcBorders/>
            <w:vAlign w:val="center"/>
          </w:tcPr>
          <w:p>
            <w:pPr>
              <w:pStyle w:val="TableHeading"/>
              <w:suppressLineNumbers/>
              <w:bidi w:val="0"/>
              <w:spacing w:before="0" w:after="283"/>
              <w:jc w:val="center"/>
              <w:rPr/>
            </w:pPr>
            <w:r>
              <w:rPr/>
              <w:t xml:space="preserve">Alustat </w:t>
            </w:r>
          </w:p>
        </w:tc>
        <w:tc>
          <w:tcPr>
            <w:tcW w:w="8172" w:type="dxa"/>
            <w:tcBorders/>
            <w:vAlign w:val="center"/>
          </w:tcPr>
          <w:p>
            <w:pPr>
              <w:pStyle w:val="TableContents"/>
              <w:bidi w:val="0"/>
              <w:spacing w:before="0" w:after="283"/>
              <w:jc w:val="left"/>
              <w:rPr/>
            </w:pPr>
            <w:r>
              <w:rPr>
                <w:color w:val="A9A9A9"/>
              </w:rPr>
              <w:t xml:space="preserve">7 </w:t>
            </w:r>
            <w:r>
              <w:rPr/>
              <w:t xml:space="preserve">Rakentaminen </w:t>
            </w:r>
          </w:p>
        </w:tc>
      </w:tr>
      <w:tr>
        <w:trPr/>
        <w:tc>
          <w:tcPr>
            <w:tcW w:w="2033" w:type="dxa"/>
            <w:tcBorders/>
            <w:vAlign w:val="center"/>
          </w:tcPr>
          <w:p>
            <w:pPr>
              <w:pStyle w:val="TableHeading"/>
              <w:suppressLineNumbers/>
              <w:bidi w:val="0"/>
              <w:spacing w:before="0" w:after="283"/>
              <w:jc w:val="center"/>
              <w:rPr/>
            </w:pPr>
            <w:r>
              <w:rPr/>
              <w:t xml:space="preserve">Rakennetyyppi </w:t>
            </w:r>
          </w:p>
        </w:tc>
        <w:tc>
          <w:tcPr>
            <w:tcW w:w="8172" w:type="dxa"/>
            <w:tcBorders/>
            <w:vAlign w:val="center"/>
          </w:tcPr>
          <w:p>
            <w:pPr>
              <w:pStyle w:val="TableContents"/>
              <w:bidi w:val="0"/>
              <w:spacing w:before="0" w:after="283"/>
              <w:jc w:val="left"/>
              <w:rPr/>
            </w:pPr>
            <w:r>
              <w:rPr/>
              <w:t xml:space="preserve">Vakio (maa-asemalla) </w:t>
            </w:r>
          </w:p>
        </w:tc>
      </w:tr>
      <w:tr>
        <w:trPr/>
        <w:tc>
          <w:tcPr>
            <w:tcW w:w="2033" w:type="dxa"/>
            <w:tcBorders/>
            <w:vAlign w:val="center"/>
          </w:tcPr>
          <w:p>
            <w:pPr>
              <w:pStyle w:val="TableHeading"/>
              <w:suppressLineNumbers/>
              <w:bidi w:val="0"/>
              <w:spacing w:before="0" w:after="283"/>
              <w:jc w:val="center"/>
              <w:rPr/>
            </w:pPr>
            <w:r>
              <w:rPr/>
              <w:t xml:space="preserve">Pysäköinti </w:t>
            </w:r>
          </w:p>
        </w:tc>
        <w:tc>
          <w:tcPr>
            <w:tcW w:w="8172" w:type="dxa"/>
            <w:tcBorders/>
            <w:vAlign w:val="center"/>
          </w:tcPr>
          <w:p>
            <w:pPr>
              <w:pStyle w:val="TableContents"/>
              <w:bidi w:val="0"/>
              <w:spacing w:before="0" w:after="283"/>
              <w:jc w:val="left"/>
              <w:rPr/>
            </w:pPr>
            <w:r>
              <w:rPr/>
              <w:t xml:space="preserve">Kyllä Muut tiedot </w:t>
            </w:r>
          </w:p>
        </w:tc>
      </w:tr>
      <w:tr>
        <w:trPr/>
        <w:tc>
          <w:tcPr>
            <w:tcW w:w="2033" w:type="dxa"/>
            <w:tcBorders/>
            <w:vAlign w:val="center"/>
          </w:tcPr>
          <w:p>
            <w:pPr>
              <w:pStyle w:val="TableHeading"/>
              <w:suppressLineNumbers/>
              <w:bidi w:val="0"/>
              <w:spacing w:before="0" w:after="283"/>
              <w:jc w:val="center"/>
              <w:rPr/>
            </w:pPr>
            <w:r>
              <w:rPr/>
              <w:t xml:space="preserve">Tila </w:t>
            </w:r>
          </w:p>
        </w:tc>
        <w:tc>
          <w:tcPr>
            <w:tcW w:w="8172" w:type="dxa"/>
            <w:tcBorders/>
            <w:vAlign w:val="center"/>
          </w:tcPr>
          <w:p>
            <w:pPr>
              <w:pStyle w:val="TableContents"/>
              <w:bidi w:val="0"/>
              <w:spacing w:before="0" w:after="283"/>
              <w:jc w:val="left"/>
              <w:rPr/>
            </w:pPr>
            <w:r>
              <w:rPr/>
              <w:t xml:space="preserve">Toimiva </w:t>
            </w:r>
          </w:p>
        </w:tc>
      </w:tr>
      <w:tr>
        <w:trPr/>
        <w:tc>
          <w:tcPr>
            <w:tcW w:w="2033" w:type="dxa"/>
            <w:tcBorders/>
            <w:vAlign w:val="center"/>
          </w:tcPr>
          <w:p>
            <w:pPr>
              <w:pStyle w:val="TableHeading"/>
              <w:suppressLineNumbers/>
              <w:bidi w:val="0"/>
              <w:spacing w:before="0" w:after="283"/>
              <w:jc w:val="center"/>
              <w:rPr/>
            </w:pPr>
            <w:r>
              <w:rPr/>
              <w:t xml:space="preserve">Aseman koodi </w:t>
            </w:r>
          </w:p>
        </w:tc>
        <w:tc>
          <w:tcPr>
            <w:tcW w:w="8172" w:type="dxa"/>
            <w:tcBorders/>
            <w:vAlign w:val="center"/>
          </w:tcPr>
          <w:p>
            <w:pPr>
              <w:pStyle w:val="TableContents"/>
              <w:bidi w:val="0"/>
              <w:spacing w:before="0" w:after="283"/>
              <w:jc w:val="left"/>
              <w:rPr/>
            </w:pPr>
            <w:r>
              <w:rPr/>
              <w:t xml:space="preserve">NZM </w:t>
            </w:r>
          </w:p>
        </w:tc>
      </w:tr>
      <w:tr>
        <w:trPr/>
        <w:tc>
          <w:tcPr>
            <w:tcW w:w="2033" w:type="dxa"/>
            <w:tcBorders/>
            <w:vAlign w:val="center"/>
          </w:tcPr>
          <w:p>
            <w:pPr>
              <w:pStyle w:val="TableHeading"/>
              <w:suppressLineNumbers/>
              <w:bidi w:val="0"/>
              <w:spacing w:before="0" w:after="283"/>
              <w:jc w:val="center"/>
              <w:rPr/>
            </w:pPr>
            <w:r>
              <w:rPr/>
              <w:t xml:space="preserve">Vyöhyke (s) </w:t>
            </w:r>
          </w:p>
        </w:tc>
        <w:tc>
          <w:tcPr>
            <w:tcW w:w="8172" w:type="dxa"/>
            <w:tcBorders/>
            <w:vAlign w:val="center"/>
          </w:tcPr>
          <w:p>
            <w:pPr>
              <w:pStyle w:val="TableContents"/>
              <w:bidi w:val="0"/>
              <w:spacing w:before="0" w:after="283"/>
              <w:jc w:val="left"/>
              <w:rPr/>
            </w:pPr>
            <w:r>
              <w:rPr/>
              <w:t xml:space="preserve">Pohjoinen rautatiealue </w:t>
            </w:r>
          </w:p>
        </w:tc>
      </w:tr>
      <w:tr>
        <w:trPr/>
        <w:tc>
          <w:tcPr>
            <w:tcW w:w="2033" w:type="dxa"/>
            <w:tcBorders/>
            <w:vAlign w:val="center"/>
          </w:tcPr>
          <w:p>
            <w:pPr>
              <w:pStyle w:val="TableHeading"/>
              <w:suppressLineNumbers/>
              <w:bidi w:val="0"/>
              <w:spacing w:before="0" w:after="283"/>
              <w:jc w:val="center"/>
              <w:rPr/>
            </w:pPr>
            <w:r>
              <w:rPr/>
              <w:t xml:space="preserve">Jako (s) </w:t>
            </w:r>
          </w:p>
        </w:tc>
        <w:tc>
          <w:tcPr>
            <w:tcW w:w="8172" w:type="dxa"/>
            <w:tcBorders/>
            <w:vAlign w:val="center"/>
          </w:tcPr>
          <w:p>
            <w:pPr>
              <w:pStyle w:val="TableContents"/>
              <w:bidi w:val="0"/>
              <w:spacing w:before="0" w:after="283"/>
              <w:jc w:val="left"/>
              <w:rPr/>
            </w:pPr>
            <w:r>
              <w:rPr/>
              <w:t xml:space="preserve">Delhi </w:t>
            </w:r>
          </w:p>
        </w:tc>
      </w:tr>
      <w:tr>
        <w:trPr/>
        <w:tc>
          <w:tcPr>
            <w:tcW w:w="2033" w:type="dxa"/>
            <w:tcBorders/>
            <w:vAlign w:val="center"/>
          </w:tcPr>
          <w:p>
            <w:pPr>
              <w:pStyle w:val="TableHeading"/>
              <w:suppressLineNumbers/>
              <w:bidi w:val="0"/>
              <w:spacing w:before="0" w:after="283"/>
              <w:jc w:val="center"/>
              <w:rPr/>
            </w:pPr>
            <w:r>
              <w:rPr/>
              <w:t xml:space="preserve">Sähköistetty </w:t>
            </w:r>
          </w:p>
        </w:tc>
        <w:tc>
          <w:tcPr>
            <w:tcW w:w="8172" w:type="dxa"/>
            <w:tcBorders/>
            <w:vAlign w:val="center"/>
          </w:tcPr>
          <w:p>
            <w:pPr>
              <w:pStyle w:val="TableContents"/>
              <w:bidi w:val="0"/>
              <w:spacing w:before="0" w:after="283"/>
              <w:jc w:val="left"/>
              <w:rPr/>
            </w:pPr>
            <w:r>
              <w:rPr/>
              <w:t xml:space="preserve">Kyllä Liikenne </w:t>
            </w:r>
          </w:p>
        </w:tc>
      </w:tr>
      <w:tr>
        <w:trPr/>
        <w:tc>
          <w:tcPr>
            <w:tcW w:w="2033" w:type="dxa"/>
            <w:tcBorders/>
            <w:vAlign w:val="center"/>
          </w:tcPr>
          <w:p>
            <w:pPr>
              <w:pStyle w:val="TableHeading"/>
              <w:suppressLineNumbers/>
              <w:bidi w:val="0"/>
              <w:spacing w:before="0" w:after="283"/>
              <w:jc w:val="center"/>
              <w:rPr/>
            </w:pPr>
            <w:r>
              <w:rPr/>
              <w:t xml:space="preserve">Matkustajat (päivittäin) </w:t>
            </w:r>
          </w:p>
        </w:tc>
        <w:tc>
          <w:tcPr>
            <w:tcW w:w="8172" w:type="dxa"/>
            <w:tcBorders/>
            <w:vAlign w:val="center"/>
          </w:tcPr>
          <w:p>
            <w:pPr>
              <w:pStyle w:val="TableContents"/>
              <w:bidi w:val="0"/>
              <w:spacing w:before="0" w:after="283"/>
              <w:jc w:val="left"/>
              <w:rPr/>
            </w:pPr>
            <w:r>
              <w:rPr/>
              <w:t xml:space="preserve">360,000 + Sijainti Nizamuddin Sijainti Delhissä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laituria Hazrat Nizamuddinin rautatieasemalla on?</w:t>
      </w:r>
    </w:p>
    <w:p>
      <w:pPr>
        <w:pStyle w:val="TextBody"/>
        <w:bidi w:val="0"/>
        <w:jc w:val="left"/>
        <w:rPr>
          <w:b/>
          <w:u w:val="single"/>
          <w:shd w:val="clear" w:fill="FFFF00"/>
        </w:rPr>
      </w:pPr>
      <w:r>
        <w:rPr>
          <w:b/>
          <w:u w:val="single"/>
          <w:shd w:val="clear" w:fill="FFFF00"/>
        </w:rPr>
        <w:t xml:space="preserve">Asiakirjan numero 34153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1"/>
        <w:gridCol w:w="1471"/>
        <w:gridCol w:w="8083"/>
      </w:tblGrid>
      <w:tr>
        <w:trPr/>
        <w:tc>
          <w:tcPr>
            <w:tcW w:w="651"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Voittaja </w:t>
            </w:r>
          </w:p>
        </w:tc>
        <w:tc>
          <w:tcPr>
            <w:tcW w:w="8083" w:type="dxa"/>
            <w:tcBorders/>
            <w:vAlign w:val="center"/>
          </w:tcPr>
          <w:p>
            <w:pPr>
              <w:pStyle w:val="TableHeading"/>
              <w:suppressLineNumbers/>
              <w:bidi w:val="0"/>
              <w:spacing w:before="0" w:after="283"/>
              <w:jc w:val="center"/>
              <w:rPr/>
            </w:pPr>
            <w:r>
              <w:rPr/>
              <w:t xml:space="preserve">Juoksija(t) ylös </w:t>
            </w:r>
          </w:p>
        </w:tc>
      </w:tr>
      <w:tr>
        <w:trPr/>
        <w:tc>
          <w:tcPr>
            <w:tcW w:w="65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color w:val="A9A9A9"/>
              </w:rPr>
              <w:t xml:space="preserve">Erik </w:t>
            </w:r>
            <w:r>
              <w:rPr/>
              <w:t xml:space="preserve">Jones </w:t>
            </w:r>
          </w:p>
        </w:tc>
        <w:tc>
          <w:tcPr>
            <w:tcW w:w="8083" w:type="dxa"/>
            <w:tcBorders/>
            <w:vAlign w:val="center"/>
          </w:tcPr>
          <w:p>
            <w:pPr>
              <w:pStyle w:val="TableContents"/>
              <w:bidi w:val="0"/>
              <w:spacing w:before="0" w:after="283"/>
              <w:jc w:val="left"/>
              <w:rPr/>
            </w:pPr>
            <w:r>
              <w:rPr/>
              <w:t xml:space="preserve">Daniel Suárez, Ty Dillon, Corey LaJoie †, Gray Gaulding </w:t>
            </w:r>
          </w:p>
        </w:tc>
      </w:tr>
      <w:tr>
        <w:trPr/>
        <w:tc>
          <w:tcPr>
            <w:tcW w:w="65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Chase Elliott </w:t>
            </w:r>
          </w:p>
        </w:tc>
        <w:tc>
          <w:tcPr>
            <w:tcW w:w="8083" w:type="dxa"/>
            <w:tcBorders/>
            <w:vAlign w:val="center"/>
          </w:tcPr>
          <w:p>
            <w:pPr>
              <w:pStyle w:val="TableContents"/>
              <w:bidi w:val="0"/>
              <w:spacing w:before="0" w:after="283"/>
              <w:jc w:val="left"/>
              <w:rPr/>
            </w:pPr>
            <w:r>
              <w:rPr/>
              <w:t xml:space="preserve">Chris Buescher, Ryan Blaney, Brian Scott, Jeffrey Earnhardt, Ty Dillon ¶ </w:t>
            </w:r>
          </w:p>
        </w:tc>
      </w:tr>
      <w:tr>
        <w:trPr/>
        <w:tc>
          <w:tcPr>
            <w:tcW w:w="651"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Brett Moffitt </w:t>
            </w:r>
          </w:p>
        </w:tc>
        <w:tc>
          <w:tcPr>
            <w:tcW w:w="8083" w:type="dxa"/>
            <w:tcBorders/>
            <w:vAlign w:val="center"/>
          </w:tcPr>
          <w:p>
            <w:pPr>
              <w:pStyle w:val="TableContents"/>
              <w:bidi w:val="0"/>
              <w:spacing w:before="0" w:after="283"/>
              <w:jc w:val="left"/>
              <w:rPr/>
            </w:pPr>
            <w:r>
              <w:rPr/>
              <w:t xml:space="preserve">Matt DiBenedetto, Jeb Burton, Alex Kennedy, Tanner Berryhill *, Ryan Blaney ¶, Brian Scott ¶ </w:t>
            </w:r>
          </w:p>
        </w:tc>
      </w:tr>
      <w:tr>
        <w:trPr/>
        <w:tc>
          <w:tcPr>
            <w:tcW w:w="65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Kyle Larson </w:t>
            </w:r>
          </w:p>
        </w:tc>
        <w:tc>
          <w:tcPr>
            <w:tcW w:w="8083" w:type="dxa"/>
            <w:tcBorders/>
            <w:vAlign w:val="center"/>
          </w:tcPr>
          <w:p>
            <w:pPr>
              <w:pStyle w:val="TableContents"/>
              <w:bidi w:val="0"/>
              <w:spacing w:before="0" w:after="283"/>
              <w:jc w:val="left"/>
              <w:rPr/>
            </w:pPr>
            <w:r>
              <w:rPr/>
              <w:t xml:space="preserve">Austin Dillon, Justin Allgaier, Cole Whitt, Michael Annett, Alex Bowman, Ryan Truex, Parker Kligerman, Trevor Bayne † </w:t>
            </w:r>
          </w:p>
        </w:tc>
      </w:tr>
      <w:tr>
        <w:trPr/>
        <w:tc>
          <w:tcPr>
            <w:tcW w:w="651"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pPr>
            <w:r>
              <w:rPr/>
              <w:t xml:space="preserve">Ricky Stenhouse Jr. </w:t>
            </w:r>
          </w:p>
        </w:tc>
        <w:tc>
          <w:tcPr>
            <w:tcW w:w="8083" w:type="dxa"/>
            <w:tcBorders/>
            <w:vAlign w:val="center"/>
          </w:tcPr>
          <w:p>
            <w:pPr>
              <w:pStyle w:val="TableContents"/>
              <w:bidi w:val="0"/>
              <w:spacing w:before="0" w:after="283"/>
              <w:jc w:val="left"/>
              <w:rPr/>
            </w:pPr>
            <w:r>
              <w:rPr/>
              <w:t xml:space="preserve">Danica Patrick, Timmy Hill, Trevor Bayne ¶, Austin Dillon ¶ </w:t>
            </w:r>
          </w:p>
        </w:tc>
      </w:tr>
      <w:tr>
        <w:trPr/>
        <w:tc>
          <w:tcPr>
            <w:tcW w:w="651" w:type="dxa"/>
            <w:tcBorders/>
            <w:vAlign w:val="center"/>
          </w:tcPr>
          <w:p>
            <w:pPr>
              <w:pStyle w:val="TableContents"/>
              <w:bidi w:val="0"/>
              <w:spacing w:before="0" w:after="283"/>
              <w:jc w:val="left"/>
              <w:rPr/>
            </w:pPr>
            <w:r>
              <w:rPr/>
              <w:t xml:space="preserve">2012 </w:t>
            </w:r>
          </w:p>
        </w:tc>
        <w:tc>
          <w:tcPr>
            <w:tcW w:w="1471" w:type="dxa"/>
            <w:tcBorders/>
            <w:vAlign w:val="center"/>
          </w:tcPr>
          <w:p>
            <w:pPr>
              <w:pStyle w:val="TableContents"/>
              <w:bidi w:val="0"/>
              <w:spacing w:before="0" w:after="283"/>
              <w:jc w:val="left"/>
              <w:rPr/>
            </w:pPr>
            <w:r>
              <w:rPr/>
              <w:t xml:space="preserve">Stephen Leicht </w:t>
            </w:r>
          </w:p>
        </w:tc>
        <w:tc>
          <w:tcPr>
            <w:tcW w:w="8083" w:type="dxa"/>
            <w:tcBorders/>
            <w:vAlign w:val="center"/>
          </w:tcPr>
          <w:p>
            <w:pPr>
              <w:pStyle w:val="TableContents"/>
              <w:bidi w:val="0"/>
              <w:spacing w:before="0" w:after="283"/>
              <w:jc w:val="left"/>
              <w:rPr/>
            </w:pPr>
            <w:r>
              <w:rPr/>
              <w:t xml:space="preserve">Josh Wise, Timmy Hill *, Trevor Bayne ¶, Danica Patrick ¶ </w:t>
            </w:r>
          </w:p>
        </w:tc>
      </w:tr>
      <w:tr>
        <w:trPr/>
        <w:tc>
          <w:tcPr>
            <w:tcW w:w="65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Andy Lally </w:t>
            </w:r>
          </w:p>
        </w:tc>
        <w:tc>
          <w:tcPr>
            <w:tcW w:w="8083" w:type="dxa"/>
            <w:tcBorders/>
            <w:vAlign w:val="center"/>
          </w:tcPr>
          <w:p>
            <w:pPr>
              <w:pStyle w:val="TableContents"/>
              <w:bidi w:val="0"/>
              <w:spacing w:before="0" w:after="283"/>
              <w:jc w:val="left"/>
              <w:rPr/>
            </w:pPr>
            <w:r>
              <w:rPr/>
              <w:t xml:space="preserve">T.J. Bell *, Brian Keselowski *, Trevor Bayne ¶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Kevin Conway </w:t>
            </w:r>
          </w:p>
        </w:tc>
        <w:tc>
          <w:tcPr>
            <w:tcW w:w="8083" w:type="dxa"/>
            <w:tcBorders/>
            <w:vAlign w:val="center"/>
          </w:tcPr>
          <w:p>
            <w:pPr>
              <w:pStyle w:val="TableContents"/>
              <w:bidi w:val="0"/>
              <w:spacing w:before="0" w:after="283"/>
              <w:jc w:val="left"/>
              <w:rPr/>
            </w:pPr>
            <w:r>
              <w:rPr/>
              <w:t xml:space="preserve">Terry Cook *, Landon Cassill † </w:t>
            </w:r>
          </w:p>
        </w:tc>
      </w:tr>
      <w:tr>
        <w:trPr/>
        <w:tc>
          <w:tcPr>
            <w:tcW w:w="651"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Joey Logano </w:t>
            </w:r>
          </w:p>
        </w:tc>
        <w:tc>
          <w:tcPr>
            <w:tcW w:w="8083" w:type="dxa"/>
            <w:tcBorders/>
            <w:vAlign w:val="center"/>
          </w:tcPr>
          <w:p>
            <w:pPr>
              <w:pStyle w:val="TableContents"/>
              <w:bidi w:val="0"/>
              <w:spacing w:before="0" w:after="283"/>
              <w:jc w:val="left"/>
              <w:rPr/>
            </w:pPr>
            <w:r>
              <w:rPr/>
              <w:t xml:space="preserve">Scott Speed, Max Papis, Dexter Bean *, Brad Keselowski † </w:t>
            </w:r>
          </w:p>
        </w:tc>
      </w:tr>
      <w:tr>
        <w:trPr/>
        <w:tc>
          <w:tcPr>
            <w:tcW w:w="651"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Regan Smith </w:t>
            </w:r>
          </w:p>
        </w:tc>
        <w:tc>
          <w:tcPr>
            <w:tcW w:w="8083" w:type="dxa"/>
            <w:tcBorders/>
            <w:vAlign w:val="center"/>
          </w:tcPr>
          <w:p>
            <w:pPr>
              <w:pStyle w:val="TableContents"/>
              <w:bidi w:val="0"/>
              <w:spacing w:before="0" w:after="283"/>
              <w:jc w:val="left"/>
              <w:rPr/>
            </w:pPr>
            <w:r>
              <w:rPr/>
              <w:t xml:space="preserve">Sam Hornish Jr., Patrick Carpentier, Michael McDowell, Dario Franchitti, Jacques Villeneuve *, Aric Almirola †, Marcos Ambrose †. </w:t>
            </w:r>
          </w:p>
        </w:tc>
      </w:tr>
      <w:tr>
        <w:trPr/>
        <w:tc>
          <w:tcPr>
            <w:tcW w:w="651" w:type="dxa"/>
            <w:tcBorders/>
            <w:vAlign w:val="center"/>
          </w:tcPr>
          <w:p>
            <w:pPr>
              <w:pStyle w:val="TableContents"/>
              <w:bidi w:val="0"/>
              <w:spacing w:before="0" w:after="283"/>
              <w:jc w:val="left"/>
              <w:rPr/>
            </w:pPr>
            <w:r>
              <w:rPr/>
              <w:t xml:space="preserve">2007 </w:t>
            </w:r>
          </w:p>
        </w:tc>
        <w:tc>
          <w:tcPr>
            <w:tcW w:w="1471" w:type="dxa"/>
            <w:tcBorders/>
            <w:vAlign w:val="center"/>
          </w:tcPr>
          <w:p>
            <w:pPr>
              <w:pStyle w:val="TableContents"/>
              <w:bidi w:val="0"/>
              <w:spacing w:before="0" w:after="283"/>
              <w:jc w:val="left"/>
              <w:rPr/>
            </w:pPr>
            <w:r>
              <w:rPr/>
              <w:t xml:space="preserve">Juan Pablo Montoya </w:t>
            </w:r>
          </w:p>
        </w:tc>
        <w:tc>
          <w:tcPr>
            <w:tcW w:w="8083" w:type="dxa"/>
            <w:tcBorders/>
            <w:vAlign w:val="center"/>
          </w:tcPr>
          <w:p>
            <w:pPr>
              <w:pStyle w:val="TableContents"/>
              <w:bidi w:val="0"/>
              <w:spacing w:before="0" w:after="283"/>
              <w:jc w:val="left"/>
              <w:rPr/>
            </w:pPr>
            <w:r>
              <w:rPr/>
              <w:t xml:space="preserve">David Ragan, Paul Menard, David Reutimann, A.J. Allmendinger, Brandon Whitt*. </w:t>
            </w:r>
          </w:p>
        </w:tc>
      </w:tr>
      <w:tr>
        <w:trPr/>
        <w:tc>
          <w:tcPr>
            <w:tcW w:w="65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Denny Hamlin </w:t>
            </w:r>
          </w:p>
        </w:tc>
        <w:tc>
          <w:tcPr>
            <w:tcW w:w="8083" w:type="dxa"/>
            <w:tcBorders/>
            <w:vAlign w:val="center"/>
          </w:tcPr>
          <w:p>
            <w:pPr>
              <w:pStyle w:val="TableContents"/>
              <w:bidi w:val="0"/>
              <w:spacing w:before="0" w:after="283"/>
              <w:jc w:val="left"/>
              <w:rPr/>
            </w:pPr>
            <w:r>
              <w:rPr/>
              <w:t xml:space="preserve">Clint Bowyer, Martin Truex Jr., Reed Sorenson, J.J. Yeley, David Stremme, Brent Sherman *, David Gilliland †, Chad Chaffin †. </w:t>
            </w:r>
          </w:p>
        </w:tc>
      </w:tr>
      <w:tr>
        <w:trPr/>
        <w:tc>
          <w:tcPr>
            <w:tcW w:w="651" w:type="dxa"/>
            <w:tcBorders/>
            <w:vAlign w:val="center"/>
          </w:tcPr>
          <w:p>
            <w:pPr>
              <w:pStyle w:val="TableContents"/>
              <w:bidi w:val="0"/>
              <w:spacing w:before="0" w:after="283"/>
              <w:jc w:val="left"/>
              <w:rPr/>
            </w:pPr>
            <w:r>
              <w:rPr/>
              <w:t xml:space="preserve">2005 </w:t>
            </w:r>
          </w:p>
        </w:tc>
        <w:tc>
          <w:tcPr>
            <w:tcW w:w="1471" w:type="dxa"/>
            <w:tcBorders/>
            <w:vAlign w:val="center"/>
          </w:tcPr>
          <w:p>
            <w:pPr>
              <w:pStyle w:val="TableContents"/>
              <w:bidi w:val="0"/>
              <w:spacing w:before="0" w:after="283"/>
              <w:jc w:val="left"/>
              <w:rPr/>
            </w:pPr>
            <w:r>
              <w:rPr/>
              <w:t xml:space="preserve">Kyle Busch </w:t>
            </w:r>
          </w:p>
        </w:tc>
        <w:tc>
          <w:tcPr>
            <w:tcW w:w="8083" w:type="dxa"/>
            <w:tcBorders/>
            <w:vAlign w:val="center"/>
          </w:tcPr>
          <w:p>
            <w:pPr>
              <w:pStyle w:val="TableContents"/>
              <w:bidi w:val="0"/>
              <w:spacing w:before="0" w:after="283"/>
              <w:jc w:val="left"/>
              <w:rPr/>
            </w:pPr>
            <w:r>
              <w:rPr/>
              <w:t xml:space="preserve">Travis Kvapil, Mike Garvey, Stanton Barrett, Eric McClure *, Boris Said †, Carl Long †.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Kasey Kahne </w:t>
            </w:r>
          </w:p>
        </w:tc>
        <w:tc>
          <w:tcPr>
            <w:tcW w:w="8083" w:type="dxa"/>
            <w:tcBorders/>
            <w:vAlign w:val="center"/>
          </w:tcPr>
          <w:p>
            <w:pPr>
              <w:pStyle w:val="TableContents"/>
              <w:bidi w:val="0"/>
              <w:spacing w:before="0" w:after="283"/>
              <w:jc w:val="left"/>
              <w:rPr/>
            </w:pPr>
            <w:r>
              <w:rPr/>
              <w:t xml:space="preserve">Brendan Gaughan, Brian Vickers, Scott Wimmer, Scott Riggs, Johnny Sauter, Kirk Shelmerdine †, Carl Edwards †. </w:t>
            </w:r>
          </w:p>
        </w:tc>
      </w:tr>
      <w:tr>
        <w:trPr/>
        <w:tc>
          <w:tcPr>
            <w:tcW w:w="65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Jamie McMurray </w:t>
            </w:r>
          </w:p>
        </w:tc>
        <w:tc>
          <w:tcPr>
            <w:tcW w:w="8083" w:type="dxa"/>
            <w:tcBorders/>
            <w:vAlign w:val="center"/>
          </w:tcPr>
          <w:p>
            <w:pPr>
              <w:pStyle w:val="TableContents"/>
              <w:bidi w:val="0"/>
              <w:spacing w:before="0" w:after="283"/>
              <w:jc w:val="left"/>
              <w:rPr/>
            </w:pPr>
            <w:r>
              <w:rPr/>
              <w:t xml:space="preserve">Greg Biffle, Tony Raines, Casey Mears, Jack Sprague, Larry Foyt, Hideo Fukuyama *, Christian Fittipaldi † </w:t>
            </w:r>
          </w:p>
        </w:tc>
      </w:tr>
      <w:tr>
        <w:trPr/>
        <w:tc>
          <w:tcPr>
            <w:tcW w:w="65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Ryan Newman </w:t>
            </w:r>
          </w:p>
        </w:tc>
        <w:tc>
          <w:tcPr>
            <w:tcW w:w="8083" w:type="dxa"/>
            <w:tcBorders/>
            <w:vAlign w:val="center"/>
          </w:tcPr>
          <w:p>
            <w:pPr>
              <w:pStyle w:val="TableContents"/>
              <w:bidi w:val="0"/>
              <w:spacing w:before="0" w:after="283"/>
              <w:jc w:val="left"/>
              <w:rPr/>
            </w:pPr>
            <w:r>
              <w:rPr/>
              <w:t xml:space="preserve">Jimmie Johnson, Shawna Robinson *, Carl Long *, Hermie Sadler † </w:t>
            </w:r>
          </w:p>
        </w:tc>
      </w:tr>
      <w:tr>
        <w:trPr/>
        <w:tc>
          <w:tcPr>
            <w:tcW w:w="65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Kevin Harvick </w:t>
            </w:r>
          </w:p>
        </w:tc>
        <w:tc>
          <w:tcPr>
            <w:tcW w:w="8083" w:type="dxa"/>
            <w:tcBorders/>
            <w:vAlign w:val="center"/>
          </w:tcPr>
          <w:p>
            <w:pPr>
              <w:pStyle w:val="TableContents"/>
              <w:bidi w:val="0"/>
              <w:spacing w:before="0" w:after="283"/>
              <w:jc w:val="left"/>
              <w:rPr/>
            </w:pPr>
            <w:r>
              <w:rPr/>
              <w:t xml:space="preserve">Kurt Busch, Casey Atwood, Jason Leffler, Ron Hornaday Jr., Andy Houston, Bobby Hamilton Jr. † </w:t>
            </w:r>
          </w:p>
        </w:tc>
      </w:tr>
      <w:tr>
        <w:trPr/>
        <w:tc>
          <w:tcPr>
            <w:tcW w:w="65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Matt Kenseth </w:t>
            </w:r>
          </w:p>
        </w:tc>
        <w:tc>
          <w:tcPr>
            <w:tcW w:w="8083" w:type="dxa"/>
            <w:tcBorders/>
            <w:vAlign w:val="center"/>
          </w:tcPr>
          <w:p>
            <w:pPr>
              <w:pStyle w:val="TableContents"/>
              <w:bidi w:val="0"/>
              <w:spacing w:before="0" w:after="283"/>
              <w:jc w:val="left"/>
              <w:rPr/>
            </w:pPr>
            <w:r>
              <w:rPr/>
              <w:t xml:space="preserve">Dale Earnhardt Jr., Dave Blaney, Scott Pruett, Stacy Compton, Mike Bliss, Ed Berrier, Jeff Fuller*. </w:t>
            </w:r>
          </w:p>
        </w:tc>
      </w:tr>
      <w:tr>
        <w:trPr/>
        <w:tc>
          <w:tcPr>
            <w:tcW w:w="651"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Tony Stewart </w:t>
            </w:r>
          </w:p>
        </w:tc>
        <w:tc>
          <w:tcPr>
            <w:tcW w:w="8083" w:type="dxa"/>
            <w:tcBorders/>
            <w:vAlign w:val="center"/>
          </w:tcPr>
          <w:p>
            <w:pPr>
              <w:pStyle w:val="TableContents"/>
              <w:bidi w:val="0"/>
              <w:spacing w:before="0" w:after="283"/>
              <w:jc w:val="left"/>
              <w:rPr/>
            </w:pPr>
            <w:r>
              <w:rPr/>
              <w:t xml:space="preserve">Elliott Sadler, Buckshot Jones, Stanton Barrett *, Dan Pardus *, Mike Harmon *. </w:t>
            </w:r>
          </w:p>
        </w:tc>
      </w:tr>
      <w:tr>
        <w:trPr/>
        <w:tc>
          <w:tcPr>
            <w:tcW w:w="651"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Kenny Irwin Jr. </w:t>
            </w:r>
          </w:p>
        </w:tc>
        <w:tc>
          <w:tcPr>
            <w:tcW w:w="8083" w:type="dxa"/>
            <w:tcBorders/>
            <w:vAlign w:val="center"/>
          </w:tcPr>
          <w:p>
            <w:pPr>
              <w:pStyle w:val="TableContents"/>
              <w:bidi w:val="0"/>
              <w:spacing w:before="0" w:after="283"/>
              <w:jc w:val="left"/>
              <w:rPr/>
            </w:pPr>
            <w:r>
              <w:rPr/>
              <w:t xml:space="preserve">Kevin Lepage, Jerry Nadeau, Steve Park, Dennis Setzer † </w:t>
            </w:r>
          </w:p>
        </w:tc>
      </w:tr>
      <w:tr>
        <w:trPr/>
        <w:tc>
          <w:tcPr>
            <w:tcW w:w="651" w:type="dxa"/>
            <w:tcBorders/>
            <w:vAlign w:val="center"/>
          </w:tcPr>
          <w:p>
            <w:pPr>
              <w:pStyle w:val="TableContents"/>
              <w:bidi w:val="0"/>
              <w:spacing w:before="0" w:after="283"/>
              <w:jc w:val="left"/>
              <w:rPr/>
            </w:pPr>
            <w:r>
              <w:rPr/>
              <w:t xml:space="preserve">1997 </w:t>
            </w:r>
          </w:p>
        </w:tc>
        <w:tc>
          <w:tcPr>
            <w:tcW w:w="1471" w:type="dxa"/>
            <w:tcBorders/>
            <w:vAlign w:val="center"/>
          </w:tcPr>
          <w:p>
            <w:pPr>
              <w:pStyle w:val="TableContents"/>
              <w:bidi w:val="0"/>
              <w:spacing w:before="0" w:after="283"/>
              <w:jc w:val="left"/>
              <w:rPr/>
            </w:pPr>
            <w:r>
              <w:rPr/>
              <w:t xml:space="preserve">Mike Skinner </w:t>
            </w:r>
          </w:p>
        </w:tc>
        <w:tc>
          <w:tcPr>
            <w:tcW w:w="8083" w:type="dxa"/>
            <w:tcBorders/>
            <w:vAlign w:val="center"/>
          </w:tcPr>
          <w:p>
            <w:pPr>
              <w:pStyle w:val="TableContents"/>
              <w:bidi w:val="0"/>
              <w:spacing w:before="0" w:after="283"/>
              <w:jc w:val="left"/>
              <w:rPr/>
            </w:pPr>
            <w:r>
              <w:rPr/>
              <w:t xml:space="preserve">David Green, Jeff Green, Robby Gordon, Lance Hooper †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Johnny Benson Jr. </w:t>
            </w:r>
          </w:p>
        </w:tc>
        <w:tc>
          <w:tcPr>
            <w:tcW w:w="8083" w:type="dxa"/>
            <w:tcBorders/>
            <w:vAlign w:val="center"/>
          </w:tcPr>
          <w:p>
            <w:pPr>
              <w:pStyle w:val="TableContents"/>
              <w:bidi w:val="0"/>
              <w:spacing w:before="0" w:after="283"/>
              <w:jc w:val="left"/>
              <w:rPr/>
            </w:pPr>
            <w:r>
              <w:rPr/>
              <w:t xml:space="preserve">Randy MacDonald *, Stacy Compton *, Gary Bradberry † </w:t>
            </w:r>
          </w:p>
        </w:tc>
      </w:tr>
      <w:tr>
        <w:trPr/>
        <w:tc>
          <w:tcPr>
            <w:tcW w:w="651"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Ricky Craven </w:t>
            </w:r>
          </w:p>
        </w:tc>
        <w:tc>
          <w:tcPr>
            <w:tcW w:w="8083" w:type="dxa"/>
            <w:tcBorders/>
            <w:vAlign w:val="center"/>
          </w:tcPr>
          <w:p>
            <w:pPr>
              <w:pStyle w:val="TableContents"/>
              <w:bidi w:val="0"/>
              <w:spacing w:before="0" w:after="283"/>
              <w:jc w:val="left"/>
              <w:rPr/>
            </w:pPr>
            <w:r>
              <w:rPr/>
              <w:t xml:space="preserve">Robert Pressley, Randy LaJoie, Davy Jones, Steve Kinser *, Mike Chase *, Gary Bradberry *, Terry Byers *, Elton Sawyer † </w:t>
            </w:r>
          </w:p>
        </w:tc>
      </w:tr>
      <w:tr>
        <w:trPr/>
        <w:tc>
          <w:tcPr>
            <w:tcW w:w="651"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Jeff Burton </w:t>
            </w:r>
          </w:p>
        </w:tc>
        <w:tc>
          <w:tcPr>
            <w:tcW w:w="8083" w:type="dxa"/>
            <w:tcBorders/>
            <w:vAlign w:val="center"/>
          </w:tcPr>
          <w:p>
            <w:pPr>
              <w:pStyle w:val="TableContents"/>
              <w:bidi w:val="0"/>
              <w:spacing w:before="0" w:after="283"/>
              <w:jc w:val="left"/>
              <w:rPr/>
            </w:pPr>
            <w:r>
              <w:rPr/>
              <w:t xml:space="preserve">Steve Grissom, Joe Nemechek, John Andretti, Mike Wallace, Ward Burton, Jeremy Mayfield, Loy Allen Jr., Billy Standridge, Curtis Markham *, Rick Carelli *, T.W. Taylor *, Rodney Orr ±, Rich Bickle †. </w:t>
            </w:r>
          </w:p>
        </w:tc>
      </w:tr>
      <w:tr>
        <w:trPr/>
        <w:tc>
          <w:tcPr>
            <w:tcW w:w="651" w:type="dxa"/>
            <w:tcBorders/>
            <w:vAlign w:val="center"/>
          </w:tcPr>
          <w:p>
            <w:pPr>
              <w:pStyle w:val="TableContents"/>
              <w:bidi w:val="0"/>
              <w:spacing w:before="0" w:after="283"/>
              <w:jc w:val="left"/>
              <w:rPr/>
            </w:pPr>
            <w:r>
              <w:rPr/>
              <w:t xml:space="preserve">1993 </w:t>
            </w:r>
          </w:p>
        </w:tc>
        <w:tc>
          <w:tcPr>
            <w:tcW w:w="1471" w:type="dxa"/>
            <w:tcBorders/>
            <w:vAlign w:val="center"/>
          </w:tcPr>
          <w:p>
            <w:pPr>
              <w:pStyle w:val="TableContents"/>
              <w:bidi w:val="0"/>
              <w:spacing w:before="0" w:after="283"/>
              <w:jc w:val="left"/>
              <w:rPr/>
            </w:pPr>
            <w:r>
              <w:rPr/>
              <w:t xml:space="preserve">Jeff Gordon </w:t>
            </w:r>
          </w:p>
        </w:tc>
        <w:tc>
          <w:tcPr>
            <w:tcW w:w="8083" w:type="dxa"/>
            <w:tcBorders/>
            <w:vAlign w:val="center"/>
          </w:tcPr>
          <w:p>
            <w:pPr>
              <w:pStyle w:val="TableContents"/>
              <w:bidi w:val="0"/>
              <w:spacing w:before="0" w:after="283"/>
              <w:jc w:val="left"/>
              <w:rPr/>
            </w:pPr>
            <w:r>
              <w:rPr/>
              <w:t xml:space="preserve">Bobby Labonte, Kenny Wallace, P.J. Jones, Todd Bodine † </w:t>
            </w:r>
          </w:p>
        </w:tc>
      </w:tr>
      <w:tr>
        <w:trPr/>
        <w:tc>
          <w:tcPr>
            <w:tcW w:w="651" w:type="dxa"/>
            <w:tcBorders/>
            <w:vAlign w:val="center"/>
          </w:tcPr>
          <w:p>
            <w:pPr>
              <w:pStyle w:val="TableContents"/>
              <w:bidi w:val="0"/>
              <w:spacing w:before="0" w:after="283"/>
              <w:jc w:val="left"/>
              <w:rPr/>
            </w:pPr>
            <w:r>
              <w:rPr/>
              <w:t xml:space="preserve">1992 </w:t>
            </w:r>
          </w:p>
        </w:tc>
        <w:tc>
          <w:tcPr>
            <w:tcW w:w="1471" w:type="dxa"/>
            <w:tcBorders/>
            <w:vAlign w:val="center"/>
          </w:tcPr>
          <w:p>
            <w:pPr>
              <w:pStyle w:val="TableContents"/>
              <w:bidi w:val="0"/>
              <w:spacing w:before="0" w:after="283"/>
              <w:jc w:val="left"/>
              <w:rPr/>
            </w:pPr>
            <w:r>
              <w:rPr/>
              <w:t xml:space="preserve">Jimmy Hensley </w:t>
            </w:r>
          </w:p>
        </w:tc>
        <w:tc>
          <w:tcPr>
            <w:tcW w:w="8083" w:type="dxa"/>
            <w:tcBorders/>
            <w:vAlign w:val="center"/>
          </w:tcPr>
          <w:p>
            <w:pPr>
              <w:pStyle w:val="TableContents"/>
              <w:bidi w:val="0"/>
              <w:spacing w:before="0" w:after="283"/>
              <w:jc w:val="left"/>
              <w:rPr/>
            </w:pPr>
            <w:r>
              <w:rPr/>
              <w:t xml:space="preserve">Andy Belmont, Dave Mader III *, Bob Schacht † </w:t>
            </w:r>
          </w:p>
        </w:tc>
      </w:tr>
      <w:tr>
        <w:trPr/>
        <w:tc>
          <w:tcPr>
            <w:tcW w:w="651"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Bobby Hamilton </w:t>
            </w:r>
          </w:p>
        </w:tc>
        <w:tc>
          <w:tcPr>
            <w:tcW w:w="8083" w:type="dxa"/>
            <w:tcBorders/>
            <w:vAlign w:val="center"/>
          </w:tcPr>
          <w:p>
            <w:pPr>
              <w:pStyle w:val="TableContents"/>
              <w:bidi w:val="0"/>
              <w:spacing w:before="0" w:after="283"/>
              <w:jc w:val="left"/>
              <w:rPr/>
            </w:pPr>
            <w:r>
              <w:rPr/>
              <w:t xml:space="preserve">Ted Musgrave, Stanley Smith, Wally Dallenbach Jr., Jeff Purvis, Sammy Swindell *, Rich Bickle *, Dave Mader III *, Dorsey Schroeder *. </w:t>
            </w:r>
          </w:p>
        </w:tc>
      </w:tr>
      <w:tr>
        <w:trPr/>
        <w:tc>
          <w:tcPr>
            <w:tcW w:w="651"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Rob Moroso Ø </w:t>
            </w:r>
          </w:p>
        </w:tc>
        <w:tc>
          <w:tcPr>
            <w:tcW w:w="8083" w:type="dxa"/>
            <w:tcBorders/>
            <w:vAlign w:val="center"/>
          </w:tcPr>
          <w:p>
            <w:pPr>
              <w:pStyle w:val="TableContents"/>
              <w:bidi w:val="0"/>
              <w:spacing w:before="0" w:after="283"/>
              <w:jc w:val="left"/>
              <w:rPr/>
            </w:pPr>
            <w:r>
              <w:rPr/>
              <w:t xml:space="preserve">Jack Pennington, Jerry O'Neil, Jeff Purvis * </w:t>
            </w:r>
          </w:p>
        </w:tc>
      </w:tr>
      <w:tr>
        <w:trPr/>
        <w:tc>
          <w:tcPr>
            <w:tcW w:w="651" w:type="dxa"/>
            <w:tcBorders/>
            <w:vAlign w:val="center"/>
          </w:tcPr>
          <w:p>
            <w:pPr>
              <w:pStyle w:val="TableContents"/>
              <w:bidi w:val="0"/>
              <w:spacing w:before="0" w:after="283"/>
              <w:jc w:val="left"/>
              <w:rPr/>
            </w:pPr>
            <w:r>
              <w:rPr/>
              <w:t xml:space="preserve">1989 </w:t>
            </w:r>
          </w:p>
        </w:tc>
        <w:tc>
          <w:tcPr>
            <w:tcW w:w="1471" w:type="dxa"/>
            <w:tcBorders/>
            <w:vAlign w:val="center"/>
          </w:tcPr>
          <w:p>
            <w:pPr>
              <w:pStyle w:val="TableContents"/>
              <w:bidi w:val="0"/>
              <w:spacing w:before="0" w:after="283"/>
              <w:jc w:val="left"/>
              <w:rPr/>
            </w:pPr>
            <w:r>
              <w:rPr/>
              <w:t xml:space="preserve">Dick Trickle </w:t>
            </w:r>
          </w:p>
        </w:tc>
        <w:tc>
          <w:tcPr>
            <w:tcW w:w="8083" w:type="dxa"/>
            <w:tcBorders/>
            <w:vAlign w:val="center"/>
          </w:tcPr>
          <w:p>
            <w:pPr>
              <w:pStyle w:val="TableContents"/>
              <w:bidi w:val="0"/>
              <w:spacing w:before="0" w:after="283"/>
              <w:jc w:val="left"/>
              <w:rPr/>
            </w:pPr>
            <w:r>
              <w:rPr/>
              <w:t xml:space="preserve">Hut Stricklin, Larry Pearson, Jimmy Spencer, Rick Mast, Ben Hess, Chad Little, Butch Miller, Mickey Gibbs.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Ken Bouchard </w:t>
            </w:r>
          </w:p>
        </w:tc>
        <w:tc>
          <w:tcPr>
            <w:tcW w:w="8083" w:type="dxa"/>
            <w:tcBorders/>
            <w:vAlign w:val="center"/>
          </w:tcPr>
          <w:p>
            <w:pPr>
              <w:pStyle w:val="TableContents"/>
              <w:bidi w:val="0"/>
              <w:spacing w:before="0" w:after="283"/>
              <w:jc w:val="left"/>
              <w:rPr/>
            </w:pPr>
            <w:r>
              <w:rPr/>
              <w:t xml:space="preserve">Ernie Irvan, Brad Noffsinger, Jimmy Horton.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Davey Allison </w:t>
            </w:r>
          </w:p>
        </w:tc>
        <w:tc>
          <w:tcPr>
            <w:tcW w:w="8083" w:type="dxa"/>
            <w:tcBorders/>
            <w:vAlign w:val="center"/>
          </w:tcPr>
          <w:p>
            <w:pPr>
              <w:pStyle w:val="TableContents"/>
              <w:bidi w:val="0"/>
              <w:spacing w:before="0" w:after="283"/>
              <w:jc w:val="left"/>
              <w:rPr/>
            </w:pPr>
            <w:r>
              <w:rPr/>
              <w:t xml:space="preserve">Dale Jarrett, Steve Christman, Rodney Combs, Derrike Cope, Jerry Cranmer *, Mark Stahl †, Brett Bodine †. </w:t>
            </w:r>
          </w:p>
        </w:tc>
      </w:tr>
      <w:tr>
        <w:trPr/>
        <w:tc>
          <w:tcPr>
            <w:tcW w:w="651" w:type="dxa"/>
            <w:tcBorders/>
            <w:vAlign w:val="center"/>
          </w:tcPr>
          <w:p>
            <w:pPr>
              <w:pStyle w:val="TableContents"/>
              <w:bidi w:val="0"/>
              <w:spacing w:before="0" w:after="283"/>
              <w:jc w:val="left"/>
              <w:rPr/>
            </w:pPr>
            <w:r>
              <w:rPr/>
              <w:t xml:space="preserve">1986 </w:t>
            </w:r>
          </w:p>
        </w:tc>
        <w:tc>
          <w:tcPr>
            <w:tcW w:w="1471" w:type="dxa"/>
            <w:tcBorders/>
            <w:vAlign w:val="center"/>
          </w:tcPr>
          <w:p>
            <w:pPr>
              <w:pStyle w:val="TableContents"/>
              <w:bidi w:val="0"/>
              <w:spacing w:before="0" w:after="283"/>
              <w:jc w:val="left"/>
              <w:rPr/>
            </w:pPr>
            <w:r>
              <w:rPr/>
              <w:t xml:space="preserve">Alan Kulwicki </w:t>
            </w:r>
          </w:p>
        </w:tc>
        <w:tc>
          <w:tcPr>
            <w:tcW w:w="8083" w:type="dxa"/>
            <w:tcBorders/>
            <w:vAlign w:val="center"/>
          </w:tcPr>
          <w:p>
            <w:pPr>
              <w:pStyle w:val="TableContents"/>
              <w:bidi w:val="0"/>
              <w:spacing w:before="0" w:after="283"/>
              <w:jc w:val="left"/>
              <w:rPr/>
            </w:pPr>
            <w:r>
              <w:rPr/>
              <w:t xml:space="preserve">Michael Waltrip, Chet Fillip, Davey Allison *, Jerry Cranmer *, Rick Baldwin *, Jonathan Lee Edwards *, Wayne Kramer *, Pancho Carter †, Jim Sauter †, Jim Sauter † </w:t>
            </w:r>
          </w:p>
        </w:tc>
      </w:tr>
      <w:tr>
        <w:trPr/>
        <w:tc>
          <w:tcPr>
            <w:tcW w:w="651"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Ken Schrader </w:t>
            </w:r>
          </w:p>
        </w:tc>
        <w:tc>
          <w:tcPr>
            <w:tcW w:w="8083" w:type="dxa"/>
            <w:tcBorders/>
            <w:vAlign w:val="center"/>
          </w:tcPr>
          <w:p>
            <w:pPr>
              <w:pStyle w:val="TableContents"/>
              <w:bidi w:val="0"/>
              <w:spacing w:before="0" w:after="283"/>
              <w:jc w:val="left"/>
              <w:rPr/>
            </w:pPr>
            <w:r>
              <w:rPr/>
              <w:t xml:space="preserve">Eddie Bierschwale, Don Hume </w:t>
            </w:r>
          </w:p>
        </w:tc>
      </w:tr>
      <w:tr>
        <w:trPr/>
        <w:tc>
          <w:tcPr>
            <w:tcW w:w="651" w:type="dxa"/>
            <w:tcBorders/>
            <w:vAlign w:val="center"/>
          </w:tcPr>
          <w:p>
            <w:pPr>
              <w:pStyle w:val="TableContents"/>
              <w:bidi w:val="0"/>
              <w:spacing w:before="0" w:after="283"/>
              <w:jc w:val="left"/>
              <w:rPr/>
            </w:pPr>
            <w:r>
              <w:rPr/>
              <w:t xml:space="preserve">1984 </w:t>
            </w:r>
          </w:p>
        </w:tc>
        <w:tc>
          <w:tcPr>
            <w:tcW w:w="1471" w:type="dxa"/>
            <w:tcBorders/>
            <w:vAlign w:val="center"/>
          </w:tcPr>
          <w:p>
            <w:pPr>
              <w:pStyle w:val="TableContents"/>
              <w:bidi w:val="0"/>
              <w:spacing w:before="0" w:after="283"/>
              <w:jc w:val="left"/>
              <w:rPr/>
            </w:pPr>
            <w:r>
              <w:rPr/>
              <w:t xml:space="preserve">Rusty Wallace </w:t>
            </w:r>
          </w:p>
        </w:tc>
        <w:tc>
          <w:tcPr>
            <w:tcW w:w="8083" w:type="dxa"/>
            <w:tcBorders/>
            <w:vAlign w:val="center"/>
          </w:tcPr>
          <w:p>
            <w:pPr>
              <w:pStyle w:val="TableContents"/>
              <w:bidi w:val="0"/>
              <w:spacing w:before="0" w:after="283"/>
              <w:jc w:val="left"/>
              <w:rPr/>
            </w:pPr>
            <w:r>
              <w:rPr/>
              <w:t xml:space="preserve">Greg Sacks, Phil Parsons, Clark Dwyer, Tommy Ellis †, Doug Heveron †, Dean Combs †.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Sterling Marlin </w:t>
            </w:r>
          </w:p>
        </w:tc>
        <w:tc>
          <w:tcPr>
            <w:tcW w:w="8083" w:type="dxa"/>
            <w:tcBorders/>
            <w:vAlign w:val="center"/>
          </w:tcPr>
          <w:p>
            <w:pPr>
              <w:pStyle w:val="TableContents"/>
              <w:bidi w:val="0"/>
              <w:spacing w:before="0" w:after="283"/>
              <w:jc w:val="left"/>
              <w:rPr/>
            </w:pPr>
            <w:r>
              <w:rPr/>
              <w:t xml:space="preserve">Trevor Boys, Ronnie Hopkins, Ken Ragan, Bobby Hillin Jr. </w:t>
            </w:r>
          </w:p>
        </w:tc>
      </w:tr>
      <w:tr>
        <w:trPr/>
        <w:tc>
          <w:tcPr>
            <w:tcW w:w="651" w:type="dxa"/>
            <w:tcBorders/>
            <w:vAlign w:val="center"/>
          </w:tcPr>
          <w:p>
            <w:pPr>
              <w:pStyle w:val="TableContents"/>
              <w:bidi w:val="0"/>
              <w:spacing w:before="0" w:after="283"/>
              <w:jc w:val="left"/>
              <w:rPr/>
            </w:pPr>
            <w:r>
              <w:rPr/>
              <w:t xml:space="preserve">1982 </w:t>
            </w:r>
          </w:p>
        </w:tc>
        <w:tc>
          <w:tcPr>
            <w:tcW w:w="1471" w:type="dxa"/>
            <w:tcBorders/>
            <w:vAlign w:val="center"/>
          </w:tcPr>
          <w:p>
            <w:pPr>
              <w:pStyle w:val="TableContents"/>
              <w:bidi w:val="0"/>
              <w:spacing w:before="0" w:after="283"/>
              <w:jc w:val="left"/>
              <w:rPr/>
            </w:pPr>
            <w:r>
              <w:rPr/>
              <w:t xml:space="preserve">Geoff Bodine </w:t>
            </w:r>
          </w:p>
        </w:tc>
        <w:tc>
          <w:tcPr>
            <w:tcW w:w="8083" w:type="dxa"/>
            <w:tcBorders/>
            <w:vAlign w:val="center"/>
          </w:tcPr>
          <w:p>
            <w:pPr>
              <w:pStyle w:val="TableContents"/>
              <w:bidi w:val="0"/>
              <w:spacing w:before="0" w:after="283"/>
              <w:jc w:val="left"/>
              <w:rPr/>
            </w:pPr>
            <w:r>
              <w:rPr/>
              <w:t xml:space="preserve">Mark Martin, Brad Teague </w:t>
            </w:r>
          </w:p>
        </w:tc>
      </w:tr>
      <w:tr>
        <w:trPr/>
        <w:tc>
          <w:tcPr>
            <w:tcW w:w="651" w:type="dxa"/>
            <w:tcBorders/>
            <w:vAlign w:val="center"/>
          </w:tcPr>
          <w:p>
            <w:pPr>
              <w:pStyle w:val="TableContents"/>
              <w:bidi w:val="0"/>
              <w:spacing w:before="0" w:after="283"/>
              <w:jc w:val="left"/>
              <w:rPr/>
            </w:pPr>
            <w:r>
              <w:rPr/>
              <w:t xml:space="preserve">1981 </w:t>
            </w:r>
          </w:p>
        </w:tc>
        <w:tc>
          <w:tcPr>
            <w:tcW w:w="1471" w:type="dxa"/>
            <w:tcBorders/>
            <w:vAlign w:val="center"/>
          </w:tcPr>
          <w:p>
            <w:pPr>
              <w:pStyle w:val="TableContents"/>
              <w:bidi w:val="0"/>
              <w:spacing w:before="0" w:after="283"/>
              <w:jc w:val="left"/>
              <w:rPr/>
            </w:pPr>
            <w:r>
              <w:rPr/>
              <w:t xml:space="preserve">Ron Bouchard </w:t>
            </w:r>
          </w:p>
        </w:tc>
        <w:tc>
          <w:tcPr>
            <w:tcW w:w="8083" w:type="dxa"/>
            <w:tcBorders/>
            <w:vAlign w:val="center"/>
          </w:tcPr>
          <w:p>
            <w:pPr>
              <w:pStyle w:val="TableContents"/>
              <w:bidi w:val="0"/>
              <w:spacing w:before="0" w:after="283"/>
              <w:jc w:val="left"/>
              <w:rPr/>
            </w:pPr>
            <w:r>
              <w:rPr/>
              <w:t xml:space="preserve">Morgan Shepherd, Tim Richmond, Mike Alexander, Elliott Forbes-Robinson, Joe Ruttman, Stan Barrett, Connie Saylor, Gary Balough, Rick Wilson †, Johnny Rutherford †. </w:t>
            </w:r>
          </w:p>
        </w:tc>
      </w:tr>
      <w:tr>
        <w:trPr/>
        <w:tc>
          <w:tcPr>
            <w:tcW w:w="651" w:type="dxa"/>
            <w:tcBorders/>
            <w:vAlign w:val="center"/>
          </w:tcPr>
          <w:p>
            <w:pPr>
              <w:pStyle w:val="TableContents"/>
              <w:bidi w:val="0"/>
              <w:spacing w:before="0" w:after="283"/>
              <w:jc w:val="left"/>
              <w:rPr/>
            </w:pPr>
            <w:r>
              <w:rPr/>
              <w:t xml:space="preserve">1980 </w:t>
            </w:r>
          </w:p>
        </w:tc>
        <w:tc>
          <w:tcPr>
            <w:tcW w:w="1471" w:type="dxa"/>
            <w:tcBorders/>
            <w:vAlign w:val="center"/>
          </w:tcPr>
          <w:p>
            <w:pPr>
              <w:pStyle w:val="TableContents"/>
              <w:bidi w:val="0"/>
              <w:spacing w:before="0" w:after="283"/>
              <w:jc w:val="left"/>
              <w:rPr/>
            </w:pPr>
            <w:r>
              <w:rPr/>
              <w:t xml:space="preserve">Jody Ridley </w:t>
            </w:r>
          </w:p>
        </w:tc>
        <w:tc>
          <w:tcPr>
            <w:tcW w:w="8083" w:type="dxa"/>
            <w:tcBorders/>
            <w:vAlign w:val="center"/>
          </w:tcPr>
          <w:p>
            <w:pPr>
              <w:pStyle w:val="TableContents"/>
              <w:bidi w:val="0"/>
              <w:spacing w:before="0" w:after="283"/>
              <w:jc w:val="left"/>
              <w:rPr/>
            </w:pPr>
            <w:r>
              <w:rPr/>
              <w:t xml:space="preserve">Lake Speed, Kyle Petty, Kyle Petty, Slick Johnson </w:t>
            </w:r>
          </w:p>
        </w:tc>
      </w:tr>
      <w:tr>
        <w:trPr/>
        <w:tc>
          <w:tcPr>
            <w:tcW w:w="651" w:type="dxa"/>
            <w:tcBorders/>
            <w:vAlign w:val="center"/>
          </w:tcPr>
          <w:p>
            <w:pPr>
              <w:pStyle w:val="TableContents"/>
              <w:bidi w:val="0"/>
              <w:spacing w:before="0" w:after="283"/>
              <w:jc w:val="left"/>
              <w:rPr/>
            </w:pPr>
            <w:r>
              <w:rPr/>
              <w:t xml:space="preserve">1979 </w:t>
            </w:r>
          </w:p>
        </w:tc>
        <w:tc>
          <w:tcPr>
            <w:tcW w:w="1471" w:type="dxa"/>
            <w:tcBorders/>
            <w:vAlign w:val="center"/>
          </w:tcPr>
          <w:p>
            <w:pPr>
              <w:pStyle w:val="TableContents"/>
              <w:bidi w:val="0"/>
              <w:spacing w:before="0" w:after="283"/>
              <w:jc w:val="left"/>
              <w:rPr/>
            </w:pPr>
            <w:r>
              <w:rPr/>
              <w:t xml:space="preserve">Dale Earnhardt </w:t>
            </w:r>
          </w:p>
        </w:tc>
        <w:tc>
          <w:tcPr>
            <w:tcW w:w="8083" w:type="dxa"/>
            <w:tcBorders/>
            <w:vAlign w:val="center"/>
          </w:tcPr>
          <w:p>
            <w:pPr>
              <w:pStyle w:val="TableContents"/>
              <w:bidi w:val="0"/>
              <w:spacing w:before="0" w:after="283"/>
              <w:jc w:val="left"/>
              <w:rPr/>
            </w:pPr>
            <w:r>
              <w:rPr/>
              <w:t xml:space="preserve">Joe Millikan, Terry Labonte, Harry Gant </w:t>
            </w:r>
          </w:p>
        </w:tc>
      </w:tr>
      <w:tr>
        <w:trPr/>
        <w:tc>
          <w:tcPr>
            <w:tcW w:w="651" w:type="dxa"/>
            <w:tcBorders/>
            <w:vAlign w:val="center"/>
          </w:tcPr>
          <w:p>
            <w:pPr>
              <w:pStyle w:val="TableContents"/>
              <w:bidi w:val="0"/>
              <w:spacing w:before="0" w:after="283"/>
              <w:jc w:val="left"/>
              <w:rPr/>
            </w:pPr>
            <w:r>
              <w:rPr/>
              <w:t xml:space="preserve">1978 </w:t>
            </w:r>
          </w:p>
        </w:tc>
        <w:tc>
          <w:tcPr>
            <w:tcW w:w="1471" w:type="dxa"/>
            <w:tcBorders/>
            <w:vAlign w:val="center"/>
          </w:tcPr>
          <w:p>
            <w:pPr>
              <w:pStyle w:val="TableContents"/>
              <w:bidi w:val="0"/>
              <w:spacing w:before="0" w:after="283"/>
              <w:jc w:val="left"/>
              <w:rPr/>
            </w:pPr>
            <w:r>
              <w:rPr/>
              <w:t xml:space="preserve">Ronnie Thomas </w:t>
            </w:r>
          </w:p>
        </w:tc>
        <w:tc>
          <w:tcPr>
            <w:tcW w:w="8083" w:type="dxa"/>
            <w:tcBorders/>
            <w:vAlign w:val="center"/>
          </w:tcPr>
          <w:p>
            <w:pPr>
              <w:pStyle w:val="TableContents"/>
              <w:bidi w:val="0"/>
              <w:spacing w:before="0" w:after="283"/>
              <w:jc w:val="left"/>
              <w:rPr/>
            </w:pPr>
            <w:r>
              <w:rPr/>
              <w:t xml:space="preserve">Roger Hamby, Blackie Wangerin, Baxter Price, Al Holbert... </w:t>
            </w:r>
          </w:p>
        </w:tc>
      </w:tr>
      <w:tr>
        <w:trPr/>
        <w:tc>
          <w:tcPr>
            <w:tcW w:w="651" w:type="dxa"/>
            <w:tcBorders/>
            <w:vAlign w:val="center"/>
          </w:tcPr>
          <w:p>
            <w:pPr>
              <w:pStyle w:val="TableContents"/>
              <w:bidi w:val="0"/>
              <w:spacing w:before="0" w:after="283"/>
              <w:jc w:val="left"/>
              <w:rPr/>
            </w:pPr>
            <w:r>
              <w:rPr/>
              <w:t xml:space="preserve">1977 </w:t>
            </w:r>
          </w:p>
        </w:tc>
        <w:tc>
          <w:tcPr>
            <w:tcW w:w="1471" w:type="dxa"/>
            <w:tcBorders/>
            <w:vAlign w:val="center"/>
          </w:tcPr>
          <w:p>
            <w:pPr>
              <w:pStyle w:val="TableContents"/>
              <w:bidi w:val="0"/>
              <w:spacing w:before="0" w:after="283"/>
              <w:jc w:val="left"/>
              <w:rPr/>
            </w:pPr>
            <w:r>
              <w:rPr/>
              <w:t xml:space="preserve">Ricky Rudd </w:t>
            </w:r>
          </w:p>
        </w:tc>
        <w:tc>
          <w:tcPr>
            <w:tcW w:w="8083" w:type="dxa"/>
            <w:tcBorders/>
            <w:vAlign w:val="center"/>
          </w:tcPr>
          <w:p>
            <w:pPr>
              <w:pStyle w:val="TableContents"/>
              <w:bidi w:val="0"/>
              <w:spacing w:before="0" w:after="283"/>
              <w:jc w:val="left"/>
              <w:rPr/>
            </w:pPr>
            <w:r>
              <w:rPr/>
              <w:t xml:space="preserve">Sam Sommers, Janet Guthrie, Tighe Scott, Tommy Gale, Gary Myers. </w:t>
            </w:r>
          </w:p>
        </w:tc>
      </w:tr>
      <w:tr>
        <w:trPr/>
        <w:tc>
          <w:tcPr>
            <w:tcW w:w="651" w:type="dxa"/>
            <w:tcBorders/>
            <w:vAlign w:val="center"/>
          </w:tcPr>
          <w:p>
            <w:pPr>
              <w:pStyle w:val="TableContents"/>
              <w:bidi w:val="0"/>
              <w:spacing w:before="0" w:after="283"/>
              <w:jc w:val="left"/>
              <w:rPr/>
            </w:pPr>
            <w:r>
              <w:rPr/>
              <w:t xml:space="preserve">1976 </w:t>
            </w:r>
          </w:p>
        </w:tc>
        <w:tc>
          <w:tcPr>
            <w:tcW w:w="1471" w:type="dxa"/>
            <w:tcBorders/>
            <w:vAlign w:val="center"/>
          </w:tcPr>
          <w:p>
            <w:pPr>
              <w:pStyle w:val="TableContents"/>
              <w:bidi w:val="0"/>
              <w:spacing w:before="0" w:after="283"/>
              <w:jc w:val="left"/>
              <w:rPr/>
            </w:pPr>
            <w:r>
              <w:rPr/>
              <w:t xml:space="preserve">Skip Manning </w:t>
            </w:r>
          </w:p>
        </w:tc>
        <w:tc>
          <w:tcPr>
            <w:tcW w:w="8083" w:type="dxa"/>
            <w:tcBorders/>
            <w:vAlign w:val="center"/>
          </w:tcPr>
          <w:p>
            <w:pPr>
              <w:pStyle w:val="TableContents"/>
              <w:bidi w:val="0"/>
              <w:spacing w:before="0" w:after="283"/>
              <w:jc w:val="left"/>
              <w:rPr/>
            </w:pPr>
            <w:r>
              <w:rPr/>
              <w:t xml:space="preserve">Terry Bivens, Neil Bonnett, Jimmy Means, Bill Elliott, John A. Utsman, Johnny Ray.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Bruce Hill </w:t>
            </w:r>
          </w:p>
        </w:tc>
        <w:tc>
          <w:tcPr>
            <w:tcW w:w="8083" w:type="dxa"/>
            <w:tcBorders/>
            <w:vAlign w:val="center"/>
          </w:tcPr>
          <w:p>
            <w:pPr>
              <w:pStyle w:val="TableContents"/>
              <w:bidi w:val="0"/>
              <w:spacing w:before="0" w:after="283"/>
              <w:jc w:val="left"/>
              <w:rPr/>
            </w:pPr>
            <w:r>
              <w:rPr/>
              <w:t xml:space="preserve">Carl Adams, Bruce Jacobi, Grant Adcox, Chuck Bown, Joe Mihalic, Travis Tiller, Ferrel Harris, Dick May.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Earl Ross </w:t>
            </w:r>
          </w:p>
        </w:tc>
        <w:tc>
          <w:tcPr>
            <w:tcW w:w="8083" w:type="dxa"/>
            <w:tcBorders/>
            <w:vAlign w:val="center"/>
          </w:tcPr>
          <w:p>
            <w:pPr>
              <w:pStyle w:val="TableContents"/>
              <w:bidi w:val="0"/>
              <w:spacing w:before="0" w:after="283"/>
              <w:jc w:val="left"/>
              <w:rPr/>
            </w:pPr>
            <w:r>
              <w:rPr/>
              <w:t xml:space="preserve">Richie Panch, Jackie Rogers, Ramo Stott. </w:t>
            </w:r>
          </w:p>
        </w:tc>
      </w:tr>
      <w:tr>
        <w:trPr/>
        <w:tc>
          <w:tcPr>
            <w:tcW w:w="651" w:type="dxa"/>
            <w:tcBorders/>
            <w:vAlign w:val="center"/>
          </w:tcPr>
          <w:p>
            <w:pPr>
              <w:pStyle w:val="TableContents"/>
              <w:bidi w:val="0"/>
              <w:spacing w:before="0" w:after="283"/>
              <w:jc w:val="left"/>
              <w:rPr/>
            </w:pPr>
            <w:r>
              <w:rPr/>
              <w:t xml:space="preserve">1973 </w:t>
            </w:r>
          </w:p>
        </w:tc>
        <w:tc>
          <w:tcPr>
            <w:tcW w:w="1471" w:type="dxa"/>
            <w:tcBorders/>
            <w:vAlign w:val="center"/>
          </w:tcPr>
          <w:p>
            <w:pPr>
              <w:pStyle w:val="TableContents"/>
              <w:bidi w:val="0"/>
              <w:spacing w:before="0" w:after="283"/>
              <w:jc w:val="left"/>
              <w:rPr/>
            </w:pPr>
            <w:r>
              <w:rPr/>
              <w:t xml:space="preserve">Lennie Pond </w:t>
            </w:r>
          </w:p>
        </w:tc>
        <w:tc>
          <w:tcPr>
            <w:tcW w:w="8083" w:type="dxa"/>
            <w:tcBorders/>
            <w:vAlign w:val="center"/>
          </w:tcPr>
          <w:p>
            <w:pPr>
              <w:pStyle w:val="TableContents"/>
              <w:bidi w:val="0"/>
              <w:spacing w:before="0" w:after="283"/>
              <w:jc w:val="left"/>
              <w:rPr/>
            </w:pPr>
            <w:r>
              <w:rPr/>
              <w:t xml:space="preserve">Darrell Waltrip, Johnny Barnes </w:t>
            </w:r>
          </w:p>
        </w:tc>
      </w:tr>
      <w:tr>
        <w:trPr/>
        <w:tc>
          <w:tcPr>
            <w:tcW w:w="651" w:type="dxa"/>
            <w:tcBorders/>
            <w:vAlign w:val="center"/>
          </w:tcPr>
          <w:p>
            <w:pPr>
              <w:pStyle w:val="TableContents"/>
              <w:bidi w:val="0"/>
              <w:spacing w:before="0" w:after="283"/>
              <w:jc w:val="left"/>
              <w:rPr/>
            </w:pPr>
            <w:r>
              <w:rPr/>
              <w:t xml:space="preserve">1972 </w:t>
            </w:r>
          </w:p>
        </w:tc>
        <w:tc>
          <w:tcPr>
            <w:tcW w:w="1471" w:type="dxa"/>
            <w:tcBorders/>
            <w:vAlign w:val="center"/>
          </w:tcPr>
          <w:p>
            <w:pPr>
              <w:pStyle w:val="TableContents"/>
              <w:bidi w:val="0"/>
              <w:spacing w:before="0" w:after="283"/>
              <w:jc w:val="left"/>
              <w:rPr/>
            </w:pPr>
            <w:r>
              <w:rPr/>
              <w:t xml:space="preserve">Larry Smith </w:t>
            </w:r>
          </w:p>
        </w:tc>
        <w:tc>
          <w:tcPr>
            <w:tcW w:w="8083" w:type="dxa"/>
            <w:tcBorders/>
            <w:vAlign w:val="center"/>
          </w:tcPr>
          <w:p>
            <w:pPr>
              <w:pStyle w:val="TableContents"/>
              <w:bidi w:val="0"/>
              <w:spacing w:before="0" w:after="283"/>
              <w:jc w:val="left"/>
              <w:rPr/>
            </w:pPr>
            <w:r>
              <w:rPr/>
              <w:t xml:space="preserve">David Sisco, Doc Faustina </w:t>
            </w:r>
          </w:p>
        </w:tc>
      </w:tr>
      <w:tr>
        <w:trPr/>
        <w:tc>
          <w:tcPr>
            <w:tcW w:w="651" w:type="dxa"/>
            <w:tcBorders/>
            <w:vAlign w:val="center"/>
          </w:tcPr>
          <w:p>
            <w:pPr>
              <w:pStyle w:val="TableContents"/>
              <w:bidi w:val="0"/>
              <w:spacing w:before="0" w:after="283"/>
              <w:jc w:val="left"/>
              <w:rPr/>
            </w:pPr>
            <w:r>
              <w:rPr/>
              <w:t xml:space="preserve">1971 </w:t>
            </w:r>
          </w:p>
        </w:tc>
        <w:tc>
          <w:tcPr>
            <w:tcW w:w="1471" w:type="dxa"/>
            <w:tcBorders/>
            <w:vAlign w:val="center"/>
          </w:tcPr>
          <w:p>
            <w:pPr>
              <w:pStyle w:val="TableContents"/>
              <w:bidi w:val="0"/>
              <w:spacing w:before="0" w:after="283"/>
              <w:jc w:val="left"/>
              <w:rPr/>
            </w:pPr>
            <w:r>
              <w:rPr/>
              <w:t xml:space="preserve">Walter Ballard </w:t>
            </w:r>
          </w:p>
        </w:tc>
        <w:tc>
          <w:tcPr>
            <w:tcW w:w="8083" w:type="dxa"/>
            <w:tcBorders/>
            <w:vAlign w:val="center"/>
          </w:tcPr>
          <w:p>
            <w:pPr>
              <w:pStyle w:val="TableContents"/>
              <w:bidi w:val="0"/>
              <w:spacing w:before="0" w:after="283"/>
              <w:jc w:val="left"/>
              <w:rPr/>
            </w:pPr>
            <w:r>
              <w:rPr/>
              <w:t xml:space="preserve">Maynard Troyer, Richard Brown, D.K. Ulrich. </w:t>
            </w:r>
          </w:p>
        </w:tc>
      </w:tr>
      <w:tr>
        <w:trPr/>
        <w:tc>
          <w:tcPr>
            <w:tcW w:w="651" w:type="dxa"/>
            <w:tcBorders/>
            <w:vAlign w:val="center"/>
          </w:tcPr>
          <w:p>
            <w:pPr>
              <w:pStyle w:val="TableContents"/>
              <w:bidi w:val="0"/>
              <w:spacing w:before="0" w:after="283"/>
              <w:jc w:val="left"/>
              <w:rPr/>
            </w:pPr>
            <w:r>
              <w:rPr/>
              <w:t xml:space="preserve">1970 </w:t>
            </w:r>
          </w:p>
        </w:tc>
        <w:tc>
          <w:tcPr>
            <w:tcW w:w="1471" w:type="dxa"/>
            <w:tcBorders/>
            <w:vAlign w:val="center"/>
          </w:tcPr>
          <w:p>
            <w:pPr>
              <w:pStyle w:val="TableContents"/>
              <w:bidi w:val="0"/>
              <w:spacing w:before="0" w:after="283"/>
              <w:jc w:val="left"/>
              <w:rPr/>
            </w:pPr>
            <w:r>
              <w:rPr/>
              <w:t xml:space="preserve">Bill Dennis </w:t>
            </w:r>
          </w:p>
        </w:tc>
        <w:tc>
          <w:tcPr>
            <w:tcW w:w="8083" w:type="dxa"/>
            <w:tcBorders/>
            <w:vAlign w:val="center"/>
          </w:tcPr>
          <w:p>
            <w:pPr>
              <w:pStyle w:val="TableContents"/>
              <w:bidi w:val="0"/>
              <w:spacing w:before="0" w:after="283"/>
              <w:jc w:val="left"/>
              <w:rPr/>
            </w:pPr>
            <w:r>
              <w:rPr/>
              <w:t xml:space="preserve">Joe Frasson, Jim Vandiver, Talmadge Prince ± </w:t>
            </w:r>
          </w:p>
        </w:tc>
      </w:tr>
      <w:tr>
        <w:trPr/>
        <w:tc>
          <w:tcPr>
            <w:tcW w:w="651" w:type="dxa"/>
            <w:tcBorders/>
            <w:vAlign w:val="center"/>
          </w:tcPr>
          <w:p>
            <w:pPr>
              <w:pStyle w:val="TableContents"/>
              <w:bidi w:val="0"/>
              <w:spacing w:before="0" w:after="283"/>
              <w:jc w:val="left"/>
              <w:rPr/>
            </w:pPr>
            <w:r>
              <w:rPr/>
              <w:t xml:space="preserve">1969 </w:t>
            </w:r>
          </w:p>
        </w:tc>
        <w:tc>
          <w:tcPr>
            <w:tcW w:w="1471" w:type="dxa"/>
            <w:tcBorders/>
            <w:vAlign w:val="center"/>
          </w:tcPr>
          <w:p>
            <w:pPr>
              <w:pStyle w:val="TableContents"/>
              <w:bidi w:val="0"/>
              <w:spacing w:before="0" w:after="283"/>
              <w:jc w:val="left"/>
              <w:rPr/>
            </w:pPr>
            <w:r>
              <w:rPr/>
              <w:t xml:space="preserve">Dick Brooks </w:t>
            </w:r>
          </w:p>
        </w:tc>
        <w:tc>
          <w:tcPr>
            <w:tcW w:w="8083" w:type="dxa"/>
            <w:tcBorders/>
            <w:vAlign w:val="center"/>
          </w:tcPr>
          <w:p>
            <w:pPr>
              <w:pStyle w:val="TableContents"/>
              <w:bidi w:val="0"/>
              <w:spacing w:before="0" w:after="283"/>
              <w:jc w:val="left"/>
              <w:rPr/>
            </w:pPr>
            <w:r>
              <w:rPr/>
              <w:t xml:space="preserve">Buddy Young, Hoss Ellington </w:t>
            </w:r>
          </w:p>
        </w:tc>
      </w:tr>
      <w:tr>
        <w:trPr/>
        <w:tc>
          <w:tcPr>
            <w:tcW w:w="651" w:type="dxa"/>
            <w:tcBorders/>
            <w:vAlign w:val="center"/>
          </w:tcPr>
          <w:p>
            <w:pPr>
              <w:pStyle w:val="TableContents"/>
              <w:bidi w:val="0"/>
              <w:spacing w:before="0" w:after="283"/>
              <w:jc w:val="left"/>
              <w:rPr/>
            </w:pPr>
            <w:r>
              <w:rPr/>
              <w:t xml:space="preserve">1968 </w:t>
            </w:r>
          </w:p>
        </w:tc>
        <w:tc>
          <w:tcPr>
            <w:tcW w:w="1471" w:type="dxa"/>
            <w:tcBorders/>
            <w:vAlign w:val="center"/>
          </w:tcPr>
          <w:p>
            <w:pPr>
              <w:pStyle w:val="TableContents"/>
              <w:bidi w:val="0"/>
              <w:spacing w:before="0" w:after="283"/>
              <w:jc w:val="left"/>
              <w:rPr/>
            </w:pPr>
            <w:r>
              <w:rPr/>
              <w:t xml:space="preserve">Pete Hamilton </w:t>
            </w:r>
          </w:p>
        </w:tc>
        <w:tc>
          <w:tcPr>
            <w:tcW w:w="8083" w:type="dxa"/>
            <w:tcBorders/>
            <w:vAlign w:val="center"/>
          </w:tcPr>
          <w:p>
            <w:pPr>
              <w:pStyle w:val="TableContents"/>
              <w:bidi w:val="0"/>
              <w:spacing w:before="0" w:after="283"/>
              <w:jc w:val="left"/>
              <w:rPr/>
            </w:pPr>
            <w:r>
              <w:rPr/>
              <w:t xml:space="preserve">Dave Marcis, tohtori Don Tarr </w:t>
            </w:r>
          </w:p>
        </w:tc>
      </w:tr>
      <w:tr>
        <w:trPr/>
        <w:tc>
          <w:tcPr>
            <w:tcW w:w="651" w:type="dxa"/>
            <w:tcBorders/>
            <w:vAlign w:val="center"/>
          </w:tcPr>
          <w:p>
            <w:pPr>
              <w:pStyle w:val="TableContents"/>
              <w:bidi w:val="0"/>
              <w:spacing w:before="0" w:after="283"/>
              <w:jc w:val="left"/>
              <w:rPr/>
            </w:pPr>
            <w:r>
              <w:rPr/>
              <w:t xml:space="preserve">1967 </w:t>
            </w:r>
          </w:p>
        </w:tc>
        <w:tc>
          <w:tcPr>
            <w:tcW w:w="1471" w:type="dxa"/>
            <w:tcBorders/>
            <w:vAlign w:val="center"/>
          </w:tcPr>
          <w:p>
            <w:pPr>
              <w:pStyle w:val="TableContents"/>
              <w:bidi w:val="0"/>
              <w:spacing w:before="0" w:after="283"/>
              <w:jc w:val="left"/>
              <w:rPr/>
            </w:pPr>
            <w:r>
              <w:rPr/>
              <w:t xml:space="preserve">Donnie Allison </w:t>
            </w:r>
          </w:p>
        </w:tc>
        <w:tc>
          <w:tcPr>
            <w:tcW w:w="8083" w:type="dxa"/>
            <w:tcBorders/>
            <w:vAlign w:val="center"/>
          </w:tcPr>
          <w:p>
            <w:pPr>
              <w:pStyle w:val="TableContents"/>
              <w:bidi w:val="0"/>
              <w:spacing w:before="0" w:after="283"/>
              <w:jc w:val="left"/>
              <w:rPr/>
            </w:pPr>
            <w:r>
              <w:rPr/>
              <w:t xml:space="preserve">Charlie Glotzbach, Paul Dean Holt, - </w:t>
            </w:r>
          </w:p>
        </w:tc>
      </w:tr>
      <w:tr>
        <w:trPr/>
        <w:tc>
          <w:tcPr>
            <w:tcW w:w="651" w:type="dxa"/>
            <w:tcBorders/>
            <w:vAlign w:val="center"/>
          </w:tcPr>
          <w:p>
            <w:pPr>
              <w:pStyle w:val="TableContents"/>
              <w:bidi w:val="0"/>
              <w:spacing w:before="0" w:after="283"/>
              <w:jc w:val="left"/>
              <w:rPr/>
            </w:pPr>
            <w:r>
              <w:rPr/>
              <w:t xml:space="preserve">1966 </w:t>
            </w:r>
          </w:p>
        </w:tc>
        <w:tc>
          <w:tcPr>
            <w:tcW w:w="1471" w:type="dxa"/>
            <w:tcBorders/>
            <w:vAlign w:val="center"/>
          </w:tcPr>
          <w:p>
            <w:pPr>
              <w:pStyle w:val="TableContents"/>
              <w:bidi w:val="0"/>
              <w:spacing w:before="0" w:after="283"/>
              <w:jc w:val="left"/>
              <w:rPr/>
            </w:pPr>
            <w:r>
              <w:rPr/>
              <w:t xml:space="preserve">James Hylton </w:t>
            </w:r>
          </w:p>
        </w:tc>
        <w:tc>
          <w:tcPr>
            <w:tcW w:w="8083" w:type="dxa"/>
            <w:tcBorders/>
            <w:vAlign w:val="center"/>
          </w:tcPr>
          <w:p>
            <w:pPr>
              <w:pStyle w:val="TableContents"/>
              <w:bidi w:val="0"/>
              <w:spacing w:before="0" w:after="283"/>
              <w:jc w:val="left"/>
              <w:rPr/>
            </w:pPr>
            <w:r>
              <w:rPr/>
              <w:t xml:space="preserve">Bill Seifert, Frank Warren </w:t>
            </w:r>
          </w:p>
        </w:tc>
      </w:tr>
      <w:tr>
        <w:trPr/>
        <w:tc>
          <w:tcPr>
            <w:tcW w:w="651" w:type="dxa"/>
            <w:tcBorders/>
            <w:vAlign w:val="center"/>
          </w:tcPr>
          <w:p>
            <w:pPr>
              <w:pStyle w:val="TableContents"/>
              <w:bidi w:val="0"/>
              <w:spacing w:before="0" w:after="283"/>
              <w:jc w:val="left"/>
              <w:rPr/>
            </w:pPr>
            <w:r>
              <w:rPr/>
              <w:t xml:space="preserve">1965 </w:t>
            </w:r>
          </w:p>
        </w:tc>
        <w:tc>
          <w:tcPr>
            <w:tcW w:w="1471" w:type="dxa"/>
            <w:tcBorders/>
            <w:vAlign w:val="center"/>
          </w:tcPr>
          <w:p>
            <w:pPr>
              <w:pStyle w:val="TableContents"/>
              <w:bidi w:val="0"/>
              <w:spacing w:before="0" w:after="283"/>
              <w:jc w:val="left"/>
              <w:rPr/>
            </w:pPr>
            <w:r>
              <w:rPr/>
              <w:t xml:space="preserve">Sam McQuagg </w:t>
            </w:r>
          </w:p>
        </w:tc>
        <w:tc>
          <w:tcPr>
            <w:tcW w:w="8083" w:type="dxa"/>
            <w:tcBorders/>
            <w:vAlign w:val="center"/>
          </w:tcPr>
          <w:p>
            <w:pPr>
              <w:pStyle w:val="TableContents"/>
              <w:bidi w:val="0"/>
              <w:spacing w:before="0" w:after="283"/>
              <w:jc w:val="left"/>
              <w:rPr/>
            </w:pPr>
            <w:r>
              <w:rPr/>
              <w:t xml:space="preserve">Henley Gray, Clyde Lynn </w:t>
            </w:r>
          </w:p>
        </w:tc>
      </w:tr>
      <w:tr>
        <w:trPr/>
        <w:tc>
          <w:tcPr>
            <w:tcW w:w="651" w:type="dxa"/>
            <w:tcBorders/>
            <w:vAlign w:val="center"/>
          </w:tcPr>
          <w:p>
            <w:pPr>
              <w:pStyle w:val="TableContents"/>
              <w:bidi w:val="0"/>
              <w:spacing w:before="0" w:after="283"/>
              <w:jc w:val="left"/>
              <w:rPr/>
            </w:pPr>
            <w:r>
              <w:rPr/>
              <w:t xml:space="preserve">1964 </w:t>
            </w:r>
          </w:p>
        </w:tc>
        <w:tc>
          <w:tcPr>
            <w:tcW w:w="1471" w:type="dxa"/>
            <w:tcBorders/>
            <w:vAlign w:val="center"/>
          </w:tcPr>
          <w:p>
            <w:pPr>
              <w:pStyle w:val="TableContents"/>
              <w:bidi w:val="0"/>
              <w:spacing w:before="0" w:after="283"/>
              <w:jc w:val="left"/>
              <w:rPr/>
            </w:pPr>
            <w:r>
              <w:rPr/>
              <w:t xml:space="preserve">Doug Cooper </w:t>
            </w:r>
          </w:p>
        </w:tc>
        <w:tc>
          <w:tcPr>
            <w:tcW w:w="8083" w:type="dxa"/>
            <w:tcBorders/>
            <w:vAlign w:val="center"/>
          </w:tcPr>
          <w:p>
            <w:pPr>
              <w:pStyle w:val="TableContents"/>
              <w:bidi w:val="0"/>
              <w:spacing w:before="0" w:after="283"/>
              <w:jc w:val="left"/>
              <w:rPr/>
            </w:pPr>
            <w:r>
              <w:rPr/>
              <w:t xml:space="preserve">J.T. Putney, Buddy Arrington </w:t>
            </w:r>
          </w:p>
        </w:tc>
      </w:tr>
      <w:tr>
        <w:trPr/>
        <w:tc>
          <w:tcPr>
            <w:tcW w:w="651" w:type="dxa"/>
            <w:tcBorders/>
            <w:vAlign w:val="center"/>
          </w:tcPr>
          <w:p>
            <w:pPr>
              <w:pStyle w:val="TableContents"/>
              <w:bidi w:val="0"/>
              <w:spacing w:before="0" w:after="283"/>
              <w:jc w:val="left"/>
              <w:rPr/>
            </w:pPr>
            <w:r>
              <w:rPr/>
              <w:t xml:space="preserve">1963 </w:t>
            </w:r>
          </w:p>
        </w:tc>
        <w:tc>
          <w:tcPr>
            <w:tcW w:w="1471" w:type="dxa"/>
            <w:tcBorders/>
            <w:vAlign w:val="center"/>
          </w:tcPr>
          <w:p>
            <w:pPr>
              <w:pStyle w:val="TableContents"/>
              <w:bidi w:val="0"/>
              <w:spacing w:before="0" w:after="283"/>
              <w:jc w:val="left"/>
              <w:rPr/>
            </w:pPr>
            <w:r>
              <w:rPr/>
              <w:t xml:space="preserve">Billy Wade </w:t>
            </w:r>
          </w:p>
        </w:tc>
        <w:tc>
          <w:tcPr>
            <w:tcW w:w="8083" w:type="dxa"/>
            <w:tcBorders/>
            <w:vAlign w:val="center"/>
          </w:tcPr>
          <w:p>
            <w:pPr>
              <w:pStyle w:val="TableContents"/>
              <w:bidi w:val="0"/>
              <w:spacing w:before="0" w:after="283"/>
              <w:jc w:val="left"/>
              <w:rPr/>
            </w:pPr>
            <w:r>
              <w:rPr/>
              <w:t xml:space="preserve">Bobby Isaac, Larry Manning, J.D. McDuffie. </w:t>
            </w:r>
          </w:p>
        </w:tc>
      </w:tr>
      <w:tr>
        <w:trPr/>
        <w:tc>
          <w:tcPr>
            <w:tcW w:w="65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Thomas Cox </w:t>
            </w:r>
          </w:p>
        </w:tc>
        <w:tc>
          <w:tcPr>
            <w:tcW w:w="8083" w:type="dxa"/>
            <w:tcBorders/>
            <w:vAlign w:val="center"/>
          </w:tcPr>
          <w:p>
            <w:pPr>
              <w:pStyle w:val="TableContents"/>
              <w:bidi w:val="0"/>
              <w:spacing w:before="0" w:after="283"/>
              <w:jc w:val="left"/>
              <w:rPr/>
            </w:pPr>
            <w:r>
              <w:rPr/>
              <w:t xml:space="preserve">Cale Yarborough, Ed Livingston </w:t>
            </w:r>
          </w:p>
        </w:tc>
      </w:tr>
      <w:tr>
        <w:trPr/>
        <w:tc>
          <w:tcPr>
            <w:tcW w:w="651" w:type="dxa"/>
            <w:tcBorders/>
            <w:vAlign w:val="center"/>
          </w:tcPr>
          <w:p>
            <w:pPr>
              <w:pStyle w:val="TableContents"/>
              <w:bidi w:val="0"/>
              <w:spacing w:before="0" w:after="283"/>
              <w:jc w:val="left"/>
              <w:rPr/>
            </w:pPr>
            <w:r>
              <w:rPr/>
              <w:t xml:space="preserve">1961 </w:t>
            </w:r>
          </w:p>
        </w:tc>
        <w:tc>
          <w:tcPr>
            <w:tcW w:w="1471" w:type="dxa"/>
            <w:tcBorders/>
            <w:vAlign w:val="center"/>
          </w:tcPr>
          <w:p>
            <w:pPr>
              <w:pStyle w:val="TableContents"/>
              <w:bidi w:val="0"/>
              <w:spacing w:before="0" w:after="283"/>
              <w:jc w:val="left"/>
              <w:rPr/>
            </w:pPr>
            <w:r>
              <w:rPr/>
              <w:t xml:space="preserve">Woodie Wilson </w:t>
            </w:r>
          </w:p>
        </w:tc>
        <w:tc>
          <w:tcPr>
            <w:tcW w:w="8083" w:type="dxa"/>
            <w:tcBorders/>
            <w:vAlign w:val="center"/>
          </w:tcPr>
          <w:p>
            <w:pPr>
              <w:pStyle w:val="TableContents"/>
              <w:bidi w:val="0"/>
              <w:spacing w:before="0" w:after="283"/>
              <w:jc w:val="left"/>
              <w:rPr/>
            </w:pPr>
            <w:r>
              <w:rPr/>
              <w:t xml:space="preserve">Wendell Scott, Lee Reitzel </w:t>
            </w:r>
          </w:p>
        </w:tc>
      </w:tr>
      <w:tr>
        <w:trPr/>
        <w:tc>
          <w:tcPr>
            <w:tcW w:w="651" w:type="dxa"/>
            <w:tcBorders/>
            <w:vAlign w:val="center"/>
          </w:tcPr>
          <w:p>
            <w:pPr>
              <w:pStyle w:val="TableContents"/>
              <w:bidi w:val="0"/>
              <w:spacing w:before="0" w:after="283"/>
              <w:jc w:val="left"/>
              <w:rPr/>
            </w:pPr>
            <w:r>
              <w:rPr/>
              <w:t xml:space="preserve">1960 </w:t>
            </w:r>
          </w:p>
        </w:tc>
        <w:tc>
          <w:tcPr>
            <w:tcW w:w="1471" w:type="dxa"/>
            <w:tcBorders/>
            <w:vAlign w:val="center"/>
          </w:tcPr>
          <w:p>
            <w:pPr>
              <w:pStyle w:val="TableContents"/>
              <w:bidi w:val="0"/>
              <w:spacing w:before="0" w:after="283"/>
              <w:jc w:val="left"/>
              <w:rPr/>
            </w:pPr>
            <w:r>
              <w:rPr/>
              <w:t xml:space="preserve">David Pearson </w:t>
            </w:r>
          </w:p>
        </w:tc>
        <w:tc>
          <w:tcPr>
            <w:tcW w:w="8083" w:type="dxa"/>
            <w:tcBorders/>
            <w:vAlign w:val="center"/>
          </w:tcPr>
          <w:p>
            <w:pPr>
              <w:pStyle w:val="TableContents"/>
              <w:bidi w:val="0"/>
              <w:spacing w:before="0" w:after="283"/>
              <w:jc w:val="left"/>
              <w:rPr/>
            </w:pPr>
            <w:r>
              <w:rPr/>
              <w:t xml:space="preserve">Gerald Duke, Paul Lewis </w:t>
            </w:r>
          </w:p>
        </w:tc>
      </w:tr>
      <w:tr>
        <w:trPr/>
        <w:tc>
          <w:tcPr>
            <w:tcW w:w="651" w:type="dxa"/>
            <w:tcBorders/>
            <w:vAlign w:val="center"/>
          </w:tcPr>
          <w:p>
            <w:pPr>
              <w:pStyle w:val="TableContents"/>
              <w:bidi w:val="0"/>
              <w:spacing w:before="0" w:after="283"/>
              <w:jc w:val="left"/>
              <w:rPr/>
            </w:pPr>
            <w:r>
              <w:rPr/>
              <w:t xml:space="preserve">1959 </w:t>
            </w:r>
          </w:p>
        </w:tc>
        <w:tc>
          <w:tcPr>
            <w:tcW w:w="1471" w:type="dxa"/>
            <w:tcBorders/>
            <w:vAlign w:val="center"/>
          </w:tcPr>
          <w:p>
            <w:pPr>
              <w:pStyle w:val="TableContents"/>
              <w:bidi w:val="0"/>
              <w:spacing w:before="0" w:after="283"/>
              <w:jc w:val="left"/>
              <w:rPr/>
            </w:pPr>
            <w:r>
              <w:rPr/>
              <w:t xml:space="preserve">Richard Petty </w:t>
            </w:r>
          </w:p>
        </w:tc>
        <w:tc>
          <w:tcPr>
            <w:tcW w:w="8083" w:type="dxa"/>
            <w:tcBorders/>
            <w:vAlign w:val="center"/>
          </w:tcPr>
          <w:p>
            <w:pPr>
              <w:pStyle w:val="TableContents"/>
              <w:bidi w:val="0"/>
              <w:spacing w:before="0" w:after="283"/>
              <w:jc w:val="left"/>
              <w:rPr/>
            </w:pPr>
            <w:r>
              <w:rPr/>
              <w:t xml:space="preserve">Fritz Wilson, Buddy Baker, Bob Burdick </w:t>
            </w:r>
          </w:p>
        </w:tc>
      </w:tr>
      <w:tr>
        <w:trPr/>
        <w:tc>
          <w:tcPr>
            <w:tcW w:w="651" w:type="dxa"/>
            <w:tcBorders/>
            <w:vAlign w:val="center"/>
          </w:tcPr>
          <w:p>
            <w:pPr>
              <w:pStyle w:val="TableContents"/>
              <w:bidi w:val="0"/>
              <w:spacing w:before="0" w:after="283"/>
              <w:jc w:val="left"/>
              <w:rPr/>
            </w:pPr>
            <w:r>
              <w:rPr/>
              <w:t xml:space="preserve">1958 </w:t>
            </w:r>
          </w:p>
        </w:tc>
        <w:tc>
          <w:tcPr>
            <w:tcW w:w="1471" w:type="dxa"/>
            <w:tcBorders/>
            <w:vAlign w:val="center"/>
          </w:tcPr>
          <w:p>
            <w:pPr>
              <w:pStyle w:val="TableContents"/>
              <w:bidi w:val="0"/>
              <w:spacing w:before="0" w:after="283"/>
              <w:jc w:val="left"/>
              <w:rPr/>
            </w:pPr>
            <w:r>
              <w:rPr/>
              <w:t xml:space="preserve">Shorty Rollins </w:t>
            </w:r>
          </w:p>
        </w:tc>
        <w:tc>
          <w:tcPr>
            <w:tcW w:w="8083"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1957 </w:t>
            </w:r>
          </w:p>
        </w:tc>
        <w:tc>
          <w:tcPr>
            <w:tcW w:w="1471" w:type="dxa"/>
            <w:tcBorders/>
            <w:vAlign w:val="center"/>
          </w:tcPr>
          <w:p>
            <w:pPr>
              <w:pStyle w:val="TableContents"/>
              <w:bidi w:val="0"/>
              <w:spacing w:before="0" w:after="283"/>
              <w:jc w:val="left"/>
              <w:rPr/>
            </w:pPr>
            <w:r>
              <w:rPr/>
              <w:t xml:space="preserve">Ken Rush </w:t>
            </w:r>
          </w:p>
        </w:tc>
        <w:tc>
          <w:tcPr>
            <w:tcW w:w="8083"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1956 </w:t>
            </w:r>
          </w:p>
        </w:tc>
        <w:tc>
          <w:tcPr>
            <w:tcW w:w="1471" w:type="dxa"/>
            <w:tcBorders/>
            <w:vAlign w:val="center"/>
          </w:tcPr>
          <w:p>
            <w:pPr>
              <w:pStyle w:val="TableContents"/>
              <w:bidi w:val="0"/>
              <w:spacing w:before="0" w:after="283"/>
              <w:jc w:val="left"/>
              <w:rPr/>
            </w:pPr>
            <w:r>
              <w:rPr/>
              <w:t xml:space="preserve">ei myönnetty </w:t>
            </w:r>
          </w:p>
        </w:tc>
        <w:tc>
          <w:tcPr>
            <w:tcW w:w="8083"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1955 </w:t>
            </w:r>
          </w:p>
        </w:tc>
        <w:tc>
          <w:tcPr>
            <w:tcW w:w="1471" w:type="dxa"/>
            <w:tcBorders/>
            <w:vAlign w:val="center"/>
          </w:tcPr>
          <w:p>
            <w:pPr>
              <w:pStyle w:val="TableContents"/>
              <w:bidi w:val="0"/>
              <w:spacing w:before="0" w:after="283"/>
              <w:jc w:val="left"/>
              <w:rPr/>
            </w:pPr>
            <w:r>
              <w:rPr/>
              <w:t xml:space="preserve">ei myönnetty </w:t>
            </w:r>
          </w:p>
        </w:tc>
        <w:tc>
          <w:tcPr>
            <w:tcW w:w="8083"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1954 </w:t>
            </w:r>
          </w:p>
        </w:tc>
        <w:tc>
          <w:tcPr>
            <w:tcW w:w="1471" w:type="dxa"/>
            <w:tcBorders/>
            <w:vAlign w:val="center"/>
          </w:tcPr>
          <w:p>
            <w:pPr>
              <w:pStyle w:val="TableContents"/>
              <w:bidi w:val="0"/>
              <w:spacing w:before="0" w:after="283"/>
              <w:jc w:val="left"/>
              <w:rPr/>
            </w:pPr>
            <w:r>
              <w:rPr/>
              <w:t xml:space="preserve">Blackie Pitt æ </w:t>
            </w:r>
          </w:p>
        </w:tc>
        <w:tc>
          <w:tcPr>
            <w:tcW w:w="80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tulokkaan Nascarissa 2017?</w:t>
      </w:r>
    </w:p>
    <w:p>
      <w:pPr>
        <w:pStyle w:val="TextBody"/>
        <w:bidi w:val="0"/>
        <w:jc w:val="left"/>
        <w:rPr>
          <w:b/>
          <w:u w:val="single"/>
          <w:shd w:val="clear" w:fill="FFFF00"/>
        </w:rPr>
      </w:pPr>
      <w:r>
        <w:rPr>
          <w:b/>
          <w:u w:val="single"/>
          <w:shd w:val="clear" w:fill="FFFF00"/>
        </w:rPr>
        <w:t xml:space="preserve">Asiakirjan numero 34154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 Love You'' on </w:t>
      </w:r>
      <w:r>
        <w:rPr>
          <w:color w:val="A9A9A9"/>
        </w:rPr>
        <w:t xml:space="preserve">Billy Stewartin</w:t>
      </w:r>
      <w:r>
        <w:rPr/>
        <w:t xml:space="preserve"> kirjoittama ja esittämä kappale</w:t>
      </w:r>
      <w:r>
        <w:rPr/>
        <w:t xml:space="preserve">. Se nousi Yhdysvaltain R&amp;B-listalla sijalle 6 ja Billboard Hot 100 -listalla sijalle 26 vuonna 1965. Kappale oli hänen vuonna 1965 ilmestyneellä albumillaan I Do Love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oldie-kappaleen I do love you</w:t>
      </w:r>
    </w:p>
    <w:p>
      <w:pPr>
        <w:pStyle w:val="TextBody"/>
        <w:bidi w:val="0"/>
        <w:jc w:val="left"/>
        <w:rPr>
          <w:b/>
          <w:u w:val="single"/>
          <w:shd w:val="clear" w:fill="FFFF00"/>
        </w:rPr>
      </w:pPr>
      <w:r>
        <w:rPr>
          <w:b/>
          <w:u w:val="single"/>
          <w:shd w:val="clear" w:fill="FFFF00"/>
        </w:rPr>
        <w:t xml:space="preserve">Asiakirjan numero 34155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Citizen Kane on vuonna 1941 valmistunut yhdysvaltalainen mysteeri-draamaelokuva</w:t>
      </w:r>
      <w:r>
        <w:rPr/>
        <w:t xml:space="preserve">, jonka tuottaja, toinen käsikirjoittaja, ohjaaja ja tähti on </w:t>
      </w:r>
      <w:r>
        <w:rPr>
          <w:color w:val="A9A9A9"/>
        </w:rPr>
        <w:t xml:space="preserve">Orson Welles.</w:t>
      </w:r>
      <w:r>
        <w:rPr/>
        <w:t xml:space="preserve"> Elokuva oli Wellesin ensimmäinen pitkä elokuva. Se oli ehdolla Oscar-palkintoehdokkaaksi yhdeksässä kategoriassa, ja se voitti Oscar-palkinnon parhaasta käsikirjoituksesta (alkuperäiskäsikirjoitus), jonka kirjoittivat Herman J. Mankiewicz ja Welles. Monet kriitikot, elokuvantekijät ja fanit pitävät Citizen Kanea kaikkien aikojen parhaana elokuvana, ja Citizen Kane äänestettiin sellaiseksi viidessä peräkkäisessä British Film Instituten Sight &amp; Sound -kriitikkokyselyssä, kunnes Vertigo syrjäytti sen vuoden 2012 kyselyssä. Se oli American Film Instituten 100 Years ... 100 Movies -luettelon kärjessä vuonna 1998 ja sen vuoden 2007 päivityksessä. Citizen Kanea on kiitelty erityisesti </w:t>
      </w:r>
      <w:r>
        <w:rPr>
          <w:color w:val="DCDCDC"/>
        </w:rPr>
        <w:t xml:space="preserve">sen elokuvataiteesta, musiikista, leikkauksesta ja kerronnan rakenteesta, joita on pidetty innovatiivisina ja ennakkotapauksia luovina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uraauurtava citizen kane -elokuvan kuvaaja...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elokuvatutkijat ja -opiskelijat ovat tutkineet Citizen Kane -elokuvaa niin laajalti</w:t>
      </w:r>
    </w:p>
    <w:p>
      <w:pPr>
        <w:pStyle w:val="TextBody"/>
        <w:bidi w:val="0"/>
        <w:jc w:val="left"/>
        <w:rPr>
          <w:b/>
          <w:u w:val="single"/>
          <w:shd w:val="clear" w:fill="FFFF00"/>
        </w:rPr>
      </w:pPr>
      <w:r>
        <w:rPr>
          <w:b/>
          <w:u w:val="single"/>
          <w:shd w:val="clear" w:fill="FFFF00"/>
        </w:rPr>
        <w:t xml:space="preserve">Asiakirjan numero 34156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Shahjahanabad</w:t>
      </w:r>
      <w:r>
        <w:rPr/>
        <w:t xml:space="preserve">, Delhin seitsemäs kaupunki, rakennettiin Shah Jahanin toimesta vuonna 1649 linnoitukseksi, jota ympäröivät vahvat ja korkeat punatiiliset muurit, joissa oli 14 sisäänkäyntiporttia kaupunkiin sekä 16 porttia, joita kutsutaan ikkunoiksi (khirkis urdun kielellä). Brittiläiset lisäsivät useita kivestä rakennettuja bastioneja aikaisemman linnoituksen korjaamisen lisäksi, jotta linnoituksesta tulisi turvallisempi. Portit suunniteltiin ja rakennettiin siten, että ihmiset pääsivät sisään ja kuninkaalliset kulkueet pääsivät sisään tai ulos, kun ne lähtivät eri suuntiin. 14 portista on säilynyt viisi porttia, nimittäin Kashmiri Gate pohjoisessa, Ajmeri Gate lounaassa, Delhi Gate kaakossa, Turkman Gate etelässä ja Nigambodh Gate koillisessa, jotka kaikki ilmentävät elävästi kaupungin loistoa. Kaikki portit sijaitsevat 5 -- 6 km:n säteellä nykyisessä Vanhassa Delhissä. Vanhan kaupungin koillispuolella sijaitseva Lahori-portti purettiin (joitakin muurien jäänteitä on nähtävissä risteyksen kohdalla, kuten kuvassa näkyy) ja alue muutettiin nykyiseksi Lahori Bazariksi. Portit ovat neliönmuotoisia, ja niissä on korkeat kaariaukot, paitsi Nigambodhin portin matala korkeus ja Kashmirin portin kaksi aukkoa - yksi sisään- ja toinen uloskäyntiä varten. Kaikkien Shahajahanin aikana olleiden porttien nimet ovat Dilli Darwaza (tunnetaan myös nimellä Delhi Gate), Kabuli Darwaza, Raj Ghat Darwaza, Khizri Darwaza, Nigambodh Darwaza, Kela ke Ghat ka Darwaza, Lal Darwaza, Kashmiri Darwaza, Badar Darwaza, Patthar Khati Darwaza, Lahori Darwaza, Ajmeri Darwaza ja Turkuman Darwaza.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tunnetaan nimellä bada darwaza läntinen sisäänkäynti mihin linnoitukseen delhissä</w:t>
      </w:r>
    </w:p>
    <w:p>
      <w:pPr>
        <w:pStyle w:val="TextBody"/>
        <w:bidi w:val="0"/>
        <w:jc w:val="left"/>
        <w:rPr>
          <w:b/>
          <w:u w:val="single"/>
          <w:shd w:val="clear" w:fill="FFFF00"/>
        </w:rPr>
      </w:pPr>
      <w:r>
        <w:rPr>
          <w:b/>
          <w:u w:val="single"/>
          <w:shd w:val="clear" w:fill="FFFF00"/>
        </w:rPr>
        <w:t xml:space="preserve">Asiakirjan numero 34157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Schubert kuoli 31-vuotiaana, mutta oli elinaikanaan erittäin tuottelias. Hänen tuotantonsa koostuu yli 600 maallisesta lauluteoksesta (pääasiassa </w:t>
      </w:r>
      <w:r>
        <w:rPr>
          <w:color w:val="A9A9A9"/>
        </w:rPr>
        <w:t xml:space="preserve">lauluäänistä)</w:t>
      </w:r>
      <w:r>
        <w:rPr/>
        <w:t xml:space="preserve">, seitsemästä täydellisestä sinfoniasta, hengellisestä musiikista, oopperoista, oheismusiikista sekä suuresta määrästä kamari- ja pianomusiikkia.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Millaiseen lauluun Schubert erikoistui?</w:t>
      </w:r>
    </w:p>
    <w:p>
      <w:pPr>
        <w:pStyle w:val="TextBody"/>
        <w:bidi w:val="0"/>
        <w:jc w:val="left"/>
        <w:rPr>
          <w:b/>
          <w:u w:val="single"/>
          <w:shd w:val="clear" w:fill="FFFF00"/>
        </w:rPr>
      </w:pPr>
      <w:r>
        <w:rPr>
          <w:b/>
          <w:u w:val="single"/>
          <w:shd w:val="clear" w:fill="FFFF00"/>
        </w:rPr>
        <w:t xml:space="preserve">Asiakirjan numero 34158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Neljäs ristiretki Osa ristiretkistä Ristiretkeläiset valloittivat Konstantinopolin vuonna 1204. </w:t>
      </w:r>
    </w:p>
    <w:tbl>
      <w:tblPr>
        <w:tblW w:w="10205" w:type="dxa"/>
        <w:jc w:val="left"/>
        <w:tblInd w:w="0" w:type="dxa"/>
        <w:tblLayout w:type="fixed"/>
        <w:tblCellMar>
          <w:top w:w="28" w:type="dxa"/>
          <w:left w:w="28" w:type="dxa"/>
          <w:bottom w:w="28" w:type="dxa"/>
          <w:right w:w="28" w:type="dxa"/>
        </w:tblCellMar>
      </w:tblPr>
      <w:tblGrid>
        <w:gridCol w:w="1936"/>
        <w:gridCol w:w="8269"/>
      </w:tblGrid>
      <w:tr>
        <w:trPr/>
        <w:tc>
          <w:tcPr>
            <w:tcW w:w="1936" w:type="dxa"/>
            <w:tcBorders/>
            <w:vAlign w:val="center"/>
          </w:tcPr>
          <w:p>
            <w:pPr>
              <w:pStyle w:val="TableHeading"/>
              <w:suppressLineNumbers/>
              <w:bidi w:val="0"/>
              <w:spacing w:before="0" w:after="283"/>
              <w:jc w:val="center"/>
              <w:rPr/>
            </w:pPr>
            <w:r>
              <w:rPr/>
              <w:t xml:space="preserve">Päivämäärä </w:t>
            </w:r>
          </w:p>
        </w:tc>
        <w:tc>
          <w:tcPr>
            <w:tcW w:w="8269" w:type="dxa"/>
            <w:tcBorders/>
            <w:vAlign w:val="center"/>
          </w:tcPr>
          <w:p>
            <w:pPr>
              <w:pStyle w:val="TableContents"/>
              <w:bidi w:val="0"/>
              <w:spacing w:before="0" w:after="283"/>
              <w:jc w:val="left"/>
              <w:rPr/>
            </w:pPr>
            <w:r>
              <w:rPr/>
              <w:t xml:space="preserve">1202 -- 1204 </w:t>
            </w:r>
          </w:p>
        </w:tc>
      </w:tr>
      <w:tr>
        <w:trPr/>
        <w:tc>
          <w:tcPr>
            <w:tcW w:w="1936" w:type="dxa"/>
            <w:tcBorders/>
            <w:vAlign w:val="center"/>
          </w:tcPr>
          <w:p>
            <w:pPr>
              <w:pStyle w:val="TableHeading"/>
              <w:suppressLineNumbers/>
              <w:bidi w:val="0"/>
              <w:spacing w:before="0" w:after="283"/>
              <w:jc w:val="center"/>
              <w:rPr/>
            </w:pPr>
            <w:r>
              <w:rPr/>
              <w:t xml:space="preserve">Sijainti </w:t>
            </w:r>
          </w:p>
        </w:tc>
        <w:tc>
          <w:tcPr>
            <w:tcW w:w="8269" w:type="dxa"/>
            <w:tcBorders/>
            <w:vAlign w:val="center"/>
          </w:tcPr>
          <w:p>
            <w:pPr>
              <w:pStyle w:val="TableContents"/>
              <w:bidi w:val="0"/>
              <w:spacing w:before="0" w:after="283"/>
              <w:jc w:val="left"/>
              <w:rPr/>
            </w:pPr>
            <w:r>
              <w:rPr/>
              <w:t xml:space="preserve">Balkan </w:t>
            </w:r>
          </w:p>
        </w:tc>
      </w:tr>
      <w:tr>
        <w:trPr/>
        <w:tc>
          <w:tcPr>
            <w:tcW w:w="1936" w:type="dxa"/>
            <w:tcBorders/>
            <w:vAlign w:val="center"/>
          </w:tcPr>
          <w:p>
            <w:pPr>
              <w:pStyle w:val="TableHeading"/>
              <w:suppressLineNumbers/>
              <w:bidi w:val="0"/>
              <w:spacing w:before="0" w:after="283"/>
              <w:jc w:val="center"/>
              <w:rPr/>
            </w:pPr>
            <w:r>
              <w:rPr/>
              <w:t xml:space="preserve">Tulos </w:t>
            </w:r>
          </w:p>
        </w:tc>
        <w:tc>
          <w:tcPr>
            <w:tcW w:w="8269" w:type="dxa"/>
            <w:tcBorders/>
            <w:vAlign w:val="center"/>
          </w:tcPr>
          <w:p>
            <w:pPr>
              <w:pStyle w:val="TableContents"/>
              <w:bidi w:val="0"/>
              <w:jc w:val="left"/>
              <w:rPr/>
            </w:pPr>
            <w:r>
              <w:rPr/>
              <w:t xml:space="preserve">Ristiretkeläisten voitto </w:t>
            </w:r>
          </w:p>
          <w:p>
            <w:pPr>
              <w:pStyle w:val="TableContents"/>
              <w:numPr>
                <w:ilvl w:val="0"/>
                <w:numId w:val="85"/>
              </w:numPr>
              <w:tabs>
                <w:tab w:val="clear" w:pos="1134"/>
                <w:tab w:val="left" w:leader="none" w:pos="707"/>
              </w:tabs>
              <w:bidi w:val="0"/>
              <w:spacing w:before="0" w:after="0"/>
              <w:ind w:start="707" w:hanging="283"/>
              <w:jc w:val="left"/>
              <w:rPr/>
            </w:pPr>
            <w:r>
              <w:rPr>
                <w:color w:val="A9A9A9"/>
              </w:rPr>
              <w:t xml:space="preserve">Zara ja Konstantinopoli ryöstettiin </w:t>
            </w:r>
          </w:p>
          <w:p>
            <w:pPr>
              <w:pStyle w:val="TableContents"/>
              <w:numPr>
                <w:ilvl w:val="0"/>
                <w:numId w:val="85"/>
              </w:numPr>
              <w:tabs>
                <w:tab w:val="clear" w:pos="1134"/>
                <w:tab w:val="left" w:leader="none" w:pos="707"/>
              </w:tabs>
              <w:bidi w:val="0"/>
              <w:spacing w:before="0" w:after="0"/>
              <w:ind w:start="707" w:hanging="283"/>
              <w:jc w:val="left"/>
              <w:rPr/>
            </w:pPr>
            <w:r>
              <w:rPr>
                <w:color w:val="DCDCDC"/>
              </w:rPr>
              <w:t xml:space="preserve">Latinalaisen ja kreikkalaisen kirkon välisen skisman lujittuminen. </w:t>
            </w:r>
          </w:p>
          <w:p>
            <w:pPr>
              <w:pStyle w:val="TableContents"/>
              <w:numPr>
                <w:ilvl w:val="0"/>
                <w:numId w:val="85"/>
              </w:numPr>
              <w:tabs>
                <w:tab w:val="clear" w:pos="1134"/>
                <w:tab w:val="left" w:leader="none" w:pos="707"/>
              </w:tabs>
              <w:bidi w:val="0"/>
              <w:spacing w:before="0" w:after="0"/>
              <w:ind w:start="707" w:hanging="283"/>
              <w:jc w:val="left"/>
              <w:rPr/>
            </w:pPr>
            <w:r>
              <w:rPr>
                <w:color w:val="2F4F4F"/>
              </w:rPr>
              <w:t xml:space="preserve">Bysantin valtakunta heikkeni peruuttamattomasti. </w:t>
            </w:r>
          </w:p>
          <w:p>
            <w:pPr>
              <w:pStyle w:val="TableContents"/>
              <w:numPr>
                <w:ilvl w:val="0"/>
                <w:numId w:val="85"/>
              </w:numPr>
              <w:tabs>
                <w:tab w:val="clear" w:pos="1134"/>
                <w:tab w:val="left" w:leader="none" w:pos="707"/>
              </w:tabs>
              <w:bidi w:val="0"/>
              <w:spacing w:before="0" w:after="283"/>
              <w:ind w:start="707" w:hanging="283"/>
              <w:jc w:val="left"/>
              <w:rPr/>
            </w:pPr>
            <w:r>
              <w:rPr>
                <w:color w:val="556B2F"/>
              </w:rPr>
              <w:t xml:space="preserve">Nikulan ja latinalaisen sodan sekä Bulgarian ja latinalaisen sodan puhkeaminen. </w:t>
            </w:r>
          </w:p>
        </w:tc>
      </w:tr>
      <w:tr>
        <w:trPr/>
        <w:tc>
          <w:tcPr>
            <w:tcW w:w="1936" w:type="dxa"/>
            <w:tcBorders/>
            <w:vAlign w:val="center"/>
          </w:tcPr>
          <w:p>
            <w:pPr>
              <w:pStyle w:val="TableHeading"/>
              <w:suppressLineNumbers/>
              <w:bidi w:val="0"/>
              <w:spacing w:before="0" w:after="283"/>
              <w:jc w:val="center"/>
              <w:rPr/>
            </w:pPr>
            <w:r>
              <w:rPr/>
              <w:t xml:space="preserve">Alueelliset muutokset </w:t>
            </w:r>
          </w:p>
        </w:tc>
        <w:tc>
          <w:tcPr>
            <w:tcW w:w="8269" w:type="dxa"/>
            <w:tcBorders/>
            <w:vAlign w:val="center"/>
          </w:tcPr>
          <w:p>
            <w:pPr>
              <w:pStyle w:val="TableContents"/>
              <w:numPr>
                <w:ilvl w:val="0"/>
                <w:numId w:val="86"/>
              </w:numPr>
              <w:tabs>
                <w:tab w:val="clear" w:pos="1134"/>
                <w:tab w:val="left" w:leader="none" w:pos="720"/>
              </w:tabs>
              <w:bidi w:val="0"/>
              <w:spacing w:before="0" w:after="0"/>
              <w:ind w:start="720" w:hanging="283"/>
              <w:jc w:val="left"/>
              <w:rPr/>
            </w:pPr>
            <w:r>
              <w:rPr>
                <w:color w:val="6B8E23"/>
              </w:rPr>
              <w:t xml:space="preserve">Venetsian vallan vahvistaminen Zarassa </w:t>
            </w:r>
          </w:p>
          <w:p>
            <w:pPr>
              <w:pStyle w:val="TableContents"/>
              <w:numPr>
                <w:ilvl w:val="0"/>
                <w:numId w:val="87"/>
              </w:numPr>
              <w:tabs>
                <w:tab w:val="clear" w:pos="1134"/>
                <w:tab w:val="left" w:leader="none" w:pos="720"/>
              </w:tabs>
              <w:bidi w:val="0"/>
              <w:spacing w:before="0" w:after="0"/>
              <w:ind w:start="720" w:hanging="283"/>
              <w:jc w:val="left"/>
              <w:rPr/>
            </w:pPr>
            <w:r>
              <w:rPr>
                <w:color w:val="A0522D"/>
              </w:rPr>
              <w:t xml:space="preserve">Useiden latinalaisten ristiretkeläisvaltioiden perustaminen Balkanille. </w:t>
            </w:r>
          </w:p>
          <w:p>
            <w:pPr>
              <w:pStyle w:val="TableContents"/>
              <w:numPr>
                <w:ilvl w:val="0"/>
                <w:numId w:val="88"/>
              </w:numPr>
              <w:tabs>
                <w:tab w:val="clear" w:pos="1134"/>
                <w:tab w:val="left" w:leader="none" w:pos="720"/>
              </w:tabs>
              <w:bidi w:val="0"/>
              <w:spacing w:before="0" w:after="283"/>
              <w:ind w:start="720" w:hanging="283"/>
              <w:jc w:val="left"/>
              <w:rPr/>
            </w:pPr>
            <w:r>
              <w:rPr>
                <w:color w:val="228B22"/>
              </w:rPr>
              <w:t xml:space="preserve">Bysantin valtakunnan jakaminen Nikeaan, Trebizondiin ja Epeirokseen keskittyviin erillisvaltioihin.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Crusaders: </w:t>
      </w:r>
    </w:p>
    <w:p>
      <w:pPr>
        <w:pStyle w:val="TextBody"/>
        <w:numPr>
          <w:ilvl w:val="0"/>
          <w:numId w:val="89"/>
        </w:numPr>
        <w:tabs>
          <w:tab w:val="clear" w:pos="1134"/>
          <w:tab w:val="left" w:leader="none" w:pos="707"/>
        </w:tabs>
        <w:bidi w:val="0"/>
        <w:spacing w:before="0" w:after="0"/>
        <w:ind w:start="707" w:hanging="283"/>
        <w:jc w:val="left"/>
        <w:rPr/>
      </w:pPr>
      <w:r>
        <w:rPr/>
        <w:t xml:space="preserve">Venetsian tasavalta </w:t>
      </w:r>
    </w:p>
    <w:p>
      <w:pPr>
        <w:pStyle w:val="TextBody"/>
        <w:numPr>
          <w:ilvl w:val="0"/>
          <w:numId w:val="89"/>
        </w:numPr>
        <w:tabs>
          <w:tab w:val="clear" w:pos="1134"/>
          <w:tab w:val="left" w:leader="none" w:pos="707"/>
        </w:tabs>
        <w:bidi w:val="0"/>
        <w:spacing w:before="0" w:after="0"/>
        <w:ind w:start="707" w:hanging="283"/>
        <w:jc w:val="left"/>
        <w:rPr/>
      </w:pPr>
      <w:r>
        <w:rPr/>
        <w:t xml:space="preserve">Pyhä Rooman valtakunta </w:t>
      </w:r>
    </w:p>
    <w:p>
      <w:pPr>
        <w:pStyle w:val="TextBody"/>
        <w:numPr>
          <w:ilvl w:val="1"/>
          <w:numId w:val="89"/>
        </w:numPr>
        <w:tabs>
          <w:tab w:val="clear" w:pos="1134"/>
          <w:tab w:val="left" w:leader="none" w:pos="1414"/>
        </w:tabs>
        <w:bidi w:val="0"/>
        <w:spacing w:before="0" w:after="0"/>
        <w:ind w:start="1414" w:hanging="283"/>
        <w:jc w:val="left"/>
        <w:rPr/>
      </w:pPr>
      <w:r>
        <w:rPr/>
        <w:t xml:space="preserve">Montferrat </w:t>
      </w:r>
    </w:p>
    <w:p>
      <w:pPr>
        <w:pStyle w:val="TextBody"/>
        <w:numPr>
          <w:ilvl w:val="1"/>
          <w:numId w:val="89"/>
        </w:numPr>
        <w:tabs>
          <w:tab w:val="clear" w:pos="1134"/>
          <w:tab w:val="left" w:leader="none" w:pos="1414"/>
        </w:tabs>
        <w:bidi w:val="0"/>
        <w:spacing w:before="0" w:after="0"/>
        <w:ind w:start="1414" w:hanging="283"/>
        <w:jc w:val="left"/>
        <w:rPr/>
      </w:pPr>
      <w:r>
        <w:rPr/>
        <w:t xml:space="preserve">Hainaut </w:t>
      </w:r>
    </w:p>
    <w:p>
      <w:pPr>
        <w:pStyle w:val="TextBody"/>
        <w:numPr>
          <w:ilvl w:val="1"/>
          <w:numId w:val="89"/>
        </w:numPr>
        <w:tabs>
          <w:tab w:val="clear" w:pos="1134"/>
          <w:tab w:val="left" w:leader="none" w:pos="1414"/>
        </w:tabs>
        <w:bidi w:val="0"/>
        <w:spacing w:before="0" w:after="0"/>
        <w:ind w:start="1414" w:hanging="283"/>
        <w:jc w:val="left"/>
        <w:rPr/>
      </w:pPr>
      <w:r>
        <w:rPr/>
        <w:t xml:space="preserve">Halberstadt </w:t>
      </w:r>
    </w:p>
    <w:p>
      <w:pPr>
        <w:pStyle w:val="TextBody"/>
        <w:numPr>
          <w:ilvl w:val="1"/>
          <w:numId w:val="89"/>
        </w:numPr>
        <w:tabs>
          <w:tab w:val="clear" w:pos="1134"/>
          <w:tab w:val="left" w:leader="none" w:pos="1414"/>
        </w:tabs>
        <w:bidi w:val="0"/>
        <w:spacing w:before="0" w:after="0"/>
        <w:ind w:start="1414" w:hanging="283"/>
        <w:jc w:val="left"/>
        <w:rPr/>
      </w:pPr>
      <w:r>
        <w:rPr/>
        <w:t xml:space="preserve">Pairisin luostari </w:t>
      </w:r>
    </w:p>
    <w:p>
      <w:pPr>
        <w:pStyle w:val="TextBody"/>
        <w:numPr>
          <w:ilvl w:val="0"/>
          <w:numId w:val="89"/>
        </w:numPr>
        <w:tabs>
          <w:tab w:val="clear" w:pos="1134"/>
          <w:tab w:val="left" w:leader="none" w:pos="707"/>
        </w:tabs>
        <w:bidi w:val="0"/>
        <w:spacing w:before="0" w:after="0"/>
        <w:ind w:start="707" w:hanging="283"/>
        <w:jc w:val="left"/>
        <w:rPr/>
      </w:pPr>
      <w:r>
        <w:rPr/>
        <w:t xml:space="preserve">Ranskan kuningaskunta </w:t>
      </w:r>
    </w:p>
    <w:p>
      <w:pPr>
        <w:pStyle w:val="TextBody"/>
        <w:numPr>
          <w:ilvl w:val="1"/>
          <w:numId w:val="89"/>
        </w:numPr>
        <w:tabs>
          <w:tab w:val="clear" w:pos="1134"/>
          <w:tab w:val="left" w:leader="none" w:pos="1414"/>
        </w:tabs>
        <w:bidi w:val="0"/>
        <w:spacing w:before="0" w:after="0"/>
        <w:ind w:start="1414" w:hanging="283"/>
        <w:jc w:val="left"/>
        <w:rPr/>
      </w:pPr>
      <w:r>
        <w:rPr/>
        <w:t xml:space="preserve">Samppanja </w:t>
      </w:r>
    </w:p>
    <w:p>
      <w:pPr>
        <w:pStyle w:val="TextBody"/>
        <w:numPr>
          <w:ilvl w:val="1"/>
          <w:numId w:val="89"/>
        </w:numPr>
        <w:tabs>
          <w:tab w:val="clear" w:pos="1134"/>
          <w:tab w:val="left" w:leader="none" w:pos="1414"/>
        </w:tabs>
        <w:bidi w:val="0"/>
        <w:spacing w:before="0" w:after="0"/>
        <w:ind w:start="1414" w:hanging="283"/>
        <w:jc w:val="left"/>
        <w:rPr/>
      </w:pPr>
      <w:r>
        <w:rPr/>
        <w:t xml:space="preserve">Blois </w:t>
      </w:r>
    </w:p>
    <w:p>
      <w:pPr>
        <w:pStyle w:val="TextBody"/>
        <w:numPr>
          <w:ilvl w:val="1"/>
          <w:numId w:val="89"/>
        </w:numPr>
        <w:tabs>
          <w:tab w:val="clear" w:pos="1134"/>
          <w:tab w:val="left" w:leader="none" w:pos="1414"/>
        </w:tabs>
        <w:bidi w:val="0"/>
        <w:spacing w:before="0" w:after="0"/>
        <w:ind w:start="1414" w:hanging="283"/>
        <w:jc w:val="left"/>
        <w:rPr/>
      </w:pPr>
      <w:r>
        <w:rPr/>
        <w:t xml:space="preserve">Burgundia </w:t>
      </w:r>
    </w:p>
    <w:p>
      <w:pPr>
        <w:pStyle w:val="TextBody"/>
        <w:numPr>
          <w:ilvl w:val="1"/>
          <w:numId w:val="89"/>
        </w:numPr>
        <w:tabs>
          <w:tab w:val="clear" w:pos="1134"/>
          <w:tab w:val="left" w:leader="none" w:pos="1414"/>
        </w:tabs>
        <w:bidi w:val="0"/>
        <w:spacing w:before="0" w:after="0"/>
        <w:ind w:start="1414" w:hanging="283"/>
        <w:jc w:val="left"/>
        <w:rPr/>
      </w:pPr>
      <w:r>
        <w:rPr/>
        <w:t xml:space="preserve">Flanderi </w:t>
      </w:r>
    </w:p>
    <w:p>
      <w:pPr>
        <w:pStyle w:val="TextBody"/>
        <w:numPr>
          <w:ilvl w:val="1"/>
          <w:numId w:val="89"/>
        </w:numPr>
        <w:tabs>
          <w:tab w:val="clear" w:pos="1134"/>
          <w:tab w:val="left" w:leader="none" w:pos="1414"/>
        </w:tabs>
        <w:bidi w:val="0"/>
        <w:spacing w:before="0" w:after="0"/>
        <w:ind w:start="1414" w:hanging="283"/>
        <w:jc w:val="left"/>
        <w:rPr/>
      </w:pPr>
      <w:r>
        <w:rPr/>
        <w:t xml:space="preserve">Saint-Pol </w:t>
      </w:r>
    </w:p>
    <w:p>
      <w:pPr>
        <w:pStyle w:val="TextBody"/>
        <w:numPr>
          <w:ilvl w:val="1"/>
          <w:numId w:val="89"/>
        </w:numPr>
        <w:tabs>
          <w:tab w:val="clear" w:pos="1134"/>
          <w:tab w:val="left" w:leader="none" w:pos="1414"/>
        </w:tabs>
        <w:bidi w:val="0"/>
        <w:spacing w:before="0" w:after="0"/>
        <w:ind w:start="1414" w:hanging="283"/>
        <w:jc w:val="left"/>
        <w:rPr/>
      </w:pPr>
      <w:r>
        <w:rPr/>
        <w:t xml:space="preserve">Île-de-France </w:t>
      </w:r>
    </w:p>
    <w:p>
      <w:pPr>
        <w:pStyle w:val="TextBody"/>
        <w:numPr>
          <w:ilvl w:val="1"/>
          <w:numId w:val="89"/>
        </w:numPr>
        <w:tabs>
          <w:tab w:val="clear" w:pos="1134"/>
          <w:tab w:val="left" w:leader="none" w:pos="1414"/>
        </w:tabs>
        <w:bidi w:val="0"/>
        <w:ind w:start="1414" w:hanging="283"/>
        <w:jc w:val="left"/>
        <w:rPr/>
      </w:pPr>
      <w:r>
        <w:rPr/>
        <w:t xml:space="preserve">Amiens </w:t>
      </w:r>
    </w:p>
    <w:p>
      <w:pPr>
        <w:pStyle w:val="TextBody"/>
        <w:bidi w:val="0"/>
        <w:spacing w:before="0" w:after="283"/>
        <w:jc w:val="left"/>
        <w:rPr/>
      </w:pPr>
      <w:r>
        <w:rPr/>
        <w:t xml:space="preserve">Itäiset kristityt vastustajat: </w:t>
      </w:r>
    </w:p>
    <w:p>
      <w:pPr>
        <w:pStyle w:val="TextBody"/>
        <w:numPr>
          <w:ilvl w:val="0"/>
          <w:numId w:val="90"/>
        </w:numPr>
        <w:tabs>
          <w:tab w:val="clear" w:pos="1134"/>
          <w:tab w:val="left" w:leader="none" w:pos="707"/>
        </w:tabs>
        <w:bidi w:val="0"/>
        <w:ind w:start="707" w:hanging="283"/>
        <w:jc w:val="left"/>
        <w:rPr/>
      </w:pPr>
      <w:r>
        <w:rPr/>
        <w:t xml:space="preserve">Bysantin valtakunta </w:t>
      </w:r>
    </w:p>
    <w:p>
      <w:pPr>
        <w:pStyle w:val="TextBody"/>
        <w:bidi w:val="0"/>
        <w:spacing w:before="0" w:after="283"/>
        <w:jc w:val="left"/>
        <w:rPr/>
      </w:pPr>
      <w:r>
        <w:rPr/>
        <w:t xml:space="preserve">Latinalaiset kristityt vastustajat: </w:t>
      </w:r>
    </w:p>
    <w:p>
      <w:pPr>
        <w:pStyle w:val="TextBody"/>
        <w:numPr>
          <w:ilvl w:val="0"/>
          <w:numId w:val="91"/>
        </w:numPr>
        <w:tabs>
          <w:tab w:val="clear" w:pos="1134"/>
          <w:tab w:val="left" w:leader="none" w:pos="707"/>
        </w:tabs>
        <w:bidi w:val="0"/>
        <w:spacing w:before="0" w:after="0"/>
        <w:ind w:start="707" w:hanging="283"/>
        <w:jc w:val="left"/>
        <w:rPr/>
      </w:pPr>
      <w:r>
        <w:rPr/>
        <w:t xml:space="preserve">Unkarin kuningaskunta </w:t>
      </w:r>
    </w:p>
    <w:p>
      <w:pPr>
        <w:pStyle w:val="TextBody"/>
        <w:numPr>
          <w:ilvl w:val="0"/>
          <w:numId w:val="91"/>
        </w:numPr>
        <w:tabs>
          <w:tab w:val="clear" w:pos="1134"/>
          <w:tab w:val="left" w:leader="none" w:pos="707"/>
        </w:tabs>
        <w:bidi w:val="0"/>
        <w:ind w:start="707" w:hanging="283"/>
        <w:jc w:val="left"/>
        <w:rPr/>
      </w:pPr>
      <w:r>
        <w:rPr/>
        <w:t xml:space="preserve">Kroatian kuningaskunta </w:t>
      </w:r>
    </w:p>
    <w:p>
      <w:pPr>
        <w:pStyle w:val="TextBody"/>
        <w:bidi w:val="0"/>
        <w:spacing w:before="0" w:after="283"/>
        <w:jc w:val="left"/>
        <w:rPr/>
      </w:pPr>
      <w:r>
        <w:rPr/>
        <w:t xml:space="preserve">Komentajat ja johtajat </w:t>
      </w:r>
    </w:p>
    <w:p>
      <w:pPr>
        <w:pStyle w:val="TextBody"/>
        <w:numPr>
          <w:ilvl w:val="0"/>
          <w:numId w:val="92"/>
        </w:numPr>
        <w:tabs>
          <w:tab w:val="clear" w:pos="1134"/>
          <w:tab w:val="left" w:leader="none" w:pos="707"/>
        </w:tabs>
        <w:bidi w:val="0"/>
        <w:spacing w:before="0" w:after="0"/>
        <w:ind w:start="707" w:hanging="283"/>
        <w:jc w:val="left"/>
        <w:rPr/>
      </w:pPr>
      <w:r>
        <w:rPr/>
        <w:t xml:space="preserve">Enrico Dandolo </w:t>
      </w:r>
    </w:p>
    <w:p>
      <w:pPr>
        <w:pStyle w:val="TextBody"/>
        <w:numPr>
          <w:ilvl w:val="0"/>
          <w:numId w:val="92"/>
        </w:numPr>
        <w:tabs>
          <w:tab w:val="clear" w:pos="1134"/>
          <w:tab w:val="left" w:leader="none" w:pos="707"/>
        </w:tabs>
        <w:bidi w:val="0"/>
        <w:spacing w:before="0" w:after="0"/>
        <w:ind w:start="707" w:hanging="283"/>
        <w:jc w:val="left"/>
        <w:rPr/>
      </w:pPr>
      <w:r>
        <w:rPr/>
        <w:t xml:space="preserve">Bonifatius I Montferratin </w:t>
      </w:r>
    </w:p>
    <w:p>
      <w:pPr>
        <w:pStyle w:val="TextBody"/>
        <w:numPr>
          <w:ilvl w:val="0"/>
          <w:numId w:val="92"/>
        </w:numPr>
        <w:tabs>
          <w:tab w:val="clear" w:pos="1134"/>
          <w:tab w:val="left" w:leader="none" w:pos="707"/>
        </w:tabs>
        <w:bidi w:val="0"/>
        <w:spacing w:before="0" w:after="0"/>
        <w:ind w:start="707" w:hanging="283"/>
        <w:jc w:val="left"/>
        <w:rPr/>
      </w:pPr>
      <w:r>
        <w:rPr/>
        <w:t xml:space="preserve">Champagnen Theobald III </w:t>
      </w:r>
    </w:p>
    <w:p>
      <w:pPr>
        <w:pStyle w:val="TextBody"/>
        <w:numPr>
          <w:ilvl w:val="0"/>
          <w:numId w:val="92"/>
        </w:numPr>
        <w:tabs>
          <w:tab w:val="clear" w:pos="1134"/>
          <w:tab w:val="left" w:leader="none" w:pos="707"/>
        </w:tabs>
        <w:bidi w:val="0"/>
        <w:spacing w:before="0" w:after="0"/>
        <w:ind w:start="707" w:hanging="283"/>
        <w:jc w:val="left"/>
        <w:rPr/>
      </w:pPr>
      <w:r>
        <w:rPr/>
        <w:t xml:space="preserve">Balduin Flanderin </w:t>
      </w:r>
    </w:p>
    <w:p>
      <w:pPr>
        <w:pStyle w:val="TextBody"/>
        <w:numPr>
          <w:ilvl w:val="0"/>
          <w:numId w:val="92"/>
        </w:numPr>
        <w:tabs>
          <w:tab w:val="clear" w:pos="1134"/>
          <w:tab w:val="left" w:leader="none" w:pos="707"/>
        </w:tabs>
        <w:bidi w:val="0"/>
        <w:spacing w:before="0" w:after="0"/>
        <w:ind w:start="707" w:hanging="283"/>
        <w:jc w:val="left"/>
        <w:rPr/>
      </w:pPr>
      <w:r>
        <w:rPr/>
        <w:t xml:space="preserve">Ludvig I Blois'n </w:t>
      </w:r>
    </w:p>
    <w:p>
      <w:pPr>
        <w:pStyle w:val="TextBody"/>
        <w:numPr>
          <w:ilvl w:val="0"/>
          <w:numId w:val="92"/>
        </w:numPr>
        <w:tabs>
          <w:tab w:val="clear" w:pos="1134"/>
          <w:tab w:val="left" w:leader="none" w:pos="707"/>
        </w:tabs>
        <w:bidi w:val="0"/>
        <w:spacing w:before="0" w:after="0"/>
        <w:ind w:start="707" w:hanging="283"/>
        <w:jc w:val="left"/>
        <w:rPr/>
      </w:pPr>
      <w:r>
        <w:rPr/>
        <w:t xml:space="preserve">Hugh IV Saint-Polilainen </w:t>
      </w:r>
    </w:p>
    <w:p>
      <w:pPr>
        <w:pStyle w:val="TextBody"/>
        <w:numPr>
          <w:ilvl w:val="0"/>
          <w:numId w:val="92"/>
        </w:numPr>
        <w:tabs>
          <w:tab w:val="clear" w:pos="1134"/>
          <w:tab w:val="left" w:leader="none" w:pos="707"/>
        </w:tabs>
        <w:bidi w:val="0"/>
        <w:spacing w:before="0" w:after="0"/>
        <w:ind w:start="707" w:hanging="283"/>
        <w:jc w:val="left"/>
        <w:rPr/>
      </w:pPr>
      <w:r>
        <w:rPr/>
        <w:t xml:space="preserve">Conrad of Halberstadt </w:t>
      </w:r>
    </w:p>
    <w:p>
      <w:pPr>
        <w:pStyle w:val="TextBody"/>
        <w:numPr>
          <w:ilvl w:val="0"/>
          <w:numId w:val="92"/>
        </w:numPr>
        <w:tabs>
          <w:tab w:val="clear" w:pos="1134"/>
          <w:tab w:val="left" w:leader="none" w:pos="707"/>
        </w:tabs>
        <w:bidi w:val="0"/>
        <w:spacing w:before="0" w:after="0"/>
        <w:ind w:start="707" w:hanging="283"/>
        <w:jc w:val="left"/>
        <w:rPr/>
      </w:pPr>
      <w:r>
        <w:rPr/>
        <w:t xml:space="preserve">Martin Pairis </w:t>
      </w:r>
    </w:p>
    <w:p>
      <w:pPr>
        <w:pStyle w:val="TextBody"/>
        <w:numPr>
          <w:ilvl w:val="0"/>
          <w:numId w:val="92"/>
        </w:numPr>
        <w:tabs>
          <w:tab w:val="clear" w:pos="1134"/>
          <w:tab w:val="left" w:leader="none" w:pos="707"/>
        </w:tabs>
        <w:bidi w:val="0"/>
        <w:ind w:start="707" w:hanging="283"/>
        <w:jc w:val="left"/>
        <w:rPr/>
      </w:pPr>
      <w:r>
        <w:rPr/>
        <w:t xml:space="preserve">Alexios IV Angelos </w:t>
      </w:r>
    </w:p>
    <w:p>
      <w:pPr>
        <w:pStyle w:val="TextBody"/>
        <w:numPr>
          <w:ilvl w:val="0"/>
          <w:numId w:val="93"/>
        </w:numPr>
        <w:tabs>
          <w:tab w:val="clear" w:pos="1134"/>
          <w:tab w:val="left" w:leader="none" w:pos="707"/>
        </w:tabs>
        <w:bidi w:val="0"/>
        <w:spacing w:before="0" w:after="0"/>
        <w:ind w:start="707" w:hanging="283"/>
        <w:jc w:val="left"/>
        <w:rPr/>
      </w:pPr>
      <w:r>
        <w:rPr/>
        <w:t xml:space="preserve">Alexios III Angelos </w:t>
      </w:r>
    </w:p>
    <w:p>
      <w:pPr>
        <w:pStyle w:val="TextBody"/>
        <w:numPr>
          <w:ilvl w:val="0"/>
          <w:numId w:val="93"/>
        </w:numPr>
        <w:tabs>
          <w:tab w:val="clear" w:pos="1134"/>
          <w:tab w:val="left" w:leader="none" w:pos="707"/>
        </w:tabs>
        <w:bidi w:val="0"/>
        <w:ind w:start="707" w:hanging="283"/>
        <w:jc w:val="left"/>
        <w:rPr/>
      </w:pPr>
      <w:r>
        <w:rPr/>
        <w:t xml:space="preserve">Alexios V Doukas </w:t>
      </w:r>
    </w:p>
    <w:p>
      <w:pPr>
        <w:pStyle w:val="TextBody"/>
        <w:bidi w:val="0"/>
        <w:spacing w:before="0" w:after="283"/>
        <w:jc w:val="left"/>
        <w:rPr/>
      </w:pPr>
      <w:r>
        <w:rPr/>
        <w:t xml:space="preserve">Vahvuus </w:t>
      </w:r>
    </w:p>
    <w:p>
      <w:pPr>
        <w:pStyle w:val="TextBody"/>
        <w:bidi w:val="0"/>
        <w:spacing w:before="0" w:after="283"/>
        <w:jc w:val="left"/>
        <w:rPr/>
      </w:pPr>
      <w:r>
        <w:rPr/>
        <w:t xml:space="preserve">4-5000 ritaria 8000 jalkaväkeä 300 piiritysasetta </w:t>
      </w:r>
    </w:p>
    <w:p>
      <w:pPr>
        <w:pStyle w:val="TextBody"/>
        <w:bidi w:val="0"/>
        <w:spacing w:before="0" w:after="283"/>
        <w:jc w:val="left"/>
        <w:rPr/>
      </w:pPr>
      <w:r>
        <w:rPr/>
        <w:t xml:space="preserve">10 000 merimiestä ja merijalkaväen sotilasta 60 sotakalustoa 100 hevoskuljetusta </w:t>
      </w:r>
    </w:p>
    <w:p>
      <w:pPr>
        <w:pStyle w:val="TextBody"/>
        <w:bidi w:val="0"/>
        <w:spacing w:before="0" w:after="283"/>
        <w:jc w:val="left"/>
        <w:rPr/>
      </w:pPr>
      <w:r>
        <w:rPr/>
        <w:t xml:space="preserve">50 joukkokuljetusta </w:t>
      </w:r>
    </w:p>
    <w:p>
      <w:pPr>
        <w:pStyle w:val="TextBody"/>
        <w:bidi w:val="0"/>
        <w:spacing w:before="0" w:after="283"/>
        <w:jc w:val="left"/>
        <w:rPr/>
      </w:pPr>
      <w:r>
        <w:rPr/>
        <w:t xml:space="preserve">10 000 bysanttilaista jalkaväkeä 5 000 varangialaista </w:t>
      </w:r>
    </w:p>
    <w:p>
      <w:pPr>
        <w:pStyle w:val="TextBody"/>
        <w:bidi w:val="0"/>
        <w:spacing w:before="0" w:after="283"/>
        <w:jc w:val="left"/>
        <w:rPr/>
      </w:pPr>
      <w:r>
        <w:rPr/>
        <w:t xml:space="preserve">20 sotakalustoa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neljännen ristiretken tulokset?</w:t>
      </w:r>
    </w:p>
    <w:p>
      <w:pPr>
        <w:pStyle w:val="TextBody"/>
        <w:bidi w:val="0"/>
        <w:jc w:val="left"/>
        <w:rPr>
          <w:b/>
          <w:u w:val="single"/>
          <w:shd w:val="clear" w:fill="FFFF00"/>
        </w:rPr>
      </w:pPr>
      <w:r>
        <w:rPr>
          <w:b/>
          <w:u w:val="single"/>
          <w:shd w:val="clear" w:fill="FFFF00"/>
        </w:rPr>
        <w:t xml:space="preserve">Asiakirjan numero 34159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Parasetamolia alettiin markkinoida Yhdysvalloissa vuonna 1950 nimellä Triagesic, joka oli parasetamolin, aspiriinin ja kofeiinin yhdistelmä. Vuonna 1951 tehdyt raportit kolmesta agranulosytoosiin sairastuneesta käyttäjästä johtivat siihen, että lääke poistettiin markkinoilta, ja kesti useita vuosia, ennen kuin kävi selväksi, että sairaus ei liittynyt siihen. Sterling-Winthrop Co. toi vuonna 1953 paracetamolin markkinoille nimellä Panadol, jota oli saatavana vain reseptillä ja jota mainostettiin aspiriinia parempana, koska se oli turvallinen lapsille ja mahahaavoista kärsiville henkilöille. Vuonna 1955 McNeil Laboratories markkinoi parasetamolia nimellä Children's Tylenol Elixir. Vuonna </w:t>
      </w:r>
      <w:r>
        <w:rPr>
          <w:color w:val="A9A9A9"/>
        </w:rPr>
        <w:t xml:space="preserve">1956 </w:t>
      </w:r>
      <w:r>
        <w:rPr/>
        <w:t xml:space="preserve">500 mg:n parasetamolitabletit tulivat myyntiin Yhdistyneessä kuningaskunnassa kauppanimellä Panadol, jonka valmisti Frederick Stearns &amp; Co, Sterling Drug Inc:n tytäryhtiö. Vuonna 1963 parasetamoli lisättiin brittiläiseen farmakopeaan, ja se on siitä lähtien saavuttanut suosiota kipulääkkeenä, jolla on vain vähän sivuvaikutuksia ja joka ei juurikaan vaikuta muihin lääkeaineisiin. Huoli parasetamolin turvallisuudesta viivästytti sen laajaa hyväksyntää 1970-luvulle asti, mutta 1980-luvulla parasetamolin myynti ylitti aspiriinin myynnin monissa maissa, myös Yhdistyneessä kuningaskunnassa. Samaan aikaan phenacetinin kaupallinen häviäminen alkoi, sillä sitä syytettiin analgeettisen nefropatian ja hematologisen toksisuuden aiheuttajaksi. Vuonna 1988 Eastman Kodak osti Sterling Winthropin vuonna 1988 ja myi lääkkeiden oikeudet SmithKline Beechamille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parasetamoli tuli saataville Yhdistyneessä kuningaskunnassa</w:t>
      </w:r>
    </w:p>
    <w:p>
      <w:pPr>
        <w:pStyle w:val="TextBody"/>
        <w:bidi w:val="0"/>
        <w:jc w:val="left"/>
        <w:rPr>
          <w:b/>
          <w:u w:val="single"/>
          <w:shd w:val="clear" w:fill="FFFF00"/>
        </w:rPr>
      </w:pPr>
      <w:r>
        <w:rPr>
          <w:b/>
          <w:u w:val="single"/>
          <w:shd w:val="clear" w:fill="FFFF00"/>
        </w:rPr>
        <w:t xml:space="preserve">Asiakirjan numero 34160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lausun sen </w:t>
      </w:r>
      <w:r>
        <w:rPr>
          <w:color w:val="A9A9A9"/>
        </w:rPr>
        <w:t xml:space="preserve">Myolniriksi</w:t>
      </w:r>
      <w:r>
        <w:rPr/>
        <w:t xml:space="preserve">. Se on likimääräinen skandinaavinen ääntämys (vrt. skandinaaviset kielet). Tätä tukee myös Infopleasen artikkeli, jossa viitataan Random House Unabridged Dictionary -sanakirjaan. Minulla on kaksi muuta lyhentämätöntä sanakirjaa, jotka voin tarkistaa, jos tämä ei tyydytä kaikkia. Ei sitä, että M:n ja y:n välissä ei ole vokaalia. Jos se on vaikea lausua, sitä voi lähestyä sanomalla ``Me-olnir'' todella nopealla ``e'':llä. -- 70.36. 146.44 01: 42, 6. marraskuuta 2006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 Thorin vasaran nimen?</w:t>
      </w:r>
    </w:p>
    <w:p>
      <w:pPr>
        <w:pStyle w:val="TextBody"/>
        <w:bidi w:val="0"/>
        <w:jc w:val="left"/>
        <w:rPr>
          <w:b/>
          <w:u w:val="single"/>
          <w:shd w:val="clear" w:fill="FFFF00"/>
        </w:rPr>
      </w:pPr>
      <w:r>
        <w:rPr>
          <w:b/>
          <w:u w:val="single"/>
          <w:shd w:val="clear" w:fill="FFFF00"/>
        </w:rPr>
        <w:t xml:space="preserve">Asiakirjan numero 34161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Monilla mailla on omat toimintasääntöjä koskevat asiakirjansa, mutta monilla muilla ei. On olemassa kaksi ensisijaista kansainvälistä ohjesääntöä, jotka ovat kansainvälisesti saatavilla: Naton ROE-käsikirja MC 362-1 (koskee vain Nato- ja rauhankumppanuusmaita) ja San Remon sotatoimisääntökäsikirja, joka on vapaasti kaikkien saatavilla kansainvälisen humanitaarisen oikeuden instituutin (IIHL) verkkosivustolla. Komentaja </w:t>
      </w:r>
      <w:r>
        <w:rPr>
          <w:color w:val="A9A9A9"/>
        </w:rPr>
        <w:t xml:space="preserve">Alan Cole, </w:t>
      </w:r>
      <w:r>
        <w:rPr>
          <w:color w:val="DCDCDC"/>
        </w:rPr>
        <w:t xml:space="preserve">majuri Phillip Drew</w:t>
      </w:r>
      <w:r>
        <w:rPr/>
        <w:t xml:space="preserve">, </w:t>
      </w:r>
      <w:r>
        <w:rPr>
          <w:color w:val="2F4F4F"/>
        </w:rPr>
        <w:t xml:space="preserve">kapteeni Rob McLaughlin </w:t>
      </w:r>
      <w:r>
        <w:rPr/>
        <w:t xml:space="preserve">ja </w:t>
      </w:r>
      <w:r>
        <w:rPr>
          <w:color w:val="556B2F"/>
        </w:rPr>
        <w:t xml:space="preserve">professori Dennis Mandsager </w:t>
      </w:r>
      <w:r>
        <w:rPr/>
        <w:t xml:space="preserve">ovat laatineet IIHL:lle </w:t>
      </w:r>
      <w:r>
        <w:rPr/>
        <w:t xml:space="preserve">San Remon ROE-käsikirjan, ja se on käännetty englanninkielisestä alkuperäiskappaleesta ranskaksi, kiinaksi, arabiaksi, espanjaksi, unkariksi, venäjäksi, bosnialaiseksi ja thaiksi sekä useille muille kielille. Useat maat ovat käyttäneet San Remon käsikirjaa mallina omien ROE-järjestelmiensä 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voimankäyttösääntöjen (roe)/voimankäyttöohjeiden (duf) valmistelusta?</w:t>
      </w:r>
    </w:p>
    <w:p>
      <w:pPr>
        <w:pStyle w:val="TextBody"/>
        <w:bidi w:val="0"/>
        <w:jc w:val="left"/>
        <w:rPr>
          <w:b/>
          <w:u w:val="single"/>
          <w:shd w:val="clear" w:fill="FFFF00"/>
        </w:rPr>
      </w:pPr>
      <w:r>
        <w:rPr>
          <w:b/>
          <w:u w:val="single"/>
          <w:shd w:val="clear" w:fill="FFFF00"/>
        </w:rPr>
        <w:t xml:space="preserve">Asiakirjan numero 34162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4"/>
        <w:gridCol w:w="4470"/>
        <w:gridCol w:w="3630"/>
        <w:gridCol w:w="631"/>
      </w:tblGrid>
      <w:tr>
        <w:trPr/>
        <w:tc>
          <w:tcPr>
            <w:tcW w:w="1474" w:type="dxa"/>
            <w:tcBorders/>
            <w:vAlign w:val="center"/>
          </w:tcPr>
          <w:p>
            <w:pPr>
              <w:pStyle w:val="TableHeading"/>
              <w:suppressLineNumbers/>
              <w:bidi w:val="0"/>
              <w:spacing w:before="0" w:after="283"/>
              <w:jc w:val="center"/>
              <w:rPr/>
            </w:pPr>
            <w:r>
              <w:rPr/>
              <w:t xml:space="preserve">Myöntämispäivä </w:t>
            </w:r>
          </w:p>
        </w:tc>
        <w:tc>
          <w:tcPr>
            <w:tcW w:w="4470" w:type="dxa"/>
            <w:tcBorders/>
            <w:vAlign w:val="center"/>
          </w:tcPr>
          <w:p>
            <w:pPr>
              <w:pStyle w:val="TableHeading"/>
              <w:suppressLineNumbers/>
              <w:bidi w:val="0"/>
              <w:spacing w:before="0" w:after="283"/>
              <w:jc w:val="center"/>
              <w:rPr/>
            </w:pPr>
            <w:r>
              <w:rPr/>
              <w:t xml:space="preserve">Laulu </w:t>
            </w:r>
          </w:p>
        </w:tc>
        <w:tc>
          <w:tcPr>
            <w:tcW w:w="3630" w:type="dxa"/>
            <w:tcBorders/>
            <w:vAlign w:val="center"/>
          </w:tcPr>
          <w:p>
            <w:pPr>
              <w:pStyle w:val="TableHeading"/>
              <w:suppressLineNumbers/>
              <w:bidi w:val="0"/>
              <w:spacing w:before="0" w:after="283"/>
              <w:jc w:val="center"/>
              <w:rPr/>
            </w:pPr>
            <w:r>
              <w:rPr/>
              <w:t xml:space="preserve">Taiteilija (t) </w:t>
            </w:r>
          </w:p>
        </w:tc>
        <w:tc>
          <w:tcPr>
            <w:tcW w:w="631" w:type="dxa"/>
            <w:tcBorders/>
            <w:vAlign w:val="center"/>
          </w:tcPr>
          <w:p>
            <w:pPr>
              <w:pStyle w:val="TableHeading"/>
              <w:suppressLineNumbers/>
              <w:bidi w:val="0"/>
              <w:spacing w:before="0" w:after="283"/>
              <w:jc w:val="center"/>
              <w:rPr/>
            </w:pPr>
            <w:r>
              <w:rPr/>
              <w:t xml:space="preserve">Ref. </w:t>
            </w:r>
          </w:p>
        </w:tc>
      </w:tr>
      <w:tr>
        <w:trPr/>
        <w:tc>
          <w:tcPr>
            <w:tcW w:w="1474" w:type="dxa"/>
            <w:tcBorders/>
            <w:vAlign w:val="center"/>
          </w:tcPr>
          <w:p>
            <w:pPr>
              <w:pStyle w:val="TableContents"/>
              <w:bidi w:val="0"/>
              <w:spacing w:before="0" w:after="283"/>
              <w:jc w:val="left"/>
              <w:rPr/>
            </w:pPr>
            <w:r>
              <w:rPr/>
              <w:t xml:space="preserve">4. tammikuuta </w:t>
            </w:r>
          </w:p>
        </w:tc>
        <w:tc>
          <w:tcPr>
            <w:tcW w:w="4470" w:type="dxa"/>
            <w:tcBorders/>
            <w:vAlign w:val="center"/>
          </w:tcPr>
          <w:p>
            <w:pPr>
              <w:pStyle w:val="TableContents"/>
              <w:bidi w:val="0"/>
              <w:spacing w:before="0" w:after="283"/>
              <w:jc w:val="left"/>
              <w:rPr/>
            </w:pPr>
            <w:r>
              <w:rPr/>
              <w:t xml:space="preserve">"Sano sinä, sano minä. </w:t>
            </w:r>
          </w:p>
        </w:tc>
        <w:tc>
          <w:tcPr>
            <w:tcW w:w="3630" w:type="dxa"/>
            <w:tcBorders/>
            <w:vAlign w:val="center"/>
          </w:tcPr>
          <w:p>
            <w:pPr>
              <w:pStyle w:val="TableContents"/>
              <w:bidi w:val="0"/>
              <w:spacing w:before="0" w:after="283"/>
              <w:jc w:val="left"/>
              <w:rPr/>
            </w:pPr>
            <w:r>
              <w:rPr/>
              <w:t xml:space="preserve">Lionel Richie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11. tammikuuta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18. tammikuuta </w:t>
            </w:r>
          </w:p>
        </w:tc>
        <w:tc>
          <w:tcPr>
            <w:tcW w:w="4470" w:type="dxa"/>
            <w:tcBorders/>
            <w:vAlign w:val="center"/>
          </w:tcPr>
          <w:p>
            <w:pPr>
              <w:pStyle w:val="TableContents"/>
              <w:bidi w:val="0"/>
              <w:spacing w:before="0" w:after="283"/>
              <w:jc w:val="left"/>
              <w:rPr/>
            </w:pPr>
            <w:r>
              <w:rPr/>
              <w:t xml:space="preserve">"Sitä varten ystävät ovat olemassa" - </w:t>
            </w:r>
          </w:p>
        </w:tc>
        <w:tc>
          <w:tcPr>
            <w:tcW w:w="3630" w:type="dxa"/>
            <w:tcBorders/>
            <w:vAlign w:val="center"/>
          </w:tcPr>
          <w:p>
            <w:pPr>
              <w:pStyle w:val="TableContents"/>
              <w:bidi w:val="0"/>
              <w:spacing w:before="0" w:after="283"/>
              <w:jc w:val="left"/>
              <w:rPr/>
            </w:pPr>
            <w:r>
              <w:rPr/>
              <w:t xml:space="preserve">Dionne ja ystävät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25. tammikuuta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 helmikuuta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8. helmikuuta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15. helmikuuta </w:t>
            </w:r>
          </w:p>
        </w:tc>
        <w:tc>
          <w:tcPr>
            <w:tcW w:w="4470" w:type="dxa"/>
            <w:tcBorders/>
            <w:vAlign w:val="center"/>
          </w:tcPr>
          <w:p>
            <w:pPr>
              <w:pStyle w:val="TableContents"/>
              <w:bidi w:val="0"/>
              <w:spacing w:before="0" w:after="283"/>
              <w:jc w:val="left"/>
              <w:rPr/>
            </w:pPr>
            <w:r>
              <w:rPr/>
              <w:t xml:space="preserve">"Mistä minä tiedän </w:t>
            </w:r>
          </w:p>
        </w:tc>
        <w:tc>
          <w:tcPr>
            <w:tcW w:w="3630" w:type="dxa"/>
            <w:tcBorders/>
            <w:vAlign w:val="center"/>
          </w:tcPr>
          <w:p>
            <w:pPr>
              <w:pStyle w:val="TableContents"/>
              <w:bidi w:val="0"/>
              <w:spacing w:before="0" w:after="283"/>
              <w:jc w:val="left"/>
              <w:rPr/>
            </w:pPr>
            <w:r>
              <w:rPr/>
              <w:t xml:space="preserve">Whitney Houston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22. helmikuuta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 maaliskuuta </w:t>
            </w:r>
          </w:p>
        </w:tc>
        <w:tc>
          <w:tcPr>
            <w:tcW w:w="4470" w:type="dxa"/>
            <w:tcBorders/>
            <w:vAlign w:val="center"/>
          </w:tcPr>
          <w:p>
            <w:pPr>
              <w:pStyle w:val="TableContents"/>
              <w:bidi w:val="0"/>
              <w:spacing w:before="0" w:after="283"/>
              <w:jc w:val="left"/>
              <w:rPr/>
            </w:pPr>
            <w:r>
              <w:rPr/>
              <w:t xml:space="preserve">``Kyrie'' </w:t>
            </w:r>
          </w:p>
        </w:tc>
        <w:tc>
          <w:tcPr>
            <w:tcW w:w="3630" w:type="dxa"/>
            <w:tcBorders/>
            <w:vAlign w:val="center"/>
          </w:tcPr>
          <w:p>
            <w:pPr>
              <w:pStyle w:val="TableContents"/>
              <w:bidi w:val="0"/>
              <w:spacing w:before="0" w:after="283"/>
              <w:jc w:val="left"/>
              <w:rPr/>
            </w:pPr>
            <w:r>
              <w:rPr/>
              <w:t xml:space="preserve">Herra Mister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8. maaliskuuta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15. maaliskuuta </w:t>
            </w:r>
          </w:p>
        </w:tc>
        <w:tc>
          <w:tcPr>
            <w:tcW w:w="4470" w:type="dxa"/>
            <w:tcBorders/>
            <w:vAlign w:val="center"/>
          </w:tcPr>
          <w:p>
            <w:pPr>
              <w:pStyle w:val="TableContents"/>
              <w:bidi w:val="0"/>
              <w:spacing w:before="0" w:after="283"/>
              <w:jc w:val="left"/>
              <w:rPr/>
            </w:pPr>
            <w:r>
              <w:rPr/>
              <w:t xml:space="preserve">"Sara </w:t>
            </w:r>
          </w:p>
        </w:tc>
        <w:tc>
          <w:tcPr>
            <w:tcW w:w="3630" w:type="dxa"/>
            <w:tcBorders/>
            <w:vAlign w:val="center"/>
          </w:tcPr>
          <w:p>
            <w:pPr>
              <w:pStyle w:val="TableContents"/>
              <w:bidi w:val="0"/>
              <w:spacing w:before="0" w:after="283"/>
              <w:jc w:val="left"/>
              <w:rPr/>
            </w:pPr>
            <w:r>
              <w:rPr/>
              <w:t xml:space="preserve">Tähtialus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22. maaliskuuta </w:t>
            </w:r>
          </w:p>
        </w:tc>
        <w:tc>
          <w:tcPr>
            <w:tcW w:w="4470" w:type="dxa"/>
            <w:tcBorders/>
            <w:vAlign w:val="center"/>
          </w:tcPr>
          <w:p>
            <w:pPr>
              <w:pStyle w:val="TableContents"/>
              <w:bidi w:val="0"/>
              <w:spacing w:before="0" w:after="283"/>
              <w:jc w:val="left"/>
              <w:rPr/>
            </w:pPr>
            <w:r>
              <w:rPr/>
              <w:t xml:space="preserve">"Nämä unelmat </w:t>
            </w:r>
          </w:p>
        </w:tc>
        <w:tc>
          <w:tcPr>
            <w:tcW w:w="3630" w:type="dxa"/>
            <w:tcBorders/>
            <w:vAlign w:val="center"/>
          </w:tcPr>
          <w:p>
            <w:pPr>
              <w:pStyle w:val="TableContents"/>
              <w:bidi w:val="0"/>
              <w:spacing w:before="0" w:after="283"/>
              <w:jc w:val="left"/>
              <w:rPr/>
            </w:pPr>
            <w:r>
              <w:rPr/>
              <w:t xml:space="preserve">Sydän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29. maaliskuuta </w:t>
            </w:r>
          </w:p>
        </w:tc>
        <w:tc>
          <w:tcPr>
            <w:tcW w:w="4470" w:type="dxa"/>
            <w:tcBorders/>
            <w:vAlign w:val="center"/>
          </w:tcPr>
          <w:p>
            <w:pPr>
              <w:pStyle w:val="TableContents"/>
              <w:bidi w:val="0"/>
              <w:spacing w:before="0" w:after="283"/>
              <w:jc w:val="left"/>
              <w:rPr/>
            </w:pPr>
            <w:r>
              <w:rPr/>
              <w:t xml:space="preserve">"Rock Me Amadeus"... </w:t>
            </w:r>
          </w:p>
        </w:tc>
        <w:tc>
          <w:tcPr>
            <w:tcW w:w="3630" w:type="dxa"/>
            <w:tcBorders/>
            <w:vAlign w:val="center"/>
          </w:tcPr>
          <w:p>
            <w:pPr>
              <w:pStyle w:val="TableContents"/>
              <w:bidi w:val="0"/>
              <w:spacing w:before="0" w:after="283"/>
              <w:jc w:val="left"/>
              <w:rPr/>
            </w:pPr>
            <w:r>
              <w:rPr/>
              <w:t xml:space="preserve">Falco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5. huhtikuuta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12. huhtikuuta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19. huhtikuuta </w:t>
            </w:r>
          </w:p>
        </w:tc>
        <w:tc>
          <w:tcPr>
            <w:tcW w:w="4470" w:type="dxa"/>
            <w:tcBorders/>
            <w:vAlign w:val="center"/>
          </w:tcPr>
          <w:p>
            <w:pPr>
              <w:pStyle w:val="TableContents"/>
              <w:bidi w:val="0"/>
              <w:spacing w:before="0" w:after="283"/>
              <w:jc w:val="left"/>
              <w:rPr/>
            </w:pPr>
            <w:r>
              <w:rPr/>
              <w:t xml:space="preserve">``Kiss'' </w:t>
            </w:r>
          </w:p>
        </w:tc>
        <w:tc>
          <w:tcPr>
            <w:tcW w:w="3630" w:type="dxa"/>
            <w:tcBorders/>
            <w:vAlign w:val="center"/>
          </w:tcPr>
          <w:p>
            <w:pPr>
              <w:pStyle w:val="TableContents"/>
              <w:bidi w:val="0"/>
              <w:spacing w:before="0" w:after="283"/>
              <w:jc w:val="left"/>
              <w:rPr/>
            </w:pPr>
            <w:r>
              <w:rPr/>
              <w:t xml:space="preserve">Prinssi ja vallankumous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26. huhtikuuta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3. toukokuuta </w:t>
            </w:r>
          </w:p>
        </w:tc>
        <w:tc>
          <w:tcPr>
            <w:tcW w:w="4470" w:type="dxa"/>
            <w:tcBorders/>
            <w:vAlign w:val="center"/>
          </w:tcPr>
          <w:p>
            <w:pPr>
              <w:pStyle w:val="TableContents"/>
              <w:bidi w:val="0"/>
              <w:spacing w:before="0" w:after="283"/>
              <w:jc w:val="left"/>
              <w:rPr/>
            </w:pPr>
            <w:r>
              <w:rPr/>
              <w:t xml:space="preserve">``Addicted to Love'' </w:t>
            </w:r>
          </w:p>
        </w:tc>
        <w:tc>
          <w:tcPr>
            <w:tcW w:w="3630" w:type="dxa"/>
            <w:tcBorders/>
            <w:vAlign w:val="center"/>
          </w:tcPr>
          <w:p>
            <w:pPr>
              <w:pStyle w:val="TableContents"/>
              <w:bidi w:val="0"/>
              <w:spacing w:before="0" w:after="283"/>
              <w:jc w:val="left"/>
              <w:rPr/>
            </w:pPr>
            <w:r>
              <w:rPr/>
              <w:t xml:space="preserve">Robert Palmer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10. toukokuuta </w:t>
            </w:r>
          </w:p>
        </w:tc>
        <w:tc>
          <w:tcPr>
            <w:tcW w:w="4470" w:type="dxa"/>
            <w:tcBorders/>
            <w:vAlign w:val="center"/>
          </w:tcPr>
          <w:p>
            <w:pPr>
              <w:pStyle w:val="TableContents"/>
              <w:bidi w:val="0"/>
              <w:spacing w:before="0" w:after="283"/>
              <w:jc w:val="left"/>
              <w:rPr/>
            </w:pPr>
            <w:r>
              <w:rPr/>
              <w:t xml:space="preserve">"West End Girls </w:t>
            </w:r>
          </w:p>
        </w:tc>
        <w:tc>
          <w:tcPr>
            <w:tcW w:w="3630" w:type="dxa"/>
            <w:tcBorders/>
            <w:vAlign w:val="center"/>
          </w:tcPr>
          <w:p>
            <w:pPr>
              <w:pStyle w:val="TableContents"/>
              <w:bidi w:val="0"/>
              <w:spacing w:before="0" w:after="283"/>
              <w:jc w:val="left"/>
              <w:rPr/>
            </w:pPr>
            <w:r>
              <w:rPr/>
              <w:t xml:space="preserve">Pet Shop Boys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17. toukokuuta </w:t>
            </w:r>
          </w:p>
        </w:tc>
        <w:tc>
          <w:tcPr>
            <w:tcW w:w="4470" w:type="dxa"/>
            <w:tcBorders/>
            <w:vAlign w:val="center"/>
          </w:tcPr>
          <w:p>
            <w:pPr>
              <w:pStyle w:val="TableContents"/>
              <w:bidi w:val="0"/>
              <w:spacing w:before="0" w:after="283"/>
              <w:jc w:val="left"/>
              <w:rPr/>
            </w:pPr>
            <w:r>
              <w:rPr/>
              <w:t xml:space="preserve">``Kaiken suurin rakkaus'' </w:t>
            </w:r>
          </w:p>
        </w:tc>
        <w:tc>
          <w:tcPr>
            <w:tcW w:w="3630" w:type="dxa"/>
            <w:tcBorders/>
            <w:vAlign w:val="center"/>
          </w:tcPr>
          <w:p>
            <w:pPr>
              <w:pStyle w:val="TableContents"/>
              <w:bidi w:val="0"/>
              <w:spacing w:before="0" w:after="283"/>
              <w:jc w:val="left"/>
              <w:rPr/>
            </w:pPr>
            <w:r>
              <w:rPr/>
              <w:t xml:space="preserve">Whitney Houston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24. toukokuuta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31. toukokuuta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7. kesäkuuta </w:t>
            </w:r>
          </w:p>
        </w:tc>
        <w:tc>
          <w:tcPr>
            <w:tcW w:w="4470" w:type="dxa"/>
            <w:tcBorders/>
            <w:vAlign w:val="center"/>
          </w:tcPr>
          <w:p>
            <w:pPr>
              <w:pStyle w:val="TableContents"/>
              <w:bidi w:val="0"/>
              <w:spacing w:before="0" w:after="283"/>
              <w:jc w:val="left"/>
              <w:rPr/>
            </w:pPr>
            <w:r>
              <w:rPr/>
              <w:t xml:space="preserve">``Live to Tell'' </w:t>
            </w:r>
          </w:p>
        </w:tc>
        <w:tc>
          <w:tcPr>
            <w:tcW w:w="3630" w:type="dxa"/>
            <w:tcBorders/>
            <w:vAlign w:val="center"/>
          </w:tcPr>
          <w:p>
            <w:pPr>
              <w:pStyle w:val="TableContents"/>
              <w:bidi w:val="0"/>
              <w:spacing w:before="0" w:after="283"/>
              <w:jc w:val="left"/>
              <w:rPr/>
            </w:pPr>
            <w:r>
              <w:rPr/>
              <w:t xml:space="preserve">Madonna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14. kesäkuuta </w:t>
            </w:r>
          </w:p>
        </w:tc>
        <w:tc>
          <w:tcPr>
            <w:tcW w:w="4470" w:type="dxa"/>
            <w:tcBorders/>
            <w:vAlign w:val="center"/>
          </w:tcPr>
          <w:p>
            <w:pPr>
              <w:pStyle w:val="TableContents"/>
              <w:bidi w:val="0"/>
              <w:spacing w:before="0" w:after="283"/>
              <w:jc w:val="left"/>
              <w:rPr/>
            </w:pPr>
            <w:r>
              <w:rPr/>
              <w:t xml:space="preserve">``Omin päin'' </w:t>
            </w:r>
          </w:p>
        </w:tc>
        <w:tc>
          <w:tcPr>
            <w:tcW w:w="3630" w:type="dxa"/>
            <w:tcBorders/>
            <w:vAlign w:val="center"/>
          </w:tcPr>
          <w:p>
            <w:pPr>
              <w:pStyle w:val="TableContents"/>
              <w:bidi w:val="0"/>
              <w:spacing w:before="0" w:after="283"/>
              <w:jc w:val="left"/>
              <w:rPr/>
            </w:pPr>
            <w:r>
              <w:rPr/>
              <w:t xml:space="preserve">Patti LaBelle ja Michael McDonald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21. kesäkuuta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28. kesäkuuta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5. heinäkuuta </w:t>
            </w:r>
          </w:p>
        </w:tc>
        <w:tc>
          <w:tcPr>
            <w:tcW w:w="4470" w:type="dxa"/>
            <w:tcBorders/>
            <w:vAlign w:val="center"/>
          </w:tcPr>
          <w:p>
            <w:pPr>
              <w:pStyle w:val="TableContents"/>
              <w:bidi w:val="0"/>
              <w:spacing w:before="0" w:after="283"/>
              <w:jc w:val="left"/>
              <w:rPr/>
            </w:pPr>
            <w:r>
              <w:rPr/>
              <w:t xml:space="preserve">"Tulee surullisia lauluja (jotka saavat sinut itkemään)". </w:t>
            </w:r>
          </w:p>
        </w:tc>
        <w:tc>
          <w:tcPr>
            <w:tcW w:w="3630" w:type="dxa"/>
            <w:tcBorders/>
            <w:vAlign w:val="center"/>
          </w:tcPr>
          <w:p>
            <w:pPr>
              <w:pStyle w:val="TableContents"/>
              <w:bidi w:val="0"/>
              <w:spacing w:before="0" w:after="283"/>
              <w:jc w:val="left"/>
              <w:rPr/>
            </w:pPr>
            <w:r>
              <w:rPr/>
              <w:t xml:space="preserve">Billy Ocean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12. heinäkuuta </w:t>
            </w:r>
          </w:p>
        </w:tc>
        <w:tc>
          <w:tcPr>
            <w:tcW w:w="4470" w:type="dxa"/>
            <w:tcBorders/>
            <w:vAlign w:val="center"/>
          </w:tcPr>
          <w:p>
            <w:pPr>
              <w:pStyle w:val="TableContents"/>
              <w:bidi w:val="0"/>
              <w:spacing w:before="0" w:after="283"/>
              <w:jc w:val="left"/>
              <w:rPr/>
            </w:pPr>
            <w:r>
              <w:rPr/>
              <w:t xml:space="preserve">``Holding Back the Years'' </w:t>
            </w:r>
          </w:p>
        </w:tc>
        <w:tc>
          <w:tcPr>
            <w:tcW w:w="3630" w:type="dxa"/>
            <w:tcBorders/>
            <w:vAlign w:val="center"/>
          </w:tcPr>
          <w:p>
            <w:pPr>
              <w:pStyle w:val="TableContents"/>
              <w:bidi w:val="0"/>
              <w:spacing w:before="0" w:after="283"/>
              <w:jc w:val="left"/>
              <w:rPr/>
            </w:pPr>
            <w:r>
              <w:rPr/>
              <w:t xml:space="preserve">Yksinkertaisesti punainen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19. heinäkuuta </w:t>
            </w:r>
          </w:p>
        </w:tc>
        <w:tc>
          <w:tcPr>
            <w:tcW w:w="4470" w:type="dxa"/>
            <w:tcBorders/>
            <w:vAlign w:val="center"/>
          </w:tcPr>
          <w:p>
            <w:pPr>
              <w:pStyle w:val="TableContents"/>
              <w:bidi w:val="0"/>
              <w:spacing w:before="0" w:after="283"/>
              <w:jc w:val="left"/>
              <w:rPr/>
            </w:pPr>
            <w:r>
              <w:rPr/>
              <w:t xml:space="preserve">"Näkymätön kosketus </w:t>
            </w:r>
          </w:p>
        </w:tc>
        <w:tc>
          <w:tcPr>
            <w:tcW w:w="3630" w:type="dxa"/>
            <w:tcBorders/>
            <w:vAlign w:val="center"/>
          </w:tcPr>
          <w:p>
            <w:pPr>
              <w:pStyle w:val="TableContents"/>
              <w:bidi w:val="0"/>
              <w:spacing w:before="0" w:after="283"/>
              <w:jc w:val="left"/>
              <w:rPr/>
            </w:pPr>
            <w:r>
              <w:rPr/>
              <w:t xml:space="preserve">Genesis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26. heinäkuuta </w:t>
            </w:r>
          </w:p>
        </w:tc>
        <w:tc>
          <w:tcPr>
            <w:tcW w:w="4470" w:type="dxa"/>
            <w:tcBorders/>
            <w:vAlign w:val="center"/>
          </w:tcPr>
          <w:p>
            <w:pPr>
              <w:pStyle w:val="TableContents"/>
              <w:bidi w:val="0"/>
              <w:spacing w:before="0" w:after="283"/>
              <w:jc w:val="left"/>
              <w:rPr/>
            </w:pPr>
            <w:r>
              <w:rPr/>
              <w:t xml:space="preserve">``Sledgehammer'' </w:t>
            </w:r>
          </w:p>
        </w:tc>
        <w:tc>
          <w:tcPr>
            <w:tcW w:w="3630" w:type="dxa"/>
            <w:tcBorders/>
            <w:vAlign w:val="center"/>
          </w:tcPr>
          <w:p>
            <w:pPr>
              <w:pStyle w:val="TableContents"/>
              <w:bidi w:val="0"/>
              <w:spacing w:before="0" w:after="283"/>
              <w:jc w:val="left"/>
              <w:rPr/>
            </w:pPr>
            <w:r>
              <w:rPr/>
              <w:t xml:space="preserve">Peter Gabriel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 elokuuta </w:t>
            </w:r>
          </w:p>
        </w:tc>
        <w:tc>
          <w:tcPr>
            <w:tcW w:w="4470" w:type="dxa"/>
            <w:tcBorders/>
            <w:vAlign w:val="center"/>
          </w:tcPr>
          <w:p>
            <w:pPr>
              <w:pStyle w:val="TableContents"/>
              <w:bidi w:val="0"/>
              <w:spacing w:before="0" w:after="283"/>
              <w:jc w:val="left"/>
              <w:rPr/>
            </w:pPr>
            <w:r>
              <w:rPr>
                <w:color w:val="A9A9A9"/>
              </w:rPr>
              <w:t xml:space="preserve">"Rakkauden loist</w:t>
            </w:r>
            <w:r>
              <w:rPr/>
              <w:t xml:space="preserve">o </w:t>
            </w:r>
          </w:p>
        </w:tc>
        <w:tc>
          <w:tcPr>
            <w:tcW w:w="3630" w:type="dxa"/>
            <w:tcBorders/>
            <w:vAlign w:val="center"/>
          </w:tcPr>
          <w:p>
            <w:pPr>
              <w:pStyle w:val="TableContents"/>
              <w:bidi w:val="0"/>
              <w:spacing w:before="0" w:after="283"/>
              <w:jc w:val="left"/>
              <w:rPr/>
            </w:pPr>
            <w:r>
              <w:rPr/>
              <w:t xml:space="preserve">Peter Cetera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9. elokuuta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16. elokuuta </w:t>
            </w:r>
          </w:p>
        </w:tc>
        <w:tc>
          <w:tcPr>
            <w:tcW w:w="4470" w:type="dxa"/>
            <w:tcBorders/>
            <w:vAlign w:val="center"/>
          </w:tcPr>
          <w:p>
            <w:pPr>
              <w:pStyle w:val="TableContents"/>
              <w:bidi w:val="0"/>
              <w:spacing w:before="0" w:after="283"/>
              <w:jc w:val="left"/>
              <w:rPr/>
            </w:pPr>
            <w:r>
              <w:rPr/>
              <w:t xml:space="preserve">``Papa älä saarnaa'' </w:t>
            </w:r>
          </w:p>
        </w:tc>
        <w:tc>
          <w:tcPr>
            <w:tcW w:w="3630" w:type="dxa"/>
            <w:tcBorders/>
            <w:vAlign w:val="center"/>
          </w:tcPr>
          <w:p>
            <w:pPr>
              <w:pStyle w:val="TableContents"/>
              <w:bidi w:val="0"/>
              <w:spacing w:before="0" w:after="283"/>
              <w:jc w:val="left"/>
              <w:rPr/>
            </w:pPr>
            <w:r>
              <w:rPr/>
              <w:t xml:space="preserve">Madonna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23. elokuuta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30. elokuuta </w:t>
            </w:r>
          </w:p>
        </w:tc>
        <w:tc>
          <w:tcPr>
            <w:tcW w:w="4470" w:type="dxa"/>
            <w:tcBorders/>
            <w:vAlign w:val="center"/>
          </w:tcPr>
          <w:p>
            <w:pPr>
              <w:pStyle w:val="TableContents"/>
              <w:bidi w:val="0"/>
              <w:spacing w:before="0" w:after="283"/>
              <w:jc w:val="left"/>
              <w:rPr/>
            </w:pPr>
            <w:r>
              <w:rPr/>
              <w:t xml:space="preserve">``Higher Love'' </w:t>
            </w:r>
          </w:p>
        </w:tc>
        <w:tc>
          <w:tcPr>
            <w:tcW w:w="3630" w:type="dxa"/>
            <w:tcBorders/>
            <w:vAlign w:val="center"/>
          </w:tcPr>
          <w:p>
            <w:pPr>
              <w:pStyle w:val="TableContents"/>
              <w:bidi w:val="0"/>
              <w:spacing w:before="0" w:after="283"/>
              <w:jc w:val="left"/>
              <w:rPr/>
            </w:pPr>
            <w:r>
              <w:rPr/>
              <w:t xml:space="preserve">Steve Winwood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6. syyskuuta </w:t>
            </w:r>
          </w:p>
        </w:tc>
        <w:tc>
          <w:tcPr>
            <w:tcW w:w="4470" w:type="dxa"/>
            <w:tcBorders/>
            <w:vAlign w:val="center"/>
          </w:tcPr>
          <w:p>
            <w:pPr>
              <w:pStyle w:val="TableContents"/>
              <w:bidi w:val="0"/>
              <w:spacing w:before="0" w:after="283"/>
              <w:jc w:val="left"/>
              <w:rPr/>
            </w:pPr>
            <w:r>
              <w:rPr/>
              <w:t xml:space="preserve">"Venus </w:t>
            </w:r>
          </w:p>
        </w:tc>
        <w:tc>
          <w:tcPr>
            <w:tcW w:w="3630" w:type="dxa"/>
            <w:tcBorders/>
            <w:vAlign w:val="center"/>
          </w:tcPr>
          <w:p>
            <w:pPr>
              <w:pStyle w:val="TableContents"/>
              <w:bidi w:val="0"/>
              <w:spacing w:before="0" w:after="283"/>
              <w:jc w:val="left"/>
              <w:rPr/>
            </w:pPr>
            <w:r>
              <w:rPr/>
              <w:t xml:space="preserve">Bananarama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13. syyskuuta </w:t>
            </w:r>
          </w:p>
        </w:tc>
        <w:tc>
          <w:tcPr>
            <w:tcW w:w="4470" w:type="dxa"/>
            <w:tcBorders/>
            <w:vAlign w:val="center"/>
          </w:tcPr>
          <w:p>
            <w:pPr>
              <w:pStyle w:val="TableContents"/>
              <w:bidi w:val="0"/>
              <w:spacing w:before="0" w:after="283"/>
              <w:jc w:val="left"/>
              <w:rPr/>
            </w:pPr>
            <w:r>
              <w:rPr/>
              <w:t xml:space="preserve">``Take My Breath Away'' (Ota hengitykseni pois) </w:t>
            </w:r>
          </w:p>
        </w:tc>
        <w:tc>
          <w:tcPr>
            <w:tcW w:w="3630" w:type="dxa"/>
            <w:tcBorders/>
            <w:vAlign w:val="center"/>
          </w:tcPr>
          <w:p>
            <w:pPr>
              <w:pStyle w:val="TableContents"/>
              <w:bidi w:val="0"/>
              <w:spacing w:before="0" w:after="283"/>
              <w:jc w:val="left"/>
              <w:rPr/>
            </w:pPr>
            <w:r>
              <w:rPr/>
              <w:t xml:space="preserve">Berliini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20. syyskuuta </w:t>
            </w:r>
          </w:p>
        </w:tc>
        <w:tc>
          <w:tcPr>
            <w:tcW w:w="4470" w:type="dxa"/>
            <w:tcBorders/>
            <w:vAlign w:val="center"/>
          </w:tcPr>
          <w:p>
            <w:pPr>
              <w:pStyle w:val="TableContents"/>
              <w:bidi w:val="0"/>
              <w:spacing w:before="0" w:after="283"/>
              <w:jc w:val="left"/>
              <w:rPr/>
            </w:pPr>
            <w:r>
              <w:rPr/>
              <w:t xml:space="preserve">``Stuck with You'' </w:t>
            </w:r>
          </w:p>
        </w:tc>
        <w:tc>
          <w:tcPr>
            <w:tcW w:w="3630" w:type="dxa"/>
            <w:tcBorders/>
            <w:vAlign w:val="center"/>
          </w:tcPr>
          <w:p>
            <w:pPr>
              <w:pStyle w:val="TableContents"/>
              <w:bidi w:val="0"/>
              <w:spacing w:before="0" w:after="283"/>
              <w:jc w:val="left"/>
              <w:rPr/>
            </w:pPr>
            <w:r>
              <w:rPr/>
              <w:t xml:space="preserve">Huey Lewis and the News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27. syyskuuta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4. lokakuuta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11. lokakuuta </w:t>
            </w:r>
          </w:p>
        </w:tc>
        <w:tc>
          <w:tcPr>
            <w:tcW w:w="4470" w:type="dxa"/>
            <w:tcBorders/>
            <w:vAlign w:val="center"/>
          </w:tcPr>
          <w:p>
            <w:pPr>
              <w:pStyle w:val="TableContents"/>
              <w:bidi w:val="0"/>
              <w:spacing w:before="0" w:after="283"/>
              <w:jc w:val="left"/>
              <w:rPr/>
            </w:pPr>
            <w:r>
              <w:rPr/>
              <w:t xml:space="preserve">"Kun ajattelen sinua"... </w:t>
            </w:r>
          </w:p>
        </w:tc>
        <w:tc>
          <w:tcPr>
            <w:tcW w:w="3630" w:type="dxa"/>
            <w:tcBorders/>
            <w:vAlign w:val="center"/>
          </w:tcPr>
          <w:p>
            <w:pPr>
              <w:pStyle w:val="TableContents"/>
              <w:bidi w:val="0"/>
              <w:spacing w:before="0" w:after="283"/>
              <w:jc w:val="left"/>
              <w:rPr/>
            </w:pPr>
            <w:r>
              <w:rPr/>
              <w:t xml:space="preserve">Janet Jackson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18. lokakuuta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25. lokakuuta </w:t>
            </w:r>
          </w:p>
        </w:tc>
        <w:tc>
          <w:tcPr>
            <w:tcW w:w="4470" w:type="dxa"/>
            <w:tcBorders/>
            <w:vAlign w:val="center"/>
          </w:tcPr>
          <w:p>
            <w:pPr>
              <w:pStyle w:val="TableContents"/>
              <w:bidi w:val="0"/>
              <w:spacing w:before="0" w:after="283"/>
              <w:jc w:val="left"/>
              <w:rPr/>
            </w:pPr>
            <w:r>
              <w:rPr/>
              <w:t xml:space="preserve">``True Colors'' </w:t>
            </w:r>
          </w:p>
        </w:tc>
        <w:tc>
          <w:tcPr>
            <w:tcW w:w="3630" w:type="dxa"/>
            <w:tcBorders/>
            <w:vAlign w:val="center"/>
          </w:tcPr>
          <w:p>
            <w:pPr>
              <w:pStyle w:val="TableContents"/>
              <w:bidi w:val="0"/>
              <w:spacing w:before="0" w:after="283"/>
              <w:jc w:val="left"/>
              <w:rPr/>
            </w:pPr>
            <w:r>
              <w:rPr/>
              <w:t xml:space="preserve">Cyndi Lauper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 marraskuuta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8. marraskuuta </w:t>
            </w:r>
          </w:p>
        </w:tc>
        <w:tc>
          <w:tcPr>
            <w:tcW w:w="4470" w:type="dxa"/>
            <w:tcBorders/>
            <w:vAlign w:val="center"/>
          </w:tcPr>
          <w:p>
            <w:pPr>
              <w:pStyle w:val="TableContents"/>
              <w:bidi w:val="0"/>
              <w:spacing w:before="0" w:after="283"/>
              <w:jc w:val="left"/>
              <w:rPr/>
            </w:pPr>
            <w:r>
              <w:rPr/>
              <w:t xml:space="preserve">"Amanda </w:t>
            </w:r>
          </w:p>
        </w:tc>
        <w:tc>
          <w:tcPr>
            <w:tcW w:w="3630" w:type="dxa"/>
            <w:tcBorders/>
            <w:vAlign w:val="center"/>
          </w:tcPr>
          <w:p>
            <w:pPr>
              <w:pStyle w:val="TableContents"/>
              <w:bidi w:val="0"/>
              <w:spacing w:before="0" w:after="283"/>
              <w:jc w:val="left"/>
              <w:rPr/>
            </w:pPr>
            <w:r>
              <w:rPr/>
              <w:t xml:space="preserve">Boston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15. marraskuuta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22. marraskuuta </w:t>
            </w:r>
          </w:p>
        </w:tc>
        <w:tc>
          <w:tcPr>
            <w:tcW w:w="4470" w:type="dxa"/>
            <w:tcBorders/>
            <w:vAlign w:val="center"/>
          </w:tcPr>
          <w:p>
            <w:pPr>
              <w:pStyle w:val="TableContents"/>
              <w:bidi w:val="0"/>
              <w:spacing w:before="0" w:after="283"/>
              <w:jc w:val="left"/>
              <w:rPr/>
            </w:pPr>
            <w:r>
              <w:rPr/>
              <w:t xml:space="preserve">"Ihminen </w:t>
            </w:r>
          </w:p>
        </w:tc>
        <w:tc>
          <w:tcPr>
            <w:tcW w:w="3630" w:type="dxa"/>
            <w:tcBorders/>
            <w:vAlign w:val="center"/>
          </w:tcPr>
          <w:p>
            <w:pPr>
              <w:pStyle w:val="TableContents"/>
              <w:bidi w:val="0"/>
              <w:spacing w:before="0" w:after="283"/>
              <w:jc w:val="left"/>
              <w:rPr/>
            </w:pPr>
            <w:r>
              <w:rPr/>
              <w:t xml:space="preserve">The Human League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29. marraskuuta </w:t>
            </w:r>
          </w:p>
        </w:tc>
        <w:tc>
          <w:tcPr>
            <w:tcW w:w="4470" w:type="dxa"/>
            <w:tcBorders/>
            <w:vAlign w:val="center"/>
          </w:tcPr>
          <w:p>
            <w:pPr>
              <w:pStyle w:val="TableContents"/>
              <w:bidi w:val="0"/>
              <w:spacing w:before="0" w:after="283"/>
              <w:jc w:val="left"/>
              <w:rPr/>
            </w:pPr>
            <w:r>
              <w:rPr/>
              <w:t xml:space="preserve">``Sinä annat rakkaudelle huonon nimen'' </w:t>
            </w:r>
          </w:p>
        </w:tc>
        <w:tc>
          <w:tcPr>
            <w:tcW w:w="3630" w:type="dxa"/>
            <w:tcBorders/>
            <w:vAlign w:val="center"/>
          </w:tcPr>
          <w:p>
            <w:pPr>
              <w:pStyle w:val="TableContents"/>
              <w:bidi w:val="0"/>
              <w:spacing w:before="0" w:after="283"/>
              <w:jc w:val="left"/>
              <w:rPr/>
            </w:pPr>
            <w:r>
              <w:rPr/>
              <w:t xml:space="preserve">Bon Jovi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6. joulukuuta </w:t>
            </w:r>
          </w:p>
        </w:tc>
        <w:tc>
          <w:tcPr>
            <w:tcW w:w="4470" w:type="dxa"/>
            <w:tcBorders/>
            <w:vAlign w:val="center"/>
          </w:tcPr>
          <w:p>
            <w:pPr>
              <w:pStyle w:val="TableContents"/>
              <w:bidi w:val="0"/>
              <w:spacing w:before="0" w:after="283"/>
              <w:jc w:val="left"/>
              <w:rPr/>
            </w:pPr>
            <w:r>
              <w:rPr/>
              <w:t xml:space="preserve">"Seuraavan kerran kun putoan </w:t>
            </w:r>
          </w:p>
        </w:tc>
        <w:tc>
          <w:tcPr>
            <w:tcW w:w="3630" w:type="dxa"/>
            <w:tcBorders/>
            <w:vAlign w:val="center"/>
          </w:tcPr>
          <w:p>
            <w:pPr>
              <w:pStyle w:val="TableContents"/>
              <w:bidi w:val="0"/>
              <w:spacing w:before="0" w:after="283"/>
              <w:jc w:val="left"/>
              <w:rPr/>
            </w:pPr>
            <w:r>
              <w:rPr/>
              <w:t xml:space="preserve">Peter Cetera ja Amy Grant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13. joulukuuta </w:t>
            </w:r>
          </w:p>
        </w:tc>
        <w:tc>
          <w:tcPr>
            <w:tcW w:w="4470" w:type="dxa"/>
            <w:tcBorders/>
            <w:vAlign w:val="center"/>
          </w:tcPr>
          <w:p>
            <w:pPr>
              <w:pStyle w:val="TableContents"/>
              <w:bidi w:val="0"/>
              <w:spacing w:before="0" w:after="283"/>
              <w:jc w:val="left"/>
              <w:rPr/>
            </w:pPr>
            <w:r>
              <w:rPr/>
              <w:t xml:space="preserve">"The Way It Is </w:t>
            </w:r>
          </w:p>
        </w:tc>
        <w:tc>
          <w:tcPr>
            <w:tcW w:w="3630" w:type="dxa"/>
            <w:tcBorders/>
            <w:vAlign w:val="center"/>
          </w:tcPr>
          <w:p>
            <w:pPr>
              <w:pStyle w:val="TableContents"/>
              <w:bidi w:val="0"/>
              <w:spacing w:before="0" w:after="283"/>
              <w:jc w:val="left"/>
              <w:rPr/>
            </w:pPr>
            <w:r>
              <w:rPr/>
              <w:t xml:space="preserve">Bruce Hornsby &amp; the Range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20. joulukuuta </w:t>
            </w:r>
          </w:p>
        </w:tc>
        <w:tc>
          <w:tcPr>
            <w:tcW w:w="4470" w:type="dxa"/>
            <w:tcBorders/>
            <w:vAlign w:val="center"/>
          </w:tcPr>
          <w:p>
            <w:pPr>
              <w:pStyle w:val="TableContents"/>
              <w:bidi w:val="0"/>
              <w:spacing w:before="0" w:after="283"/>
              <w:jc w:val="left"/>
              <w:rPr/>
            </w:pPr>
            <w:r>
              <w:rPr/>
              <w:t xml:space="preserve">``Kävele kuin egyptiläinen'' </w:t>
            </w:r>
          </w:p>
        </w:tc>
        <w:tc>
          <w:tcPr>
            <w:tcW w:w="3630" w:type="dxa"/>
            <w:tcBorders/>
            <w:vAlign w:val="center"/>
          </w:tcPr>
          <w:p>
            <w:pPr>
              <w:pStyle w:val="TableContents"/>
              <w:bidi w:val="0"/>
              <w:spacing w:before="0" w:after="283"/>
              <w:jc w:val="left"/>
              <w:rPr/>
            </w:pPr>
            <w:r>
              <w:rPr/>
              <w:t xml:space="preserve">The Bangles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27. joulukuuta </w:t>
            </w:r>
          </w:p>
        </w:tc>
        <w:tc>
          <w:tcPr>
            <w:tcW w:w="4470" w:type="dxa"/>
            <w:tcBorders/>
            <w:vAlign w:val="center"/>
          </w:tcPr>
          <w:p>
            <w:pPr>
              <w:pStyle w:val="TableContents"/>
              <w:bidi w:val="0"/>
              <w:spacing w:before="0" w:after="283"/>
              <w:jc w:val="left"/>
              <w:rPr>
                <w:sz w:val="4"/>
                <w:szCs w:val="4"/>
              </w:rPr>
            </w:pPr>
            <w:r>
              <w:rPr>
                <w:sz w:val="4"/>
                <w:szCs w:val="4"/>
              </w:rPr>
            </w:r>
          </w:p>
        </w:tc>
        <w:tc>
          <w:tcPr>
            <w:tcW w:w="426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3. elokuuta 1986?</w:t>
      </w:r>
    </w:p>
    <w:p>
      <w:pPr>
        <w:pStyle w:val="TextBody"/>
        <w:bidi w:val="0"/>
        <w:jc w:val="left"/>
        <w:rPr>
          <w:b/>
          <w:u w:val="single"/>
          <w:shd w:val="clear" w:fill="FFFF00"/>
        </w:rPr>
      </w:pPr>
      <w:r>
        <w:rPr>
          <w:b/>
          <w:u w:val="single"/>
          <w:shd w:val="clear" w:fill="FFFF00"/>
        </w:rPr>
        <w:t xml:space="preserve">Asiakirjan numero 34163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NFL-joukkueet, jotka käyttävät </w:t>
      </w:r>
      <w:r>
        <w:rPr>
          <w:color w:val="A9A9A9"/>
        </w:rPr>
        <w:t xml:space="preserve">4 -- 3 -puolustusta vuodesta 2017 lähtien, </w:t>
      </w:r>
      <w:r>
        <w:rPr/>
        <w:t xml:space="preserve">ovat Dallas Cowboys, Atlanta Falcons, Minnesota Vikings, Carolina Panthers, Cincinnati Bengals, Jacksonville Jaguars, Oakland Raiders, Detroit Lions, Cleveland Browns, New England Patriots, Tampa Bay Buccaneers, Seattle Seahawks, Buffalo Bills, Philadelphia Eagles, Los Angeles Chargers, Miami Dolphins, New Orleans Saints, San Francisco 49ers ja New York Giants. Philadelphia Eagles palasi kaudella 2016 käyttämään 4 -- 3-puolustusta siirryttyään 3-4:ään vuoden 2013 alussa. New York Jets käytti 4 -- 3:n variaatioita NFL-kaudella 2012 spread-hyökkäyksiä vastaan, mutta pysyy 3-4-puolustuksen perustana. Patriots käyttää hybridipuolustusta, joka sisältää elementtejä sekä 4-3, että 3-4 puolustuksesta.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puolustus cowboyt käyttävät</w:t>
      </w:r>
    </w:p>
    <w:p>
      <w:pPr>
        <w:pStyle w:val="TextBody"/>
        <w:bidi w:val="0"/>
        <w:jc w:val="left"/>
        <w:rPr>
          <w:b/>
          <w:u w:val="single"/>
          <w:shd w:val="clear" w:fill="FFFF00"/>
        </w:rPr>
      </w:pPr>
      <w:r>
        <w:rPr>
          <w:b/>
          <w:u w:val="single"/>
          <w:shd w:val="clear" w:fill="FFFF00"/>
        </w:rPr>
        <w:t xml:space="preserve">Asiakirjan numero 34164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Belleau Woodin taistelu (1.-26. kesäkuuta 1918) käytiin Saksan keväthyökkäyksen aikana ensimmäisessä maailmansodassa Marne-joen lähellä Ranskassa. Taistelu käytiin </w:t>
      </w:r>
      <w:r>
        <w:rPr>
          <w:color w:val="A9A9A9"/>
        </w:rPr>
        <w:t xml:space="preserve">Yhdysvaltain 2. (kenraalimajuri Omar Bundyn komennossa) ja 3. divisioonan sekä ranskalaisten ja brittiläisten joukkojen </w:t>
      </w:r>
      <w:r>
        <w:rPr/>
        <w:t xml:space="preserve">välillä </w:t>
      </w:r>
      <w:r>
        <w:rPr>
          <w:color w:val="A9A9A9"/>
        </w:rPr>
        <w:t xml:space="preserve">saksalaisia yksiköitä vastaan, joihin kuului 237., 10., 197., 87. ja 28. divisioonan osia</w:t>
      </w:r>
      <w:r>
        <w:rPr/>
        <w:t xml:space="preserve">. Taistelusta on tullut keskeinen osa Yhdysvaltain merijalkaväen 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Belleau Woodin taistelussa -</w:t>
      </w:r>
    </w:p>
    <w:p>
      <w:pPr>
        <w:pStyle w:val="TextBody"/>
        <w:bidi w:val="0"/>
        <w:jc w:val="left"/>
        <w:rPr>
          <w:b/>
          <w:u w:val="single"/>
          <w:shd w:val="clear" w:fill="FFFF00"/>
        </w:rPr>
      </w:pPr>
      <w:r>
        <w:rPr>
          <w:b/>
          <w:u w:val="single"/>
          <w:shd w:val="clear" w:fill="FFFF00"/>
        </w:rPr>
        <w:t xml:space="preserve">Asiakirjan numero 34165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Sydänsyklin kammiosupistuksen aikana Purkinje-kuidut kuljettavat supistumisimpulssin sekä vasemmasta että oikeasta kammiohaarasta </w:t>
      </w:r>
      <w:r>
        <w:rPr>
          <w:color w:val="A9A9A9"/>
        </w:rPr>
        <w:t xml:space="preserve">kammioiden sydänlihakseen</w:t>
      </w:r>
      <w:r>
        <w:rPr/>
        <w:t xml:space="preserve">. Tämä saa kammioiden lihaskudoksen supistumaan ja tuottamaan voimaa veren poistamiseksi sydämestä joko keuhkoverenkiertoon oikeasta kammiosta tai systeemiseen verenkiertoon vasemmasta kammiosta.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Purkinje-kuidut ovat vastuussa sähköimpulssin lähettämisestä sydämen mille alueelle.</w:t>
      </w:r>
    </w:p>
    <w:p>
      <w:pPr>
        <w:pStyle w:val="TextBody"/>
        <w:bidi w:val="0"/>
        <w:jc w:val="left"/>
        <w:rPr>
          <w:b/>
          <w:u w:val="single"/>
          <w:shd w:val="clear" w:fill="FFFF00"/>
        </w:rPr>
      </w:pPr>
      <w:r>
        <w:rPr>
          <w:b/>
          <w:u w:val="single"/>
          <w:shd w:val="clear" w:fill="FFFF00"/>
        </w:rPr>
        <w:t xml:space="preserve">Asiakirjan numero 34166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Malin to Mizen viittaa tavallisimmin matkaan Malin Headista (Irlannin pohjoisin piste Donegalin kreivikunnassa) Mizen Headiin Corkin kreivikunnassa (jota yleisesti pidetään Irlannin eteläisimpänä pisteenä, vaikka läheinen Brow Head on noin 9 metriä etelämpänä). Pyöräilijät ja kävelijät yrittävät useimmiten kulkea tätä matkaa haasteellisena reittinä, jonka tarkoituksena on kerätä rahaa hyväntekeväisyysjärjestöille. Näiden kahden pisteen </w:t>
      </w:r>
      <w:r>
        <w:rPr/>
        <w:t xml:space="preserve">etäisyys toisistaan on </w:t>
      </w:r>
      <w:r>
        <w:rPr/>
        <w:t xml:space="preserve">linnuntietä </w:t>
      </w:r>
      <w:r>
        <w:rPr>
          <w:color w:val="A9A9A9"/>
        </w:rPr>
        <w:t xml:space="preserve">466 kilometriä.</w:t>
      </w:r>
      <w:r>
        <w:rPr/>
        <w:t xml:space="preserve"> Lyhin maantiematka Malinista Mizeniin on noin 612 km. Yleisesti käytetyn reitin pituudeksi on ilmoitettu 644-715 km (400-444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Irlanti on ylhäältä alaspäin</w:t>
      </w:r>
    </w:p>
    <w:p>
      <w:pPr>
        <w:pStyle w:val="TextBody"/>
        <w:bidi w:val="0"/>
        <w:jc w:val="left"/>
        <w:rPr>
          <w:b/>
          <w:u w:val="single"/>
          <w:shd w:val="clear" w:fill="FFFF00"/>
        </w:rPr>
      </w:pPr>
      <w:r>
        <w:rPr>
          <w:b/>
          <w:u w:val="single"/>
          <w:shd w:val="clear" w:fill="FFFF00"/>
        </w:rPr>
        <w:t xml:space="preserve">Asiakirjan numero 34167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"4-4-2" (lausutaan "Four-four-four-two") juontaa juurensa alkuperäisen auton </w:t>
      </w:r>
      <w:r>
        <w:rPr>
          <w:color w:val="A9A9A9"/>
        </w:rPr>
        <w:t xml:space="preserve">nelipiippuisesta kaasuttimesta, nelivaihteisesta manuaalivaihteistosta ja kaksoispakoputkista</w:t>
      </w:r>
      <w:r>
        <w:rPr/>
        <w:t xml:space="preserve">. Se kirjoitettiin alun perin ``4-4-2'' (merkinnöissä numeroiden välissä oli väliviiva), ja se pysyi väliviivana koko Oldsmobilen ajan. Vuodesta 1965 alkaen 4-4-2:n vakiovaihteisto oli 3-vaihteinen manuaalivaihteisto ja lisävarusteena 2-vaihteinen automaattivaihteisto tai 4-vaihteinen manuaalivaihteisto, mutta ne merkittiin edelleen nimellä ``4-4-2'' s. Vuoteen 1968 mennessä merkintä lyheni pelkäksi ``442'':ksi, mutta Oldsmobilen esitteissä ja sisäisissä asiakirjoissa käytettiin edelleen mallinimitystä ``4-4-2''.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vanhat merkinnät 4-4-2 merkitsivät?</w:t>
      </w:r>
    </w:p>
    <w:p>
      <w:pPr>
        <w:pStyle w:val="TextBody"/>
        <w:bidi w:val="0"/>
        <w:jc w:val="left"/>
        <w:rPr>
          <w:b/>
          <w:u w:val="single"/>
          <w:shd w:val="clear" w:fill="FFFF00"/>
        </w:rPr>
      </w:pPr>
      <w:r>
        <w:rPr>
          <w:b/>
          <w:u w:val="single"/>
          <w:shd w:val="clear" w:fill="FFFF00"/>
        </w:rPr>
        <w:t xml:space="preserve">Asiakirjan numero 34168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Talusluu eli nilkkanivel liittyy ylempänä kahteen sääriluun, sääri- ja pohjeluuhun, muodostaen nilkkanivelen eli talocruraalisen nivelen, ja alempana, subtalaarisen nivelen kohdalla, </w:t>
      </w:r>
      <w:r>
        <w:rPr>
          <w:color w:val="A9A9A9"/>
        </w:rPr>
        <w:t xml:space="preserve">calcaneukseen </w:t>
      </w:r>
      <w:r>
        <w:rPr/>
        <w:t xml:space="preserve">eli kantapääluuhun. Yhdessä talus- ja calcaneusluu muodostavat takajalan.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kantapään muodostava luun osa, joka muodostaa kantapään</w:t>
      </w:r>
    </w:p>
    <w:p>
      <w:pPr>
        <w:pStyle w:val="TextBody"/>
        <w:bidi w:val="0"/>
        <w:jc w:val="left"/>
        <w:rPr>
          <w:b/>
          <w:u w:val="single"/>
          <w:shd w:val="clear" w:fill="FFFF00"/>
        </w:rPr>
      </w:pPr>
      <w:r>
        <w:rPr>
          <w:b/>
          <w:u w:val="single"/>
          <w:shd w:val="clear" w:fill="FFFF00"/>
        </w:rPr>
        <w:t xml:space="preserve">Asiakirjan numero 34169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Zimbabwen dollari otettiin käyttöön vuonna </w:t>
      </w:r>
      <w:r>
        <w:rPr>
          <w:color w:val="A9A9A9"/>
        </w:rPr>
        <w:t xml:space="preserve">1980</w:t>
      </w:r>
      <w:r>
        <w:rPr/>
        <w:t xml:space="preserve">, ja se korvasi Rhodesian dollarin nimellisarvolla. Alkuperäinen ISO 4217 -koodi oli ZWD. Käyttöönoton aikaan Zimbabwen dollari oli virallisilla valuuttamarkkinoilla arvokkaampi kuin Yhdysvaltain dollari (1 ZWD = 1,47 Yhdysvaltain dollaria), mutta tämä ei kuitenkaan vastannut sen todellista ostovoimaa. Tämän seurauksena sekä virallisilla että rinnakkaismarkkinoilla valuutan arvo laski vuosien mittaan nopeasti, ja heinäkuuhun 2006 mennessä Zimbabwen dollarin arvo laski rinnakkaismarkkinoilla tasolle 1 000 000 Z Zimbabwen dollaria = 1 Englannin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Zimbabwen valuutat tulivat ensimmäisen kerran liikkeelle?</w:t>
      </w:r>
    </w:p>
    <w:p>
      <w:pPr>
        <w:pStyle w:val="TextBody"/>
        <w:bidi w:val="0"/>
        <w:jc w:val="left"/>
        <w:rPr>
          <w:b/>
          <w:u w:val="single"/>
          <w:shd w:val="clear" w:fill="FFFF00"/>
        </w:rPr>
      </w:pPr>
      <w:r>
        <w:rPr>
          <w:b/>
          <w:u w:val="single"/>
          <w:shd w:val="clear" w:fill="FFFF00"/>
        </w:rPr>
        <w:t xml:space="preserve">Asiakirjan numero 34170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Jaane Bhi Do Yaaro (Devnagari: </w:t>
      </w:r>
      <w:r>
        <w:rPr/>
        <w:t xml:space="preserve">जाने भी दो </w:t>
      </w:r>
      <w:r>
        <w:rPr/>
        <w:t xml:space="preserve">यारों, englanniksi: Just Let It Go, Friends) on vuonna 1983 valmistunut hindinkielinen komediaelokuva, jonka on ohjannut </w:t>
      </w:r>
      <w:r>
        <w:rPr>
          <w:color w:val="A9A9A9"/>
        </w:rPr>
        <w:t xml:space="preserve">Kundan Shah </w:t>
      </w:r>
      <w:r>
        <w:rPr/>
        <w:t xml:space="preserve">ja tuottanut NFDC. Se on synkkä satiiri Intian politiikassa, byrokratiassa, uutismediassa ja liike-elämässä vallitsevasta korruptiosta, ja sen pääosissa nähdään muun muassa Naseeruddin Shah, Ravi Baswani, Om Puri, Pankaj Kapur, Satish Shah, Satish Kaushik, Bhakti Barve ja Neena Gupta.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jaane bhi do yaro -elokuvassa...</w:t>
      </w:r>
    </w:p>
    <w:p>
      <w:pPr>
        <w:pStyle w:val="TextBody"/>
        <w:bidi w:val="0"/>
        <w:jc w:val="left"/>
        <w:rPr>
          <w:b/>
          <w:u w:val="single"/>
          <w:shd w:val="clear" w:fill="FFFF00"/>
        </w:rPr>
      </w:pPr>
      <w:r>
        <w:rPr>
          <w:b/>
          <w:u w:val="single"/>
          <w:shd w:val="clear" w:fill="FFFF00"/>
        </w:rPr>
        <w:t xml:space="preserve">Asiakirjan numero 34171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verisuonen limakalvo rikkoutuu, verihiutaleet vetäytyvät sinne muodostaen verihiutaletulpan. Näiden verihiutaleiden pinnalla on trombiinireseptoreita, jotka sitovat seerumin trombiinimolekyylejä, jotka puolestaan muuttavat seerumin liukoisen fibrinogeenin fibriiniksi haavakohdassa. Fibriini muodostaa pitkiä sitkeän liukenemattoman proteiinin säikeitä, jotka ovat sitoutuneet verihiutaleisiin. </w:t>
      </w:r>
      <w:r>
        <w:rPr>
          <w:color w:val="A9A9A9"/>
        </w:rPr>
        <w:t xml:space="preserve">Faktori XIII </w:t>
      </w:r>
      <w:r>
        <w:rPr/>
        <w:t xml:space="preserve">viimeistelee fibriinin ristisilloittumisen niin, että se kovettuu ja supistuu. Ristisilloitettu fibriini muodostaa verihiutalepistokkeen päälle verkon, joka viimeistelee hyytymän.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 joka on vastuussa liukoisen firbriinimonomeerin stabiloinnista liukenemattomaksi hyytymäksi, on seuraava.</w:t>
      </w:r>
    </w:p>
    <w:p>
      <w:pPr>
        <w:pStyle w:val="TextBody"/>
        <w:bidi w:val="0"/>
        <w:jc w:val="left"/>
        <w:rPr>
          <w:b/>
          <w:u w:val="single"/>
          <w:shd w:val="clear" w:fill="FFFF00"/>
        </w:rPr>
      </w:pPr>
      <w:r>
        <w:rPr>
          <w:b/>
          <w:u w:val="single"/>
          <w:shd w:val="clear" w:fill="FFFF00"/>
        </w:rPr>
        <w:t xml:space="preserve">Asiakirjan numero 34172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Maalaus kehittyi Pohjois-Amerikassa 1920-luvulla eri suuntaan kuin Euroopassa. Euroopassa 1920-luku oli </w:t>
      </w:r>
      <w:r>
        <w:rPr>
          <w:color w:val="A9A9A9"/>
        </w:rPr>
        <w:t xml:space="preserve">ekspressionismin </w:t>
      </w:r>
      <w:r>
        <w:rPr/>
        <w:t xml:space="preserve">ja myöhemmin </w:t>
      </w:r>
      <w:r>
        <w:rPr>
          <w:color w:val="DCDCDC"/>
        </w:rPr>
        <w:t xml:space="preserve">surrealismin </w:t>
      </w:r>
      <w:r>
        <w:rPr/>
        <w:t xml:space="preserve">aikaa</w:t>
      </w:r>
      <w:r>
        <w:rPr/>
        <w:t xml:space="preserve">. Kuten Man Ray totesi vuonna 1920 New Yorkin dada-lehden ainutlaatuisen numeron julkaisemisen jälkeen: "Dada ei voi elää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2 1920-luvulla esiintynyttä taidesuuntausta.</w:t>
      </w:r>
    </w:p>
    <w:p>
      <w:pPr>
        <w:pStyle w:val="TextBody"/>
        <w:bidi w:val="0"/>
        <w:jc w:val="left"/>
        <w:rPr>
          <w:b/>
          <w:u w:val="single"/>
          <w:shd w:val="clear" w:fill="FFFF00"/>
        </w:rPr>
      </w:pPr>
      <w:r>
        <w:rPr>
          <w:b/>
          <w:u w:val="single"/>
          <w:shd w:val="clear" w:fill="FFFF00"/>
        </w:rPr>
        <w:t xml:space="preserve">Asiakirjan numero 34173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Autojen voimansiirroissa </w:t>
      </w:r>
      <w:r>
        <w:rPr/>
        <w:t xml:space="preserve">on yleensä kaksi tai useampia pääalueita, joilla käytetään vaihteita. Vaihteistoja käytetään vaihteistossa, joka sisältää useita eri hammaspyöräsarjoja, joita voidaan vaihtaa, jotta ajoneuvon nopeudet voivat vaihdella laajasti, sekä tasauspyörästössä, joka sisältää loppuvaihteiston, joka vähentää pyörän nopeutta entisestään. Lisäksi tasauspyörästössä on lisävaihteisto, joka jakaa vääntömomentin tasaisesti kahden pyörän kesken ja mahdollistaa samalla eri nopeudet kaarevalla tiellä kuljettaessa. Vaihteisto ja päätepyörästö voivat olla erillisiä ja yhdistettyinä vetoakselilla, tai ne voidaan yhdistää yhdeksi yksiköksi, jota kutsutaan transaxleksi. Vaihteiston ja päätepyörästön välityssuhteet ovat tärkeitä, koska erilaiset välityssuhteet muuttavat ajoneuvon suorituskyvyn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yksinkertaisen vaihteiston</w:t>
      </w:r>
    </w:p>
    <w:p>
      <w:pPr>
        <w:pStyle w:val="TextBody"/>
        <w:bidi w:val="0"/>
        <w:jc w:val="left"/>
        <w:rPr>
          <w:b/>
          <w:u w:val="single"/>
          <w:shd w:val="clear" w:fill="FFFF00"/>
        </w:rPr>
      </w:pPr>
      <w:r>
        <w:rPr>
          <w:b/>
          <w:u w:val="single"/>
          <w:shd w:val="clear" w:fill="FFFF00"/>
        </w:rPr>
        <w:t xml:space="preserve">Asiakirjan numero 34174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Käyttötarkoitus </w:t>
      </w:r>
    </w:p>
    <w:p>
      <w:pPr>
        <w:pStyle w:val="TextBody"/>
        <w:bidi w:val="0"/>
        <w:spacing w:before="0" w:after="283"/>
        <w:jc w:val="left"/>
        <w:rPr/>
      </w:pPr>
      <w:r>
        <w:rPr>
          <w:color w:val="A9A9A9"/>
        </w:rPr>
        <w:t xml:space="preserve">Kanavoitua L.A.-joen sulkukanavaa </w:t>
      </w:r>
      <w:r>
        <w:rPr/>
        <w:t xml:space="preserve">on käytetty lukuisissa elokuvissa ja televisio-ohjelmissa takaa-ajojen, kilpailujen, ruumiiden kaatopaikkana jne. (Suurimman osan vuodesta joki on vain tihkuva ja sulkukanava on lähes täysin kuiva.) Kohtaus elokuvasta Grease on erityisen tunnettu ja merkittävä esimerkki, ja se on tässä artikkelissa kuvauksena joen kulkuaukon käytöstä elokuvien ja television kuvauspaikkana.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rasvan autokilpailukohtaus?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Vapaata mediaa koskeva tiedotus ja käyttöperiaate totta Los Angelesin joen osalta. </w:t>
      </w:r>
    </w:p>
    <w:tbl>
      <w:tblPr>
        <w:tblW w:w="10205" w:type="dxa"/>
        <w:jc w:val="left"/>
        <w:tblInd w:w="0" w:type="dxa"/>
        <w:tblLayout w:type="fixed"/>
        <w:tblCellMar>
          <w:top w:w="28" w:type="dxa"/>
          <w:left w:w="28" w:type="dxa"/>
          <w:bottom w:w="28" w:type="dxa"/>
          <w:right w:w="28" w:type="dxa"/>
        </w:tblCellMar>
      </w:tblPr>
      <w:tblGrid>
        <w:gridCol w:w="1430"/>
        <w:gridCol w:w="8775"/>
      </w:tblGrid>
      <w:tr>
        <w:trPr/>
        <w:tc>
          <w:tcPr>
            <w:tcW w:w="1430" w:type="dxa"/>
            <w:tcBorders/>
            <w:vAlign w:val="center"/>
          </w:tcPr>
          <w:p>
            <w:pPr>
              <w:pStyle w:val="TableHeading"/>
              <w:suppressLineNumbers/>
              <w:bidi w:val="0"/>
              <w:spacing w:before="0" w:after="283"/>
              <w:jc w:val="center"/>
              <w:rPr/>
            </w:pPr>
            <w:r>
              <w:rPr/>
              <w:t xml:space="preserve">Kuvaus </w:t>
            </w:r>
          </w:p>
        </w:tc>
        <w:tc>
          <w:tcPr>
            <w:tcW w:w="8775" w:type="dxa"/>
            <w:tcBorders/>
            <w:vAlign w:val="center"/>
          </w:tcPr>
          <w:p>
            <w:pPr>
              <w:pStyle w:val="TableContents"/>
              <w:bidi w:val="0"/>
              <w:spacing w:before="0" w:after="283"/>
              <w:jc w:val="left"/>
              <w:rPr/>
            </w:pPr>
            <w:r>
              <w:rPr/>
              <w:t xml:space="preserve">Kuvakaappaus autokilpailusta </w:t>
            </w:r>
            <w:r>
              <w:rPr>
                <w:color w:val="A9A9A9"/>
              </w:rPr>
              <w:t xml:space="preserve">LA-joen rännissä </w:t>
            </w:r>
            <w:r>
              <w:rPr/>
              <w:t xml:space="preserve">elokuvasta Grease (Rasva). </w:t>
            </w:r>
          </w:p>
        </w:tc>
      </w:tr>
      <w:tr>
        <w:trPr/>
        <w:tc>
          <w:tcPr>
            <w:tcW w:w="1430" w:type="dxa"/>
            <w:tcBorders/>
            <w:vAlign w:val="center"/>
          </w:tcPr>
          <w:p>
            <w:pPr>
              <w:pStyle w:val="TableHeading"/>
              <w:suppressLineNumbers/>
              <w:bidi w:val="0"/>
              <w:spacing w:before="0" w:after="283"/>
              <w:jc w:val="center"/>
              <w:rPr/>
            </w:pPr>
            <w:r>
              <w:rPr/>
              <w:t xml:space="preserve">Lähde </w:t>
            </w:r>
          </w:p>
        </w:tc>
        <w:tc>
          <w:tcPr>
            <w:tcW w:w="8775" w:type="dxa"/>
            <w:tcBorders/>
            <w:vAlign w:val="center"/>
          </w:tcPr>
          <w:p>
            <w:pPr>
              <w:pStyle w:val="TableContents"/>
              <w:bidi w:val="0"/>
              <w:spacing w:before="0" w:after="283"/>
              <w:jc w:val="left"/>
              <w:rPr/>
            </w:pPr>
            <w:r>
              <w:rPr/>
              <w:t xml:space="preserve">http://www.wmanthony.com/news/labels/Biscuit%20Company%20Lofts.html </w:t>
            </w:r>
          </w:p>
        </w:tc>
      </w:tr>
      <w:tr>
        <w:trPr/>
        <w:tc>
          <w:tcPr>
            <w:tcW w:w="1430" w:type="dxa"/>
            <w:tcBorders/>
            <w:vAlign w:val="center"/>
          </w:tcPr>
          <w:p>
            <w:pPr>
              <w:pStyle w:val="TableHeading"/>
              <w:bidi w:val="0"/>
              <w:spacing w:before="0" w:after="283"/>
              <w:rPr>
                <w:sz w:val="4"/>
                <w:szCs w:val="4"/>
              </w:rPr>
            </w:pPr>
            <w:r>
              <w:rPr>
                <w:sz w:val="4"/>
                <w:szCs w:val="4"/>
              </w:rPr>
            </w:r>
          </w:p>
        </w:tc>
        <w:tc>
          <w:tcPr>
            <w:tcW w:w="8775" w:type="dxa"/>
            <w:tcBorders/>
            <w:vAlign w:val="center"/>
          </w:tcPr>
          <w:p>
            <w:pPr>
              <w:pStyle w:val="TableContents"/>
              <w:bidi w:val="0"/>
              <w:spacing w:before="0" w:after="283"/>
              <w:jc w:val="left"/>
              <w:rPr/>
            </w:pPr>
            <w:r>
              <w:rPr/>
              <w:t xml:space="preserve">Los Angeles River </w:t>
            </w:r>
          </w:p>
        </w:tc>
      </w:tr>
      <w:tr>
        <w:trPr/>
        <w:tc>
          <w:tcPr>
            <w:tcW w:w="1430" w:type="dxa"/>
            <w:tcBorders/>
            <w:vAlign w:val="center"/>
          </w:tcPr>
          <w:p>
            <w:pPr>
              <w:pStyle w:val="TableHeading"/>
              <w:suppressLineNumbers/>
              <w:bidi w:val="0"/>
              <w:spacing w:before="0" w:after="283"/>
              <w:jc w:val="center"/>
              <w:rPr/>
            </w:pPr>
            <w:r>
              <w:rPr/>
              <w:t xml:space="preserve">Käytetty osuus </w:t>
            </w:r>
          </w:p>
        </w:tc>
        <w:tc>
          <w:tcPr>
            <w:tcW w:w="8775" w:type="dxa"/>
            <w:tcBorders/>
            <w:vAlign w:val="center"/>
          </w:tcPr>
          <w:p>
            <w:pPr>
              <w:pStyle w:val="TableContents"/>
              <w:bidi w:val="0"/>
              <w:spacing w:before="0" w:after="283"/>
              <w:jc w:val="left"/>
              <w:rPr/>
            </w:pPr>
            <w:r>
              <w:rPr/>
              <w:t xml:space="preserve">kaikki </w:t>
            </w:r>
          </w:p>
        </w:tc>
      </w:tr>
      <w:tr>
        <w:trPr/>
        <w:tc>
          <w:tcPr>
            <w:tcW w:w="1430" w:type="dxa"/>
            <w:tcBorders/>
            <w:vAlign w:val="center"/>
          </w:tcPr>
          <w:p>
            <w:pPr>
              <w:pStyle w:val="TableHeading"/>
              <w:suppressLineNumbers/>
              <w:bidi w:val="0"/>
              <w:spacing w:before="0" w:after="283"/>
              <w:jc w:val="center"/>
              <w:rPr/>
            </w:pPr>
            <w:r>
              <w:rPr/>
              <w:t xml:space="preserve">Alhainen resoluutio? </w:t>
            </w:r>
          </w:p>
        </w:tc>
        <w:tc>
          <w:tcPr>
            <w:tcW w:w="8775" w:type="dxa"/>
            <w:tcBorders/>
            <w:vAlign w:val="center"/>
          </w:tcPr>
          <w:p>
            <w:pPr>
              <w:pStyle w:val="TableContents"/>
              <w:bidi w:val="0"/>
              <w:spacing w:before="0" w:after="283"/>
              <w:jc w:val="left"/>
              <w:rPr/>
            </w:pPr>
            <w:r>
              <w:rPr/>
              <w:t xml:space="preserve">kyllä (tämän kuvan pinta-ala vastaa 300x400 kokoista elokuvajulistetta). </w:t>
            </w:r>
          </w:p>
        </w:tc>
      </w:tr>
      <w:tr>
        <w:trPr/>
        <w:tc>
          <w:tcPr>
            <w:tcW w:w="1430" w:type="dxa"/>
            <w:tcBorders/>
            <w:vAlign w:val="center"/>
          </w:tcPr>
          <w:p>
            <w:pPr>
              <w:pStyle w:val="TableHeading"/>
              <w:suppressLineNumbers/>
              <w:bidi w:val="0"/>
              <w:spacing w:before="0" w:after="283"/>
              <w:jc w:val="center"/>
              <w:rPr/>
            </w:pPr>
            <w:r>
              <w:rPr/>
              <w:t xml:space="preserve">Käyttötarkoitus </w:t>
            </w:r>
          </w:p>
        </w:tc>
        <w:tc>
          <w:tcPr>
            <w:tcW w:w="8775" w:type="dxa"/>
            <w:tcBorders/>
            <w:vAlign w:val="center"/>
          </w:tcPr>
          <w:p>
            <w:pPr>
              <w:pStyle w:val="TableContents"/>
              <w:bidi w:val="0"/>
              <w:spacing w:before="0" w:after="283"/>
              <w:jc w:val="left"/>
              <w:rPr/>
            </w:pPr>
            <w:r>
              <w:rPr/>
              <w:t xml:space="preserve">Kanavoitua L.A.-joen sulkukanavaa on käytetty lukuisissa elokuvissa ja televisio-ohjelmissa takaa-ajojen, kilpailujen, ruumiiden kaatopaikkana jne. (Suurimman osan vuodesta joki on vain tihkuva ja sulkukanava on lähes täysin kuiva.) Kohtaus elokuvasta Grease on erityisen tunnettu ja merkittävä esimerkki, ja se on tässä artikkelissa kuvaamassa joen kulkuaukon käyttöä elokuvien ja television kuvauspaikkana. </w:t>
            </w:r>
          </w:p>
        </w:tc>
      </w:tr>
      <w:tr>
        <w:trPr/>
        <w:tc>
          <w:tcPr>
            <w:tcW w:w="1430" w:type="dxa"/>
            <w:tcBorders/>
            <w:vAlign w:val="center"/>
          </w:tcPr>
          <w:p>
            <w:pPr>
              <w:pStyle w:val="TableHeading"/>
              <w:suppressLineNumbers/>
              <w:bidi w:val="0"/>
              <w:spacing w:before="0" w:after="283"/>
              <w:jc w:val="center"/>
              <w:rPr/>
            </w:pPr>
            <w:r>
              <w:rPr/>
              <w:t xml:space="preserve">Korvattavissa? </w:t>
            </w:r>
          </w:p>
        </w:tc>
        <w:tc>
          <w:tcPr>
            <w:tcW w:w="8775" w:type="dxa"/>
            <w:tcBorders/>
            <w:vAlign w:val="center"/>
          </w:tcPr>
          <w:p>
            <w:pPr>
              <w:pStyle w:val="TableContents"/>
              <w:bidi w:val="0"/>
              <w:spacing w:before="0" w:after="283"/>
              <w:jc w:val="left"/>
              <w:rPr/>
            </w:pPr>
            <w:r>
              <w:rPr/>
              <w:t xml:space="preserve">mikä tahansa kuva, joka palvelee tätä tarkoitusta, on väistämättä ei-vapaa Oikeudenmukainen käyttö Tekijänoikeudella suojatun aineiston oikeudenmukainen käyttö Los Angelesin joen yhteydessä / / / fi.wikipedia.org/wiki/File: Grease_car_race_LA_river. jpg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kisan rasvassa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Kuvaus </w:t>
      </w:r>
    </w:p>
    <w:p>
      <w:pPr>
        <w:pStyle w:val="TextBody"/>
        <w:bidi w:val="0"/>
        <w:spacing w:before="0" w:after="283"/>
        <w:jc w:val="left"/>
        <w:rPr/>
      </w:pPr>
      <w:r>
        <w:rPr/>
        <w:t xml:space="preserve">Kuvakaappaus autokilpailusta </w:t>
      </w:r>
      <w:r>
        <w:rPr>
          <w:color w:val="A9A9A9"/>
        </w:rPr>
        <w:t xml:space="preserve">LA-joen rännissä </w:t>
      </w:r>
      <w:r>
        <w:rPr/>
        <w:t xml:space="preserve">elokuvasta Grease (Rasva).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Grease-kilpailukohtaus kuvattiin?</w:t>
      </w:r>
    </w:p>
    <w:p>
      <w:pPr>
        <w:pStyle w:val="TextBody"/>
        <w:bidi w:val="0"/>
        <w:jc w:val="left"/>
        <w:rPr>
          <w:b/>
          <w:u w:val="single"/>
          <w:shd w:val="clear" w:fill="FFFF00"/>
        </w:rPr>
      </w:pPr>
      <w:r>
        <w:rPr>
          <w:b/>
          <w:u w:val="single"/>
          <w:shd w:val="clear" w:fill="FFFF00"/>
        </w:rPr>
        <w:t xml:space="preserve">Asiakirjan numero 34175</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color w:val="A9A9A9"/>
        </w:rPr>
        <w:t xml:space="preserve">Vuoden 1896 </w:t>
      </w:r>
      <w:r>
        <w:rPr/>
        <w:t xml:space="preserve">lippu, jossa on 45 tähteä (Utah)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lipussa oli 45 tähteä</w:t>
      </w:r>
    </w:p>
    <w:p>
      <w:pPr>
        <w:pStyle w:val="TextBody"/>
        <w:bidi w:val="0"/>
        <w:jc w:val="left"/>
        <w:rPr>
          <w:b/>
          <w:shd w:val="clear" w:fill="FFFF00"/>
        </w:rPr>
      </w:pPr>
      <w:r>
        <w:rPr>
          <w:b/>
          <w:shd w:val="clear" w:fill="FFFF00"/>
        </w:rPr>
        <w:t xml:space="preserve">Teksti numero 1</w:t>
      </w:r>
    </w:p>
    <w:p>
      <w:pPr>
        <w:pStyle w:val="TextBody"/>
        <w:numPr>
          <w:ilvl w:val="0"/>
          <w:numId w:val="95"/>
        </w:numPr>
        <w:tabs>
          <w:tab w:val="clear" w:pos="1134"/>
          <w:tab w:val="left" w:leader="none" w:pos="720"/>
        </w:tabs>
        <w:bidi w:val="0"/>
        <w:ind w:start="720" w:hanging="283"/>
        <w:jc w:val="left"/>
        <w:rPr/>
      </w:pPr>
      <w:r>
        <w:rPr/>
        <w:t xml:space="preserve">1814 14. syyskuuta -- Francis Scott Key kirjoittaa neljän säkeistön runon "The Star-Spangled Banner". Siitä tulee virallisesti Yhdysvaltain kansallislaulu vuonna </w:t>
      </w:r>
      <w:r>
        <w:rPr>
          <w:color w:val="A9A9A9"/>
        </w:rPr>
        <w:t xml:space="preserve">1931</w:t>
      </w:r>
      <w:r>
        <w:rPr/>
        <w:t xml:space="preserve">. Mary Young Pickersgillin valmistaman valtavan lipun, jonka Key näki myöhemmin lentävän McHenryn linnakkeen yllä Baltimoren ulkopuolella syyskuussa 1814 Baltimoren taistelun aikana brittien maa- ja merihyökkäyksen aikana, ainutlaatuinen 15 tähden ja 15 raidan malli, jossa on punainen raita sinisen kantonin ja tähtien alapuolella (käytössä 1795-1818), tulee tunnetuksi nimellä ``Tähtipunainen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tähtilipusta tuli virallisesti kansallislaulu.</w:t>
      </w:r>
    </w:p>
    <w:p>
      <w:pPr>
        <w:pStyle w:val="TextBody"/>
        <w:bidi w:val="0"/>
        <w:jc w:val="left"/>
        <w:rPr>
          <w:b/>
          <w:u w:val="single"/>
          <w:shd w:val="clear" w:fill="FFFF00"/>
        </w:rPr>
      </w:pPr>
      <w:r>
        <w:rPr>
          <w:b/>
          <w:u w:val="single"/>
          <w:shd w:val="clear" w:fill="FFFF00"/>
        </w:rPr>
        <w:t xml:space="preserve">Asiakirjan numero 34176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armeijan kansalliskaarti koostuu </w:t>
      </w:r>
      <w:r>
        <w:rPr>
          <w:color w:val="A9A9A9"/>
        </w:rPr>
        <w:t xml:space="preserve">noin 12 000 sotilaasta, </w:t>
      </w:r>
      <w:r>
        <w:rPr/>
        <w:t xml:space="preserve">ja sillä on 117 asevarikkoa 102 paikkakunnalla. Osavaltion tehtäviin kuuluu katastrofiapu, hätävalmius, turvallisuusapu osavaltion lainvalvontaviranomaisille ja osa rajaturvallisuudesta. Kuvernööri voi aktivoida valvonnassaan olevat kansalliskaartin osat valtion aktiiviseen palvelukseen Teksasissa ja naapurivaltioiden tukemiseen.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kansalliskaartilaista on Texasissa</w:t>
      </w:r>
    </w:p>
    <w:p>
      <w:pPr>
        <w:pStyle w:val="TextBody"/>
        <w:bidi w:val="0"/>
        <w:jc w:val="left"/>
        <w:rPr>
          <w:b/>
          <w:u w:val="single"/>
          <w:shd w:val="clear" w:fill="FFFF00"/>
        </w:rPr>
      </w:pPr>
      <w:r>
        <w:rPr>
          <w:b/>
          <w:u w:val="single"/>
          <w:shd w:val="clear" w:fill="FFFF00"/>
        </w:rPr>
        <w:t xml:space="preserve">Asiakirjan numero 34177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Collins on kotikunta, joka on Larimerin piirikunnan pääkaupunki ja väkirikkain kunta Coloradossa, Yhdysvalloissa. Fort Collins sijaitsee Cache La Poudre -joen varrella Coloradon etulinjan varrella, ja se sijaitsee </w:t>
      </w:r>
      <w:r>
        <w:rPr>
          <w:color w:val="A9A9A9"/>
        </w:rPr>
        <w:t xml:space="preserve">105 km pohjoiseen </w:t>
      </w:r>
      <w:r>
        <w:rPr/>
        <w:t xml:space="preserve">Denverissä sijaitsevasta Coloradon osavaltion pääkaupungista. Vuonna 2016 sen arvioitu väkiluku oli 161 000, joten se on Coloradon neljänneksi väkirikkain kaupunki Denverin, Colorado Springsin ja Auroran jälkeen. Fort Collins on keskikokoinen yliopistokaupunki, jossa sijaitsee Colorado State University.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Fort Collins colorado Denver colorado</w:t>
      </w:r>
    </w:p>
    <w:p>
      <w:pPr>
        <w:pStyle w:val="TextBody"/>
        <w:bidi w:val="0"/>
        <w:jc w:val="left"/>
        <w:rPr>
          <w:b/>
          <w:u w:val="single"/>
          <w:shd w:val="clear" w:fill="FFFF00"/>
        </w:rPr>
      </w:pPr>
      <w:r>
        <w:rPr>
          <w:b/>
          <w:u w:val="single"/>
          <w:shd w:val="clear" w:fill="FFFF00"/>
        </w:rPr>
        <w:t xml:space="preserve">Asiakirjan numero 34178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Miroslav Klose sai </w:t>
      </w:r>
      <w:r>
        <w:rPr/>
        <w:t xml:space="preserve">Kultaisen saappaan palkinnon, kun hän teki MM-kisoissa viisi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pelaaja teki eniten maaleja Englannille vuoden 2006 jalkapallon maailmanmestaruuskisoissa?</w:t>
      </w:r>
    </w:p>
    <w:p>
      <w:pPr>
        <w:pStyle w:val="TextBody"/>
        <w:bidi w:val="0"/>
        <w:jc w:val="left"/>
        <w:rPr>
          <w:b/>
          <w:u w:val="single"/>
          <w:shd w:val="clear" w:fill="FFFF00"/>
        </w:rPr>
      </w:pPr>
      <w:r>
        <w:rPr>
          <w:b/>
          <w:u w:val="single"/>
          <w:shd w:val="clear" w:fill="FFFF00"/>
        </w:rPr>
        <w:t xml:space="preserve">Asiakirjan numero 34179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Ajokorttisopimus perustettiin vuonna </w:t>
      </w:r>
      <w:r>
        <w:rPr>
          <w:color w:val="A9A9A9"/>
        </w:rPr>
        <w:t xml:space="preserve">1960</w:t>
      </w:r>
      <w:r>
        <w:rPr/>
        <w:t xml:space="preserve">, ja Nevadasta tuli sen ensimmäinen jäsen</w:t>
      </w:r>
      <w:r>
        <w:rPr/>
        <w:t xml:space="preserve">. Läntisten osavaltioiden järjestöt, kuten kuvernöörit, kokoontuivat yhteen tekemään yhteistyötä liikenneturvallisuuden alalla. Beamerin päätöslauselman (``Interstate Compacts for Highway Safety Resolution''), Public Law 85-684, joka annettiin 20. elokuuta 1958, 72 Stat. 635 (nimetty edustaja John V. Beamerin (R-Indiana) mukaan), mukaan osavaltioille annettiin automaattisesti lupa muodostaa liikenneturvallisuutta koskevia sopimuksia. Alun perin ajokorttisopimus käsitteli vaarallisia ajorikkomuksia, kuten rattijuopumusta, holtitonta ajamista, moottoriajoneuvoon liittyvän rikoksen tekemistä ja muita rikkomuksia. Myöhemmin mukaan otettiin myös lievemmät rikkomukset. Useat osavaltiot liittyivät siihen 1960-luvulla, mutta 1970-luvulla ja osittain 1980-luvulla se raukesi. AAMVA pyrki 1980-luvun lopulla saamaan osavaltioita liittymään, ja 1990-luvun alussa ja puolivälissä melko monet osavaltiot liittyivät.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ajokorttikompakti alkoi?</w:t>
      </w:r>
    </w:p>
    <w:p>
      <w:pPr>
        <w:pStyle w:val="TextBody"/>
        <w:bidi w:val="0"/>
        <w:jc w:val="left"/>
        <w:rPr>
          <w:b/>
          <w:u w:val="single"/>
          <w:shd w:val="clear" w:fill="FFFF00"/>
        </w:rPr>
      </w:pPr>
      <w:r>
        <w:rPr>
          <w:b/>
          <w:u w:val="single"/>
          <w:shd w:val="clear" w:fill="FFFF00"/>
        </w:rPr>
        <w:t xml:space="preserve">Asiakirjan numero 34180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Pakatan Harapan</w:t>
      </w:r>
      <w:r>
        <w:rPr/>
        <w:t xml:space="preserve">, Malesian parlamentin pääoppositiokoalitio, sai 113 paikkaa Dewan Rakyatissa, Malesian parlamentin alahuoneessa. Sabah Heritage Party, joka sai vielä 8 paikkaa, liittyi epävirallisesti Pakatan Harapaniin, joten oppositioliitolla on uudessa parlamentissa yhteensä 121 paikkaa, mikä riittää hallituksen muodostamiseen.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Malesian vaalit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merkitsi historiallista tappiota hallitsevalle Barisan Nasional -koalitiolle, joka on ollut Malesian ja sen edeltäjävaltion Malaijan hallituspuolue maan itsenäistymisestä vuonna 1957 lähtien. </w:t>
      </w:r>
      <w:r>
        <w:rPr>
          <w:color w:val="A9A9A9"/>
        </w:rPr>
        <w:t xml:space="preserve">Mahathir Mohamadista </w:t>
      </w:r>
      <w:r>
        <w:rPr/>
        <w:t xml:space="preserve">tulee näin </w:t>
      </w:r>
      <w:r>
        <w:rPr/>
        <w:t xml:space="preserve">Malesian seuraava pääministeri ja 92-vuotiaana maailman vanhin hallituksen päämies, vaikka hän on ilmoittanut antavansa muutaman vuoden sisällä tilaa vangitulle oppositiojohtajalle Anwar Ibrahimille pyydettyään tälle kuninkaallista armahdusta.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Malesian seuraava pääministeri</w:t>
      </w:r>
    </w:p>
    <w:p>
      <w:pPr>
        <w:pStyle w:val="TextBody"/>
        <w:bidi w:val="0"/>
        <w:jc w:val="left"/>
        <w:rPr>
          <w:b/>
          <w:u w:val="single"/>
          <w:shd w:val="clear" w:fill="FFFF00"/>
        </w:rPr>
      </w:pPr>
      <w:r>
        <w:rPr>
          <w:b/>
          <w:u w:val="single"/>
          <w:shd w:val="clear" w:fill="FFFF00"/>
        </w:rPr>
        <w:t xml:space="preserve">Asiakirjan numero 34181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on suurin ulkomailla sijaitsevien sotilastukikohtien ylläpitäjä, ja </w:t>
      </w:r>
      <w:r>
        <w:rPr/>
        <w:t xml:space="preserve">30. syyskuuta 2014 sillä oli </w:t>
      </w:r>
      <w:r>
        <w:rPr>
          <w:color w:val="A9A9A9"/>
        </w:rPr>
        <w:t xml:space="preserve">38 </w:t>
      </w:r>
      <w:r>
        <w:rPr/>
        <w:t xml:space="preserve">"nimettyä tukikohtaa", joissa oli aktiivista, kansalliskaartilaista, reserviläistä tai siviilihenkilöstöä. Henkilöstömäärältään suurin tukikohta oli Ramstein AB Saksassa, jossa oli lähes 9 200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Yhdysvaltojen sotilastukikohtaa on muissa maissa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Yhdysvallat </w:t>
      </w:r>
      <w:r>
        <w:rPr/>
        <w:t xml:space="preserve">on suurin ulkomailla sijaitsevien sotilastukikohtien ylläpitäjä, ja sillä on 38 "nimettyä tukikohtaa", joissa on aktiivista, kansalliskaartin/reservin ja/tai siviilihenkilöstöä 30. syyskuuta 2014.</w:t>
      </w:r>
      <w:r>
        <w:rPr/>
        <w:t xml:space="preserve"> Henkilöstömäärältään suurin tukikohta oli Ramstein AB Saksassa, jossa oli lähes 9 200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sotilastukikohtia maailmassa</w:t>
      </w:r>
    </w:p>
    <w:p>
      <w:pPr>
        <w:pStyle w:val="TextBody"/>
        <w:bidi w:val="0"/>
        <w:jc w:val="left"/>
        <w:rPr>
          <w:b/>
          <w:u w:val="single"/>
          <w:shd w:val="clear" w:fill="FFFF00"/>
        </w:rPr>
      </w:pPr>
      <w:r>
        <w:rPr>
          <w:b/>
          <w:u w:val="single"/>
          <w:shd w:val="clear" w:fill="FFFF00"/>
        </w:rPr>
        <w:t xml:space="preserve">Asiakirjan numero 34182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vuonna 1912 olivat 32. presidentinvaalit, jotka pidettiin tiistaina 5. marraskuuta 1912. </w:t>
      </w:r>
      <w:r>
        <w:rPr>
          <w:color w:val="A9A9A9"/>
        </w:rPr>
        <w:t xml:space="preserve">New Jerseyn demokraattinen kuvernööri Woodrow Wilson </w:t>
      </w:r>
      <w:r>
        <w:rPr/>
        <w:t xml:space="preserve">nousi virassa olevan </w:t>
      </w:r>
      <w:r>
        <w:rPr>
          <w:color w:val="DCDCDC"/>
        </w:rPr>
        <w:t xml:space="preserve">republikaanipresidentin William Howard Taftin </w:t>
      </w:r>
      <w:r>
        <w:rPr/>
        <w:t xml:space="preserve">paikalta </w:t>
      </w:r>
      <w:r>
        <w:rPr/>
        <w:t xml:space="preserve">ja voitti </w:t>
      </w:r>
      <w:r>
        <w:rPr>
          <w:color w:val="2F4F4F"/>
        </w:rPr>
        <w:t xml:space="preserve">entisen presidentin Theodore Rooseveltin</w:t>
      </w:r>
      <w:r>
        <w:rPr/>
        <w:t xml:space="preserve">, joka oli Progressiivisen puolueen (``Bull Moose'') ehdokas. Roosevelt on edelleen ainoa kolmannen puolueen presidenttiehdokas Yhdysvaltain historiassa, joka on sijoittunut kolmanneksi sekä yleisö- että valitsijamiesäänestyksessä.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vuoden 1912 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Roosevelt oli toiminut presidenttinä vuosina 1901-1909, ja Taft oli voittanut republikaanien presidenttiehdokkuuden vuonna 1908 Rooseveltin tuella. Roosevelt oli tyytymätön Taftin toimintaan presidenttinä ja haastoi Taftin vuoden 1912 republikaanien kansalliskokouksessa. Kun Taft ja hänen konservatiiviset liittolaisensa olivat niukasti voittaneet republikaanien puoluekokouksen, Roosevelt keräsi yhteen edistysmieliset kannattajansa ja aloitti kolmannen puolueen ehdokkuuden. William Jennings Bryanin ja muiden edistysmielisten tuella Wilson voitti demokraattisen puolueen presidenttiehdokkuuden 46. äänestyskierroksella. Samaan aikaan sosialistipuolue asetti uudelleen ehdolle monivuotisen kannattajansa </w:t>
      </w:r>
      <w:r>
        <w:rPr>
          <w:color w:val="A9A9A9"/>
        </w:rPr>
        <w:t xml:space="preserve">Eugene V. Debsin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sosialistien presidenttiehdokas vuonna 1912.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presidentinvaalit vuonna 1912 olivat 32. presidentinvaalit, jotka pidettiin tiistaina 5. marraskuuta 1912. </w:t>
      </w:r>
      <w:r>
        <w:rPr>
          <w:color w:val="A9A9A9"/>
        </w:rPr>
        <w:t xml:space="preserve">New Jerseyn demokraattinen kuvernööri Woodrow Wilson </w:t>
      </w:r>
      <w:r>
        <w:rPr/>
        <w:t xml:space="preserve">syrjäytti virassa olevan republikaanipresidentti William Howard Taftin ja voitti entisen presidentin Theodore Rooseveltin, joka oli Progressiivisen puolueen (``Bull Moose'') ehdokkaana. Roosevelt on edelleen ainoa kolmannen puolueen presidenttiehdokas Yhdysvaltain historiassa, joka on sijoittunut kolmanneksi sekä yleisö- että valitsijamiesäänestyksessä.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presidentinvaalikilpailun vuonna 1912 ja mikä oli hänen puolueensa?</w:t>
      </w:r>
    </w:p>
    <w:p>
      <w:pPr>
        <w:pStyle w:val="TextBody"/>
        <w:bidi w:val="0"/>
        <w:jc w:val="left"/>
        <w:rPr>
          <w:b/>
          <w:u w:val="single"/>
          <w:shd w:val="clear" w:fill="FFFF00"/>
        </w:rPr>
      </w:pPr>
      <w:r>
        <w:rPr>
          <w:b/>
          <w:u w:val="single"/>
          <w:shd w:val="clear" w:fill="FFFF00"/>
        </w:rPr>
        <w:t xml:space="preserve">Asiakirjan numero 34183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Länsi-Kanada koostuu maan neljästä läntisimmästä maakunnasta: British Columbia, Alberta, Saskatchewan ja Manitoba. Sen pinta-ala on 2,9 miljoonaa neliökilometriä eli lähes 29 prosenttia Kanadan maa-alasta. Brittiläinen Kolumbia rajoittuu </w:t>
      </w:r>
      <w:r>
        <w:rPr/>
        <w:t xml:space="preserve">lännessä </w:t>
      </w:r>
      <w:r>
        <w:rPr>
          <w:color w:val="A9A9A9"/>
        </w:rPr>
        <w:t xml:space="preserve">Tyyneen valtamereen</w:t>
      </w:r>
      <w:r>
        <w:rPr/>
        <w:t xml:space="preserve">, kun taas Manitoban rannikko on Hudson Bayn rannalla maakunnan koillisosassa. Sekä Alberta että Saskatchewan sijaitsevat sisämaassa Brittiläisen Kolumbian ja Manitoban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muodostaa Kanadan länsirannikon</w:t>
      </w:r>
    </w:p>
    <w:p>
      <w:pPr>
        <w:pStyle w:val="TextBody"/>
        <w:bidi w:val="0"/>
        <w:jc w:val="left"/>
        <w:rPr>
          <w:b/>
          <w:u w:val="single"/>
          <w:shd w:val="clear" w:fill="FFFF00"/>
        </w:rPr>
      </w:pPr>
      <w:r>
        <w:rPr>
          <w:b/>
          <w:u w:val="single"/>
          <w:shd w:val="clear" w:fill="FFFF00"/>
        </w:rPr>
        <w:t xml:space="preserve">Asiakirjan numero 34184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Muun kuin perkussiivisen nuottiviivan jokaisen rivin absoluuttinen sävelkorkeus ilmoitetaan sijoittamalla nuottiviivan vasemmalla puolella olevaan sopivaan pystysuoraan kohtaan nuotinlukusymboli (jota mahdollisesti muutetaan tiettyjä instrumentteja koskevilla konventioilla). Esimerkiksi </w:t>
      </w:r>
      <w:r>
        <w:rPr>
          <w:color w:val="A9A9A9"/>
        </w:rPr>
        <w:t xml:space="preserve">diskanttikirjain, joka tunnetaan myös nimellä G-kirjain</w:t>
      </w:r>
      <w:r>
        <w:rPr/>
        <w:t xml:space="preserve">, sijoitetaan toiselle riville (ylöspäin laskettuna), jolloin kyseinen rivi on ensimmäinen G-kirjain keskimmäisen C-kirjaimen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korkeampien sävelkorkeuksien osalta käytettävän sauvan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Länsimaisessa musiikin merkintätavoissa staff (US) tai stave (UK) (monikko: staves) on joukko viittä vaakasuoraa viivaa ja neljää välilyöntiä, joista kukin edustaa eri </w:t>
      </w:r>
      <w:r>
        <w:rPr>
          <w:color w:val="A9A9A9"/>
        </w:rPr>
        <w:t xml:space="preserve">sävelkorkeutta </w:t>
      </w:r>
      <w:r>
        <w:rPr/>
        <w:t xml:space="preserve">- tai lyömäsoittimien tapauksessa eri lyömäsoittimia. Sopivat musiikkisymbolit sijoitetaan nuottiviivastoon sen mukaan, mitä sävelkorkeutta tai -tehtävää ne vastaavat, ja ne riippuvat halutusta vaikutuksesta. Nuotit sijoitetaan sävelkorkeuden mukaan, lyömäsoittimien nuotit instrumentin mukaan ja tauot ja muut symbolit tavan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jokainen viiva ja välilyönti sauvassa edustaa erilaista</w:t>
      </w:r>
    </w:p>
    <w:p>
      <w:pPr>
        <w:pStyle w:val="TextBody"/>
        <w:bidi w:val="0"/>
        <w:jc w:val="left"/>
        <w:rPr>
          <w:b/>
          <w:u w:val="single"/>
          <w:shd w:val="clear" w:fill="FFFF00"/>
        </w:rPr>
      </w:pPr>
      <w:r>
        <w:rPr>
          <w:b/>
          <w:u w:val="single"/>
          <w:shd w:val="clear" w:fill="FFFF00"/>
        </w:rPr>
        <w:t xml:space="preserve">Asiakirjan numero 34185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Lloyd Avery II </w:t>
      </w:r>
      <w:r>
        <w:rPr/>
        <w:t xml:space="preserve">(21. kesäkuuta 1969 - 4. syyskuuta 2005) oli yhdysvaltalainen näyttelijä. Hänet tunnettiin parhaiten roolihahmostaan John Singletonin Oscar-ehdokkuuden saaneessa elokuvassa Boyz n the Hood (1991), jossa hän näytteli laukaisijaa, joka murhaa lukion jalkapallotähti Ricky Bakerin.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ampui Rickyn Boyz n the Hoodissa?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Lloyd Avery II </w:t>
      </w:r>
      <w:r>
        <w:rPr/>
        <w:t xml:space="preserve">(21. kesäkuuta 1969 - 4. syyskuuta 2005) oli yhdysvaltalainen näyttelijä. Hänet tunnettiin parhaiten roolihahmostaan John Singletonin Oscar-ehdokkuuden saaneessa elokuvassa Boyz n the Hood (1991), jossa hän näytteli laukaisijaa, joka murhasi lukion jalkapallotähti Ricky Bakerin ja joka myöhemmin tapettiin kostoksi.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Rickyn Boyz in the hoodissa...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ampujaa Boyz in the Hoodissa...</w:t>
      </w:r>
    </w:p>
    <w:p>
      <w:pPr>
        <w:pStyle w:val="TextBody"/>
        <w:bidi w:val="0"/>
        <w:jc w:val="left"/>
        <w:rPr>
          <w:b/>
          <w:u w:val="single"/>
          <w:shd w:val="clear" w:fill="FFFF00"/>
        </w:rPr>
      </w:pPr>
      <w:r>
        <w:rPr>
          <w:b/>
          <w:u w:val="single"/>
          <w:shd w:val="clear" w:fill="FFFF00"/>
        </w:rPr>
        <w:t xml:space="preserve">Asiakirjan numero 34186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 Hughes </w:t>
      </w:r>
      <w:r>
        <w:rPr/>
        <w:t xml:space="preserve">(s. 18. huhtikuuta 1985) on englantilainen näyttelijä. Hänen rooleihinsa kuuluvat Michael Rogers Agatha Christien Marple-sarjassa, Jonty Millingden ITV:n draamassa Trinity, Chaz Jankel Sex &amp; Drugs &amp; Rock &amp; Roll -sarjassa, Bruce Pearson Cemetery Junction -sarjassa ja Nick Slade BBC:n lakidraamassa Silk. Hän näytteli myös Joe Lambea, pääroolia BBC:n vuoden 2014 kylmän sodan draamassa The Game. Vuodesta 2016 lähtien hän on näytellyt prinssi Albertin roolia ITV:n draamassa Victoria.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prinssi Albertia mestariteoksen Victorian näytelmässä...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prinssi Albertia nuoressa Victorian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Albertia Victorian elokuvassa?</w:t>
      </w:r>
    </w:p>
    <w:p>
      <w:pPr>
        <w:pStyle w:val="TextBody"/>
        <w:bidi w:val="0"/>
        <w:jc w:val="left"/>
        <w:rPr>
          <w:b/>
          <w:u w:val="single"/>
          <w:shd w:val="clear" w:fill="FFFF00"/>
        </w:rPr>
      </w:pPr>
      <w:r>
        <w:rPr>
          <w:b/>
          <w:u w:val="single"/>
          <w:shd w:val="clear" w:fill="FFFF00"/>
        </w:rPr>
        <w:t xml:space="preserve">Asiakirjan numero 34187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Be Back'' on seitsemäs kappale Alexander Hamiltonin elämään perustuvan musikaalin Hamilton 1. näytöksestä, joka sai ensi-iltansa Broadwaylla vuonna 2015. Lin-Manuel Miranda kirjoitti sekä musiikin että sanat kappaleeseen. Sen laulaa Jonathan Groff esityksen alkuperäisessä cast-tallenteessa. Musikaalin kontekstissa sen esittää Ison-Britannian Yrjö III valittaen </w:t>
      </w:r>
      <w:r>
        <w:rPr>
          <w:color w:val="A9A9A9"/>
        </w:rPr>
        <w:t xml:space="preserve">kapinoivien amerikkalaisten siirtolaisten </w:t>
      </w:r>
      <w:r>
        <w:rPr/>
        <w:t xml:space="preserve">kuninkaanvastaisia vehkeilyjä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kuningas laulaa hamiltonissa...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Kuningas Yrjö III on tyrmistynyt Amerikan itsenäisyyssodasta ja ilmaisee uskovansa, että </w:t>
      </w:r>
      <w:r>
        <w:rPr>
          <w:color w:val="A9A9A9"/>
        </w:rPr>
        <w:t xml:space="preserve">Amerikan siirtolaiset </w:t>
      </w:r>
      <w:r>
        <w:rPr/>
        <w:t xml:space="preserve">ryömivät takaisin Britannian imperiumiin, kun heidän kapinansa on kukistettu.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King George puhuu elokuvassa "Youll be back"?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 'll Be Back'' on seitsemäs kappale Alexander Hamiltonin elämään perustuvan musikaalin Hamilton 1. näytöksestä, joka sai ensi-iltansa Broadwaylla vuonna 2015. Lin-Manuel Miranda kirjoitti sekä musiikin että sanat kappaleeseen. Sen </w:t>
      </w:r>
      <w:r>
        <w:rPr/>
        <w:t xml:space="preserve">laulaa </w:t>
      </w:r>
      <w:r>
        <w:rPr>
          <w:color w:val="A9A9A9"/>
        </w:rPr>
        <w:t xml:space="preserve">Jonathan Groff </w:t>
      </w:r>
      <w:r>
        <w:rPr/>
        <w:t xml:space="preserve">esityksen alkuperäisessä cast-tallenteessa.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palaat Hamiltoniin, -</w:t>
      </w:r>
    </w:p>
    <w:p>
      <w:pPr>
        <w:pStyle w:val="TextBody"/>
        <w:bidi w:val="0"/>
        <w:jc w:val="left"/>
        <w:rPr>
          <w:b/>
          <w:u w:val="single"/>
          <w:shd w:val="clear" w:fill="FFFF00"/>
        </w:rPr>
      </w:pPr>
      <w:r>
        <w:rPr>
          <w:b/>
          <w:u w:val="single"/>
          <w:shd w:val="clear" w:fill="FFFF00"/>
        </w:rPr>
        <w:t xml:space="preserve">Asiakirjan numero 34188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Connecticutin esikaupunkialueella yläluokkainen lukiolainen Amanda (Olivia Cooke) </w:t>
      </w:r>
      <w:r>
        <w:rPr>
          <w:color w:val="A9A9A9"/>
        </w:rPr>
        <w:t xml:space="preserve">lopettaa rampautuneen hevosensa lopettamisen veitsellä</w:t>
      </w:r>
      <w:r>
        <w:rPr/>
        <w:t xml:space="preserve">, mikä johtaa syytteisiin eläinsuojelurikoksesta.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amanda teki hevoselle täysiverisissä hevosissa?</w:t>
      </w:r>
    </w:p>
    <w:p>
      <w:pPr>
        <w:pStyle w:val="TextBody"/>
        <w:bidi w:val="0"/>
        <w:jc w:val="left"/>
        <w:rPr>
          <w:b/>
          <w:u w:val="single"/>
          <w:shd w:val="clear" w:fill="FFFF00"/>
        </w:rPr>
      </w:pPr>
      <w:r>
        <w:rPr>
          <w:b/>
          <w:u w:val="single"/>
          <w:shd w:val="clear" w:fill="FFFF00"/>
        </w:rPr>
        <w:t xml:space="preserve">Asiakirjan numero 34189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Voittajat julkistettiin palkintoseremoniassa 2. maaliskuuta 2014. American Hustle oli David O. Russellin toinen peräkkäinen elokuva, joka sai ehdokkuuden kaikissa näyttelijäntyön kategorioissa, ja kaikkiaan viidestoista elokuva Oscar-historiassa, joka saavutti tämän kunnianosoituksen. Se oli myös kolmas elokuva Gangs of New Yorkin ja True Gritin jälkeen, joka menetti kaikki kymmenen ehdokkuuttaan. Steve McQueenista tuli ensimmäinen mustaihoinen ohjaaja, joka ohjasi parhaan elokuvan voittajan, ja kolmas, joka sai ehdokkuuden ohjauksesta. Alfonso Cuaronista tuli ensimmäinen meksikolaissyntyinen henkilö, joka voitti parhaan ohjaajan palkinnon. </w:t>
      </w:r>
      <w:r>
        <w:rPr>
          <w:color w:val="A9A9A9"/>
        </w:rPr>
        <w:t xml:space="preserve">Matthew McConaugheyn </w:t>
      </w:r>
      <w:r>
        <w:rPr/>
        <w:t xml:space="preserve">ja Jared Leton voittaessa parhaan miespääosan ja parhaan miessivuosan kategoriat Dallas Buyers Club oli viides elokuva, joka voitti molemmat miesnäyttelijäpalkinnot. Lisäksi kolme muuta elokuvaa (American Hustle, 12 Years a Slave ja The Wolf of Wall Street) sai myös ehdokkuuden sekä parhaan miespääosan että parhaan miessivuosan kategoriassa. Cate Blanchettista tuli kuudes näyttelijä, joka on voittanut urallaan molemmat naisnäyttelijäpalkinnot. Lupita Nyong'o oli kuudestoista näyttelijä-Oscar-voittaja, joka voitti debyyttielokuvasta, ja yhdeksäs parhaan miessivuosan voittaja, joka saavutti tämän saavutuksen. Parhaan alkuperäislaulun voittajasta Robert Lopezista tuli nuorin henkilö, joka on voittanut Oscar-, Emmy-, Grammy- ja Tony-palkinnon, ja kaikkiaan kahdestoista henkilö, joka on saanut nämä tunnustukset.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Oscarin vuonna 2014.</w:t>
      </w:r>
    </w:p>
    <w:p>
      <w:pPr>
        <w:pStyle w:val="TextBody"/>
        <w:bidi w:val="0"/>
        <w:jc w:val="left"/>
        <w:rPr>
          <w:b/>
          <w:u w:val="single"/>
          <w:shd w:val="clear" w:fill="FFFF00"/>
        </w:rPr>
      </w:pPr>
      <w:r>
        <w:rPr>
          <w:b/>
          <w:u w:val="single"/>
          <w:shd w:val="clear" w:fill="FFFF00"/>
        </w:rPr>
        <w:t xml:space="preserve">Asiakirjan numero 34190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Laurent Duvernay-Tardif </w:t>
      </w:r>
      <w:r>
        <w:rPr/>
        <w:t xml:space="preserve">MDCM (ransk: (lɔʁɑ̃ dyvɛʁne taʁdif); s. 11. helmikuuta 1991) on kanadalainen lääkäri ja National Football Leaguen (NFL) Kansas City Chiefsin jalkapallovahti. Chiefs varasi hänet vuoden 2014 NFL Draftin kuudennella kierroksella. Hän pelasi yliopistojalkapalloa McGillin yliopistossa Montrealissa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kansas cityn pääpelaaja, joka on lääkäri</w:t>
      </w:r>
    </w:p>
    <w:p>
      <w:pPr>
        <w:pStyle w:val="TextBody"/>
        <w:bidi w:val="0"/>
        <w:jc w:val="left"/>
        <w:rPr>
          <w:b/>
          <w:u w:val="single"/>
          <w:shd w:val="clear" w:fill="FFFF00"/>
        </w:rPr>
      </w:pPr>
      <w:r>
        <w:rPr>
          <w:b/>
          <w:u w:val="single"/>
          <w:shd w:val="clear" w:fill="FFFF00"/>
        </w:rPr>
        <w:t xml:space="preserve">Asiakirjan numero 34191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Runner's World on maailmanlaajuisesti levinnyt </w:t>
      </w:r>
      <w:r>
        <w:rPr>
          <w:color w:val="A9A9A9"/>
        </w:rPr>
        <w:t xml:space="preserve">kuukausittain ilmestyvä </w:t>
      </w:r>
      <w:r>
        <w:rPr/>
        <w:t xml:space="preserve">juoksijoille suunnattu aikakauslehti, jota julkaisee Rodale Inc. Emmausissa, Pennsylvaniassa,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Runner's World -lehti ilmestyy?</w:t>
      </w:r>
    </w:p>
    <w:p>
      <w:pPr>
        <w:pStyle w:val="TextBody"/>
        <w:bidi w:val="0"/>
        <w:jc w:val="left"/>
        <w:rPr>
          <w:b/>
          <w:u w:val="single"/>
          <w:shd w:val="clear" w:fill="FFFF00"/>
        </w:rPr>
      </w:pPr>
      <w:r>
        <w:rPr>
          <w:b/>
          <w:u w:val="single"/>
          <w:shd w:val="clear" w:fill="FFFF00"/>
        </w:rPr>
        <w:t xml:space="preserve">Asiakirjan numero 34192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Muhammad Ali Ali vuonna 1967 </w:t>
      </w:r>
    </w:p>
    <w:tbl>
      <w:tblPr>
        <w:tblW w:w="10205" w:type="dxa"/>
        <w:jc w:val="left"/>
        <w:tblInd w:w="0" w:type="dxa"/>
        <w:tblLayout w:type="fixed"/>
        <w:tblCellMar>
          <w:top w:w="28" w:type="dxa"/>
          <w:left w:w="28" w:type="dxa"/>
          <w:bottom w:w="28" w:type="dxa"/>
          <w:right w:w="28" w:type="dxa"/>
        </w:tblCellMar>
      </w:tblPr>
      <w:tblGrid>
        <w:gridCol w:w="1735"/>
        <w:gridCol w:w="6662"/>
        <w:gridCol w:w="1808"/>
      </w:tblGrid>
      <w:tr>
        <w:trPr/>
        <w:tc>
          <w:tcPr>
            <w:tcW w:w="1735" w:type="dxa"/>
            <w:tcBorders/>
            <w:vAlign w:val="center"/>
          </w:tcPr>
          <w:p>
            <w:pPr>
              <w:pStyle w:val="TableHeading"/>
              <w:bidi w:val="0"/>
              <w:spacing w:before="0" w:after="283"/>
              <w:rPr>
                <w:sz w:val="4"/>
                <w:szCs w:val="4"/>
              </w:rPr>
            </w:pPr>
            <w:r>
              <w:rPr>
                <w:sz w:val="4"/>
                <w:szCs w:val="4"/>
              </w:rPr>
            </w:r>
          </w:p>
        </w:tc>
        <w:tc>
          <w:tcPr>
            <w:tcW w:w="6662" w:type="dxa"/>
            <w:tcBorders/>
            <w:vAlign w:val="center"/>
          </w:tcPr>
          <w:p>
            <w:pPr>
              <w:pStyle w:val="TableContents"/>
              <w:bidi w:val="0"/>
              <w:spacing w:before="0" w:after="283"/>
              <w:jc w:val="left"/>
              <w:rPr/>
            </w:pPr>
            <w:r>
              <w:rPr/>
              <w:t xml:space="preserve">Cassius Marcellus Clay Jr. (1942-01-17) 17. tammikuuta 1942 Louisville, Kentucky, Yhdysvallat.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bidi w:val="0"/>
              <w:spacing w:before="0" w:after="283"/>
              <w:rPr>
                <w:sz w:val="4"/>
                <w:szCs w:val="4"/>
              </w:rPr>
            </w:pPr>
            <w:r>
              <w:rPr>
                <w:sz w:val="4"/>
                <w:szCs w:val="4"/>
              </w:rPr>
            </w:r>
          </w:p>
        </w:tc>
        <w:tc>
          <w:tcPr>
            <w:tcW w:w="6662" w:type="dxa"/>
            <w:tcBorders/>
            <w:vAlign w:val="center"/>
          </w:tcPr>
          <w:p>
            <w:pPr>
              <w:pStyle w:val="TableContents"/>
              <w:bidi w:val="0"/>
              <w:spacing w:before="0" w:after="283"/>
              <w:jc w:val="left"/>
              <w:rPr/>
            </w:pPr>
            <w:r>
              <w:rPr/>
              <w:t xml:space="preserve">3. kesäkuuta 2016 (2016-06-03) (74-vuotias) Scottsdale, Arizona, Yhdysvallat.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Kuolinsyy </w:t>
            </w:r>
          </w:p>
        </w:tc>
        <w:tc>
          <w:tcPr>
            <w:tcW w:w="6662" w:type="dxa"/>
            <w:tcBorders/>
            <w:vAlign w:val="center"/>
          </w:tcPr>
          <w:p>
            <w:pPr>
              <w:pStyle w:val="TableContents"/>
              <w:bidi w:val="0"/>
              <w:spacing w:before="0" w:after="283"/>
              <w:jc w:val="left"/>
              <w:rPr/>
            </w:pPr>
            <w:r>
              <w:rPr/>
              <w:t xml:space="preserve">Septinen sokki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Lepopaikka </w:t>
            </w:r>
          </w:p>
        </w:tc>
        <w:tc>
          <w:tcPr>
            <w:tcW w:w="6662" w:type="dxa"/>
            <w:tcBorders/>
            <w:vAlign w:val="center"/>
          </w:tcPr>
          <w:p>
            <w:pPr>
              <w:pStyle w:val="TableContents"/>
              <w:bidi w:val="0"/>
              <w:spacing w:before="0" w:after="283"/>
              <w:jc w:val="left"/>
              <w:rPr/>
            </w:pPr>
            <w:r>
              <w:rPr/>
              <w:t xml:space="preserve">Cave Hill Cemetery, Louisville, Kentucky, Yhdysvallat.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Muistomerkit </w:t>
            </w:r>
          </w:p>
        </w:tc>
        <w:tc>
          <w:tcPr>
            <w:tcW w:w="6662"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Muhammad Ali Center </w:t>
            </w:r>
          </w:p>
          <w:p>
            <w:pPr>
              <w:pStyle w:val="TableContents"/>
              <w:numPr>
                <w:ilvl w:val="0"/>
                <w:numId w:val="96"/>
              </w:numPr>
              <w:tabs>
                <w:tab w:val="clear" w:pos="1134"/>
                <w:tab w:val="left" w:leader="none" w:pos="707"/>
              </w:tabs>
              <w:bidi w:val="0"/>
              <w:spacing w:before="0" w:after="283"/>
              <w:ind w:start="707" w:hanging="283"/>
              <w:jc w:val="left"/>
              <w:rPr/>
            </w:pPr>
            <w:r>
              <w:rPr/>
              <w:t xml:space="preserve">Muhammad Alin seinämaalaus, Los Angeles, CA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Muut nimet </w:t>
            </w:r>
          </w:p>
        </w:tc>
        <w:tc>
          <w:tcPr>
            <w:tcW w:w="6662"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Suurin </w:t>
            </w:r>
          </w:p>
          <w:p>
            <w:pPr>
              <w:pStyle w:val="TableContents"/>
              <w:numPr>
                <w:ilvl w:val="0"/>
                <w:numId w:val="97"/>
              </w:numPr>
              <w:tabs>
                <w:tab w:val="clear" w:pos="1134"/>
                <w:tab w:val="left" w:leader="none" w:pos="707"/>
              </w:tabs>
              <w:bidi w:val="0"/>
              <w:spacing w:before="0" w:after="0"/>
              <w:ind w:start="707" w:hanging="283"/>
              <w:jc w:val="left"/>
              <w:rPr/>
            </w:pPr>
            <w:r>
              <w:rPr/>
              <w:t xml:space="preserve">Kansan mestari </w:t>
            </w:r>
          </w:p>
          <w:p>
            <w:pPr>
              <w:pStyle w:val="TableContents"/>
              <w:numPr>
                <w:ilvl w:val="0"/>
                <w:numId w:val="97"/>
              </w:numPr>
              <w:tabs>
                <w:tab w:val="clear" w:pos="1134"/>
                <w:tab w:val="left" w:leader="none" w:pos="707"/>
              </w:tabs>
              <w:bidi w:val="0"/>
              <w:spacing w:before="0" w:after="0"/>
              <w:ind w:start="707" w:hanging="283"/>
              <w:jc w:val="left"/>
              <w:rPr/>
            </w:pPr>
            <w:r>
              <w:rPr/>
              <w:t xml:space="preserve">Louisville Lip </w:t>
            </w:r>
          </w:p>
          <w:p>
            <w:pPr>
              <w:pStyle w:val="TableContents"/>
              <w:numPr>
                <w:ilvl w:val="0"/>
                <w:numId w:val="97"/>
              </w:numPr>
              <w:tabs>
                <w:tab w:val="clear" w:pos="1134"/>
                <w:tab w:val="left" w:leader="none" w:pos="707"/>
              </w:tabs>
              <w:bidi w:val="0"/>
              <w:spacing w:before="0" w:after="283"/>
              <w:ind w:start="707" w:hanging="283"/>
              <w:jc w:val="left"/>
              <w:rPr/>
            </w:pPr>
            <w:r>
              <w:rPr/>
              <w:t xml:space="preserve">Nyrkkeilyn kuningas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Koulutus </w:t>
            </w:r>
          </w:p>
        </w:tc>
        <w:tc>
          <w:tcPr>
            <w:tcW w:w="6662" w:type="dxa"/>
            <w:tcBorders/>
            <w:vAlign w:val="center"/>
          </w:tcPr>
          <w:p>
            <w:pPr>
              <w:pStyle w:val="TableContents"/>
              <w:bidi w:val="0"/>
              <w:spacing w:before="0" w:after="283"/>
              <w:jc w:val="left"/>
              <w:rPr/>
            </w:pPr>
            <w:r>
              <w:rPr/>
              <w:t xml:space="preserve">Central High School (1958)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Rikosoikeudellinen syyte </w:t>
            </w:r>
          </w:p>
        </w:tc>
        <w:tc>
          <w:tcPr>
            <w:tcW w:w="6662" w:type="dxa"/>
            <w:tcBorders/>
            <w:vAlign w:val="center"/>
          </w:tcPr>
          <w:p>
            <w:pPr>
              <w:pStyle w:val="TableContents"/>
              <w:bidi w:val="0"/>
              <w:spacing w:before="0" w:after="283"/>
              <w:jc w:val="left"/>
              <w:rPr/>
            </w:pPr>
            <w:r>
              <w:rPr/>
              <w:t xml:space="preserve">Luonnoksen kiertäminen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Rikosoikeudellinen seuraamus </w:t>
            </w:r>
          </w:p>
        </w:tc>
        <w:tc>
          <w:tcPr>
            <w:tcW w:w="6662" w:type="dxa"/>
            <w:tcBorders/>
            <w:vAlign w:val="center"/>
          </w:tcPr>
          <w:p>
            <w:pPr>
              <w:pStyle w:val="TableContents"/>
              <w:bidi w:val="0"/>
              <w:spacing w:before="0" w:after="283"/>
              <w:jc w:val="left"/>
              <w:rPr/>
            </w:pPr>
            <w:r>
              <w:rPr/>
              <w:t xml:space="preserve">Viisi vuotta vankeutta (ei suoritettu), 10 000 dollarin sakko ja kolmen vuoden nyrkkeilykielto.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Rikosoikeudellinen asema </w:t>
            </w:r>
          </w:p>
        </w:tc>
        <w:tc>
          <w:tcPr>
            <w:tcW w:w="6662" w:type="dxa"/>
            <w:tcBorders/>
            <w:vAlign w:val="center"/>
          </w:tcPr>
          <w:p>
            <w:pPr>
              <w:pStyle w:val="TableContents"/>
              <w:bidi w:val="0"/>
              <w:spacing w:before="0" w:after="283"/>
              <w:jc w:val="left"/>
              <w:rPr/>
            </w:pPr>
            <w:r>
              <w:rPr/>
              <w:t xml:space="preserve">Tuomio kumotaan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Puoliso(t) </w:t>
            </w:r>
          </w:p>
        </w:tc>
        <w:tc>
          <w:tcPr>
            <w:tcW w:w="6662"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Sonji Roi (k. 1964; eronnut 1966) </w:t>
            </w:r>
          </w:p>
          <w:p>
            <w:pPr>
              <w:pStyle w:val="TableContents"/>
              <w:numPr>
                <w:ilvl w:val="0"/>
                <w:numId w:val="98"/>
              </w:numPr>
              <w:tabs>
                <w:tab w:val="clear" w:pos="1134"/>
                <w:tab w:val="left" w:leader="none" w:pos="707"/>
              </w:tabs>
              <w:bidi w:val="0"/>
              <w:spacing w:before="0" w:after="0"/>
              <w:ind w:start="707" w:hanging="283"/>
              <w:jc w:val="left"/>
              <w:rPr/>
            </w:pPr>
            <w:r>
              <w:rPr/>
              <w:t xml:space="preserve">Belinda Boyd (k. 1967; eronnut 1977) </w:t>
            </w:r>
          </w:p>
          <w:p>
            <w:pPr>
              <w:pStyle w:val="TableContents"/>
              <w:numPr>
                <w:ilvl w:val="0"/>
                <w:numId w:val="98"/>
              </w:numPr>
              <w:tabs>
                <w:tab w:val="clear" w:pos="1134"/>
                <w:tab w:val="left" w:leader="none" w:pos="707"/>
              </w:tabs>
              <w:bidi w:val="0"/>
              <w:spacing w:before="0" w:after="0"/>
              <w:ind w:start="707" w:hanging="283"/>
              <w:jc w:val="left"/>
              <w:rPr/>
            </w:pPr>
            <w:r>
              <w:rPr/>
              <w:t xml:space="preserve">Veronica Porché Ali (k. 1977; eronnut 1986) </w:t>
            </w:r>
          </w:p>
          <w:p>
            <w:pPr>
              <w:pStyle w:val="TableContents"/>
              <w:numPr>
                <w:ilvl w:val="0"/>
                <w:numId w:val="98"/>
              </w:numPr>
              <w:tabs>
                <w:tab w:val="clear" w:pos="1134"/>
                <w:tab w:val="left" w:leader="none" w:pos="707"/>
              </w:tabs>
              <w:bidi w:val="0"/>
              <w:spacing w:before="0" w:after="283"/>
              <w:ind w:start="707" w:hanging="283"/>
              <w:jc w:val="left"/>
              <w:rPr/>
            </w:pPr>
            <w:r>
              <w:rPr/>
              <w:t xml:space="preserve">Yolanda Williams (k. 1986)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Lapset </w:t>
            </w:r>
          </w:p>
        </w:tc>
        <w:tc>
          <w:tcPr>
            <w:tcW w:w="6662" w:type="dxa"/>
            <w:tcBorders/>
            <w:vAlign w:val="center"/>
          </w:tcPr>
          <w:p>
            <w:pPr>
              <w:pStyle w:val="TableContents"/>
              <w:bidi w:val="0"/>
              <w:spacing w:before="0" w:after="283"/>
              <w:jc w:val="left"/>
              <w:rPr/>
            </w:pPr>
            <w:r>
              <w:rPr/>
              <w:t xml:space="preserve">9, mukaan lukien Laila Ali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Vanhempi(t) </w:t>
            </w:r>
          </w:p>
        </w:tc>
        <w:tc>
          <w:tcPr>
            <w:tcW w:w="6662"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Cassius Marcellus Clay Sr. </w:t>
            </w:r>
          </w:p>
          <w:p>
            <w:pPr>
              <w:pStyle w:val="TableContents"/>
              <w:numPr>
                <w:ilvl w:val="0"/>
                <w:numId w:val="99"/>
              </w:numPr>
              <w:tabs>
                <w:tab w:val="clear" w:pos="1134"/>
                <w:tab w:val="left" w:leader="none" w:pos="707"/>
              </w:tabs>
              <w:bidi w:val="0"/>
              <w:spacing w:before="0" w:after="283"/>
              <w:ind w:start="707" w:hanging="283"/>
              <w:jc w:val="left"/>
              <w:rPr/>
            </w:pPr>
            <w:r>
              <w:rPr/>
              <w:t xml:space="preserve">Odessa Grady Clay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Palkinnot </w:t>
            </w:r>
          </w:p>
        </w:tc>
        <w:tc>
          <w:tcPr>
            <w:tcW w:w="6662" w:type="dxa"/>
            <w:tcBorders/>
            <w:vAlign w:val="center"/>
          </w:tcPr>
          <w:p>
            <w:pPr>
              <w:pStyle w:val="TableContents"/>
              <w:bidi w:val="0"/>
              <w:jc w:val="left"/>
              <w:rPr/>
            </w:pPr>
            <w:r>
              <w:rPr/>
              <w:t xml:space="preserve">Luettelo palkinnoista (show) </w:t>
            </w:r>
          </w:p>
          <w:p>
            <w:pPr>
              <w:pStyle w:val="TableContents"/>
              <w:numPr>
                <w:ilvl w:val="0"/>
                <w:numId w:val="100"/>
              </w:numPr>
              <w:tabs>
                <w:tab w:val="clear" w:pos="1134"/>
                <w:tab w:val="left" w:leader="none" w:pos="707"/>
              </w:tabs>
              <w:bidi w:val="0"/>
              <w:spacing w:before="0" w:after="0"/>
              <w:ind w:start="707" w:hanging="283"/>
              <w:jc w:val="left"/>
              <w:rPr/>
            </w:pPr>
            <w:r>
              <w:rPr/>
              <w:t xml:space="preserve">6-kertainen Ring-lehden vuoden taistelija </w:t>
            </w:r>
          </w:p>
          <w:p>
            <w:pPr>
              <w:pStyle w:val="TableContents"/>
              <w:numPr>
                <w:ilvl w:val="0"/>
                <w:numId w:val="100"/>
              </w:numPr>
              <w:tabs>
                <w:tab w:val="clear" w:pos="1134"/>
                <w:tab w:val="left" w:leader="none" w:pos="707"/>
              </w:tabs>
              <w:bidi w:val="0"/>
              <w:spacing w:before="0" w:after="0"/>
              <w:ind w:start="707" w:hanging="283"/>
              <w:jc w:val="left"/>
              <w:rPr/>
            </w:pPr>
            <w:r>
              <w:rPr/>
              <w:t xml:space="preserve">Kolminkertainen Ringin raskaansarjan mestari (1964 -- 71, 1974 -- 78, 1978 -- 79). </w:t>
            </w:r>
          </w:p>
          <w:p>
            <w:pPr>
              <w:pStyle w:val="TableContents"/>
              <w:numPr>
                <w:ilvl w:val="0"/>
                <w:numId w:val="100"/>
              </w:numPr>
              <w:tabs>
                <w:tab w:val="clear" w:pos="1134"/>
                <w:tab w:val="left" w:leader="none" w:pos="707"/>
              </w:tabs>
              <w:bidi w:val="0"/>
              <w:spacing w:before="0" w:after="0"/>
              <w:ind w:start="707" w:hanging="283"/>
              <w:jc w:val="left"/>
              <w:rPr/>
            </w:pPr>
            <w:r>
              <w:rPr/>
              <w:t xml:space="preserve">3-kertainen raskaansarjan mestari (1964 -- 68, 1974 -- 78, 1978 -- 79). </w:t>
            </w:r>
          </w:p>
          <w:p>
            <w:pPr>
              <w:pStyle w:val="TableContents"/>
              <w:numPr>
                <w:ilvl w:val="0"/>
                <w:numId w:val="100"/>
              </w:numPr>
              <w:tabs>
                <w:tab w:val="clear" w:pos="1134"/>
                <w:tab w:val="left" w:leader="none" w:pos="707"/>
              </w:tabs>
              <w:bidi w:val="0"/>
              <w:spacing w:before="0" w:after="0"/>
              <w:ind w:start="707" w:hanging="283"/>
              <w:jc w:val="left"/>
              <w:rPr/>
            </w:pPr>
            <w:r>
              <w:rPr/>
              <w:t xml:space="preserve">Kaksinkertainen WBC:n raskaansarjan mestari (1964 -- 69, 1974 -- 78). </w:t>
            </w:r>
          </w:p>
          <w:p>
            <w:pPr>
              <w:pStyle w:val="TableContents"/>
              <w:numPr>
                <w:ilvl w:val="0"/>
                <w:numId w:val="100"/>
              </w:numPr>
              <w:tabs>
                <w:tab w:val="clear" w:pos="1134"/>
                <w:tab w:val="left" w:leader="none" w:pos="707"/>
              </w:tabs>
              <w:bidi w:val="0"/>
              <w:spacing w:before="0" w:after="0"/>
              <w:ind w:start="707" w:hanging="283"/>
              <w:jc w:val="left"/>
              <w:rPr/>
            </w:pPr>
            <w:r>
              <w:rPr/>
              <w:t xml:space="preserve">WBA:n kolminkertainen raskaansarjan mestari (1964 -- 68, 1974 -- 78, 1978 -- 79). </w:t>
            </w:r>
          </w:p>
          <w:p>
            <w:pPr>
              <w:pStyle w:val="TableContents"/>
              <w:numPr>
                <w:ilvl w:val="0"/>
                <w:numId w:val="100"/>
              </w:numPr>
              <w:tabs>
                <w:tab w:val="clear" w:pos="1134"/>
                <w:tab w:val="left" w:leader="none" w:pos="707"/>
              </w:tabs>
              <w:bidi w:val="0"/>
              <w:spacing w:before="0" w:after="0"/>
              <w:ind w:start="707" w:hanging="283"/>
              <w:jc w:val="left"/>
              <w:rPr/>
            </w:pPr>
            <w:r>
              <w:rPr/>
              <w:t xml:space="preserve">NABF:n kolminkertainen raskaansarjan mestari (1970 -- 71, 1971 -- 73, 1973 -- 74). </w:t>
            </w:r>
          </w:p>
          <w:p>
            <w:pPr>
              <w:pStyle w:val="TableContents"/>
              <w:numPr>
                <w:ilvl w:val="0"/>
                <w:numId w:val="100"/>
              </w:numPr>
              <w:tabs>
                <w:tab w:val="clear" w:pos="1134"/>
                <w:tab w:val="left" w:leader="none" w:pos="707"/>
              </w:tabs>
              <w:bidi w:val="0"/>
              <w:spacing w:before="0" w:after="0"/>
              <w:ind w:start="707" w:hanging="283"/>
              <w:jc w:val="left"/>
              <w:rPr/>
            </w:pPr>
            <w:r>
              <w:rPr/>
              <w:t xml:space="preserve">2-kertainen AAU-mestari (1959, 1960) </w:t>
            </w:r>
          </w:p>
          <w:p>
            <w:pPr>
              <w:pStyle w:val="TableContents"/>
              <w:numPr>
                <w:ilvl w:val="0"/>
                <w:numId w:val="100"/>
              </w:numPr>
              <w:tabs>
                <w:tab w:val="clear" w:pos="1134"/>
                <w:tab w:val="left" w:leader="none" w:pos="707"/>
              </w:tabs>
              <w:bidi w:val="0"/>
              <w:spacing w:before="0" w:after="0"/>
              <w:ind w:start="707" w:hanging="283"/>
              <w:jc w:val="left"/>
              <w:rPr/>
            </w:pPr>
            <w:r>
              <w:rPr/>
              <w:t xml:space="preserve">2-kertainen kansallinen Golden Gloves -mestari </w:t>
            </w:r>
          </w:p>
          <w:p>
            <w:pPr>
              <w:pStyle w:val="TableContents"/>
              <w:numPr>
                <w:ilvl w:val="0"/>
                <w:numId w:val="100"/>
              </w:numPr>
              <w:tabs>
                <w:tab w:val="clear" w:pos="1134"/>
                <w:tab w:val="left" w:leader="none" w:pos="707"/>
              </w:tabs>
              <w:bidi w:val="0"/>
              <w:spacing w:before="0" w:after="0"/>
              <w:ind w:start="707" w:hanging="283"/>
              <w:jc w:val="left"/>
              <w:rPr/>
            </w:pPr>
            <w:r>
              <w:rPr/>
              <w:t xml:space="preserve">6-kertainen Kentucky Golden Gloves -mestari (1955, 1956, 1957, 1958, 1959, 1960). </w:t>
            </w:r>
          </w:p>
          <w:p>
            <w:pPr>
              <w:pStyle w:val="TableContents"/>
              <w:numPr>
                <w:ilvl w:val="0"/>
                <w:numId w:val="100"/>
              </w:numPr>
              <w:tabs>
                <w:tab w:val="clear" w:pos="1134"/>
                <w:tab w:val="left" w:leader="none" w:pos="707"/>
              </w:tabs>
              <w:bidi w:val="0"/>
              <w:spacing w:before="0" w:after="0"/>
              <w:ind w:start="707" w:hanging="283"/>
              <w:jc w:val="left"/>
              <w:rPr/>
            </w:pPr>
            <w:r>
              <w:rPr/>
              <w:t xml:space="preserve">Raskaan sarjan olympiavoittaja (1960) </w:t>
            </w:r>
          </w:p>
          <w:p>
            <w:pPr>
              <w:pStyle w:val="TableContents"/>
              <w:numPr>
                <w:ilvl w:val="0"/>
                <w:numId w:val="100"/>
              </w:numPr>
              <w:tabs>
                <w:tab w:val="clear" w:pos="1134"/>
                <w:tab w:val="left" w:leader="none" w:pos="707"/>
              </w:tabs>
              <w:bidi w:val="0"/>
              <w:spacing w:before="0" w:after="0"/>
              <w:ind w:start="707" w:hanging="283"/>
              <w:jc w:val="left"/>
              <w:rPr/>
            </w:pPr>
            <w:r>
              <w:rPr/>
              <w:t xml:space="preserve">Sports Illustrated -lehden vuoden urheilija (1974) </w:t>
            </w:r>
          </w:p>
          <w:p>
            <w:pPr>
              <w:pStyle w:val="TableContents"/>
              <w:numPr>
                <w:ilvl w:val="0"/>
                <w:numId w:val="100"/>
              </w:numPr>
              <w:tabs>
                <w:tab w:val="clear" w:pos="1134"/>
                <w:tab w:val="left" w:leader="none" w:pos="707"/>
              </w:tabs>
              <w:bidi w:val="0"/>
              <w:spacing w:before="0" w:after="0"/>
              <w:ind w:start="707" w:hanging="283"/>
              <w:jc w:val="left"/>
              <w:rPr/>
            </w:pPr>
            <w:r>
              <w:rPr/>
              <w:t xml:space="preserve">Associated Pressin vuoden urheilija (1974) </w:t>
            </w:r>
          </w:p>
          <w:p>
            <w:pPr>
              <w:pStyle w:val="TableContents"/>
              <w:numPr>
                <w:ilvl w:val="0"/>
                <w:numId w:val="100"/>
              </w:numPr>
              <w:tabs>
                <w:tab w:val="clear" w:pos="1134"/>
                <w:tab w:val="left" w:leader="none" w:pos="707"/>
              </w:tabs>
              <w:bidi w:val="0"/>
              <w:spacing w:before="0" w:after="0"/>
              <w:ind w:start="707" w:hanging="283"/>
              <w:jc w:val="left"/>
              <w:rPr/>
            </w:pPr>
            <w:r>
              <w:rPr/>
              <w:t xml:space="preserve">Kansainvälisen lehdistön vuoden urheilija (1974) </w:t>
            </w:r>
          </w:p>
          <w:p>
            <w:pPr>
              <w:pStyle w:val="TableContents"/>
              <w:numPr>
                <w:ilvl w:val="0"/>
                <w:numId w:val="100"/>
              </w:numPr>
              <w:tabs>
                <w:tab w:val="clear" w:pos="1134"/>
                <w:tab w:val="left" w:leader="none" w:pos="707"/>
              </w:tabs>
              <w:bidi w:val="0"/>
              <w:spacing w:before="0" w:after="0"/>
              <w:ind w:start="707" w:hanging="283"/>
              <w:jc w:val="left"/>
              <w:rPr/>
            </w:pPr>
            <w:r>
              <w:rPr/>
              <w:t xml:space="preserve">6 kertaa Ring Magazine -lehden vuoden ottelija (1963, 1965, 1971, 1974, 1975, 1978). </w:t>
            </w:r>
          </w:p>
          <w:p>
            <w:pPr>
              <w:pStyle w:val="TableContents"/>
              <w:numPr>
                <w:ilvl w:val="0"/>
                <w:numId w:val="100"/>
              </w:numPr>
              <w:tabs>
                <w:tab w:val="clear" w:pos="1134"/>
                <w:tab w:val="left" w:leader="none" w:pos="707"/>
              </w:tabs>
              <w:bidi w:val="0"/>
              <w:spacing w:before="0" w:after="0"/>
              <w:ind w:start="707" w:hanging="283"/>
              <w:jc w:val="left"/>
              <w:rPr/>
            </w:pPr>
            <w:r>
              <w:rPr/>
              <w:t xml:space="preserve">Kolminkertainen BWAA:n vuoden ottelija (1965, 1974, 1975). </w:t>
            </w:r>
          </w:p>
          <w:p>
            <w:pPr>
              <w:pStyle w:val="TableContents"/>
              <w:numPr>
                <w:ilvl w:val="0"/>
                <w:numId w:val="100"/>
              </w:numPr>
              <w:tabs>
                <w:tab w:val="clear" w:pos="1134"/>
                <w:tab w:val="left" w:leader="none" w:pos="707"/>
              </w:tabs>
              <w:bidi w:val="0"/>
              <w:spacing w:before="0" w:after="0"/>
              <w:ind w:start="707" w:hanging="283"/>
              <w:jc w:val="left"/>
              <w:rPr/>
            </w:pPr>
            <w:r>
              <w:rPr/>
              <w:t xml:space="preserve">Sports Illustratedin vuosisadan urheilija </w:t>
            </w:r>
          </w:p>
          <w:p>
            <w:pPr>
              <w:pStyle w:val="TableContents"/>
              <w:numPr>
                <w:ilvl w:val="0"/>
                <w:numId w:val="100"/>
              </w:numPr>
              <w:tabs>
                <w:tab w:val="clear" w:pos="1134"/>
                <w:tab w:val="left" w:leader="none" w:pos="707"/>
              </w:tabs>
              <w:bidi w:val="0"/>
              <w:spacing w:before="0" w:after="0"/>
              <w:ind w:start="707" w:hanging="283"/>
              <w:jc w:val="left"/>
              <w:rPr/>
            </w:pPr>
            <w:r>
              <w:rPr/>
              <w:t xml:space="preserve">BBC:n vuosisadan urheilupersoona </w:t>
            </w:r>
          </w:p>
          <w:p>
            <w:pPr>
              <w:pStyle w:val="TableContents"/>
              <w:numPr>
                <w:ilvl w:val="0"/>
                <w:numId w:val="100"/>
              </w:numPr>
              <w:tabs>
                <w:tab w:val="clear" w:pos="1134"/>
                <w:tab w:val="left" w:leader="none" w:pos="707"/>
              </w:tabs>
              <w:bidi w:val="0"/>
              <w:spacing w:before="0" w:after="0"/>
              <w:ind w:start="707" w:hanging="283"/>
              <w:jc w:val="left"/>
              <w:rPr/>
            </w:pPr>
            <w:r>
              <w:rPr/>
              <w:t xml:space="preserve">CSHL:n Double Helix -mitalin saaja (2006) </w:t>
            </w:r>
          </w:p>
          <w:p>
            <w:pPr>
              <w:pStyle w:val="TableContents"/>
              <w:numPr>
                <w:ilvl w:val="0"/>
                <w:numId w:val="100"/>
              </w:numPr>
              <w:tabs>
                <w:tab w:val="clear" w:pos="1134"/>
                <w:tab w:val="left" w:leader="none" w:pos="707"/>
              </w:tabs>
              <w:bidi w:val="0"/>
              <w:spacing w:before="0" w:after="0"/>
              <w:ind w:start="707" w:hanging="283"/>
              <w:jc w:val="left"/>
              <w:rPr/>
            </w:pPr>
            <w:r>
              <w:rPr/>
              <w:t xml:space="preserve">Martin Luther Kingin muistopalkinto (1970) </w:t>
            </w:r>
          </w:p>
          <w:p>
            <w:pPr>
              <w:pStyle w:val="TableContents"/>
              <w:numPr>
                <w:ilvl w:val="0"/>
                <w:numId w:val="100"/>
              </w:numPr>
              <w:tabs>
                <w:tab w:val="clear" w:pos="1134"/>
                <w:tab w:val="left" w:leader="none" w:pos="707"/>
              </w:tabs>
              <w:bidi w:val="0"/>
              <w:spacing w:before="0" w:after="0"/>
              <w:ind w:start="707" w:hanging="283"/>
              <w:jc w:val="left"/>
              <w:rPr/>
            </w:pPr>
            <w:r>
              <w:rPr/>
              <w:t xml:space="preserve">Presidentin kansalaismitali </w:t>
            </w:r>
          </w:p>
          <w:p>
            <w:pPr>
              <w:pStyle w:val="TableContents"/>
              <w:numPr>
                <w:ilvl w:val="0"/>
                <w:numId w:val="100"/>
              </w:numPr>
              <w:tabs>
                <w:tab w:val="clear" w:pos="1134"/>
                <w:tab w:val="left" w:leader="none" w:pos="707"/>
              </w:tabs>
              <w:bidi w:val="0"/>
              <w:spacing w:before="0" w:after="0"/>
              <w:ind w:start="707" w:hanging="283"/>
              <w:jc w:val="left"/>
              <w:rPr/>
            </w:pPr>
            <w:r>
              <w:rPr/>
              <w:t xml:space="preserve">Presidentin vapaudenmitali </w:t>
            </w:r>
          </w:p>
          <w:p>
            <w:pPr>
              <w:pStyle w:val="TableContents"/>
              <w:numPr>
                <w:ilvl w:val="0"/>
                <w:numId w:val="100"/>
              </w:numPr>
              <w:tabs>
                <w:tab w:val="clear" w:pos="1134"/>
                <w:tab w:val="left" w:leader="none" w:pos="707"/>
              </w:tabs>
              <w:bidi w:val="0"/>
              <w:spacing w:before="0" w:after="0"/>
              <w:ind w:start="707" w:hanging="283"/>
              <w:jc w:val="left"/>
              <w:rPr/>
            </w:pPr>
            <w:r>
              <w:rPr/>
              <w:t xml:space="preserve">Kansainvälinen nyrkkeilyn Hall of Fame </w:t>
            </w:r>
          </w:p>
          <w:p>
            <w:pPr>
              <w:pStyle w:val="TableContents"/>
              <w:numPr>
                <w:ilvl w:val="0"/>
                <w:numId w:val="100"/>
              </w:numPr>
              <w:tabs>
                <w:tab w:val="clear" w:pos="1134"/>
                <w:tab w:val="left" w:leader="none" w:pos="707"/>
              </w:tabs>
              <w:bidi w:val="0"/>
              <w:spacing w:before="0" w:after="283"/>
              <w:ind w:start="707" w:hanging="283"/>
              <w:jc w:val="left"/>
              <w:rPr/>
            </w:pPr>
            <w:r>
              <w:rPr/>
              <w:t xml:space="preserve">Hollywood Walk of Fame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Verkkosivusto </w:t>
            </w:r>
          </w:p>
        </w:tc>
        <w:tc>
          <w:tcPr>
            <w:tcW w:w="6662" w:type="dxa"/>
            <w:tcBorders/>
            <w:vAlign w:val="center"/>
          </w:tcPr>
          <w:p>
            <w:pPr>
              <w:pStyle w:val="TableContents"/>
              <w:bidi w:val="0"/>
              <w:spacing w:before="0" w:after="283"/>
              <w:jc w:val="left"/>
              <w:rPr/>
            </w:pPr>
            <w:r>
              <w:rPr/>
              <w:t xml:space="preserve">muhammadali.com Nyrkkeily ura Tilastot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Paino (s) </w:t>
            </w:r>
          </w:p>
        </w:tc>
        <w:tc>
          <w:tcPr>
            <w:tcW w:w="6662" w:type="dxa"/>
            <w:tcBorders/>
            <w:vAlign w:val="center"/>
          </w:tcPr>
          <w:p>
            <w:pPr>
              <w:pStyle w:val="TableContents"/>
              <w:bidi w:val="0"/>
              <w:spacing w:before="0" w:after="283"/>
              <w:jc w:val="left"/>
              <w:rPr/>
            </w:pPr>
            <w:r>
              <w:rPr>
                <w:color w:val="A9A9A9"/>
              </w:rPr>
              <w:t xml:space="preserve">Raskassarjalaine</w:t>
            </w:r>
            <w:r>
              <w:rPr/>
              <w:t xml:space="preserve">n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Korkeus </w:t>
            </w:r>
          </w:p>
        </w:tc>
        <w:tc>
          <w:tcPr>
            <w:tcW w:w="6662" w:type="dxa"/>
            <w:tcBorders/>
            <w:vAlign w:val="center"/>
          </w:tcPr>
          <w:p>
            <w:pPr>
              <w:pStyle w:val="TableContents"/>
              <w:bidi w:val="0"/>
              <w:spacing w:before="0" w:after="283"/>
              <w:jc w:val="left"/>
              <w:rPr/>
            </w:pPr>
            <w:r>
              <w:rPr/>
              <w:t xml:space="preserve">191 cm (6 ft 3 in)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Saavuta </w:t>
            </w:r>
          </w:p>
        </w:tc>
        <w:tc>
          <w:tcPr>
            <w:tcW w:w="6662" w:type="dxa"/>
            <w:tcBorders/>
            <w:vAlign w:val="center"/>
          </w:tcPr>
          <w:p>
            <w:pPr>
              <w:pStyle w:val="TableContents"/>
              <w:bidi w:val="0"/>
              <w:spacing w:before="0" w:after="283"/>
              <w:jc w:val="left"/>
              <w:rPr/>
            </w:pPr>
            <w:r>
              <w:rPr/>
              <w:t xml:space="preserve">78 tuumaa (198 cm)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Asento </w:t>
            </w:r>
          </w:p>
        </w:tc>
        <w:tc>
          <w:tcPr>
            <w:tcW w:w="6662" w:type="dxa"/>
            <w:tcBorders/>
            <w:vAlign w:val="center"/>
          </w:tcPr>
          <w:p>
            <w:pPr>
              <w:pStyle w:val="TableContents"/>
              <w:bidi w:val="0"/>
              <w:spacing w:before="0" w:after="283"/>
              <w:jc w:val="left"/>
              <w:rPr/>
            </w:pPr>
            <w:r>
              <w:rPr/>
              <w:t xml:space="preserve">Ortodoksinen nyrkkeily ennätys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Taistelut yhteensä </w:t>
            </w:r>
          </w:p>
        </w:tc>
        <w:tc>
          <w:tcPr>
            <w:tcW w:w="6662" w:type="dxa"/>
            <w:tcBorders/>
            <w:vAlign w:val="center"/>
          </w:tcPr>
          <w:p>
            <w:pPr>
              <w:pStyle w:val="TableContents"/>
              <w:bidi w:val="0"/>
              <w:spacing w:before="0" w:after="283"/>
              <w:jc w:val="left"/>
              <w:rPr/>
            </w:pPr>
            <w:r>
              <w:rPr/>
              <w:t xml:space="preserve">61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Voitot </w:t>
            </w:r>
          </w:p>
        </w:tc>
        <w:tc>
          <w:tcPr>
            <w:tcW w:w="6662" w:type="dxa"/>
            <w:tcBorders/>
            <w:vAlign w:val="center"/>
          </w:tcPr>
          <w:p>
            <w:pPr>
              <w:pStyle w:val="TableContents"/>
              <w:bidi w:val="0"/>
              <w:spacing w:before="0" w:after="283"/>
              <w:jc w:val="left"/>
              <w:rPr/>
            </w:pPr>
            <w:r>
              <w:rPr/>
              <w:t xml:space="preserve">56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Voittaa KO:lla </w:t>
            </w:r>
          </w:p>
        </w:tc>
        <w:tc>
          <w:tcPr>
            <w:tcW w:w="6662" w:type="dxa"/>
            <w:tcBorders/>
            <w:vAlign w:val="center"/>
          </w:tcPr>
          <w:p>
            <w:pPr>
              <w:pStyle w:val="TableContents"/>
              <w:bidi w:val="0"/>
              <w:spacing w:before="0" w:after="283"/>
              <w:jc w:val="left"/>
              <w:rPr/>
            </w:pPr>
            <w:r>
              <w:rPr/>
              <w:t xml:space="preserve">37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Tappiot </w:t>
            </w:r>
          </w:p>
        </w:tc>
        <w:tc>
          <w:tcPr>
            <w:tcW w:w="6662" w:type="dxa"/>
            <w:tcBorders/>
            <w:vAlign w:val="center"/>
          </w:tcPr>
          <w:p>
            <w:pPr>
              <w:pStyle w:val="TableContents"/>
              <w:bidi w:val="0"/>
              <w:spacing w:before="0" w:after="283"/>
              <w:jc w:val="left"/>
              <w:rPr/>
            </w:pPr>
            <w:r>
              <w:rPr/>
              <w:t xml:space="preserve">5 Mitaliennätys (piilota) </w:t>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sz w:val="4"/>
                <w:szCs w:val="4"/>
              </w:rPr>
            </w:pPr>
            <w:r>
              <w:rPr>
                <w:sz w:val="4"/>
                <w:szCs w:val="4"/>
              </w:rPr>
              <w:t xml:space="preserve">Miesten amatöörinyrkkeily Yhdysvaltain olympialaisten edustus </w:t>
            </w:r>
          </w:p>
        </w:tc>
        <w:tc>
          <w:tcPr>
            <w:tcW w:w="6662" w:type="dxa"/>
            <w:tcBorders/>
          </w:tcPr>
          <w:p>
            <w:pPr>
              <w:pStyle w:val="TableContents"/>
              <w:bidi w:val="0"/>
              <w:spacing w:before="0" w:after="283"/>
              <w:jc w:val="left"/>
              <w:rPr>
                <w:sz w:val="4"/>
                <w:szCs w:val="4"/>
              </w:rPr>
            </w:pPr>
            <w:r>
              <w:rPr>
                <w:sz w:val="4"/>
                <w:szCs w:val="4"/>
              </w:rPr>
            </w:r>
          </w:p>
        </w:tc>
        <w:tc>
          <w:tcPr>
            <w:tcW w:w="180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sz w:val="4"/>
                <w:szCs w:val="4"/>
              </w:rPr>
            </w:pPr>
            <w:r>
              <w:rPr>
                <w:sz w:val="4"/>
                <w:szCs w:val="4"/>
              </w:rPr>
            </w:r>
          </w:p>
        </w:tc>
        <w:tc>
          <w:tcPr>
            <w:tcW w:w="6662" w:type="dxa"/>
            <w:tcBorders/>
            <w:vAlign w:val="center"/>
          </w:tcPr>
          <w:p>
            <w:pPr>
              <w:pStyle w:val="TableContents"/>
              <w:bidi w:val="0"/>
              <w:spacing w:before="0" w:after="283"/>
              <w:jc w:val="left"/>
              <w:rPr/>
            </w:pPr>
            <w:r>
              <w:rPr/>
              <w:t xml:space="preserve">Rooma 1960 </w:t>
            </w:r>
          </w:p>
        </w:tc>
        <w:tc>
          <w:tcPr>
            <w:tcW w:w="1808" w:type="dxa"/>
            <w:tcBorders/>
            <w:vAlign w:val="center"/>
          </w:tcPr>
          <w:p>
            <w:pPr>
              <w:pStyle w:val="TableContents"/>
              <w:bidi w:val="0"/>
              <w:spacing w:before="0" w:after="283"/>
              <w:jc w:val="left"/>
              <w:rPr/>
            </w:pPr>
            <w:r>
              <w:rPr/>
              <w:t xml:space="preserve">Kevyt raskassarja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painoluokassa Muhammad Ali otteli?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syntyi ja kasvoi Louisvillessä, Kentuckyssa, ja hän aloitti harrastusnyrkkeilyn 12-vuotiaana. Hän voitti 18-vuotiaana kultamitalin kevyen raskaansarjan sarjassa </w:t>
      </w:r>
      <w:r>
        <w:rPr/>
        <w:t xml:space="preserve">Rooman kesäolympialaisissa </w:t>
      </w:r>
      <w:r>
        <w:rPr>
          <w:color w:val="A9A9A9"/>
        </w:rPr>
        <w:t xml:space="preserve">1960 </w:t>
      </w:r>
      <w:r>
        <w:rPr/>
        <w:t xml:space="preserve">ja ryhtyi ammattilaiseksi myöhemmin samana vuonna. Vuonna 1964 hän voitti 22-vuotiaana WBA:n, WBC:n ja raskaansarjan mestaruudet Sonny Listonilta suurella yllätyksellä. Tämän jälkeen hän ilmoitti kääntyneensä islamiin ja vaihtoi nimensä Cassius Claysta, jota hän kutsui "orjanimeksi", Muhammad Aliksi. Hän näytti esimerkkiä afroamerikkalaisten rotuylpeydestä ja valkoisten ylivallan vastustamisesta kansalaisoikeusliikkeen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Muhammad Ali aloitti uransa nyrkkeilyssä?</w:t>
      </w:r>
    </w:p>
    <w:p>
      <w:pPr>
        <w:pStyle w:val="TextBody"/>
        <w:bidi w:val="0"/>
        <w:jc w:val="left"/>
        <w:rPr>
          <w:b/>
          <w:u w:val="single"/>
          <w:shd w:val="clear" w:fill="FFFF00"/>
        </w:rPr>
      </w:pPr>
      <w:r>
        <w:rPr>
          <w:b/>
          <w:u w:val="single"/>
          <w:shd w:val="clear" w:fill="FFFF00"/>
        </w:rPr>
        <w:t xml:space="preserve">Asiakirjan numero 34193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Guamin valloitus oli veretön tapahtuma Yhdysvaltojen ja Espanjan kuningaskunnan välillä Espanjan ja Amerikan sodan aikana. Yhdysvaltain laivasto lähetti yhden risteilijän, USS Charleston -aluksen, valloittamaan Guamin saarta, joka oli tuolloin Espanjan hallinnassa. Saaren espanjalaisella varuskunnalla ei kuitenkaan ollut tietoa sodasta eikä todellista puolustusta. He antautuivat ilman vastarintaa, ja saari siirtyi </w:t>
      </w:r>
      <w:r>
        <w:rPr>
          <w:color w:val="A9A9A9"/>
        </w:rPr>
        <w:t xml:space="preserve">Yhdysvaltain hallintaan</w:t>
      </w:r>
      <w:r>
        <w:rPr/>
        <w:t xml:space="preserve">. Tapahtuma oli Espanjan ja Amerikan sodan ainoa konflikti Guamissa.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Guamille tapahtui Espanjan ja Amerikan sodan aikana?</w:t>
      </w:r>
    </w:p>
    <w:p>
      <w:pPr>
        <w:pStyle w:val="TextBody"/>
        <w:bidi w:val="0"/>
        <w:jc w:val="left"/>
        <w:rPr>
          <w:b/>
          <w:u w:val="single"/>
          <w:shd w:val="clear" w:fill="FFFF00"/>
        </w:rPr>
      </w:pPr>
      <w:r>
        <w:rPr>
          <w:b/>
          <w:u w:val="single"/>
          <w:shd w:val="clear" w:fill="FFFF00"/>
        </w:rPr>
        <w:t xml:space="preserve">Asiakirjan numero 34194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Moira Kelly </w:t>
      </w:r>
      <w:r>
        <w:rPr/>
        <w:t xml:space="preserve">(s. 6. maaliskuuta 1968) on yhdysvaltalainen näyttelijä. Hänet tunnetaan parhaiten Kate Moseleyn roolista vuonna 1992 ilmestyneessä elokuvassa The Cutting Edge sekä Karen Roen yksinhuoltajaäitinä teinidraamasarjassa One Tree Hill. Hänet tunnetaan myös Donna Haywardin roolista Twin Peaks -sarjassa: Fire Walk with Me, joka korvasi Lara Flynn Boylen vuoden 1990 Twin Peaks -televisiosarjan esiosaelokuvassa. Muihin rooleihin kuuluu Dorothy Day elokuvassa Entertaining Angels: The Dorothy Day Story, Valkoisen talon mediakonsultti Mandy Hampton The West Wing -sarjan ensimmäisellä kaudella ja Simban rakkauden, Nalan, ääni elokuvassa The Lion King ja sen jatko-osassa The Lion King II: Simba's Pride. Hän näytteli myös Hetty Kellyä ja Oona O'Neilliä Chaplinissa.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huippuluokan</w:t>
      </w:r>
    </w:p>
    <w:p>
      <w:pPr>
        <w:pStyle w:val="TextBody"/>
        <w:bidi w:val="0"/>
        <w:jc w:val="left"/>
        <w:rPr>
          <w:b/>
          <w:u w:val="single"/>
          <w:shd w:val="clear" w:fill="FFFF00"/>
        </w:rPr>
      </w:pPr>
      <w:r>
        <w:rPr>
          <w:b/>
          <w:u w:val="single"/>
          <w:shd w:val="clear" w:fill="FFFF00"/>
        </w:rPr>
        <w:t xml:space="preserve">Asiakirjan numero 34195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pyörii Arjunin (Emraan Hashmi) ympärillä, joka on katu-uskottava nuori huijari, jolla on pakkomielle tehdä nopeasti rahaa. Hän tapaa sattumalta tytön ostoskeskuksessa ja rakastuu ensisilmäyksellä. Zoya tuijotti sormusta, joka oli sijoitettu lasilla suojattuun vitriiniin, ja toivoi saavansa tämän sormuksen. Hän rikkoo lasin napatakseen sormuksen, jota Zoya katseli, ja joutuu ostoskeskuksessa partioivien turvamiesten vangiksi. Hänet pidätetään ja luovutetaan poliisille. Komisario Ajay (Sameer Kochhar) on huvittunut, mutta päästää hänet vapaaksi varoituksen kera, sillä hän tuntee Arjunin isän. Zoya (</w:t>
      </w:r>
      <w:r>
        <w:rPr>
          <w:color w:val="A9A9A9"/>
        </w:rPr>
        <w:t xml:space="preserve">Sonal Chauhan</w:t>
      </w:r>
      <w:r>
        <w:rPr/>
        <w:t xml:space="preserve">) antaa hänelle syyn, jota hän etsi, jotta hän muuttaisi pois tavallisesta elämästään ja rikastuisi tämän tytön vuoksi. Hän nousee pienistä korttipeleistä vedonvälittäjäksi ja löytää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Zoyaa elokuvassa 'Jannat'...</w:t>
      </w:r>
    </w:p>
    <w:p>
      <w:pPr>
        <w:pStyle w:val="TextBody"/>
        <w:bidi w:val="0"/>
        <w:jc w:val="left"/>
        <w:rPr>
          <w:b/>
          <w:u w:val="single"/>
          <w:shd w:val="clear" w:fill="FFFF00"/>
        </w:rPr>
      </w:pPr>
      <w:r>
        <w:rPr>
          <w:b/>
          <w:u w:val="single"/>
          <w:shd w:val="clear" w:fill="FFFF00"/>
        </w:rPr>
        <w:t xml:space="preserve">Asiakirjan numero 34196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 Gear Solid 2:n päähenkilö on </w:t>
      </w:r>
      <w:r>
        <w:rPr>
          <w:color w:val="A9A9A9"/>
        </w:rPr>
        <w:t xml:space="preserve">nuori agentti nimeltä Raiden</w:t>
      </w:r>
      <w:r>
        <w:rPr/>
        <w:t xml:space="preserve">. Häntä tukevat hänen komentajansa eversti ja Rosemary, hänen tyttöystävänsä. Tehtävällä muodostuu liittolaisia, kuten luutnantti Iroquois Pliskin, salaperäisen taustan omaava Navy SEAL, joka antaa tietojaan laitoksesta ja joka myöhemmin paljastuu terroristiksi väitetyksi Solid Snakeksi, Peter Stillman, NYPD:n pomminraivausasiantuntija, Otacon, tietoturva-asiantuntija, ja Gray Foxin persoonaa jäljittelevä kyborgininja, joka ensin kutsuu itseään Deepthroatiksi ja muuttaa sitten nimensä Mr. X:ksi.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Metal Gear Solid 2:ssa?</w:t>
      </w:r>
    </w:p>
    <w:p>
      <w:pPr>
        <w:pStyle w:val="TextBody"/>
        <w:bidi w:val="0"/>
        <w:jc w:val="left"/>
        <w:rPr>
          <w:b/>
          <w:u w:val="single"/>
          <w:shd w:val="clear" w:fill="FFFF00"/>
        </w:rPr>
      </w:pPr>
      <w:r>
        <w:rPr>
          <w:b/>
          <w:u w:val="single"/>
          <w:shd w:val="clear" w:fill="FFFF00"/>
        </w:rPr>
        <w:t xml:space="preserve">Asiakirjan numero 34197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 Caymansaaret </w:t>
      </w:r>
    </w:p>
    <w:tbl>
      <w:tblPr>
        <w:tblW w:w="6439" w:type="dxa"/>
        <w:jc w:val="left"/>
        <w:tblInd w:w="0" w:type="dxa"/>
        <w:tblLayout w:type="fixed"/>
        <w:tblCellMar>
          <w:top w:w="28" w:type="dxa"/>
          <w:left w:w="28" w:type="dxa"/>
          <w:bottom w:w="28" w:type="dxa"/>
          <w:right w:w="28" w:type="dxa"/>
        </w:tblCellMar>
      </w:tblPr>
      <w:tblGrid>
        <w:gridCol w:w="1621"/>
        <w:gridCol w:w="4818"/>
      </w:tblGrid>
      <w:tr>
        <w:trPr/>
        <w:tc>
          <w:tcPr>
            <w:tcW w:w="1621" w:type="dxa"/>
            <w:tcBorders/>
            <w:vAlign w:val="center"/>
          </w:tcPr>
          <w:p>
            <w:pPr>
              <w:pStyle w:val="TableContents"/>
              <w:bidi w:val="0"/>
              <w:spacing w:before="0" w:after="283"/>
              <w:jc w:val="left"/>
              <w:rPr/>
            </w:pPr>
            <w:r>
              <w:rPr/>
              <w:t xml:space="preserve">Nimi: </w:t>
            </w:r>
          </w:p>
        </w:tc>
        <w:tc>
          <w:tcPr>
            <w:tcW w:w="4818" w:type="dxa"/>
            <w:tcBorders/>
            <w:vAlign w:val="center"/>
          </w:tcPr>
          <w:p>
            <w:pPr>
              <w:pStyle w:val="TableContents"/>
              <w:bidi w:val="0"/>
              <w:spacing w:before="0" w:after="283"/>
              <w:jc w:val="left"/>
              <w:rPr/>
            </w:pPr>
            <w:r>
              <w:rPr/>
              <w:t xml:space="preserve">Täältä tulee aurinko </w:t>
            </w:r>
          </w:p>
        </w:tc>
      </w:tr>
      <w:tr>
        <w:trPr/>
        <w:tc>
          <w:tcPr>
            <w:tcW w:w="1621" w:type="dxa"/>
            <w:tcBorders/>
            <w:vAlign w:val="center"/>
          </w:tcPr>
          <w:p>
            <w:pPr>
              <w:pStyle w:val="TableContents"/>
              <w:bidi w:val="0"/>
              <w:spacing w:before="0" w:after="283"/>
              <w:jc w:val="left"/>
              <w:rPr/>
            </w:pPr>
            <w:r>
              <w:rPr/>
              <w:t xml:space="preserve">Omistaja: </w:t>
            </w:r>
          </w:p>
        </w:tc>
        <w:tc>
          <w:tcPr>
            <w:tcW w:w="4818" w:type="dxa"/>
            <w:tcBorders/>
            <w:vAlign w:val="center"/>
          </w:tcPr>
          <w:p>
            <w:pPr>
              <w:pStyle w:val="TableContents"/>
              <w:bidi w:val="0"/>
              <w:spacing w:before="0" w:after="283"/>
              <w:jc w:val="left"/>
              <w:rPr/>
            </w:pPr>
            <w:r>
              <w:rPr>
                <w:color w:val="A9A9A9"/>
              </w:rPr>
              <w:t xml:space="preserve">Alexander Dzhaparidze </w:t>
            </w:r>
          </w:p>
        </w:tc>
      </w:tr>
      <w:tr>
        <w:trPr/>
        <w:tc>
          <w:tcPr>
            <w:tcW w:w="1621" w:type="dxa"/>
            <w:tcBorders/>
            <w:vAlign w:val="center"/>
          </w:tcPr>
          <w:p>
            <w:pPr>
              <w:pStyle w:val="TableContents"/>
              <w:bidi w:val="0"/>
              <w:spacing w:before="0" w:after="283"/>
              <w:jc w:val="left"/>
              <w:rPr/>
            </w:pPr>
            <w:r>
              <w:rPr/>
              <w:t xml:space="preserve">Rakennuttaja: </w:t>
            </w:r>
          </w:p>
        </w:tc>
        <w:tc>
          <w:tcPr>
            <w:tcW w:w="4818" w:type="dxa"/>
            <w:tcBorders/>
            <w:vAlign w:val="center"/>
          </w:tcPr>
          <w:p>
            <w:pPr>
              <w:pStyle w:val="TableContents"/>
              <w:bidi w:val="0"/>
              <w:spacing w:before="0" w:after="283"/>
              <w:jc w:val="left"/>
              <w:rPr/>
            </w:pPr>
            <w:r>
              <w:rPr/>
              <w:t xml:space="preserve">Amels Holland B.V. </w:t>
            </w:r>
          </w:p>
        </w:tc>
      </w:tr>
      <w:tr>
        <w:trPr/>
        <w:tc>
          <w:tcPr>
            <w:tcW w:w="1621" w:type="dxa"/>
            <w:tcBorders/>
            <w:vAlign w:val="center"/>
          </w:tcPr>
          <w:p>
            <w:pPr>
              <w:pStyle w:val="TableContents"/>
              <w:bidi w:val="0"/>
              <w:spacing w:before="0" w:after="283"/>
              <w:jc w:val="left"/>
              <w:rPr/>
            </w:pPr>
            <w:r>
              <w:rPr/>
              <w:t xml:space="preserve">Pihan numero: </w:t>
            </w:r>
          </w:p>
        </w:tc>
        <w:tc>
          <w:tcPr>
            <w:tcW w:w="4818" w:type="dxa"/>
            <w:tcBorders/>
            <w:vAlign w:val="center"/>
          </w:tcPr>
          <w:p>
            <w:pPr>
              <w:pStyle w:val="TableContents"/>
              <w:bidi w:val="0"/>
              <w:spacing w:before="0" w:after="283"/>
              <w:jc w:val="left"/>
              <w:rPr/>
            </w:pPr>
            <w:r>
              <w:rPr/>
              <w:t xml:space="preserve">8301 </w:t>
            </w:r>
          </w:p>
        </w:tc>
      </w:tr>
      <w:tr>
        <w:trPr/>
        <w:tc>
          <w:tcPr>
            <w:tcW w:w="1621" w:type="dxa"/>
            <w:tcBorders/>
            <w:vAlign w:val="center"/>
          </w:tcPr>
          <w:p>
            <w:pPr>
              <w:pStyle w:val="TableContents"/>
              <w:bidi w:val="0"/>
              <w:spacing w:before="0" w:after="283"/>
              <w:jc w:val="left"/>
              <w:rPr/>
            </w:pPr>
            <w:r>
              <w:rPr/>
              <w:t xml:space="preserve">Käynnistetty: </w:t>
            </w:r>
          </w:p>
        </w:tc>
        <w:tc>
          <w:tcPr>
            <w:tcW w:w="4818" w:type="dxa"/>
            <w:tcBorders/>
            <w:vAlign w:val="center"/>
          </w:tcPr>
          <w:p>
            <w:pPr>
              <w:pStyle w:val="TableContents"/>
              <w:bidi w:val="0"/>
              <w:spacing w:before="0" w:after="283"/>
              <w:jc w:val="left"/>
              <w:rPr/>
            </w:pPr>
            <w:r>
              <w:rPr/>
              <w:t xml:space="preserve">2016 </w:t>
            </w:r>
          </w:p>
        </w:tc>
      </w:tr>
      <w:tr>
        <w:trPr/>
        <w:tc>
          <w:tcPr>
            <w:tcW w:w="1621" w:type="dxa"/>
            <w:tcBorders/>
            <w:vAlign w:val="center"/>
          </w:tcPr>
          <w:p>
            <w:pPr>
              <w:pStyle w:val="TableContents"/>
              <w:bidi w:val="0"/>
              <w:spacing w:before="0" w:after="283"/>
              <w:jc w:val="left"/>
              <w:rPr/>
            </w:pPr>
            <w:r>
              <w:rPr/>
              <w:t xml:space="preserve">Käytössä: </w:t>
            </w:r>
          </w:p>
        </w:tc>
        <w:tc>
          <w:tcPr>
            <w:tcW w:w="4818" w:type="dxa"/>
            <w:tcBorders/>
            <w:vAlign w:val="center"/>
          </w:tcPr>
          <w:p>
            <w:pPr>
              <w:pStyle w:val="TableContents"/>
              <w:bidi w:val="0"/>
              <w:spacing w:before="0" w:after="283"/>
              <w:jc w:val="left"/>
              <w:rPr/>
            </w:pPr>
            <w:r>
              <w:rPr/>
              <w:t xml:space="preserve">2017 </w:t>
            </w:r>
          </w:p>
        </w:tc>
      </w:tr>
      <w:tr>
        <w:trPr/>
        <w:tc>
          <w:tcPr>
            <w:tcW w:w="1621" w:type="dxa"/>
            <w:tcBorders/>
            <w:vAlign w:val="center"/>
          </w:tcPr>
          <w:p>
            <w:pPr>
              <w:pStyle w:val="TableContents"/>
              <w:bidi w:val="0"/>
              <w:spacing w:before="0" w:after="283"/>
              <w:jc w:val="left"/>
              <w:rPr/>
            </w:pPr>
            <w:r>
              <w:rPr/>
              <w:t xml:space="preserve">Tunnistaminen: </w:t>
            </w:r>
          </w:p>
        </w:tc>
        <w:tc>
          <w:tcPr>
            <w:tcW w:w="481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IMO-numero: 1012414 </w:t>
            </w:r>
          </w:p>
          <w:p>
            <w:pPr>
              <w:pStyle w:val="TableContents"/>
              <w:numPr>
                <w:ilvl w:val="0"/>
                <w:numId w:val="101"/>
              </w:numPr>
              <w:tabs>
                <w:tab w:val="clear" w:pos="1134"/>
                <w:tab w:val="left" w:leader="none" w:pos="707"/>
              </w:tabs>
              <w:bidi w:val="0"/>
              <w:spacing w:before="0" w:after="0"/>
              <w:ind w:start="707" w:hanging="283"/>
              <w:jc w:val="left"/>
              <w:rPr/>
            </w:pPr>
            <w:r>
              <w:rPr/>
              <w:t xml:space="preserve">MMSI-numero: 319105500 </w:t>
            </w:r>
          </w:p>
          <w:p>
            <w:pPr>
              <w:pStyle w:val="TableContents"/>
              <w:numPr>
                <w:ilvl w:val="0"/>
                <w:numId w:val="101"/>
              </w:numPr>
              <w:tabs>
                <w:tab w:val="clear" w:pos="1134"/>
                <w:tab w:val="left" w:leader="none" w:pos="707"/>
              </w:tabs>
              <w:bidi w:val="0"/>
              <w:spacing w:before="0" w:after="283"/>
              <w:ind w:start="707" w:hanging="283"/>
              <w:jc w:val="left"/>
              <w:rPr/>
            </w:pPr>
            <w:r>
              <w:rPr/>
              <w:t xml:space="preserve">Kutsutunnus: ZGGA4 Yleiset ominaisuudet </w:t>
            </w:r>
          </w:p>
        </w:tc>
      </w:tr>
      <w:tr>
        <w:trPr/>
        <w:tc>
          <w:tcPr>
            <w:tcW w:w="1621" w:type="dxa"/>
            <w:tcBorders/>
            <w:vAlign w:val="center"/>
          </w:tcPr>
          <w:p>
            <w:pPr>
              <w:pStyle w:val="TableContents"/>
              <w:bidi w:val="0"/>
              <w:spacing w:before="0" w:after="283"/>
              <w:jc w:val="left"/>
              <w:rPr/>
            </w:pPr>
            <w:r>
              <w:rPr/>
              <w:t xml:space="preserve">Luokka ja tyyppi: </w:t>
            </w:r>
          </w:p>
        </w:tc>
        <w:tc>
          <w:tcPr>
            <w:tcW w:w="4818" w:type="dxa"/>
            <w:tcBorders/>
            <w:vAlign w:val="center"/>
          </w:tcPr>
          <w:p>
            <w:pPr>
              <w:pStyle w:val="TableContents"/>
              <w:bidi w:val="0"/>
              <w:spacing w:before="0" w:after="283"/>
              <w:jc w:val="left"/>
              <w:rPr/>
            </w:pPr>
            <w:r>
              <w:rPr/>
              <w:t xml:space="preserve">Moottorijahti </w:t>
            </w:r>
          </w:p>
        </w:tc>
      </w:tr>
      <w:tr>
        <w:trPr/>
        <w:tc>
          <w:tcPr>
            <w:tcW w:w="1621" w:type="dxa"/>
            <w:tcBorders/>
            <w:vAlign w:val="center"/>
          </w:tcPr>
          <w:p>
            <w:pPr>
              <w:pStyle w:val="TableContents"/>
              <w:bidi w:val="0"/>
              <w:spacing w:before="0" w:after="283"/>
              <w:jc w:val="left"/>
              <w:rPr/>
            </w:pPr>
            <w:r>
              <w:rPr/>
              <w:t xml:space="preserve">Tonnimäärä: </w:t>
            </w:r>
          </w:p>
        </w:tc>
        <w:tc>
          <w:tcPr>
            <w:tcW w:w="4818" w:type="dxa"/>
            <w:tcBorders/>
            <w:vAlign w:val="center"/>
          </w:tcPr>
          <w:p>
            <w:pPr>
              <w:pStyle w:val="TableContents"/>
              <w:bidi w:val="0"/>
              <w:spacing w:before="0" w:after="283"/>
              <w:jc w:val="left"/>
              <w:rPr/>
            </w:pPr>
            <w:r>
              <w:rPr/>
              <w:t xml:space="preserve">2827 bruttotonnia </w:t>
            </w:r>
          </w:p>
        </w:tc>
      </w:tr>
      <w:tr>
        <w:trPr/>
        <w:tc>
          <w:tcPr>
            <w:tcW w:w="1621" w:type="dxa"/>
            <w:tcBorders/>
            <w:vAlign w:val="center"/>
          </w:tcPr>
          <w:p>
            <w:pPr>
              <w:pStyle w:val="TableContents"/>
              <w:bidi w:val="0"/>
              <w:spacing w:before="0" w:after="283"/>
              <w:jc w:val="left"/>
              <w:rPr/>
            </w:pPr>
            <w:r>
              <w:rPr/>
              <w:t xml:space="preserve">Pituus: </w:t>
            </w:r>
          </w:p>
        </w:tc>
        <w:tc>
          <w:tcPr>
            <w:tcW w:w="4818" w:type="dxa"/>
            <w:tcBorders/>
            <w:vAlign w:val="center"/>
          </w:tcPr>
          <w:p>
            <w:pPr>
              <w:pStyle w:val="TableContents"/>
              <w:bidi w:val="0"/>
              <w:spacing w:before="0" w:after="283"/>
              <w:jc w:val="left"/>
              <w:rPr/>
            </w:pPr>
            <w:r>
              <w:rPr/>
              <w:t xml:space="preserve">83 m (272 ft) </w:t>
            </w:r>
          </w:p>
        </w:tc>
      </w:tr>
      <w:tr>
        <w:trPr/>
        <w:tc>
          <w:tcPr>
            <w:tcW w:w="1621" w:type="dxa"/>
            <w:tcBorders/>
            <w:vAlign w:val="center"/>
          </w:tcPr>
          <w:p>
            <w:pPr>
              <w:pStyle w:val="TableContents"/>
              <w:bidi w:val="0"/>
              <w:spacing w:before="0" w:after="283"/>
              <w:jc w:val="left"/>
              <w:rPr/>
            </w:pPr>
            <w:r>
              <w:rPr/>
              <w:t xml:space="preserve">Palkki: </w:t>
            </w:r>
          </w:p>
        </w:tc>
        <w:tc>
          <w:tcPr>
            <w:tcW w:w="4818" w:type="dxa"/>
            <w:tcBorders/>
            <w:vAlign w:val="center"/>
          </w:tcPr>
          <w:p>
            <w:pPr>
              <w:pStyle w:val="TableContents"/>
              <w:bidi w:val="0"/>
              <w:spacing w:before="0" w:after="283"/>
              <w:jc w:val="left"/>
              <w:rPr/>
            </w:pPr>
            <w:r>
              <w:rPr/>
              <w:t xml:space="preserve">14,54 m (47,7 ft) </w:t>
            </w:r>
          </w:p>
        </w:tc>
      </w:tr>
      <w:tr>
        <w:trPr/>
        <w:tc>
          <w:tcPr>
            <w:tcW w:w="1621" w:type="dxa"/>
            <w:tcBorders/>
            <w:vAlign w:val="center"/>
          </w:tcPr>
          <w:p>
            <w:pPr>
              <w:pStyle w:val="TableContents"/>
              <w:bidi w:val="0"/>
              <w:spacing w:before="0" w:after="283"/>
              <w:jc w:val="left"/>
              <w:rPr/>
            </w:pPr>
            <w:r>
              <w:rPr/>
              <w:t xml:space="preserve">Veto: </w:t>
            </w:r>
          </w:p>
        </w:tc>
        <w:tc>
          <w:tcPr>
            <w:tcW w:w="4818" w:type="dxa"/>
            <w:tcBorders/>
            <w:vAlign w:val="center"/>
          </w:tcPr>
          <w:p>
            <w:pPr>
              <w:pStyle w:val="TableContents"/>
              <w:bidi w:val="0"/>
              <w:spacing w:before="0" w:after="283"/>
              <w:jc w:val="left"/>
              <w:rPr/>
            </w:pPr>
            <w:r>
              <w:rPr/>
              <w:t xml:space="preserve">3,85 m (12,6 ft) </w:t>
            </w:r>
          </w:p>
        </w:tc>
      </w:tr>
      <w:tr>
        <w:trPr/>
        <w:tc>
          <w:tcPr>
            <w:tcW w:w="1621" w:type="dxa"/>
            <w:tcBorders/>
            <w:vAlign w:val="center"/>
          </w:tcPr>
          <w:p>
            <w:pPr>
              <w:pStyle w:val="TableContents"/>
              <w:bidi w:val="0"/>
              <w:spacing w:before="0" w:after="283"/>
              <w:jc w:val="left"/>
              <w:rPr/>
            </w:pPr>
            <w:r>
              <w:rPr/>
              <w:t xml:space="preserve">Käyttövoima: </w:t>
            </w:r>
          </w:p>
        </w:tc>
        <w:tc>
          <w:tcPr>
            <w:tcW w:w="4818" w:type="dxa"/>
            <w:tcBorders/>
            <w:vAlign w:val="center"/>
          </w:tcPr>
          <w:p>
            <w:pPr>
              <w:pStyle w:val="TableContents"/>
              <w:bidi w:val="0"/>
              <w:spacing w:before="0" w:after="283"/>
              <w:jc w:val="left"/>
              <w:rPr/>
            </w:pPr>
            <w:r>
              <w:rPr/>
              <w:t xml:space="preserve">kaksi 3150hv Caterpillar 3516 -moottoria. </w:t>
            </w:r>
          </w:p>
        </w:tc>
      </w:tr>
      <w:tr>
        <w:trPr/>
        <w:tc>
          <w:tcPr>
            <w:tcW w:w="1621" w:type="dxa"/>
            <w:tcBorders/>
            <w:vAlign w:val="center"/>
          </w:tcPr>
          <w:p>
            <w:pPr>
              <w:pStyle w:val="TableContents"/>
              <w:bidi w:val="0"/>
              <w:spacing w:before="0" w:after="283"/>
              <w:jc w:val="left"/>
              <w:rPr/>
            </w:pPr>
            <w:r>
              <w:rPr/>
              <w:t xml:space="preserve">Nopeus: </w:t>
            </w:r>
          </w:p>
        </w:tc>
        <w:tc>
          <w:tcPr>
            <w:tcW w:w="4818" w:type="dxa"/>
            <w:tcBorders/>
            <w:vAlign w:val="center"/>
          </w:tcPr>
          <w:p>
            <w:pPr>
              <w:pStyle w:val="TableContents"/>
              <w:bidi w:val="0"/>
              <w:spacing w:before="0" w:after="283"/>
              <w:jc w:val="left"/>
              <w:rPr/>
            </w:pPr>
            <w:r>
              <w:rPr/>
              <w:t xml:space="preserve">17 solmua (31 km / h) </w:t>
            </w:r>
          </w:p>
        </w:tc>
      </w:tr>
      <w:tr>
        <w:trPr/>
        <w:tc>
          <w:tcPr>
            <w:tcW w:w="1621" w:type="dxa"/>
            <w:tcBorders/>
            <w:vAlign w:val="center"/>
          </w:tcPr>
          <w:p>
            <w:pPr>
              <w:pStyle w:val="TableContents"/>
              <w:bidi w:val="0"/>
              <w:spacing w:before="0" w:after="283"/>
              <w:jc w:val="left"/>
              <w:rPr/>
            </w:pPr>
            <w:r>
              <w:rPr/>
              <w:t xml:space="preserve">Kapasiteetti: </w:t>
            </w:r>
          </w:p>
        </w:tc>
        <w:tc>
          <w:tcPr>
            <w:tcW w:w="4818" w:type="dxa"/>
            <w:tcBorders/>
            <w:vAlign w:val="center"/>
          </w:tcPr>
          <w:p>
            <w:pPr>
              <w:pStyle w:val="TableContents"/>
              <w:bidi w:val="0"/>
              <w:spacing w:before="0" w:after="283"/>
              <w:jc w:val="left"/>
              <w:rPr/>
            </w:pPr>
            <w:r>
              <w:rPr/>
              <w:t xml:space="preserve">16 vierasta </w:t>
            </w:r>
          </w:p>
        </w:tc>
      </w:tr>
      <w:tr>
        <w:trPr/>
        <w:tc>
          <w:tcPr>
            <w:tcW w:w="1621" w:type="dxa"/>
            <w:tcBorders/>
            <w:vAlign w:val="center"/>
          </w:tcPr>
          <w:p>
            <w:pPr>
              <w:pStyle w:val="TableContents"/>
              <w:bidi w:val="0"/>
              <w:spacing w:before="0" w:after="283"/>
              <w:jc w:val="left"/>
              <w:rPr/>
            </w:pPr>
            <w:r>
              <w:rPr/>
              <w:t xml:space="preserve">Miehistö: </w:t>
            </w:r>
          </w:p>
        </w:tc>
        <w:tc>
          <w:tcPr>
            <w:tcW w:w="4818" w:type="dxa"/>
            <w:tcBorders/>
            <w:vAlign w:val="center"/>
          </w:tcPr>
          <w:p>
            <w:pPr>
              <w:pStyle w:val="TableContents"/>
              <w:bidi w:val="0"/>
              <w:spacing w:before="0" w:after="283"/>
              <w:jc w:val="left"/>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jahdin nimeltä Here comes the sun...</w:t>
      </w:r>
    </w:p>
    <w:p>
      <w:pPr>
        <w:pStyle w:val="TextBody"/>
        <w:bidi w:val="0"/>
        <w:jc w:val="left"/>
        <w:rPr>
          <w:b/>
          <w:u w:val="single"/>
          <w:shd w:val="clear" w:fill="FFFF00"/>
        </w:rPr>
      </w:pPr>
      <w:r>
        <w:rPr>
          <w:b/>
          <w:u w:val="single"/>
          <w:shd w:val="clear" w:fill="FFFF00"/>
        </w:rPr>
        <w:t xml:space="preserve">Asiakirjan numero 34198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St Mary Axe (epävirallisesti Gherkin ja aiemmin Swiss Re Building) on kaupallinen pilvenpiirtäjä Lontoon tärkeimmällä rahoitusalueella, City of Londonissa. Se valmistui joulukuussa 2003 ja avattiin huhtikuussa 2004. Se on </w:t>
      </w:r>
      <w:r>
        <w:rPr>
          <w:color w:val="A9A9A9"/>
        </w:rPr>
        <w:t xml:space="preserve">41-kerroksinen ja </w:t>
      </w:r>
      <w:r>
        <w:rPr/>
        <w:t xml:space="preserve">180 metriä korkea, ja se seisoo entisten Baltic Exchange- ja Chamber of Shipping -talojen paikalla, jotka vaurioituivat pahoin vuonna 1992, kun väliaikaisen IRA:n pommi räjähti St Mary Axessa, kadulla, josta torni on saanut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kerrosta kurkusta on kurkkuun?</w:t>
      </w:r>
    </w:p>
    <w:p>
      <w:pPr>
        <w:pStyle w:val="TextBody"/>
        <w:bidi w:val="0"/>
        <w:jc w:val="left"/>
        <w:rPr>
          <w:b/>
          <w:u w:val="single"/>
          <w:shd w:val="clear" w:fill="FFFF00"/>
        </w:rPr>
      </w:pPr>
      <w:r>
        <w:rPr>
          <w:b/>
          <w:u w:val="single"/>
          <w:shd w:val="clear" w:fill="FFFF00"/>
        </w:rPr>
        <w:t xml:space="preserve">Asiakirjan numero 34199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Nobody Got Time for That on YouTube-video, jossa </w:t>
      </w:r>
      <w:r>
        <w:rPr>
          <w:color w:val="A9A9A9"/>
        </w:rPr>
        <w:t xml:space="preserve">Kimberly ``Sweet Brown'' Wilkinsiä </w:t>
      </w:r>
      <w:r>
        <w:rPr/>
        <w:t xml:space="preserve">haastatellaan sen jälkeen, kun hän oli paennut tulipalosta kerrostalossa. Se esitettiin alun perin 8. huhtikuuta 2012 Oklahoma Cityn NBC-kanavalla KFOR-TV:ssä.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ettei kenelläkään ole aikaa siihen?</w:t>
      </w:r>
    </w:p>
    <w:p>
      <w:pPr>
        <w:pStyle w:val="TextBody"/>
        <w:bidi w:val="0"/>
        <w:jc w:val="left"/>
        <w:rPr>
          <w:b/>
          <w:u w:val="single"/>
          <w:shd w:val="clear" w:fill="FFFF00"/>
        </w:rPr>
      </w:pPr>
      <w:r>
        <w:rPr>
          <w:b/>
          <w:u w:val="single"/>
          <w:shd w:val="clear" w:fill="FFFF00"/>
        </w:rPr>
        <w:t xml:space="preserve">Asiakirjan numero 34200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Portaalilaskimoiden tehtävänä on ohjata </w:t>
      </w:r>
      <w:r>
        <w:rPr>
          <w:color w:val="A9A9A9"/>
        </w:rPr>
        <w:t xml:space="preserve">veri ruoansulatuskanavan osista </w:t>
      </w:r>
      <w:r>
        <w:rPr>
          <w:color w:val="DCDCDC"/>
        </w:rPr>
        <w:t xml:space="preserve">maksaan</w:t>
      </w:r>
      <w:r>
        <w:rPr/>
        <w:t xml:space="preserve">. Ohutsuolessa imeytyneet aineet kulkeutuvat ensin maksaan käsiteltäviksi ennen kuin ne jatkavat matkaansa sydämeen. Kaikki ruoansulatuskanavan osat eivät kuulu tähän järjestelmään. Järjestelmä ulottuu noin ruokatorven alaosasta peräaukkokanavan yläosaan. Siihen kuuluu myös pernan ja haiman laskimoviemäröinti.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laskimoveri menee ohutsuolesta poistumisen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maksan portaalijärjestelmä koostuu verisuonista, jotka tuovat</w:t>
      </w:r>
    </w:p>
    <w:p>
      <w:pPr>
        <w:pStyle w:val="TextBody"/>
        <w:bidi w:val="0"/>
        <w:jc w:val="left"/>
        <w:rPr>
          <w:b/>
          <w:u w:val="single"/>
          <w:shd w:val="clear" w:fill="FFFF00"/>
        </w:rPr>
      </w:pPr>
      <w:r>
        <w:rPr>
          <w:b/>
          <w:u w:val="single"/>
          <w:shd w:val="clear" w:fill="FFFF00"/>
        </w:rPr>
        <w:t xml:space="preserve">Asiakirjan numero 34201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Proto-sinaitilainen kirjoitus kehittyi lopulta </w:t>
      </w:r>
      <w:r>
        <w:rPr>
          <w:color w:val="A9A9A9"/>
        </w:rPr>
        <w:t xml:space="preserve">foinikialaisiksi aakkosiksi, joita </w:t>
      </w:r>
      <w:r>
        <w:rPr/>
        <w:t xml:space="preserve">kutsutaan tavanomaisesti ``proto-kanaanilaisiksi'' ennen n. 1050 EAA. Vanhin foinikialaisella kirjoitusasulla kirjoitettu teksti on kuningas Ahiramin sarkofagissa oleva kaiverrus. Tämä kirjoitusasu on kaikkien länsimaisten aakkosten kantakirjoitusasu. Kymmenennellä vuosisadalla voidaan erottaa kaksi muuta muotoa, nimittäin kanaanilainen ja aramealainen. Aramean kielestä syntyi heprealainen kirjoitusasu. Eteläarabialaiset aakkoset, jotka ovat foinikialaisen aakkoston sisarkirjoitus, ovat se kirjoitus, josta ge'ezin aakkoset (abugida) polveutuvat. Vokaalittomia aakkosia, jotka eivät ole oikeita aakkosia, kutsutaan abjadiksi, ja niitä on nykyisin muun muassa arabiassa, hepreassa ja syyriassa. Vokaalien poisjättäminen ei aina ollut tyydyttävä ratkaisu, ja joskus on käytetty joitakin "heikkoja" konsonantteja osoittamaan tavun vokaalilaatua (matres lectionis). Näillä kirjaimilla on kaksoistehtävä, koska niitä käytetään myös puhtaina konsonantteina.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aakkosten kirjaimet ovat peräisin?</w:t>
      </w:r>
    </w:p>
    <w:p>
      <w:pPr>
        <w:pStyle w:val="TextBody"/>
        <w:bidi w:val="0"/>
        <w:jc w:val="left"/>
        <w:rPr>
          <w:b/>
          <w:u w:val="single"/>
          <w:shd w:val="clear" w:fill="FFFF00"/>
        </w:rPr>
      </w:pPr>
      <w:r>
        <w:rPr>
          <w:b/>
          <w:u w:val="single"/>
          <w:shd w:val="clear" w:fill="FFFF00"/>
        </w:rPr>
        <w:t xml:space="preserve">Asiakirjan numero 34202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Hartfordin konventti </w:t>
      </w:r>
      <w:r>
        <w:rPr/>
        <w:t xml:space="preserve">oli sarja kokouksia 15. joulukuuta 1814 - 5. tammikuuta 1815 Hartfordissa, Connecticutissa, Yhdysvalloissa, joissa </w:t>
      </w:r>
      <w:r>
        <w:rPr>
          <w:color w:val="DCDCDC"/>
        </w:rPr>
        <w:t xml:space="preserve">Uuden Englannin federalistipuolue kokoontui keskustelemaan vuoden 1812 sotaa ja liittovaltion kasvavasta vallasta johtuvia poliittisia ongelmia koskevista epäkohdista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valtuutettujen kokous Uudessa-Englannissa vuoden 1812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Hartfordin kokouksen tarkoitus vastaukset</w:t>
      </w:r>
    </w:p>
    <w:p>
      <w:pPr>
        <w:pStyle w:val="TextBody"/>
        <w:bidi w:val="0"/>
        <w:jc w:val="left"/>
        <w:rPr>
          <w:b/>
          <w:u w:val="single"/>
          <w:shd w:val="clear" w:fill="FFFF00"/>
        </w:rPr>
      </w:pPr>
      <w:r>
        <w:rPr>
          <w:b/>
          <w:u w:val="single"/>
          <w:shd w:val="clear" w:fill="FFFF00"/>
        </w:rPr>
        <w:t xml:space="preserve">Asiakirjan numero 34203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Muninnan jälkeen emon ravintovarastot ovat lopussa, ja se siirtää munan hyvin varovasti urokselle, minkä jälkeen se palaa välittömästi mereen </w:t>
      </w:r>
      <w:r>
        <w:rPr>
          <w:color w:val="A9A9A9"/>
        </w:rPr>
        <w:t xml:space="preserve">kahdeksi kuukaudeksi ruokailemaan</w:t>
      </w:r>
      <w:r>
        <w:rPr/>
        <w:t xml:space="preserve">. Munan siirtäminen voi olla hankalaa ja vaikeaa, ja monet parit pudottavat munan prosessin aikana. Silloin munan sisällä oleva poikanen menetetään nopeasti, sillä muna ei kestä jäätävää lämpötilaa jäisellä maalla. Uros viettää pimeän talven hautomalla munaa pesäpussissaan ja tasapainottelemalla sitä jalkojensa päällä 64 peräkkäistä päivää kuoriutumiseen asti. Keisaripingviini on ainoa laji, jossa tätä käyttäytymistä on havaittu; kaikissa muissa pingviinilajeissa molemmat vanhemmat hautovat vuorotellen. Kun muna kuoriutuu, uros on paastonnut noin 115 päivää pesäkkeeseen saapumisensa jälkeen. Selviytyäkseen kylmästä ja jopa 200 km/h:n (120 mph) tuulesta urokset lymyilevät yhdessä ja vuorottelevat lymyilevän ryhmän keskellä. Niiden on myös havaittu olevan selkä tuulta vasten säästääkseen ruumiinlämpöä. Neljän kuukauden matkan, kosiskelun ja hautomisen aikana uros voi menettää jopa 20 kiloa 38-18 kilon kokonaismassastaan.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naaraspuoliset keisaripingviinit menevät talvella?</w:t>
      </w:r>
    </w:p>
    <w:p>
      <w:pPr>
        <w:pStyle w:val="TextBody"/>
        <w:bidi w:val="0"/>
        <w:jc w:val="left"/>
        <w:rPr>
          <w:b/>
          <w:u w:val="single"/>
          <w:shd w:val="clear" w:fill="FFFF00"/>
        </w:rPr>
      </w:pPr>
      <w:r>
        <w:rPr>
          <w:b/>
          <w:u w:val="single"/>
          <w:shd w:val="clear" w:fill="FFFF00"/>
        </w:rPr>
        <w:t xml:space="preserve">Asiakirjan numero 34204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Siirtolaiset, jotka kannattivat Britannian asiaa Amerikan vallankumouksessa, olivat lojaaleja, joita usein kutsuttiin nimellä Tories, tai toisinaan Royalistit tai King's Men. George Washingtonin sodan voittajapuoli kutsui itseään ``Patriooteiksi</w:t>
      </w:r>
      <w:r>
        <w:rPr/>
        <w:t xml:space="preserve">'', ja tässä artikkelissa vallankumouksen puolella olevia amerikkalaisia kutsutaan Patriooteiksi. Yksityiskohtainen analyysi lojalistien psykologiasta ja yhteiskunnallisesta alkuperästä on kohdassa Loyalistit (Amerikan vallankumous).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nimitys niille, jotka kannattivat itsenäisyyttä?</w:t>
      </w:r>
    </w:p>
    <w:p>
      <w:pPr>
        <w:pStyle w:val="TextBody"/>
        <w:bidi w:val="0"/>
        <w:jc w:val="left"/>
        <w:rPr>
          <w:b/>
          <w:u w:val="single"/>
          <w:shd w:val="clear" w:fill="FFFF00"/>
        </w:rPr>
      </w:pPr>
      <w:r>
        <w:rPr>
          <w:b/>
          <w:u w:val="single"/>
          <w:shd w:val="clear" w:fill="FFFF00"/>
        </w:rPr>
        <w:t xml:space="preserve">Asiakirjan numero 34205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Carrara-Rudolph </w:t>
      </w:r>
      <w:r>
        <w:rPr/>
        <w:t xml:space="preserve">tunnetaan keiju Abby Cadabbyn roolista PBS Kidsin Sesame Street -sarjassa, josta hän oli ehdolla vuoden 2009 Emmy-palkinnon saajaksi parhaasta esiintyjästä lastensarjassa. Hänet tunnetaan myös nukketeatteriroolistaan Gingerinä Playhouse Disneyn sarjassa Johnny and the Sprites. Hän esitti muppet Jesseä Sesame Streetin sotilaallisessa Touch, Listen, and Connect -hankkeessa, jonka pääosassa oli Katie Couric. Carrara-Rudolph esittää eri hahmoja Seesam-kadulla koko kauden ajan. Hän aloitti uransa ABC:n Muppets Tonight -ohjelmassa Spamela Hamdersonina. Muihin nukketeatterityöskentelyyn kuuluvat Edi the Zebra Learning Channelin Animal Jam -ohjelmassa ja paha vaalea vampyyrinukke elokuvassa Forgetting Sarah Marshall. Carrara-Rudolph on yksi Hensonin improvisaatioryhmän Puppet Up! perustajajäsenistä, joka myöhemmin nimettiin uudelleen Stuffed and Unstrungiksi. Hän kuului improvisaatioryhmään, joka debytoi Aspen Comedy Festivalilla. Hän kiersi ryhmän kanssa Australian komediafestivaaleilla ja oli mukana Union Square Theaterin off-Broadway -esityksessä. Hän näytteli myös pääroolin Blue, naaraspuolinen sininen koiranpentu Nick Jr:n Blue's Room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Abbyn äänen Sesaminkadulla?</w:t>
      </w:r>
    </w:p>
    <w:p>
      <w:pPr>
        <w:pStyle w:val="TextBody"/>
        <w:bidi w:val="0"/>
        <w:jc w:val="left"/>
        <w:rPr>
          <w:b/>
          <w:u w:val="single"/>
          <w:shd w:val="clear" w:fill="FFFF00"/>
        </w:rPr>
      </w:pPr>
      <w:r>
        <w:rPr>
          <w:b/>
          <w:u w:val="single"/>
          <w:shd w:val="clear" w:fill="FFFF00"/>
        </w:rPr>
        <w:t xml:space="preserve">Asiakirjan numero 34206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virallisia kisakokouksia alettiin järjestää. Uskotaan, että Chesterin messujen järjestäjät esittivät ensimmäisen kerran vuonna 1512 kilpailun voittajalle pokaalin, joka oli pieni puupallo, joka oli koristeltu kukilla. Vanhin edelleen olemassa oleva hevoskilpailu, </w:t>
      </w:r>
      <w:r>
        <w:rPr>
          <w:color w:val="A9A9A9"/>
        </w:rPr>
        <w:t xml:space="preserve">Kiplingcotesin derby, järjestettiin </w:t>
      </w:r>
      <w:r>
        <w:rPr/>
        <w:t xml:space="preserve">ensimmäisen kerran vuonna 1519. Carlislen kelloista, jotka ovat tiettävästi maailman vanhin urheilupokaali, kilpailtiin ensimmäisen kerran 1500-luvulla kilpailussa, joka yhä kantaa niiden nimeä. Yhdessä kelloista on kaiverrettu "The sweftes horse thes bel tak" (Nopein hevonen vie tämän kellon).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vanhin hevoskilpailu</w:t>
      </w:r>
    </w:p>
    <w:p>
      <w:pPr>
        <w:pStyle w:val="TextBody"/>
        <w:bidi w:val="0"/>
        <w:jc w:val="left"/>
        <w:rPr>
          <w:b/>
          <w:u w:val="single"/>
          <w:shd w:val="clear" w:fill="FFFF00"/>
        </w:rPr>
      </w:pPr>
      <w:r>
        <w:rPr>
          <w:b/>
          <w:u w:val="single"/>
          <w:shd w:val="clear" w:fill="FFFF00"/>
        </w:rPr>
        <w:t xml:space="preserve">Asiakirjan numero 34207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``Soliloquy of the Spanish Cloister'' on Robert Browningin kirjoittama yksinpuhelu, joka julkaistiin ensimmäisen kerran hänen kokoelmassaan Dramatic Lyrics (1842). Se on </w:t>
      </w:r>
      <w:r>
        <w:rPr/>
        <w:t xml:space="preserve">kirjoitettu </w:t>
      </w:r>
      <w:r>
        <w:rPr>
          <w:color w:val="A9A9A9"/>
        </w:rPr>
        <w:t xml:space="preserve">nimeämättömän espanjalaisen munkin </w:t>
      </w:r>
      <w:r>
        <w:rPr/>
        <w:t xml:space="preserve">äänellä</w:t>
      </w:r>
      <w:r>
        <w:rPr/>
        <w:t xml:space="preserve">. Runo koostuu yhdeksästä kahdeksanrivisestä säkeistöstä, ja se on kirjoitettu trokaiittisella tetrametrillä. Runon juoni keskittyy puhujan vihaan "veli Lawrencea", luostaritoveria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espanjalaisen luostarin yksinpuhelussa mainittu uskonnollinen mies?</w:t>
      </w:r>
    </w:p>
    <w:p>
      <w:pPr>
        <w:pStyle w:val="TextBody"/>
        <w:bidi w:val="0"/>
        <w:jc w:val="left"/>
        <w:rPr>
          <w:b/>
          <w:u w:val="single"/>
          <w:shd w:val="clear" w:fill="FFFF00"/>
        </w:rPr>
      </w:pPr>
      <w:r>
        <w:rPr>
          <w:b/>
          <w:u w:val="single"/>
          <w:shd w:val="clear" w:fill="FFFF00"/>
        </w:rPr>
        <w:t xml:space="preserve">Asiakirjan numero 34208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Anders Holt (s. 11. maaliskuuta 1981), joka tunnetaan ammattimaisesti nimellä </w:t>
      </w:r>
      <w:r>
        <w:rPr>
          <w:color w:val="A9A9A9"/>
        </w:rPr>
        <w:t xml:space="preserve">David Anders, on </w:t>
      </w:r>
      <w:r>
        <w:rPr/>
        <w:t xml:space="preserve">yhdysvaltalainen televisio- ja näyttelijä. Hänet tunnetaan parhaiten rooleistaan Julian Sarkina Alias-sarjassa, Adam Monroena Heroes-sarjassa, John Gilbertinä televisiosarjassa The Vampire Diaries, Victor Frankensteinina / tohtori Whaleina ABC:n Once Upon a Time -sarjassa ja Blaine ``DeBeers'' McDonoughina iZombie-sarjassa. Vaikka Anders on amerikkalainen, muutamissa rooleissa hän on joutunut käyttämään brittiläistä Home Counties -aksenttia.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Frankensteinia elokuvassa Olipa kerran...</w:t>
      </w:r>
    </w:p>
    <w:p>
      <w:pPr>
        <w:pStyle w:val="TextBody"/>
        <w:bidi w:val="0"/>
        <w:jc w:val="left"/>
        <w:rPr>
          <w:b/>
          <w:u w:val="single"/>
          <w:shd w:val="clear" w:fill="FFFF00"/>
        </w:rPr>
      </w:pPr>
      <w:r>
        <w:rPr>
          <w:b/>
          <w:u w:val="single"/>
          <w:shd w:val="clear" w:fill="FFFF00"/>
        </w:rPr>
        <w:t xml:space="preserve">Asiakirjan numero 34209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(C H O) C H + 3 NaOH → C H (OH) + 3 C H O </w:t>
      </w:r>
      <w:r>
        <w:rPr/>
        <w:t xml:space="preserv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saippuatyyppisen natriumstearaatin rakennekaava?</w:t>
      </w:r>
    </w:p>
    <w:p>
      <w:pPr>
        <w:pStyle w:val="TextBody"/>
        <w:bidi w:val="0"/>
        <w:jc w:val="left"/>
        <w:rPr>
          <w:b/>
          <w:u w:val="single"/>
          <w:shd w:val="clear" w:fill="FFFF00"/>
        </w:rPr>
      </w:pPr>
      <w:r>
        <w:rPr>
          <w:b/>
          <w:u w:val="single"/>
          <w:shd w:val="clear" w:fill="FFFF00"/>
        </w:rPr>
        <w:t xml:space="preserve">Asiakirjan numero 34210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osapuoli voi luottaa vilpittömässä mielessä sellaisen henkilön edustukseen</w:t>
      </w:r>
      <w:r>
        <w:rPr>
          <w:color w:val="A9A9A9"/>
        </w:rPr>
        <w:t xml:space="preserve">, joka esiintyy toisen edustajana</w:t>
      </w:r>
      <w:r>
        <w:rPr/>
        <w:t xml:space="preserve">. Aina ei ole kustannustehokasta tarkistaa, onko henkilöllä, jolla ilmoitetaan olevan valtuudet toimia toisen puolesta, tosiasiassa tällaisia valtuuksia. Jos myöhemmin todetaan, että väitetty edustaja toimi ilman tarvittavaa valtuutusta, edustaja on yleensä vastuussa.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toimia yrityksen puolesta.</w:t>
      </w:r>
    </w:p>
    <w:p>
      <w:pPr>
        <w:pStyle w:val="TextBody"/>
        <w:bidi w:val="0"/>
        <w:jc w:val="left"/>
        <w:rPr>
          <w:b/>
          <w:u w:val="single"/>
          <w:shd w:val="clear" w:fill="FFFF00"/>
        </w:rPr>
      </w:pPr>
      <w:r>
        <w:rPr>
          <w:b/>
          <w:u w:val="single"/>
          <w:shd w:val="clear" w:fill="FFFF00"/>
        </w:rPr>
        <w:t xml:space="preserve">Asiakirjan numero 34211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12. päivänä 18. ja 104. divisioonat nousivat maihin, ja seuraavana päivänä tulivat komentoyksiköt. Lokakuun 21. päivään mennessä maakunnan pääkaupunki Guangzhou oli japanilaisten hallinnassa. IJA:n 5. divisioona jatkoi etenemistään Helmijokea ylöspäin ja </w:t>
      </w:r>
      <w:r>
        <w:rPr/>
        <w:t xml:space="preserve">oli </w:t>
      </w:r>
      <w:r>
        <w:rPr>
          <w:color w:val="A9A9A9"/>
        </w:rPr>
        <w:t xml:space="preserve">5. marraskuuta </w:t>
      </w:r>
      <w:r>
        <w:rPr/>
        <w:t xml:space="preserve">vallannut Foshanin kaupungin. Marraskuun loppuun mennessä koko maakunta oli japanilaisten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japanilaiset pääsivät Foshaniin ja muuhun Guangdongin maakuntaan?</w:t>
      </w:r>
    </w:p>
    <w:p>
      <w:pPr>
        <w:pStyle w:val="TextBody"/>
        <w:bidi w:val="0"/>
        <w:jc w:val="left"/>
        <w:rPr>
          <w:b/>
          <w:u w:val="single"/>
          <w:shd w:val="clear" w:fill="FFFF00"/>
        </w:rPr>
      </w:pPr>
      <w:r>
        <w:rPr>
          <w:b/>
          <w:u w:val="single"/>
          <w:shd w:val="clear" w:fill="FFFF00"/>
        </w:rPr>
        <w:t xml:space="preserve">Asiakirjan numero 34212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kaikista presidentti </w:t>
      </w:r>
      <w:r>
        <w:rPr>
          <w:color w:val="A9A9A9"/>
        </w:rPr>
        <w:t xml:space="preserve">Richard Nixonin </w:t>
      </w:r>
      <w:r>
        <w:rPr/>
        <w:t xml:space="preserve">presidenttikaudellaan </w:t>
      </w:r>
      <w:r>
        <w:rPr/>
        <w:t xml:space="preserve">nimittämistä III artiklan mukaisista liittovaltion tuomareista.</w:t>
      </w:r>
      <w:r>
        <w:rPr/>
        <w:t xml:space="preserve"> Nixon nimitti yhteensä 235 III artiklan mukaista liittovaltion tuomaria, mikä ylittää Franklin D. Rooseveltin asettaman 193 tuomarin ennätyksen. Heidän joukossaan oli neljä tuomaria Yhdysvaltain korkeimpaan oikeuteen (mukaan lukien yksi ylituomari), 45 tuomaria Yhdysvaltain muutoksenhakutuomioistuimiin, 179 tuomaria Yhdysvaltain piirituomioistuimiin, kolme tuomaria Yhdysvaltain tulli- ja patenttituomioistuimeen, kolme tuomaria Yhdysvaltain korvausvaatimustuomioistuimeen ja yksi tuomari Yhdysvaltain tullituomioistuimeen.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nimitti neljä tuomaria korkeimpaan oikeuteen?</w:t>
      </w:r>
    </w:p>
    <w:p>
      <w:pPr>
        <w:pStyle w:val="TextBody"/>
        <w:bidi w:val="0"/>
        <w:jc w:val="left"/>
        <w:rPr>
          <w:b/>
          <w:u w:val="single"/>
          <w:shd w:val="clear" w:fill="FFFF00"/>
        </w:rPr>
      </w:pPr>
      <w:r>
        <w:rPr>
          <w:b/>
          <w:u w:val="single"/>
          <w:shd w:val="clear" w:fill="FFFF00"/>
        </w:rPr>
        <w:t xml:space="preserve">Asiakirjan numero 34213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Lexa The 100 (televisio) hahmo </w:t>
      </w:r>
    </w:p>
    <w:tbl>
      <w:tblPr>
        <w:tblW w:w="6422" w:type="dxa"/>
        <w:jc w:val="left"/>
        <w:tblInd w:w="0" w:type="dxa"/>
        <w:tblLayout w:type="fixed"/>
        <w:tblCellMar>
          <w:top w:w="28" w:type="dxa"/>
          <w:left w:w="28" w:type="dxa"/>
          <w:bottom w:w="28" w:type="dxa"/>
          <w:right w:w="28" w:type="dxa"/>
        </w:tblCellMar>
      </w:tblPr>
      <w:tblGrid>
        <w:gridCol w:w="2161"/>
        <w:gridCol w:w="426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4261" w:type="dxa"/>
            <w:tcBorders/>
            <w:vAlign w:val="center"/>
          </w:tcPr>
          <w:p>
            <w:pPr>
              <w:pStyle w:val="TableContents"/>
              <w:bidi w:val="0"/>
              <w:spacing w:before="0" w:after="283"/>
              <w:jc w:val="left"/>
              <w:rPr/>
            </w:pPr>
            <w:r>
              <w:rPr>
                <w:color w:val="A9A9A9"/>
              </w:rPr>
              <w:t xml:space="preserve">"Sodan sumu" (2.06</w:t>
            </w:r>
            <w:r>
              <w:rPr/>
              <w:t xml:space="preserve">)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4261" w:type="dxa"/>
            <w:tcBorders/>
            <w:vAlign w:val="center"/>
          </w:tcPr>
          <w:p>
            <w:pPr>
              <w:pStyle w:val="TableContents"/>
              <w:bidi w:val="0"/>
              <w:spacing w:before="0" w:after="283"/>
              <w:jc w:val="left"/>
              <w:rPr/>
            </w:pPr>
            <w:r>
              <w:rPr/>
              <w:t xml:space="preserve">``Perverssi instantiointi -- Toinen osa'' (3.16) </w:t>
            </w:r>
          </w:p>
        </w:tc>
      </w:tr>
      <w:tr>
        <w:trPr/>
        <w:tc>
          <w:tcPr>
            <w:tcW w:w="2161" w:type="dxa"/>
            <w:tcBorders/>
            <w:vAlign w:val="center"/>
          </w:tcPr>
          <w:p>
            <w:pPr>
              <w:pStyle w:val="TableHeading"/>
              <w:suppressLineNumbers/>
              <w:bidi w:val="0"/>
              <w:spacing w:before="0" w:after="283"/>
              <w:jc w:val="center"/>
              <w:rPr/>
            </w:pPr>
            <w:r>
              <w:rPr/>
              <w:t xml:space="preserve">Luonut </w:t>
            </w:r>
          </w:p>
        </w:tc>
        <w:tc>
          <w:tcPr>
            <w:tcW w:w="4261"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Jason Rothenberg </w:t>
            </w:r>
          </w:p>
        </w:tc>
      </w:tr>
      <w:tr>
        <w:trPr/>
        <w:tc>
          <w:tcPr>
            <w:tcW w:w="2161" w:type="dxa"/>
            <w:tcBorders/>
            <w:vAlign w:val="center"/>
          </w:tcPr>
          <w:p>
            <w:pPr>
              <w:pStyle w:val="TableHeading"/>
              <w:suppressLineNumbers/>
              <w:bidi w:val="0"/>
              <w:spacing w:before="0" w:after="283"/>
              <w:jc w:val="center"/>
              <w:rPr/>
            </w:pPr>
            <w:r>
              <w:rPr/>
              <w:t xml:space="preserve">Kuvat: </w:t>
            </w:r>
          </w:p>
        </w:tc>
        <w:tc>
          <w:tcPr>
            <w:tcW w:w="4261" w:type="dxa"/>
            <w:tcBorders/>
            <w:vAlign w:val="center"/>
          </w:tcPr>
          <w:p>
            <w:pPr>
              <w:pStyle w:val="TableContents"/>
              <w:bidi w:val="0"/>
              <w:spacing w:before="0" w:after="283"/>
              <w:jc w:val="left"/>
              <w:rPr/>
            </w:pPr>
            <w:r>
              <w:rPr>
                <w:color w:val="DCDCDC"/>
              </w:rPr>
              <w:t xml:space="preserve">Alycia Debnam-Carey </w:t>
            </w:r>
            <w:r>
              <w:rPr/>
              <w:t xml:space="preserve">Tietoja </w:t>
            </w:r>
          </w:p>
        </w:tc>
      </w:tr>
      <w:tr>
        <w:trPr/>
        <w:tc>
          <w:tcPr>
            <w:tcW w:w="2161" w:type="dxa"/>
            <w:tcBorders/>
            <w:vAlign w:val="center"/>
          </w:tcPr>
          <w:p>
            <w:pPr>
              <w:pStyle w:val="TableHeading"/>
              <w:suppressLineNumbers/>
              <w:bidi w:val="0"/>
              <w:spacing w:before="0" w:after="283"/>
              <w:jc w:val="center"/>
              <w:rPr/>
            </w:pPr>
            <w:r>
              <w:rPr/>
              <w:t xml:space="preserve">Aliasit </w:t>
            </w:r>
          </w:p>
        </w:tc>
        <w:tc>
          <w:tcPr>
            <w:tcW w:w="4261" w:type="dxa"/>
            <w:tcBorders/>
            <w:vAlign w:val="center"/>
          </w:tcPr>
          <w:p>
            <w:pPr>
              <w:pStyle w:val="TableContents"/>
              <w:bidi w:val="0"/>
              <w:spacing w:before="0" w:after="283"/>
              <w:jc w:val="left"/>
              <w:rPr/>
            </w:pPr>
            <w:r>
              <w:rPr/>
              <w:t xml:space="preserve">Heda </w:t>
            </w:r>
          </w:p>
        </w:tc>
      </w:tr>
      <w:tr>
        <w:trPr/>
        <w:tc>
          <w:tcPr>
            <w:tcW w:w="2161" w:type="dxa"/>
            <w:tcBorders/>
            <w:vAlign w:val="center"/>
          </w:tcPr>
          <w:p>
            <w:pPr>
              <w:pStyle w:val="TableHeading"/>
              <w:suppressLineNumbers/>
              <w:bidi w:val="0"/>
              <w:spacing w:before="0" w:after="283"/>
              <w:jc w:val="center"/>
              <w:rPr/>
            </w:pPr>
            <w:r>
              <w:rPr/>
              <w:t xml:space="preserve">Laji </w:t>
            </w:r>
          </w:p>
        </w:tc>
        <w:tc>
          <w:tcPr>
            <w:tcW w:w="4261" w:type="dxa"/>
            <w:tcBorders/>
            <w:vAlign w:val="center"/>
          </w:tcPr>
          <w:p>
            <w:pPr>
              <w:pStyle w:val="TableContents"/>
              <w:bidi w:val="0"/>
              <w:spacing w:before="0" w:after="283"/>
              <w:jc w:val="left"/>
              <w:rPr/>
            </w:pPr>
            <w:r>
              <w:rPr/>
              <w:t xml:space="preserve">Ihminen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4261" w:type="dxa"/>
            <w:tcBorders/>
            <w:vAlign w:val="center"/>
          </w:tcPr>
          <w:p>
            <w:pPr>
              <w:pStyle w:val="TableContents"/>
              <w:bidi w:val="0"/>
              <w:spacing w:before="0" w:after="283"/>
              <w:jc w:val="left"/>
              <w:rPr/>
            </w:pPr>
            <w:r>
              <w:rPr/>
              <w:t xml:space="preserve">Nainen </w:t>
            </w:r>
          </w:p>
        </w:tc>
      </w:tr>
      <w:tr>
        <w:trPr/>
        <w:tc>
          <w:tcPr>
            <w:tcW w:w="2161" w:type="dxa"/>
            <w:tcBorders/>
            <w:vAlign w:val="center"/>
          </w:tcPr>
          <w:p>
            <w:pPr>
              <w:pStyle w:val="TableHeading"/>
              <w:suppressLineNumbers/>
              <w:bidi w:val="0"/>
              <w:spacing w:before="0" w:after="283"/>
              <w:jc w:val="center"/>
              <w:rPr/>
            </w:pPr>
            <w:r>
              <w:rPr/>
              <w:t xml:space="preserve">Ammatti </w:t>
            </w:r>
          </w:p>
        </w:tc>
        <w:tc>
          <w:tcPr>
            <w:tcW w:w="4261" w:type="dxa"/>
            <w:tcBorders/>
            <w:vAlign w:val="center"/>
          </w:tcPr>
          <w:p>
            <w:pPr>
              <w:pStyle w:val="TableContents"/>
              <w:bidi w:val="0"/>
              <w:spacing w:before="0" w:after="283"/>
              <w:jc w:val="left"/>
              <w:rPr/>
            </w:pPr>
            <w:r>
              <w:rPr/>
              <w:t xml:space="preserve">Maahanmuuttajien komentaja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426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Costia </w:t>
            </w:r>
          </w:p>
          <w:p>
            <w:pPr>
              <w:pStyle w:val="TableContents"/>
              <w:numPr>
                <w:ilvl w:val="0"/>
                <w:numId w:val="103"/>
              </w:numPr>
              <w:tabs>
                <w:tab w:val="clear" w:pos="1134"/>
                <w:tab w:val="left" w:leader="none" w:pos="707"/>
              </w:tabs>
              <w:bidi w:val="0"/>
              <w:spacing w:before="0" w:after="283"/>
              <w:ind w:start="707" w:hanging="283"/>
              <w:jc w:val="left"/>
              <w:rPr/>
            </w:pPr>
            <w:r>
              <w:rPr/>
              <w:t xml:space="preserve">Clarke Griffin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Lexa ilmestyy ensimmäisen kerran 100:ssa?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komentajaa 100:n 2. kaudella.</w:t>
      </w:r>
    </w:p>
    <w:p>
      <w:pPr>
        <w:pStyle w:val="TextBody"/>
        <w:bidi w:val="0"/>
        <w:jc w:val="left"/>
        <w:rPr>
          <w:b/>
          <w:u w:val="single"/>
          <w:shd w:val="clear" w:fill="FFFF00"/>
        </w:rPr>
      </w:pPr>
      <w:r>
        <w:rPr>
          <w:b/>
          <w:u w:val="single"/>
          <w:shd w:val="clear" w:fill="FFFF00"/>
        </w:rPr>
        <w:t xml:space="preserve">Asiakirjan numero 34214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Dean's Blue Hole on maailman toiseksi syvin tunnettu </w:t>
      </w:r>
      <w:r>
        <w:rPr>
          <w:color w:val="A9A9A9"/>
        </w:rPr>
        <w:t xml:space="preserve">suolaisen veden sininen reikä, </w:t>
      </w:r>
      <w:r>
        <w:rPr/>
        <w:t xml:space="preserve">jonka sisäänkäynti on merenpinnan alapuolella. Se syöksyy 202 metriä (663 jalkaa) lahdessa Clarence Townin länsipuolella Long Islandilla Bahamalla.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dean's blue hole on yksi syvimmistä</w:t>
      </w:r>
    </w:p>
    <w:p>
      <w:pPr>
        <w:pStyle w:val="TextBody"/>
        <w:bidi w:val="0"/>
        <w:jc w:val="left"/>
        <w:rPr>
          <w:b/>
          <w:u w:val="single"/>
          <w:shd w:val="clear" w:fill="FFFF00"/>
        </w:rPr>
      </w:pPr>
      <w:r>
        <w:rPr>
          <w:b/>
          <w:u w:val="single"/>
          <w:shd w:val="clear" w:fill="FFFF00"/>
        </w:rPr>
        <w:t xml:space="preserve">Asiakirjan numero 34215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``Fly Away'' on John Denverin kirjoittama ja esittämä kappale vuodelta 1975, jossa laulaa </w:t>
      </w:r>
      <w:r>
        <w:rPr>
          <w:color w:val="A9A9A9"/>
        </w:rPr>
        <w:t xml:space="preserve">Olivia Newton-John</w:t>
      </w:r>
      <w:r>
        <w:rPr/>
        <w:t xml:space="preserve">. Windsong-albumilta singlenä julkaistu ``Fly Away'' nousi Billboard Hot 100 -listan sijalle 13 ja oli kaksi viikkoa aikuisten nykyaikaisen listan kärjessä vuoden 1976 alussa, mikä oli Denverin kuudes ykkössija tällä listalla. ``Fly Away'' oli myös country-listan 12.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John Denverin kanssa fly away -kappaleessa...</w:t>
      </w:r>
    </w:p>
    <w:p>
      <w:pPr>
        <w:pStyle w:val="TextBody"/>
        <w:bidi w:val="0"/>
        <w:jc w:val="left"/>
        <w:rPr>
          <w:b/>
          <w:u w:val="single"/>
          <w:shd w:val="clear" w:fill="FFFF00"/>
        </w:rPr>
      </w:pPr>
      <w:r>
        <w:rPr>
          <w:b/>
          <w:u w:val="single"/>
          <w:shd w:val="clear" w:fill="FFFF00"/>
        </w:rPr>
        <w:t xml:space="preserve">Asiakirjan numero 34216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Urrutia, joka tarkoittaa </w:t>
      </w:r>
      <w:r>
        <w:rPr>
          <w:color w:val="A9A9A9"/>
        </w:rPr>
        <w:t xml:space="preserve">baskiksi</w:t>
      </w:r>
      <w:r>
        <w:rPr/>
        <w:t xml:space="preserve"> "kaukana, kaukana" </w:t>
      </w:r>
      <w:r>
        <w:rPr/>
        <w:t xml:space="preserve">(tunnetaan myös nimellä euskera), on nimi suvulle, joka sai alkunsa Zumárragasta Gipuzkoan maakunnassa ja levisi sitten koko Baskimaahan ja lopulta koko Amerikkaan - Etelä-, Keski- ja Pohjois-Amerikkaan sekä Filippiineille. Urrutia-suvun merkittäviä jäseniä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Urrutia tulee?</w:t>
      </w:r>
    </w:p>
    <w:p>
      <w:pPr>
        <w:pStyle w:val="TextBody"/>
        <w:bidi w:val="0"/>
        <w:jc w:val="left"/>
        <w:rPr>
          <w:b/>
          <w:u w:val="single"/>
          <w:shd w:val="clear" w:fill="FFFF00"/>
        </w:rPr>
      </w:pPr>
      <w:r>
        <w:rPr>
          <w:b/>
          <w:u w:val="single"/>
          <w:shd w:val="clear" w:fill="FFFF00"/>
        </w:rPr>
        <w:t xml:space="preserve">Asiakirjan numero 34217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9"/>
        <w:gridCol w:w="1232"/>
        <w:gridCol w:w="1643"/>
        <w:gridCol w:w="1371"/>
        <w:gridCol w:w="1148"/>
        <w:gridCol w:w="3202"/>
      </w:tblGrid>
      <w:tr>
        <w:trPr/>
        <w:tc>
          <w:tcPr>
            <w:tcW w:w="1609" w:type="dxa"/>
            <w:tcBorders/>
            <w:vAlign w:val="center"/>
          </w:tcPr>
          <w:p>
            <w:pPr>
              <w:pStyle w:val="TableHeading"/>
              <w:suppressLineNumbers/>
              <w:bidi w:val="0"/>
              <w:spacing w:before="0" w:after="283"/>
              <w:jc w:val="center"/>
              <w:rPr/>
            </w:pPr>
            <w:r>
              <w:rPr/>
              <w:t xml:space="preserve">Maa tai alue </w:t>
            </w:r>
          </w:p>
        </w:tc>
        <w:tc>
          <w:tcPr>
            <w:tcW w:w="1232" w:type="dxa"/>
            <w:tcBorders/>
            <w:vAlign w:val="center"/>
          </w:tcPr>
          <w:p>
            <w:pPr>
              <w:pStyle w:val="TableHeading"/>
              <w:suppressLineNumbers/>
              <w:bidi w:val="0"/>
              <w:spacing w:before="0" w:after="283"/>
              <w:jc w:val="center"/>
              <w:rPr/>
            </w:pPr>
            <w:r>
              <w:rPr/>
              <w:t xml:space="preserve">Pienten laitteiden pistoketyyppi </w:t>
            </w:r>
          </w:p>
        </w:tc>
        <w:tc>
          <w:tcPr>
            <w:tcW w:w="1643" w:type="dxa"/>
            <w:tcBorders/>
            <w:vAlign w:val="center"/>
          </w:tcPr>
          <w:p>
            <w:pPr>
              <w:pStyle w:val="TableHeading"/>
              <w:suppressLineNumbers/>
              <w:bidi w:val="0"/>
              <w:spacing w:before="0" w:after="283"/>
              <w:jc w:val="center"/>
              <w:rPr/>
            </w:pPr>
            <w:r>
              <w:rPr/>
              <w:t xml:space="preserve">Pienlaitteiden kansallinen pistokestandardi </w:t>
            </w:r>
          </w:p>
        </w:tc>
        <w:tc>
          <w:tcPr>
            <w:tcW w:w="1371" w:type="dxa"/>
            <w:tcBorders/>
            <w:vAlign w:val="center"/>
          </w:tcPr>
          <w:p>
            <w:pPr>
              <w:pStyle w:val="TableHeading"/>
              <w:suppressLineNumbers/>
              <w:bidi w:val="0"/>
              <w:spacing w:before="0" w:after="283"/>
              <w:jc w:val="center"/>
              <w:rPr/>
            </w:pPr>
            <w:r>
              <w:rPr/>
              <w:t xml:space="preserve">Pienten laitteiden jännite </w:t>
            </w:r>
          </w:p>
        </w:tc>
        <w:tc>
          <w:tcPr>
            <w:tcW w:w="1148" w:type="dxa"/>
            <w:tcBorders/>
            <w:vAlign w:val="center"/>
          </w:tcPr>
          <w:p>
            <w:pPr>
              <w:pStyle w:val="TableHeading"/>
              <w:suppressLineNumbers/>
              <w:bidi w:val="0"/>
              <w:spacing w:before="0" w:after="283"/>
              <w:jc w:val="center"/>
              <w:rPr/>
            </w:pPr>
            <w:r>
              <w:rPr/>
              <w:t xml:space="preserve">Käyttötaajuus </w:t>
            </w:r>
          </w:p>
        </w:tc>
        <w:tc>
          <w:tcPr>
            <w:tcW w:w="3202" w:type="dxa"/>
            <w:tcBorders/>
            <w:vAlign w:val="center"/>
          </w:tcPr>
          <w:p>
            <w:pPr>
              <w:pStyle w:val="TableHeading"/>
              <w:suppressLineNumbers/>
              <w:bidi w:val="0"/>
              <w:spacing w:before="0" w:after="283"/>
              <w:jc w:val="center"/>
              <w:rPr/>
            </w:pPr>
            <w:r>
              <w:rPr/>
              <w:t xml:space="preserve">Huomautukset ja vaihtoehtoiset järjestelmät pienemmille ja suuremmille laitteille </w:t>
            </w:r>
          </w:p>
        </w:tc>
      </w:tr>
      <w:tr>
        <w:trPr/>
        <w:tc>
          <w:tcPr>
            <w:tcW w:w="1609" w:type="dxa"/>
            <w:tcBorders/>
            <w:vAlign w:val="center"/>
          </w:tcPr>
          <w:p>
            <w:pPr>
              <w:pStyle w:val="TableContents"/>
              <w:bidi w:val="0"/>
              <w:spacing w:before="0" w:after="283"/>
              <w:jc w:val="left"/>
              <w:rPr/>
            </w:pPr>
            <w:r>
              <w:rPr/>
              <w:t xml:space="preserve">Afganistan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Albania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Algeria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Amerikan Samoa </w:t>
            </w:r>
          </w:p>
        </w:tc>
        <w:tc>
          <w:tcPr>
            <w:tcW w:w="1232" w:type="dxa"/>
            <w:tcBorders/>
            <w:vAlign w:val="center"/>
          </w:tcPr>
          <w:p>
            <w:pPr>
              <w:pStyle w:val="TableContents"/>
              <w:bidi w:val="0"/>
              <w:spacing w:before="0" w:after="283"/>
              <w:jc w:val="left"/>
              <w:rPr/>
            </w:pPr>
            <w:r>
              <w:rPr/>
              <w:t xml:space="preserve">A, B, F,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Andorra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Angola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Anguilla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Antigua ja Barbuda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Argentiina </w:t>
            </w:r>
          </w:p>
        </w:tc>
        <w:tc>
          <w:tcPr>
            <w:tcW w:w="1232" w:type="dxa"/>
            <w:tcBorders/>
            <w:vAlign w:val="center"/>
          </w:tcPr>
          <w:p>
            <w:pPr>
              <w:pStyle w:val="TableContents"/>
              <w:bidi w:val="0"/>
              <w:spacing w:before="0" w:after="283"/>
              <w:jc w:val="left"/>
              <w:rPr/>
            </w:pPr>
            <w:r>
              <w:rPr/>
              <w:t xml:space="preserve">C,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Linja / neutraali käänteinen verrattuna kiinalaiseen ja australialaiseen / uusiseelantilaiseen tyyppi I:een. </w:t>
            </w:r>
          </w:p>
        </w:tc>
      </w:tr>
      <w:tr>
        <w:trPr/>
        <w:tc>
          <w:tcPr>
            <w:tcW w:w="1609" w:type="dxa"/>
            <w:tcBorders/>
            <w:vAlign w:val="center"/>
          </w:tcPr>
          <w:p>
            <w:pPr>
              <w:pStyle w:val="TableContents"/>
              <w:bidi w:val="0"/>
              <w:spacing w:before="0" w:after="283"/>
              <w:jc w:val="left"/>
              <w:rPr/>
            </w:pPr>
            <w:r>
              <w:rPr/>
              <w:t xml:space="preserve">Armenia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Aruba </w:t>
            </w:r>
          </w:p>
        </w:tc>
        <w:tc>
          <w:tcPr>
            <w:tcW w:w="1232" w:type="dxa"/>
            <w:tcBorders/>
            <w:vAlign w:val="center"/>
          </w:tcPr>
          <w:p>
            <w:pPr>
              <w:pStyle w:val="TableContents"/>
              <w:bidi w:val="0"/>
              <w:spacing w:before="0" w:after="283"/>
              <w:jc w:val="left"/>
              <w:rPr/>
            </w:pPr>
            <w:r>
              <w:rPr/>
              <w:t xml:space="preserve">A, B,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127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Australia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AS / NZS 3112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Kylpyhuoneissa voi olla parranajopistorasioita Johto / nollajohto on käännetty argentiinalaiseen tyypin I malliin verrattuna. </w:t>
            </w:r>
          </w:p>
        </w:tc>
      </w:tr>
      <w:tr>
        <w:trPr/>
        <w:tc>
          <w:tcPr>
            <w:tcW w:w="1609" w:type="dxa"/>
            <w:tcBorders/>
            <w:vAlign w:val="center"/>
          </w:tcPr>
          <w:p>
            <w:pPr>
              <w:pStyle w:val="TableContents"/>
              <w:bidi w:val="0"/>
              <w:spacing w:before="0" w:after="283"/>
              <w:jc w:val="left"/>
              <w:rPr/>
            </w:pPr>
            <w:r>
              <w:rPr/>
              <w:t xml:space="preserve">Itävalta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ÖVE-IG / FI 50075 ÖVEÖNORM E 8620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Azerbaidžan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Bahama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Bahrain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Bangladesh </w:t>
            </w:r>
          </w:p>
        </w:tc>
        <w:tc>
          <w:tcPr>
            <w:tcW w:w="1232" w:type="dxa"/>
            <w:tcBorders/>
            <w:vAlign w:val="center"/>
          </w:tcPr>
          <w:p>
            <w:pPr>
              <w:pStyle w:val="TableContents"/>
              <w:bidi w:val="0"/>
              <w:spacing w:before="0" w:after="283"/>
              <w:jc w:val="left"/>
              <w:rPr/>
            </w:pPr>
            <w:r>
              <w:rPr/>
              <w:t xml:space="preserve">C, D, G,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Barbados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115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Valko-Venäjä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 /-10% (siirtyminen erillisistä 220V ja 240V järjestelmistä vuodesta 1993 alkaen).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Belgia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pPr>
            <w:r>
              <w:rPr/>
              <w:t xml:space="preserve">NBN C 61 112-1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Belize </w:t>
            </w:r>
          </w:p>
        </w:tc>
        <w:tc>
          <w:tcPr>
            <w:tcW w:w="1232" w:type="dxa"/>
            <w:tcBorders/>
            <w:vAlign w:val="center"/>
          </w:tcPr>
          <w:p>
            <w:pPr>
              <w:pStyle w:val="TableContents"/>
              <w:bidi w:val="0"/>
              <w:spacing w:before="0" w:after="283"/>
              <w:jc w:val="left"/>
              <w:rPr/>
            </w:pPr>
            <w:r>
              <w:rPr/>
              <w:t xml:space="preserve">A, B,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Benin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Bermuda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Bhutan </w:t>
            </w:r>
          </w:p>
        </w:tc>
        <w:tc>
          <w:tcPr>
            <w:tcW w:w="1232" w:type="dxa"/>
            <w:tcBorders/>
            <w:vAlign w:val="center"/>
          </w:tcPr>
          <w:p>
            <w:pPr>
              <w:pStyle w:val="TableContents"/>
              <w:bidi w:val="0"/>
              <w:spacing w:before="0" w:after="283"/>
              <w:jc w:val="left"/>
              <w:rPr/>
            </w:pPr>
            <w:r>
              <w:rPr/>
              <w:t xml:space="preserve">C, D, F, G,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Bolivia </w:t>
            </w:r>
          </w:p>
        </w:tc>
        <w:tc>
          <w:tcPr>
            <w:tcW w:w="1232" w:type="dxa"/>
            <w:tcBorders/>
            <w:vAlign w:val="center"/>
          </w:tcPr>
          <w:p>
            <w:pPr>
              <w:pStyle w:val="TableContents"/>
              <w:bidi w:val="0"/>
              <w:spacing w:before="0" w:after="283"/>
              <w:jc w:val="left"/>
              <w:rPr/>
            </w:pPr>
            <w:r>
              <w:rPr/>
              <w:t xml:space="preserve">A, C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115 V 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Bosnia ja Hertsegovina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Botswana </w:t>
            </w:r>
          </w:p>
        </w:tc>
        <w:tc>
          <w:tcPr>
            <w:tcW w:w="1232" w:type="dxa"/>
            <w:tcBorders/>
            <w:vAlign w:val="center"/>
          </w:tcPr>
          <w:p>
            <w:pPr>
              <w:pStyle w:val="TableContents"/>
              <w:bidi w:val="0"/>
              <w:spacing w:before="0" w:after="283"/>
              <w:jc w:val="left"/>
              <w:rPr/>
            </w:pPr>
            <w:r>
              <w:rPr/>
              <w:t xml:space="preserve">D, G,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Brasilia </w:t>
            </w:r>
          </w:p>
        </w:tc>
        <w:tc>
          <w:tcPr>
            <w:tcW w:w="1232" w:type="dxa"/>
            <w:tcBorders/>
            <w:vAlign w:val="center"/>
          </w:tcPr>
          <w:p>
            <w:pPr>
              <w:pStyle w:val="TableContents"/>
              <w:bidi w:val="0"/>
              <w:spacing w:before="0" w:after="283"/>
              <w:jc w:val="left"/>
              <w:rPr/>
            </w:pPr>
            <w:r>
              <w:rPr/>
              <w:t xml:space="preserve">C, N </w:t>
            </w:r>
          </w:p>
        </w:tc>
        <w:tc>
          <w:tcPr>
            <w:tcW w:w="1643" w:type="dxa"/>
            <w:tcBorders/>
            <w:vAlign w:val="center"/>
          </w:tcPr>
          <w:p>
            <w:pPr>
              <w:pStyle w:val="TableContents"/>
              <w:bidi w:val="0"/>
              <w:spacing w:before="0" w:after="283"/>
              <w:jc w:val="left"/>
              <w:rPr/>
            </w:pPr>
            <w:r>
              <w:rPr/>
              <w:t xml:space="preserve">NBR 14136 </w:t>
            </w:r>
          </w:p>
        </w:tc>
        <w:tc>
          <w:tcPr>
            <w:tcW w:w="1371" w:type="dxa"/>
            <w:tcBorders/>
            <w:vAlign w:val="center"/>
          </w:tcPr>
          <w:p>
            <w:pPr>
              <w:pStyle w:val="TableContents"/>
              <w:bidi w:val="0"/>
              <w:spacing w:before="0" w:after="283"/>
              <w:jc w:val="left"/>
              <w:rPr/>
            </w:pPr>
            <w:r>
              <w:rPr/>
              <w:t xml:space="preserve">127 V 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Brittiläiset Neitsytsaaret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Brunei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Bulgaria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Burkina Faso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Burundi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Kambodža </w:t>
            </w:r>
          </w:p>
        </w:tc>
        <w:tc>
          <w:tcPr>
            <w:tcW w:w="1232" w:type="dxa"/>
            <w:tcBorders/>
            <w:vAlign w:val="center"/>
          </w:tcPr>
          <w:p>
            <w:pPr>
              <w:pStyle w:val="TableContents"/>
              <w:bidi w:val="0"/>
              <w:spacing w:before="0" w:after="283"/>
              <w:jc w:val="left"/>
              <w:rPr/>
            </w:pPr>
            <w:r>
              <w:rPr/>
              <w:t xml:space="preserve">A, 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Kamerun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Kanada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pPr>
            <w:r>
              <w:rPr/>
              <w:t xml:space="preserve">CSA C22. 2 N:o 42 </w:t>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pPr>
            <w:r>
              <w:rPr/>
              <w:t xml:space="preserve">Asunnoissa on yleensä 120/240 V:n jaettu vaihevirta; 240 V:n virtapiireissä on NEMA 14-30R- ja 14-50R-pistorasiat pyykinkuivausrumpuja ja sähköliediä varten. </w:t>
            </w:r>
          </w:p>
        </w:tc>
      </w:tr>
      <w:tr>
        <w:trPr/>
        <w:tc>
          <w:tcPr>
            <w:tcW w:w="1609" w:type="dxa"/>
            <w:tcBorders/>
            <w:vAlign w:val="center"/>
          </w:tcPr>
          <w:p>
            <w:pPr>
              <w:pStyle w:val="TableContents"/>
              <w:bidi w:val="0"/>
              <w:spacing w:before="0" w:after="283"/>
              <w:jc w:val="left"/>
              <w:rPr/>
            </w:pPr>
            <w:r>
              <w:rPr/>
              <w:t xml:space="preserve">Kap Verde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jc w:val="left"/>
              <w:rPr/>
            </w:pPr>
            <w:r>
              <w:rPr/>
              <w:t xml:space="preserve">Karibia Alankomaat </w:t>
            </w:r>
          </w:p>
          <w:p>
            <w:pPr>
              <w:pStyle w:val="TableContents"/>
              <w:bidi w:val="0"/>
              <w:spacing w:before="0" w:after="283"/>
              <w:jc w:val="left"/>
              <w:rPr/>
            </w:pPr>
            <w:r>
              <w:rPr/>
              <w:t xml:space="preserve">Bonaire Curaçao </w:t>
            </w:r>
          </w:p>
        </w:tc>
        <w:tc>
          <w:tcPr>
            <w:tcW w:w="1232" w:type="dxa"/>
            <w:tcBorders/>
            <w:vAlign w:val="center"/>
          </w:tcPr>
          <w:p>
            <w:pPr>
              <w:pStyle w:val="TableContents"/>
              <w:bidi w:val="0"/>
              <w:jc w:val="left"/>
              <w:rPr/>
            </w:pPr>
            <w:r>
              <w:rPr/>
              <w:t xml:space="preserve">-</w:t>
            </w:r>
          </w:p>
          <w:p>
            <w:pPr>
              <w:pStyle w:val="TableContents"/>
              <w:bidi w:val="0"/>
              <w:spacing w:before="0" w:after="283"/>
              <w:jc w:val="left"/>
              <w:rPr/>
            </w:pPr>
            <w:r>
              <w:rPr/>
              <w:t xml:space="preserve">A, B 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jc w:val="left"/>
              <w:rPr/>
            </w:pPr>
            <w:r>
              <w:rPr/>
              <w:t xml:space="preserve">-</w:t>
            </w:r>
          </w:p>
          <w:p>
            <w:pPr>
              <w:pStyle w:val="TableContents"/>
              <w:bidi w:val="0"/>
              <w:spacing w:before="0" w:after="283"/>
              <w:jc w:val="left"/>
              <w:rPr/>
            </w:pPr>
            <w:r>
              <w:rPr/>
              <w:t xml:space="preserve">127 V 127 V </w:t>
            </w:r>
          </w:p>
        </w:tc>
        <w:tc>
          <w:tcPr>
            <w:tcW w:w="1148" w:type="dxa"/>
            <w:tcBorders/>
            <w:vAlign w:val="center"/>
          </w:tcPr>
          <w:p>
            <w:pPr>
              <w:pStyle w:val="TableContents"/>
              <w:bidi w:val="0"/>
              <w:jc w:val="left"/>
              <w:rPr/>
            </w:pPr>
            <w:r>
              <w:rPr/>
              <w:t xml:space="preserve">-</w:t>
            </w:r>
          </w:p>
          <w:p>
            <w:pPr>
              <w:pStyle w:val="TableContents"/>
              <w:bidi w:val="0"/>
              <w:spacing w:before="0" w:after="283"/>
              <w:jc w:val="left"/>
              <w:rPr/>
            </w:pPr>
            <w:r>
              <w:rPr/>
              <w:t xml:space="preserve">50 Hz 50 Hz 50 Hz </w:t>
            </w:r>
          </w:p>
        </w:tc>
        <w:tc>
          <w:tcPr>
            <w:tcW w:w="3202" w:type="dxa"/>
            <w:tcBorders/>
            <w:vAlign w:val="center"/>
          </w:tcPr>
          <w:p>
            <w:pPr>
              <w:pStyle w:val="TableContents"/>
              <w:bidi w:val="0"/>
              <w:spacing w:before="0" w:after="283"/>
              <w:jc w:val="left"/>
              <w:rPr/>
            </w:pPr>
            <w:r>
              <w:rPr/>
              <w:t xml:space="preserve">Bonaire: Joissakin rakennuksissa jännitettä muutetaan, joten matkustajia kehotetaan tarkistamaan asia ennen pistokkeen kytkemistä. </w:t>
            </w:r>
          </w:p>
        </w:tc>
      </w:tr>
      <w:tr>
        <w:trPr/>
        <w:tc>
          <w:tcPr>
            <w:tcW w:w="1609" w:type="dxa"/>
            <w:tcBorders/>
            <w:vAlign w:val="center"/>
          </w:tcPr>
          <w:p>
            <w:pPr>
              <w:pStyle w:val="TableContents"/>
              <w:bidi w:val="0"/>
              <w:spacing w:before="0" w:after="283"/>
              <w:jc w:val="left"/>
              <w:rPr/>
            </w:pPr>
            <w:r>
              <w:rPr/>
              <w:t xml:space="preserve">Caymansaaret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Keski-Afrikan tasavalta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Chad </w:t>
            </w:r>
          </w:p>
        </w:tc>
        <w:tc>
          <w:tcPr>
            <w:tcW w:w="1232" w:type="dxa"/>
            <w:tcBorders/>
            <w:vAlign w:val="center"/>
          </w:tcPr>
          <w:p>
            <w:pPr>
              <w:pStyle w:val="TableContents"/>
              <w:bidi w:val="0"/>
              <w:spacing w:before="0" w:after="283"/>
              <w:jc w:val="left"/>
              <w:rPr/>
            </w:pPr>
            <w:r>
              <w:rPr/>
              <w:t xml:space="preserve">C, D, E,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Chile </w:t>
            </w:r>
          </w:p>
        </w:tc>
        <w:tc>
          <w:tcPr>
            <w:tcW w:w="1232" w:type="dxa"/>
            <w:tcBorders/>
            <w:vAlign w:val="center"/>
          </w:tcPr>
          <w:p>
            <w:pPr>
              <w:pStyle w:val="TableContents"/>
              <w:bidi w:val="0"/>
              <w:spacing w:before="0" w:after="283"/>
              <w:jc w:val="left"/>
              <w:rPr/>
            </w:pPr>
            <w:r>
              <w:rPr/>
              <w:t xml:space="preserve">C,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Kiina </w:t>
            </w:r>
          </w:p>
        </w:tc>
        <w:tc>
          <w:tcPr>
            <w:tcW w:w="1232" w:type="dxa"/>
            <w:tcBorders/>
            <w:vAlign w:val="center"/>
          </w:tcPr>
          <w:p>
            <w:pPr>
              <w:pStyle w:val="TableContents"/>
              <w:bidi w:val="0"/>
              <w:spacing w:before="0" w:after="283"/>
              <w:jc w:val="left"/>
              <w:rPr/>
            </w:pPr>
            <w:r>
              <w:rPr/>
              <w:t xml:space="preserve">A, C, I </w:t>
            </w:r>
          </w:p>
        </w:tc>
        <w:tc>
          <w:tcPr>
            <w:tcW w:w="1643" w:type="dxa"/>
            <w:tcBorders/>
            <w:vAlign w:val="center"/>
          </w:tcPr>
          <w:p>
            <w:pPr>
              <w:pStyle w:val="TableContents"/>
              <w:bidi w:val="0"/>
              <w:spacing w:before="0" w:after="283"/>
              <w:jc w:val="left"/>
              <w:rPr/>
            </w:pPr>
            <w:r>
              <w:rPr/>
              <w:t xml:space="preserve">GB 1002-2008 &amp; GB 2099.1 - 2008 </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Linja / neutraali käänteinen verrattuna argentiinalaistyyppiseen I-tyyppiin. </w:t>
            </w:r>
          </w:p>
        </w:tc>
      </w:tr>
      <w:tr>
        <w:trPr/>
        <w:tc>
          <w:tcPr>
            <w:tcW w:w="1609" w:type="dxa"/>
            <w:tcBorders/>
            <w:vAlign w:val="center"/>
          </w:tcPr>
          <w:p>
            <w:pPr>
              <w:pStyle w:val="TableContents"/>
              <w:bidi w:val="0"/>
              <w:spacing w:before="0" w:after="283"/>
              <w:jc w:val="left"/>
              <w:rPr/>
            </w:pPr>
            <w:r>
              <w:rPr/>
              <w:t xml:space="preserve">Kolumbia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Komorit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Kongon tasavalta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Kongon demokraattinen tasavalta </w:t>
            </w:r>
          </w:p>
        </w:tc>
        <w:tc>
          <w:tcPr>
            <w:tcW w:w="1232" w:type="dxa"/>
            <w:tcBorders/>
            <w:vAlign w:val="center"/>
          </w:tcPr>
          <w:p>
            <w:pPr>
              <w:pStyle w:val="TableContents"/>
              <w:bidi w:val="0"/>
              <w:spacing w:before="0" w:after="283"/>
              <w:jc w:val="left"/>
              <w:rPr/>
            </w:pPr>
            <w:r>
              <w:rPr/>
              <w:t xml:space="preserve">C, D,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Cookinsaaret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Costa Rica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Norsunluurannikko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Kroatia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Kuuba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pPr>
            <w:r>
              <w:rPr/>
              <w:t xml:space="preserve">Nykyaikaisissa hotelleissa on yleensä 220 voltin pistorasiat eurooppalaisille 2-napaisille pistokkeille (tyyppi C). </w:t>
            </w:r>
          </w:p>
        </w:tc>
      </w:tr>
      <w:tr>
        <w:trPr/>
        <w:tc>
          <w:tcPr>
            <w:tcW w:w="1609" w:type="dxa"/>
            <w:tcBorders/>
            <w:vAlign w:val="center"/>
          </w:tcPr>
          <w:p>
            <w:pPr>
              <w:pStyle w:val="TableContents"/>
              <w:bidi w:val="0"/>
              <w:spacing w:before="0" w:after="283"/>
              <w:jc w:val="left"/>
              <w:rPr/>
            </w:pPr>
            <w:r>
              <w:rPr/>
              <w:t xml:space="preserve">Kypros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Tšekin tasavalta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pPr>
            <w:r>
              <w:rPr/>
              <w:t xml:space="preserve">ČSN 35 4516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Tanska </w:t>
            </w:r>
          </w:p>
        </w:tc>
        <w:tc>
          <w:tcPr>
            <w:tcW w:w="1232" w:type="dxa"/>
            <w:tcBorders/>
            <w:vAlign w:val="center"/>
          </w:tcPr>
          <w:p>
            <w:pPr>
              <w:pStyle w:val="TableContents"/>
              <w:bidi w:val="0"/>
              <w:spacing w:before="0" w:after="283"/>
              <w:jc w:val="left"/>
              <w:rPr/>
            </w:pPr>
            <w:r>
              <w:rPr/>
              <w:t xml:space="preserve">E, F, K </w:t>
            </w:r>
          </w:p>
        </w:tc>
        <w:tc>
          <w:tcPr>
            <w:tcW w:w="1643" w:type="dxa"/>
            <w:tcBorders/>
            <w:vAlign w:val="center"/>
          </w:tcPr>
          <w:p>
            <w:pPr>
              <w:pStyle w:val="TableContents"/>
              <w:bidi w:val="0"/>
              <w:spacing w:before="0" w:after="283"/>
              <w:jc w:val="left"/>
              <w:rPr/>
            </w:pPr>
            <w:r>
              <w:rPr/>
              <w:t xml:space="preserve">DS / EN 50075 DS 60884-2-D1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Djibouti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Dominica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Dominikaaninen tasavalta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Ecuador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Egypti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El Salvador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115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Päiväntasaajan Guinea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Eritrea </w:t>
            </w:r>
          </w:p>
        </w:tc>
        <w:tc>
          <w:tcPr>
            <w:tcW w:w="1232" w:type="dxa"/>
            <w:tcBorders/>
            <w:vAlign w:val="center"/>
          </w:tcPr>
          <w:p>
            <w:pPr>
              <w:pStyle w:val="TableContents"/>
              <w:bidi w:val="0"/>
              <w:spacing w:before="0" w:after="283"/>
              <w:jc w:val="left"/>
              <w:rPr/>
            </w:pPr>
            <w:r>
              <w:rPr/>
              <w:t xml:space="preserve">C,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Viro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Etiopia </w:t>
            </w:r>
          </w:p>
        </w:tc>
        <w:tc>
          <w:tcPr>
            <w:tcW w:w="1232" w:type="dxa"/>
            <w:tcBorders/>
            <w:vAlign w:val="center"/>
          </w:tcPr>
          <w:p>
            <w:pPr>
              <w:pStyle w:val="TableContents"/>
              <w:bidi w:val="0"/>
              <w:spacing w:before="0" w:after="283"/>
              <w:jc w:val="left"/>
              <w:rPr/>
            </w:pPr>
            <w:r>
              <w:rPr/>
              <w:t xml:space="preserve">C, E, F,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Falklandinsaaret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Färsaaret </w:t>
            </w:r>
          </w:p>
        </w:tc>
        <w:tc>
          <w:tcPr>
            <w:tcW w:w="1232" w:type="dxa"/>
            <w:tcBorders/>
            <w:vAlign w:val="center"/>
          </w:tcPr>
          <w:p>
            <w:pPr>
              <w:pStyle w:val="TableContents"/>
              <w:bidi w:val="0"/>
              <w:spacing w:before="0" w:after="283"/>
              <w:jc w:val="left"/>
              <w:rPr/>
            </w:pPr>
            <w:r>
              <w:rPr/>
              <w:t xml:space="preserve">C, E, F,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Fidži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Suomi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SFS-EN 50075 SFS 5610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Ranska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NF EN 50075 NF C 61-314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Ranskan Guayana </w:t>
            </w:r>
          </w:p>
        </w:tc>
        <w:tc>
          <w:tcPr>
            <w:tcW w:w="1232" w:type="dxa"/>
            <w:tcBorders/>
            <w:vAlign w:val="center"/>
          </w:tcPr>
          <w:p>
            <w:pPr>
              <w:pStyle w:val="TableContents"/>
              <w:bidi w:val="0"/>
              <w:spacing w:before="0" w:after="283"/>
              <w:jc w:val="left"/>
              <w:rPr/>
            </w:pPr>
            <w:r>
              <w:rPr/>
              <w:t xml:space="preserve">C, D,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Ranskan Polynesia </w:t>
            </w:r>
          </w:p>
        </w:tc>
        <w:tc>
          <w:tcPr>
            <w:tcW w:w="1232" w:type="dxa"/>
            <w:tcBorders/>
            <w:vAlign w:val="center"/>
          </w:tcPr>
          <w:p>
            <w:pPr>
              <w:pStyle w:val="TableContents"/>
              <w:bidi w:val="0"/>
              <w:spacing w:before="0" w:after="283"/>
              <w:jc w:val="left"/>
              <w:rPr/>
            </w:pPr>
            <w:r>
              <w:rPr/>
              <w:t xml:space="preserve">A, B, C, E,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220 V </w:t>
            </w:r>
          </w:p>
        </w:tc>
        <w:tc>
          <w:tcPr>
            <w:tcW w:w="1148" w:type="dxa"/>
            <w:tcBorders/>
            <w:vAlign w:val="center"/>
          </w:tcPr>
          <w:p>
            <w:pPr>
              <w:pStyle w:val="TableContents"/>
              <w:bidi w:val="0"/>
              <w:spacing w:before="0" w:after="283"/>
              <w:jc w:val="left"/>
              <w:rPr/>
            </w:pPr>
            <w:r>
              <w:rPr/>
              <w:t xml:space="preserve">60 Hz 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Gabon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Gambia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Georgia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Saksa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DIN VDE 0620 DIN 49441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Ghana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Gibraltar </w:t>
            </w:r>
          </w:p>
        </w:tc>
        <w:tc>
          <w:tcPr>
            <w:tcW w:w="1232" w:type="dxa"/>
            <w:tcBorders/>
            <w:vAlign w:val="center"/>
          </w:tcPr>
          <w:p>
            <w:pPr>
              <w:pStyle w:val="TableContents"/>
              <w:bidi w:val="0"/>
              <w:spacing w:before="0" w:after="283"/>
              <w:jc w:val="left"/>
              <w:rPr/>
            </w:pPr>
            <w:r>
              <w:rPr/>
              <w:t xml:space="preserve">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Kreikka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Grönlanti </w:t>
            </w:r>
          </w:p>
        </w:tc>
        <w:tc>
          <w:tcPr>
            <w:tcW w:w="1232" w:type="dxa"/>
            <w:tcBorders/>
            <w:vAlign w:val="center"/>
          </w:tcPr>
          <w:p>
            <w:pPr>
              <w:pStyle w:val="TableContents"/>
              <w:bidi w:val="0"/>
              <w:spacing w:before="0" w:after="283"/>
              <w:jc w:val="left"/>
              <w:rPr/>
            </w:pPr>
            <w:r>
              <w:rPr/>
              <w:t xml:space="preserve">C, E, F,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Grenada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Guadeloupe </w:t>
            </w:r>
          </w:p>
        </w:tc>
        <w:tc>
          <w:tcPr>
            <w:tcW w:w="1232" w:type="dxa"/>
            <w:tcBorders/>
            <w:vAlign w:val="center"/>
          </w:tcPr>
          <w:p>
            <w:pPr>
              <w:pStyle w:val="TableContents"/>
              <w:bidi w:val="0"/>
              <w:spacing w:before="0" w:after="283"/>
              <w:jc w:val="left"/>
              <w:rPr/>
            </w:pPr>
            <w:r>
              <w:rPr/>
              <w:t xml:space="preserve">C, D,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Guam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Guatemala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Guernsey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Guinea </w:t>
            </w:r>
          </w:p>
        </w:tc>
        <w:tc>
          <w:tcPr>
            <w:tcW w:w="1232" w:type="dxa"/>
            <w:tcBorders/>
            <w:vAlign w:val="center"/>
          </w:tcPr>
          <w:p>
            <w:pPr>
              <w:pStyle w:val="TableContents"/>
              <w:bidi w:val="0"/>
              <w:spacing w:before="0" w:after="283"/>
              <w:jc w:val="left"/>
              <w:rPr/>
            </w:pPr>
            <w:r>
              <w:rPr/>
              <w:t xml:space="preserve">C, F,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Guinea-Bissau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Guyana </w:t>
            </w:r>
          </w:p>
        </w:tc>
        <w:tc>
          <w:tcPr>
            <w:tcW w:w="1232" w:type="dxa"/>
            <w:tcBorders/>
            <w:vAlign w:val="center"/>
          </w:tcPr>
          <w:p>
            <w:pPr>
              <w:pStyle w:val="TableContents"/>
              <w:bidi w:val="0"/>
              <w:spacing w:before="0" w:after="283"/>
              <w:jc w:val="left"/>
              <w:rPr/>
            </w:pPr>
            <w:r>
              <w:rPr/>
              <w:t xml:space="preserve">A, B,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220 V </w:t>
            </w:r>
          </w:p>
        </w:tc>
        <w:tc>
          <w:tcPr>
            <w:tcW w:w="1148" w:type="dxa"/>
            <w:tcBorders/>
            <w:vAlign w:val="center"/>
          </w:tcPr>
          <w:p>
            <w:pPr>
              <w:pStyle w:val="TableContents"/>
              <w:bidi w:val="0"/>
              <w:spacing w:before="0" w:after="283"/>
              <w:jc w:val="left"/>
              <w:rPr/>
            </w:pPr>
            <w:r>
              <w:rPr/>
              <w:t xml:space="preserve">60 Hz 50 Hz </w:t>
            </w:r>
          </w:p>
        </w:tc>
        <w:tc>
          <w:tcPr>
            <w:tcW w:w="3202" w:type="dxa"/>
            <w:tcBorders/>
            <w:vAlign w:val="center"/>
          </w:tcPr>
          <w:p>
            <w:pPr>
              <w:pStyle w:val="TableContents"/>
              <w:bidi w:val="0"/>
              <w:spacing w:before="0" w:after="283"/>
              <w:jc w:val="left"/>
              <w:rPr/>
            </w:pPr>
            <w:r>
              <w:rPr/>
              <w:t xml:space="preserve">50 Hz:n jakelun muuntaminen 60 Hz:n taajuudeksi on käynnissä. </w:t>
            </w:r>
          </w:p>
        </w:tc>
      </w:tr>
      <w:tr>
        <w:trPr/>
        <w:tc>
          <w:tcPr>
            <w:tcW w:w="1609" w:type="dxa"/>
            <w:tcBorders/>
            <w:vAlign w:val="center"/>
          </w:tcPr>
          <w:p>
            <w:pPr>
              <w:pStyle w:val="TableContents"/>
              <w:bidi w:val="0"/>
              <w:spacing w:before="0" w:after="283"/>
              <w:jc w:val="left"/>
              <w:rPr/>
            </w:pPr>
            <w:r>
              <w:rPr/>
              <w:t xml:space="preserve">Haiti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Honduras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Hong Kong </w:t>
            </w:r>
          </w:p>
        </w:tc>
        <w:tc>
          <w:tcPr>
            <w:tcW w:w="1232" w:type="dxa"/>
            <w:tcBorders/>
            <w:vAlign w:val="center"/>
          </w:tcPr>
          <w:p>
            <w:pPr>
              <w:pStyle w:val="TableContents"/>
              <w:bidi w:val="0"/>
              <w:spacing w:before="0" w:after="283"/>
              <w:jc w:val="left"/>
              <w:rPr/>
            </w:pPr>
            <w:r>
              <w:rPr/>
              <w:t xml:space="preserve">D, M </w:t>
            </w:r>
          </w:p>
        </w:tc>
        <w:tc>
          <w:tcPr>
            <w:tcW w:w="1643" w:type="dxa"/>
            <w:tcBorders/>
            <w:vAlign w:val="center"/>
          </w:tcPr>
          <w:p>
            <w:pPr>
              <w:pStyle w:val="TableContents"/>
              <w:bidi w:val="0"/>
              <w:spacing w:before="0" w:after="283"/>
              <w:jc w:val="left"/>
              <w:rPr/>
            </w:pPr>
            <w:r>
              <w:rPr/>
              <w:t xml:space="preserve">BS 1363 BS 546 </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Tyyppi G on yleisin. </w:t>
            </w:r>
          </w:p>
        </w:tc>
      </w:tr>
      <w:tr>
        <w:trPr/>
        <w:tc>
          <w:tcPr>
            <w:tcW w:w="1609" w:type="dxa"/>
            <w:tcBorders/>
            <w:vAlign w:val="center"/>
          </w:tcPr>
          <w:p>
            <w:pPr>
              <w:pStyle w:val="TableContents"/>
              <w:bidi w:val="0"/>
              <w:spacing w:before="0" w:after="283"/>
              <w:jc w:val="left"/>
              <w:rPr/>
            </w:pPr>
            <w:r>
              <w:rPr/>
              <w:t xml:space="preserve">Unkari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MSZ EN 50075 MSZ 9781-2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Islanti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Intia </w:t>
            </w:r>
          </w:p>
        </w:tc>
        <w:tc>
          <w:tcPr>
            <w:tcW w:w="1232" w:type="dxa"/>
            <w:tcBorders/>
            <w:vAlign w:val="center"/>
          </w:tcPr>
          <w:p>
            <w:pPr>
              <w:pStyle w:val="TableContents"/>
              <w:bidi w:val="0"/>
              <w:spacing w:before="0" w:after="283"/>
              <w:jc w:val="left"/>
              <w:rPr/>
            </w:pPr>
            <w:r>
              <w:rPr/>
              <w:t xml:space="preserve">C, D, M </w:t>
            </w:r>
          </w:p>
        </w:tc>
        <w:tc>
          <w:tcPr>
            <w:tcW w:w="1643" w:type="dxa"/>
            <w:tcBorders/>
            <w:vAlign w:val="center"/>
          </w:tcPr>
          <w:p>
            <w:pPr>
              <w:pStyle w:val="TableContents"/>
              <w:bidi w:val="0"/>
              <w:spacing w:before="0" w:after="283"/>
              <w:jc w:val="left"/>
              <w:rPr/>
            </w:pPr>
            <w:r>
              <w:rPr/>
              <w:t xml:space="preserve">IS 1293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Indonesia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Iran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Irak </w:t>
            </w:r>
          </w:p>
        </w:tc>
        <w:tc>
          <w:tcPr>
            <w:tcW w:w="1232" w:type="dxa"/>
            <w:tcBorders/>
            <w:vAlign w:val="center"/>
          </w:tcPr>
          <w:p>
            <w:pPr>
              <w:pStyle w:val="TableContents"/>
              <w:bidi w:val="0"/>
              <w:spacing w:before="0" w:after="283"/>
              <w:jc w:val="left"/>
              <w:rPr/>
            </w:pPr>
            <w:r>
              <w:rPr/>
              <w:t xml:space="preserve">C,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Irlanti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I.S. 401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Mansaari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Israel </w:t>
            </w:r>
          </w:p>
        </w:tc>
        <w:tc>
          <w:tcPr>
            <w:tcW w:w="1232" w:type="dxa"/>
            <w:tcBorders/>
            <w:vAlign w:val="center"/>
          </w:tcPr>
          <w:p>
            <w:pPr>
              <w:pStyle w:val="TableContents"/>
              <w:bidi w:val="0"/>
              <w:spacing w:before="0" w:after="283"/>
              <w:jc w:val="left"/>
              <w:rPr/>
            </w:pPr>
            <w:r>
              <w:rPr/>
              <w:t xml:space="preserve">C, H,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Myös useat PNA:n hallinnassa olevat alueet ovat samantyyppisiä kuin Israelin valtio. </w:t>
            </w:r>
          </w:p>
        </w:tc>
      </w:tr>
      <w:tr>
        <w:trPr/>
        <w:tc>
          <w:tcPr>
            <w:tcW w:w="1609" w:type="dxa"/>
            <w:tcBorders/>
            <w:vAlign w:val="center"/>
          </w:tcPr>
          <w:p>
            <w:pPr>
              <w:pStyle w:val="TableContents"/>
              <w:bidi w:val="0"/>
              <w:spacing w:before="0" w:after="283"/>
              <w:jc w:val="left"/>
              <w:rPr/>
            </w:pPr>
            <w:r>
              <w:rPr/>
              <w:t xml:space="preserve">Italia </w:t>
            </w:r>
          </w:p>
        </w:tc>
        <w:tc>
          <w:tcPr>
            <w:tcW w:w="1232" w:type="dxa"/>
            <w:tcBorders/>
            <w:vAlign w:val="center"/>
          </w:tcPr>
          <w:p>
            <w:pPr>
              <w:pStyle w:val="TableContents"/>
              <w:bidi w:val="0"/>
              <w:spacing w:before="0" w:after="283"/>
              <w:jc w:val="left"/>
              <w:rPr/>
            </w:pPr>
            <w:r>
              <w:rPr/>
              <w:t xml:space="preserve">F, L </w:t>
            </w:r>
          </w:p>
        </w:tc>
        <w:tc>
          <w:tcPr>
            <w:tcW w:w="1643" w:type="dxa"/>
            <w:tcBorders/>
            <w:vAlign w:val="center"/>
          </w:tcPr>
          <w:p>
            <w:pPr>
              <w:pStyle w:val="TableContents"/>
              <w:bidi w:val="0"/>
              <w:spacing w:before="0" w:after="283"/>
              <w:jc w:val="left"/>
              <w:rPr/>
            </w:pPr>
            <w:r>
              <w:rPr/>
              <w:t xml:space="preserve">CEI 23-34 CEI 23-50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Erilaisia L-tyypin pistokkeita käytetään suuri- ja pienivirtaisille laitteille. </w:t>
            </w:r>
          </w:p>
        </w:tc>
      </w:tr>
      <w:tr>
        <w:trPr/>
        <w:tc>
          <w:tcPr>
            <w:tcW w:w="1609" w:type="dxa"/>
            <w:tcBorders/>
            <w:vAlign w:val="center"/>
          </w:tcPr>
          <w:p>
            <w:pPr>
              <w:pStyle w:val="TableContents"/>
              <w:bidi w:val="0"/>
              <w:spacing w:before="0" w:after="283"/>
              <w:jc w:val="left"/>
              <w:rPr/>
            </w:pPr>
            <w:r>
              <w:rPr/>
              <w:t xml:space="preserve">Jamaika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Japani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pPr>
            <w:r>
              <w:rPr/>
              <w:t xml:space="preserve">JIS C 8303 </w:t>
            </w:r>
          </w:p>
        </w:tc>
        <w:tc>
          <w:tcPr>
            <w:tcW w:w="1371" w:type="dxa"/>
            <w:tcBorders/>
            <w:vAlign w:val="center"/>
          </w:tcPr>
          <w:p>
            <w:pPr>
              <w:pStyle w:val="TableContents"/>
              <w:bidi w:val="0"/>
              <w:spacing w:before="0" w:after="283"/>
              <w:jc w:val="left"/>
              <w:rPr/>
            </w:pPr>
            <w:r>
              <w:rPr/>
              <w:t xml:space="preserve">100 V </w:t>
            </w:r>
          </w:p>
        </w:tc>
        <w:tc>
          <w:tcPr>
            <w:tcW w:w="1148" w:type="dxa"/>
            <w:tcBorders/>
            <w:vAlign w:val="center"/>
          </w:tcPr>
          <w:p>
            <w:pPr>
              <w:pStyle w:val="TableContents"/>
              <w:bidi w:val="0"/>
              <w:spacing w:before="0" w:after="283"/>
              <w:jc w:val="left"/>
              <w:rPr/>
            </w:pPr>
            <w:r>
              <w:rPr/>
              <w:t xml:space="preserve">60 Hz 50 Hz </w:t>
            </w:r>
          </w:p>
        </w:tc>
        <w:tc>
          <w:tcPr>
            <w:tcW w:w="3202" w:type="dxa"/>
            <w:tcBorders/>
            <w:vAlign w:val="center"/>
          </w:tcPr>
          <w:p>
            <w:pPr>
              <w:pStyle w:val="TableContents"/>
              <w:bidi w:val="0"/>
              <w:spacing w:before="0" w:after="283"/>
              <w:jc w:val="left"/>
              <w:rPr/>
            </w:pPr>
            <w:r>
              <w:rPr/>
              <w:t xml:space="preserve">Itä-Japani 50 Hz (Tokio, Kawasaki, Sapporo, Yokohama ja Sendai); Länsi-Japani 60 Hz (Okinawa, Osaka, Kioto, Kobe, Nagoya, Hiroshima). 120 V Okinawan sotilaslaitoksissa. Katso lisätietoja kohdasta Energia Japanissa. </w:t>
            </w:r>
          </w:p>
        </w:tc>
      </w:tr>
      <w:tr>
        <w:trPr/>
        <w:tc>
          <w:tcPr>
            <w:tcW w:w="1609" w:type="dxa"/>
            <w:tcBorders/>
            <w:vAlign w:val="center"/>
          </w:tcPr>
          <w:p>
            <w:pPr>
              <w:pStyle w:val="TableContents"/>
              <w:bidi w:val="0"/>
              <w:spacing w:before="0" w:after="283"/>
              <w:jc w:val="left"/>
              <w:rPr/>
            </w:pPr>
            <w:r>
              <w:rPr/>
              <w:t xml:space="preserve">Jersey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Jordan </w:t>
            </w:r>
          </w:p>
        </w:tc>
        <w:tc>
          <w:tcPr>
            <w:tcW w:w="1232" w:type="dxa"/>
            <w:tcBorders/>
            <w:vAlign w:val="center"/>
          </w:tcPr>
          <w:p>
            <w:pPr>
              <w:pStyle w:val="TableContents"/>
              <w:bidi w:val="0"/>
              <w:spacing w:before="0" w:after="283"/>
              <w:jc w:val="left"/>
              <w:rPr/>
            </w:pPr>
            <w:r>
              <w:rPr/>
              <w:t xml:space="preserve">B, C, D, F, G JA J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Kazakstan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Kenia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Kiribati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Kosovo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Kuwait </w:t>
            </w:r>
          </w:p>
        </w:tc>
        <w:tc>
          <w:tcPr>
            <w:tcW w:w="1232" w:type="dxa"/>
            <w:tcBorders/>
            <w:vAlign w:val="center"/>
          </w:tcPr>
          <w:p>
            <w:pPr>
              <w:pStyle w:val="TableContents"/>
              <w:bidi w:val="0"/>
              <w:spacing w:before="0" w:after="283"/>
              <w:jc w:val="left"/>
              <w:rPr/>
            </w:pPr>
            <w:r>
              <w:rPr/>
              <w:t xml:space="preserve">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Kirgisia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Laos </w:t>
            </w:r>
          </w:p>
        </w:tc>
        <w:tc>
          <w:tcPr>
            <w:tcW w:w="1232" w:type="dxa"/>
            <w:tcBorders/>
            <w:vAlign w:val="center"/>
          </w:tcPr>
          <w:p>
            <w:pPr>
              <w:pStyle w:val="TableContents"/>
              <w:bidi w:val="0"/>
              <w:spacing w:before="0" w:after="283"/>
              <w:jc w:val="left"/>
              <w:rPr/>
            </w:pPr>
            <w:r>
              <w:rPr/>
              <w:t xml:space="preserve">C, E,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Latvia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Libanon </w:t>
            </w:r>
          </w:p>
        </w:tc>
        <w:tc>
          <w:tcPr>
            <w:tcW w:w="1232" w:type="dxa"/>
            <w:tcBorders/>
            <w:vAlign w:val="center"/>
          </w:tcPr>
          <w:p>
            <w:pPr>
              <w:pStyle w:val="TableContents"/>
              <w:bidi w:val="0"/>
              <w:spacing w:before="0" w:after="283"/>
              <w:jc w:val="left"/>
              <w:rPr/>
            </w:pPr>
            <w:r>
              <w:rPr/>
              <w:t xml:space="preserve">A, B, C,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Lesotho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Liberia </w:t>
            </w:r>
          </w:p>
        </w:tc>
        <w:tc>
          <w:tcPr>
            <w:tcW w:w="1232" w:type="dxa"/>
            <w:tcBorders/>
            <w:vAlign w:val="center"/>
          </w:tcPr>
          <w:p>
            <w:pPr>
              <w:pStyle w:val="TableContents"/>
              <w:bidi w:val="0"/>
              <w:spacing w:before="0" w:after="283"/>
              <w:jc w:val="left"/>
              <w:rPr/>
            </w:pPr>
            <w:r>
              <w:rPr/>
              <w:t xml:space="preserve">A, B, C, E,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240 V </w:t>
            </w:r>
          </w:p>
        </w:tc>
        <w:tc>
          <w:tcPr>
            <w:tcW w:w="1148" w:type="dxa"/>
            <w:tcBorders/>
            <w:vAlign w:val="center"/>
          </w:tcPr>
          <w:p>
            <w:pPr>
              <w:pStyle w:val="TableContents"/>
              <w:bidi w:val="0"/>
              <w:spacing w:before="0" w:after="283"/>
              <w:jc w:val="left"/>
              <w:rPr/>
            </w:pPr>
            <w:r>
              <w:rPr/>
              <w:t xml:space="preserve">60 Hz 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Libya </w:t>
            </w:r>
          </w:p>
        </w:tc>
        <w:tc>
          <w:tcPr>
            <w:tcW w:w="1232" w:type="dxa"/>
            <w:tcBorders/>
            <w:vAlign w:val="center"/>
          </w:tcPr>
          <w:p>
            <w:pPr>
              <w:pStyle w:val="TableContents"/>
              <w:bidi w:val="0"/>
              <w:spacing w:before="0" w:after="283"/>
              <w:jc w:val="left"/>
              <w:rPr/>
            </w:pPr>
            <w:r>
              <w:rPr/>
              <w:t xml:space="preserve">C, D, F,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127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Barca, Benghazi, Derna, Sabha ja Tobruk 230 V. </w:t>
            </w:r>
          </w:p>
        </w:tc>
      </w:tr>
      <w:tr>
        <w:trPr/>
        <w:tc>
          <w:tcPr>
            <w:tcW w:w="1609" w:type="dxa"/>
            <w:tcBorders/>
            <w:vAlign w:val="center"/>
          </w:tcPr>
          <w:p>
            <w:pPr>
              <w:pStyle w:val="TableContents"/>
              <w:bidi w:val="0"/>
              <w:spacing w:before="0" w:after="283"/>
              <w:jc w:val="left"/>
              <w:rPr/>
            </w:pPr>
            <w:r>
              <w:rPr/>
              <w:t xml:space="preserve">Liettua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Liechtenstein </w:t>
            </w:r>
          </w:p>
        </w:tc>
        <w:tc>
          <w:tcPr>
            <w:tcW w:w="1232" w:type="dxa"/>
            <w:tcBorders/>
            <w:vAlign w:val="center"/>
          </w:tcPr>
          <w:p>
            <w:pPr>
              <w:pStyle w:val="TableContents"/>
              <w:bidi w:val="0"/>
              <w:spacing w:before="0" w:after="283"/>
              <w:jc w:val="left"/>
              <w:rPr/>
            </w:pPr>
            <w:r>
              <w:rPr/>
              <w:t xml:space="preserve">C, J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Luxemburg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Macao </w:t>
            </w:r>
          </w:p>
        </w:tc>
        <w:tc>
          <w:tcPr>
            <w:tcW w:w="1232" w:type="dxa"/>
            <w:tcBorders/>
            <w:vAlign w:val="center"/>
          </w:tcPr>
          <w:p>
            <w:pPr>
              <w:pStyle w:val="TableContents"/>
              <w:bidi w:val="0"/>
              <w:spacing w:before="0" w:after="283"/>
              <w:jc w:val="left"/>
              <w:rPr/>
            </w:pPr>
            <w:r>
              <w:rPr/>
              <w:t xml:space="preserve">D, F, G,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Makedonia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Madagaskar </w:t>
            </w:r>
          </w:p>
        </w:tc>
        <w:tc>
          <w:tcPr>
            <w:tcW w:w="1232" w:type="dxa"/>
            <w:tcBorders/>
            <w:vAlign w:val="center"/>
          </w:tcPr>
          <w:p>
            <w:pPr>
              <w:pStyle w:val="TableContents"/>
              <w:bidi w:val="0"/>
              <w:spacing w:before="0" w:after="283"/>
              <w:jc w:val="left"/>
              <w:rPr/>
            </w:pPr>
            <w:r>
              <w:rPr/>
              <w:t xml:space="preserve">C, D, E, J,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127 V 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Malawi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Malesia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MS 1578: 2003 MS 589: PT. 1: 1997 MS 1577: 2003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Tyyppi C vaatii sovittimen Kylpyhuoneissa voi olla parranajopistorasioita. </w:t>
            </w:r>
          </w:p>
        </w:tc>
      </w:tr>
      <w:tr>
        <w:trPr/>
        <w:tc>
          <w:tcPr>
            <w:tcW w:w="1609" w:type="dxa"/>
            <w:tcBorders/>
            <w:vAlign w:val="center"/>
          </w:tcPr>
          <w:p>
            <w:pPr>
              <w:pStyle w:val="TableContents"/>
              <w:bidi w:val="0"/>
              <w:spacing w:before="0" w:after="283"/>
              <w:jc w:val="left"/>
              <w:rPr/>
            </w:pPr>
            <w:r>
              <w:rPr/>
              <w:t xml:space="preserve">Malediivit </w:t>
            </w:r>
          </w:p>
        </w:tc>
        <w:tc>
          <w:tcPr>
            <w:tcW w:w="1232" w:type="dxa"/>
            <w:tcBorders/>
            <w:vAlign w:val="center"/>
          </w:tcPr>
          <w:p>
            <w:pPr>
              <w:pStyle w:val="TableContents"/>
              <w:bidi w:val="0"/>
              <w:spacing w:before="0" w:after="283"/>
              <w:jc w:val="left"/>
              <w:rPr/>
            </w:pPr>
            <w:r>
              <w:rPr/>
              <w:t xml:space="preserve">D, G, J, K,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Mali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Malta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Martinique </w:t>
            </w:r>
          </w:p>
        </w:tc>
        <w:tc>
          <w:tcPr>
            <w:tcW w:w="1232" w:type="dxa"/>
            <w:tcBorders/>
            <w:vAlign w:val="center"/>
          </w:tcPr>
          <w:p>
            <w:pPr>
              <w:pStyle w:val="TableContents"/>
              <w:bidi w:val="0"/>
              <w:spacing w:before="0" w:after="283"/>
              <w:jc w:val="left"/>
              <w:rPr/>
            </w:pPr>
            <w:r>
              <w:rPr/>
              <w:t xml:space="preserve">C, D,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Mauritania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Mauritius </w:t>
            </w:r>
          </w:p>
        </w:tc>
        <w:tc>
          <w:tcPr>
            <w:tcW w:w="1232" w:type="dxa"/>
            <w:tcBorders/>
            <w:vAlign w:val="center"/>
          </w:tcPr>
          <w:p>
            <w:pPr>
              <w:pStyle w:val="TableContents"/>
              <w:bidi w:val="0"/>
              <w:spacing w:before="0" w:after="283"/>
              <w:jc w:val="left"/>
              <w:rPr/>
            </w:pPr>
            <w:r>
              <w:rPr/>
              <w:t xml:space="preserve">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Meksiko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pPr>
            <w:r>
              <w:rPr/>
              <w:t xml:space="preserve">NMX-J-163-ANCE </w:t>
            </w:r>
          </w:p>
        </w:tc>
        <w:tc>
          <w:tcPr>
            <w:tcW w:w="1371" w:type="dxa"/>
            <w:tcBorders/>
            <w:vAlign w:val="center"/>
          </w:tcPr>
          <w:p>
            <w:pPr>
              <w:pStyle w:val="TableContents"/>
              <w:bidi w:val="0"/>
              <w:spacing w:before="0" w:after="283"/>
              <w:jc w:val="left"/>
              <w:rPr/>
            </w:pPr>
            <w:r>
              <w:rPr/>
              <w:t xml:space="preserve">127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Mikronesia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Moldova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Monaco </w:t>
            </w:r>
          </w:p>
        </w:tc>
        <w:tc>
          <w:tcPr>
            <w:tcW w:w="1232" w:type="dxa"/>
            <w:tcBorders/>
            <w:vAlign w:val="center"/>
          </w:tcPr>
          <w:p>
            <w:pPr>
              <w:pStyle w:val="TableContents"/>
              <w:bidi w:val="0"/>
              <w:spacing w:before="0" w:after="283"/>
              <w:jc w:val="left"/>
              <w:rPr/>
            </w:pPr>
            <w:r>
              <w:rPr/>
              <w:t xml:space="preserve">C, D, E,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Mongolia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Montenegro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Montserrat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230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Marokko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127 V 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Mosambik </w:t>
            </w:r>
          </w:p>
        </w:tc>
        <w:tc>
          <w:tcPr>
            <w:tcW w:w="1232" w:type="dxa"/>
            <w:tcBorders/>
            <w:vAlign w:val="center"/>
          </w:tcPr>
          <w:p>
            <w:pPr>
              <w:pStyle w:val="TableContents"/>
              <w:bidi w:val="0"/>
              <w:spacing w:before="0" w:after="283"/>
              <w:jc w:val="left"/>
              <w:rPr/>
            </w:pPr>
            <w:r>
              <w:rPr/>
              <w:t xml:space="preserve">C, F,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Myanmar </w:t>
            </w:r>
          </w:p>
        </w:tc>
        <w:tc>
          <w:tcPr>
            <w:tcW w:w="1232" w:type="dxa"/>
            <w:tcBorders/>
            <w:vAlign w:val="center"/>
          </w:tcPr>
          <w:p>
            <w:pPr>
              <w:pStyle w:val="TableContents"/>
              <w:bidi w:val="0"/>
              <w:spacing w:before="0" w:after="283"/>
              <w:jc w:val="left"/>
              <w:rPr/>
            </w:pPr>
            <w:r>
              <w:rPr/>
              <w:t xml:space="preserve">C, D, F,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Namibia </w:t>
            </w:r>
          </w:p>
        </w:tc>
        <w:tc>
          <w:tcPr>
            <w:tcW w:w="1232" w:type="dxa"/>
            <w:tcBorders/>
            <w:vAlign w:val="center"/>
          </w:tcPr>
          <w:p>
            <w:pPr>
              <w:pStyle w:val="TableContents"/>
              <w:bidi w:val="0"/>
              <w:spacing w:before="0" w:after="283"/>
              <w:jc w:val="left"/>
              <w:rPr/>
            </w:pPr>
            <w:r>
              <w:rPr/>
              <w:t xml:space="preserve">D,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Nauru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Nepal </w:t>
            </w:r>
          </w:p>
        </w:tc>
        <w:tc>
          <w:tcPr>
            <w:tcW w:w="1232" w:type="dxa"/>
            <w:tcBorders/>
            <w:vAlign w:val="center"/>
          </w:tcPr>
          <w:p>
            <w:pPr>
              <w:pStyle w:val="TableContents"/>
              <w:bidi w:val="0"/>
              <w:spacing w:before="0" w:after="283"/>
              <w:jc w:val="left"/>
              <w:rPr/>
            </w:pPr>
            <w:r>
              <w:rPr/>
              <w:t xml:space="preserve">C, D,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Alankomaat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pPr>
            <w:r>
              <w:rPr/>
              <w:t xml:space="preserve">EN 50075 NEN 1020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Uusi-Kaledonia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Uusi-Seelanti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AS / NZS 3112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Linja / neutraali käänteinen verrattuna argentiinalaistyyppiseen I-tyyppiin. </w:t>
            </w:r>
          </w:p>
        </w:tc>
      </w:tr>
      <w:tr>
        <w:trPr/>
        <w:tc>
          <w:tcPr>
            <w:tcW w:w="1609" w:type="dxa"/>
            <w:tcBorders/>
            <w:vAlign w:val="center"/>
          </w:tcPr>
          <w:p>
            <w:pPr>
              <w:pStyle w:val="TableContents"/>
              <w:bidi w:val="0"/>
              <w:spacing w:before="0" w:after="283"/>
              <w:jc w:val="left"/>
              <w:rPr/>
            </w:pPr>
            <w:r>
              <w:rPr/>
              <w:t xml:space="preserve">Nicaragua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Niger </w:t>
            </w:r>
          </w:p>
        </w:tc>
        <w:tc>
          <w:tcPr>
            <w:tcW w:w="1232" w:type="dxa"/>
            <w:tcBorders/>
            <w:vAlign w:val="center"/>
          </w:tcPr>
          <w:p>
            <w:pPr>
              <w:pStyle w:val="TableContents"/>
              <w:bidi w:val="0"/>
              <w:spacing w:before="0" w:after="283"/>
              <w:jc w:val="left"/>
              <w:rPr/>
            </w:pPr>
            <w:r>
              <w:rPr/>
              <w:t xml:space="preserve">A, B, C, D, E JA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Nigeria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Pohjois-Korea </w:t>
            </w:r>
          </w:p>
        </w:tc>
        <w:tc>
          <w:tcPr>
            <w:tcW w:w="1232" w:type="dxa"/>
            <w:tcBorders/>
            <w:vAlign w:val="center"/>
          </w:tcPr>
          <w:p>
            <w:pPr>
              <w:pStyle w:val="TableContents"/>
              <w:bidi w:val="0"/>
              <w:spacing w:before="0" w:after="283"/>
              <w:jc w:val="left"/>
              <w:rPr/>
            </w:pPr>
            <w:r>
              <w:rPr/>
              <w:t xml:space="preserve">A, 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220 V </w:t>
            </w:r>
          </w:p>
        </w:tc>
        <w:tc>
          <w:tcPr>
            <w:tcW w:w="1148" w:type="dxa"/>
            <w:tcBorders/>
            <w:vAlign w:val="center"/>
          </w:tcPr>
          <w:p>
            <w:pPr>
              <w:pStyle w:val="TableContents"/>
              <w:bidi w:val="0"/>
              <w:spacing w:before="0" w:after="283"/>
              <w:jc w:val="left"/>
              <w:rPr/>
            </w:pPr>
            <w:r>
              <w:rPr/>
              <w:t xml:space="preserve">60 Hz 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Norja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NEK EN 50075 NEK 502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Oman </w:t>
            </w:r>
          </w:p>
        </w:tc>
        <w:tc>
          <w:tcPr>
            <w:tcW w:w="1232" w:type="dxa"/>
            <w:tcBorders/>
            <w:vAlign w:val="center"/>
          </w:tcPr>
          <w:p>
            <w:pPr>
              <w:pStyle w:val="TableContents"/>
              <w:bidi w:val="0"/>
              <w:spacing w:before="0" w:after="283"/>
              <w:jc w:val="left"/>
              <w:rPr/>
            </w:pPr>
            <w:r>
              <w:rPr/>
              <w:t xml:space="preserve">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Pakistan </w:t>
            </w:r>
          </w:p>
        </w:tc>
        <w:tc>
          <w:tcPr>
            <w:tcW w:w="1232" w:type="dxa"/>
            <w:tcBorders/>
            <w:vAlign w:val="center"/>
          </w:tcPr>
          <w:p>
            <w:pPr>
              <w:pStyle w:val="TableContents"/>
              <w:bidi w:val="0"/>
              <w:spacing w:before="0" w:after="283"/>
              <w:jc w:val="left"/>
              <w:rPr/>
            </w:pPr>
            <w:r>
              <w:rPr/>
              <w:t xml:space="preserve">C, D, G,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Palau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Panama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Papua-Uusi-Guinea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Paraguay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Peru </w:t>
            </w:r>
          </w:p>
        </w:tc>
        <w:tc>
          <w:tcPr>
            <w:tcW w:w="1232" w:type="dxa"/>
            <w:tcBorders/>
            <w:vAlign w:val="center"/>
          </w:tcPr>
          <w:p>
            <w:pPr>
              <w:pStyle w:val="TableContents"/>
              <w:bidi w:val="0"/>
              <w:spacing w:before="0" w:after="283"/>
              <w:jc w:val="left"/>
              <w:rPr/>
            </w:pPr>
            <w:r>
              <w:rPr/>
              <w:t xml:space="preserve">A, B, C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pPr>
            <w:r>
              <w:rPr/>
              <w:t xml:space="preserve">Talara 110 / 220 V; joillakin alueilla 50 Hz </w:t>
            </w:r>
          </w:p>
        </w:tc>
      </w:tr>
      <w:tr>
        <w:trPr/>
        <w:tc>
          <w:tcPr>
            <w:tcW w:w="1609" w:type="dxa"/>
            <w:tcBorders/>
            <w:vAlign w:val="center"/>
          </w:tcPr>
          <w:p>
            <w:pPr>
              <w:pStyle w:val="TableContents"/>
              <w:bidi w:val="0"/>
              <w:spacing w:before="0" w:after="283"/>
              <w:jc w:val="left"/>
              <w:rPr/>
            </w:pPr>
            <w:r>
              <w:rPr/>
              <w:t xml:space="preserve">Filippiinit </w:t>
            </w:r>
          </w:p>
        </w:tc>
        <w:tc>
          <w:tcPr>
            <w:tcW w:w="1232" w:type="dxa"/>
            <w:tcBorders/>
            <w:vAlign w:val="center"/>
          </w:tcPr>
          <w:p>
            <w:pPr>
              <w:pStyle w:val="TableContents"/>
              <w:bidi w:val="0"/>
              <w:spacing w:before="0" w:after="283"/>
              <w:jc w:val="left"/>
              <w:rPr/>
            </w:pPr>
            <w:r>
              <w:rPr/>
              <w:t xml:space="preserve">A, B, C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color w:val="A9A9A9"/>
              </w:rPr>
              <w:t xml:space="preserve">230 </w:t>
            </w:r>
            <w:r>
              <w:rPr/>
              <w:t xml:space="preserve">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Puola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pPr>
            <w:r>
              <w:rPr/>
              <w:t xml:space="preserve">BN-88 / 3064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Portugali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pPr>
            <w:r>
              <w:rPr/>
              <w:t xml:space="preserve">NP 1260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Puerto Rico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Qatar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Réunion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Romania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Venäjä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Neuvostoliitossa (ja suuressa osassa Itä-Eurooppaa) käytettiin GOST-pistorasioita, joissa oli 4,0 mm:n nastat, jotka muistuttivat C-tyypin pistokkeita ja E &amp; F-tyypin 4,8 mm:n standardia. </w:t>
            </w:r>
          </w:p>
        </w:tc>
      </w:tr>
      <w:tr>
        <w:trPr/>
        <w:tc>
          <w:tcPr>
            <w:tcW w:w="1609" w:type="dxa"/>
            <w:tcBorders/>
            <w:vAlign w:val="center"/>
          </w:tcPr>
          <w:p>
            <w:pPr>
              <w:pStyle w:val="TableContents"/>
              <w:bidi w:val="0"/>
              <w:spacing w:before="0" w:after="283"/>
              <w:jc w:val="left"/>
              <w:rPr/>
            </w:pPr>
            <w:r>
              <w:rPr/>
              <w:t xml:space="preserve">Ruanda </w:t>
            </w:r>
          </w:p>
        </w:tc>
        <w:tc>
          <w:tcPr>
            <w:tcW w:w="1232" w:type="dxa"/>
            <w:tcBorders/>
            <w:vAlign w:val="center"/>
          </w:tcPr>
          <w:p>
            <w:pPr>
              <w:pStyle w:val="TableContents"/>
              <w:bidi w:val="0"/>
              <w:spacing w:before="0" w:after="283"/>
              <w:jc w:val="left"/>
              <w:rPr/>
            </w:pPr>
            <w:r>
              <w:rPr/>
              <w:t xml:space="preserve">C, J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Saint Helena, Ascension ja Tristan da Cunha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Saint Martin (ranska)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Sint Maarten (hollanti)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St. Kitts ja Nevis </w:t>
            </w:r>
          </w:p>
        </w:tc>
        <w:tc>
          <w:tcPr>
            <w:tcW w:w="1232" w:type="dxa"/>
            <w:tcBorders/>
            <w:vAlign w:val="center"/>
          </w:tcPr>
          <w:p>
            <w:pPr>
              <w:pStyle w:val="TableContents"/>
              <w:bidi w:val="0"/>
              <w:spacing w:before="0" w:after="283"/>
              <w:jc w:val="left"/>
              <w:rPr/>
            </w:pPr>
            <w:r>
              <w:rPr/>
              <w:t xml:space="preserve">A, B,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230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St. Lucia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Saint Pierre ja Miquelon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Saint Vincent ja Grenadiinit </w:t>
            </w:r>
          </w:p>
        </w:tc>
        <w:tc>
          <w:tcPr>
            <w:tcW w:w="1232" w:type="dxa"/>
            <w:tcBorders/>
            <w:vAlign w:val="center"/>
          </w:tcPr>
          <w:p>
            <w:pPr>
              <w:pStyle w:val="TableContents"/>
              <w:bidi w:val="0"/>
              <w:spacing w:before="0" w:after="283"/>
              <w:jc w:val="left"/>
              <w:rPr/>
            </w:pPr>
            <w:r>
              <w:rPr/>
              <w:t xml:space="preserve">C, E, G, I,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Samoa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San Marino </w:t>
            </w:r>
          </w:p>
        </w:tc>
        <w:tc>
          <w:tcPr>
            <w:tcW w:w="1232" w:type="dxa"/>
            <w:tcBorders/>
            <w:vAlign w:val="center"/>
          </w:tcPr>
          <w:p>
            <w:pPr>
              <w:pStyle w:val="TableContents"/>
              <w:bidi w:val="0"/>
              <w:spacing w:before="0" w:after="283"/>
              <w:jc w:val="left"/>
              <w:rPr/>
            </w:pPr>
            <w:r>
              <w:rPr/>
              <w:t xml:space="preserve">C, F,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São Tomé ja Príncipe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Saudi-Arabia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SASO 2203 </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Senegal </w:t>
            </w:r>
          </w:p>
        </w:tc>
        <w:tc>
          <w:tcPr>
            <w:tcW w:w="1232" w:type="dxa"/>
            <w:tcBorders/>
            <w:vAlign w:val="center"/>
          </w:tcPr>
          <w:p>
            <w:pPr>
              <w:pStyle w:val="TableContents"/>
              <w:bidi w:val="0"/>
              <w:spacing w:before="0" w:after="283"/>
              <w:jc w:val="left"/>
              <w:rPr/>
            </w:pPr>
            <w:r>
              <w:rPr/>
              <w:t xml:space="preserve">C, D, E, K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Serbia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JUS N. E3. 552 JUS N. E3. 553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Seychellit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Sierra Leone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Singapore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-SS 145 SS 472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Slovakia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pPr>
            <w:r>
              <w:rPr/>
              <w:t xml:space="preserve">STN 34 4516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Slovenia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Salomonsaaret </w:t>
            </w:r>
          </w:p>
        </w:tc>
        <w:tc>
          <w:tcPr>
            <w:tcW w:w="1232" w:type="dxa"/>
            <w:tcBorders/>
            <w:vAlign w:val="center"/>
          </w:tcPr>
          <w:p>
            <w:pPr>
              <w:pStyle w:val="TableContents"/>
              <w:bidi w:val="0"/>
              <w:spacing w:before="0" w:after="283"/>
              <w:jc w:val="left"/>
              <w:rPr/>
            </w:pPr>
            <w:r>
              <w:rPr/>
              <w:t xml:space="preserve">I,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Somalia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Etelä-Afrikka </w:t>
            </w:r>
          </w:p>
        </w:tc>
        <w:tc>
          <w:tcPr>
            <w:tcW w:w="1232" w:type="dxa"/>
            <w:tcBorders/>
            <w:vAlign w:val="center"/>
          </w:tcPr>
          <w:p>
            <w:pPr>
              <w:pStyle w:val="TableContents"/>
              <w:bidi w:val="0"/>
              <w:spacing w:before="0" w:after="283"/>
              <w:jc w:val="left"/>
              <w:rPr/>
            </w:pPr>
            <w:r>
              <w:rPr/>
              <w:t xml:space="preserve">C, M, N </w:t>
            </w:r>
          </w:p>
        </w:tc>
        <w:tc>
          <w:tcPr>
            <w:tcW w:w="1643" w:type="dxa"/>
            <w:tcBorders/>
            <w:vAlign w:val="center"/>
          </w:tcPr>
          <w:p>
            <w:pPr>
              <w:pStyle w:val="TableContents"/>
              <w:bidi w:val="0"/>
              <w:spacing w:before="0" w:after="283"/>
              <w:jc w:val="left"/>
              <w:rPr/>
            </w:pPr>
            <w:r>
              <w:rPr/>
              <w:t xml:space="preserve">SANS 164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Etelä-Korea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pPr>
            <w:r>
              <w:rPr/>
              <w:t xml:space="preserve">KS C 8305 </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Espanja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pPr>
            <w:r>
              <w:rPr/>
              <w:t xml:space="preserve">UNE 20315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Sri Lanka </w:t>
            </w:r>
          </w:p>
        </w:tc>
        <w:tc>
          <w:tcPr>
            <w:tcW w:w="1232" w:type="dxa"/>
            <w:tcBorders/>
            <w:vAlign w:val="center"/>
          </w:tcPr>
          <w:p>
            <w:pPr>
              <w:pStyle w:val="TableContents"/>
              <w:bidi w:val="0"/>
              <w:spacing w:before="0" w:after="283"/>
              <w:jc w:val="left"/>
              <w:rPr/>
            </w:pPr>
            <w:r>
              <w:rPr/>
              <w:t xml:space="preserve">D, G, M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Sudan </w:t>
            </w:r>
          </w:p>
        </w:tc>
        <w:tc>
          <w:tcPr>
            <w:tcW w:w="1232" w:type="dxa"/>
            <w:tcBorders/>
            <w:vAlign w:val="center"/>
          </w:tcPr>
          <w:p>
            <w:pPr>
              <w:pStyle w:val="TableContents"/>
              <w:bidi w:val="0"/>
              <w:spacing w:before="0" w:after="283"/>
              <w:jc w:val="left"/>
              <w:rPr/>
            </w:pPr>
            <w:r>
              <w:rPr/>
              <w:t xml:space="preserve">C, D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Suriname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127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Swazimaa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Ruotsi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SS-EN 50075 SS 428 08 34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Kylpyhuoneissa voi olla parranajopistorasioita. </w:t>
            </w:r>
          </w:p>
        </w:tc>
      </w:tr>
      <w:tr>
        <w:trPr/>
        <w:tc>
          <w:tcPr>
            <w:tcW w:w="1609" w:type="dxa"/>
            <w:tcBorders/>
            <w:vAlign w:val="center"/>
          </w:tcPr>
          <w:p>
            <w:pPr>
              <w:pStyle w:val="TableContents"/>
              <w:bidi w:val="0"/>
              <w:spacing w:before="0" w:after="283"/>
              <w:jc w:val="left"/>
              <w:rPr/>
            </w:pPr>
            <w:r>
              <w:rPr/>
              <w:t xml:space="preserve">Sveitsi </w:t>
            </w:r>
          </w:p>
        </w:tc>
        <w:tc>
          <w:tcPr>
            <w:tcW w:w="1232" w:type="dxa"/>
            <w:tcBorders/>
            <w:vAlign w:val="center"/>
          </w:tcPr>
          <w:p>
            <w:pPr>
              <w:pStyle w:val="TableContents"/>
              <w:bidi w:val="0"/>
              <w:spacing w:before="0" w:after="283"/>
              <w:jc w:val="left"/>
              <w:rPr/>
            </w:pPr>
            <w:r>
              <w:rPr/>
              <w:t xml:space="preserve">C, J </w:t>
            </w:r>
          </w:p>
        </w:tc>
        <w:tc>
          <w:tcPr>
            <w:tcW w:w="1643" w:type="dxa"/>
            <w:tcBorders/>
            <w:vAlign w:val="center"/>
          </w:tcPr>
          <w:p>
            <w:pPr>
              <w:pStyle w:val="TableContents"/>
              <w:bidi w:val="0"/>
              <w:spacing w:before="0" w:after="283"/>
              <w:jc w:val="left"/>
              <w:rPr/>
            </w:pPr>
            <w:r>
              <w:rPr/>
              <w:t xml:space="preserve">SN SEV 1011: 2009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Syyria </w:t>
            </w:r>
          </w:p>
        </w:tc>
        <w:tc>
          <w:tcPr>
            <w:tcW w:w="1232" w:type="dxa"/>
            <w:tcBorders/>
            <w:vAlign w:val="center"/>
          </w:tcPr>
          <w:p>
            <w:pPr>
              <w:pStyle w:val="TableContents"/>
              <w:bidi w:val="0"/>
              <w:spacing w:before="0" w:after="283"/>
              <w:jc w:val="left"/>
              <w:rPr/>
            </w:pPr>
            <w:r>
              <w:rPr/>
              <w:t xml:space="preserve">C, E,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Taiwan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pPr>
            <w:r>
              <w:rPr/>
              <w:t xml:space="preserve">Vanhojen rakennusten pistorasiat kaivetaan usein esiin, ja niihin sopivat vain A-tyypin pistokkeet. </w:t>
            </w:r>
          </w:p>
        </w:tc>
      </w:tr>
      <w:tr>
        <w:trPr/>
        <w:tc>
          <w:tcPr>
            <w:tcW w:w="1609" w:type="dxa"/>
            <w:tcBorders/>
            <w:vAlign w:val="center"/>
          </w:tcPr>
          <w:p>
            <w:pPr>
              <w:pStyle w:val="TableContents"/>
              <w:bidi w:val="0"/>
              <w:spacing w:before="0" w:after="283"/>
              <w:jc w:val="left"/>
              <w:rPr/>
            </w:pPr>
            <w:r>
              <w:rPr/>
              <w:t xml:space="preserve">Tadžikistan </w:t>
            </w:r>
          </w:p>
        </w:tc>
        <w:tc>
          <w:tcPr>
            <w:tcW w:w="1232" w:type="dxa"/>
            <w:tcBorders/>
            <w:vAlign w:val="center"/>
          </w:tcPr>
          <w:p>
            <w:pPr>
              <w:pStyle w:val="TableContents"/>
              <w:bidi w:val="0"/>
              <w:spacing w:before="0" w:after="283"/>
              <w:jc w:val="left"/>
              <w:rPr/>
            </w:pPr>
            <w:r>
              <w:rPr/>
              <w:t xml:space="preserve">C, F,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Tansania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Thaimaa </w:t>
            </w:r>
          </w:p>
        </w:tc>
        <w:tc>
          <w:tcPr>
            <w:tcW w:w="1232" w:type="dxa"/>
            <w:tcBorders/>
            <w:vAlign w:val="center"/>
          </w:tcPr>
          <w:p>
            <w:pPr>
              <w:pStyle w:val="TableContents"/>
              <w:bidi w:val="0"/>
              <w:spacing w:before="0" w:after="283"/>
              <w:jc w:val="left"/>
              <w:rPr/>
            </w:pPr>
            <w:r>
              <w:rPr/>
              <w:t xml:space="preserve">A, B, C, F </w:t>
            </w:r>
          </w:p>
        </w:tc>
        <w:tc>
          <w:tcPr>
            <w:tcW w:w="1643" w:type="dxa"/>
            <w:tcBorders/>
            <w:vAlign w:val="center"/>
          </w:tcPr>
          <w:p>
            <w:pPr>
              <w:pStyle w:val="TableContents"/>
              <w:bidi w:val="0"/>
              <w:spacing w:before="0" w:after="283"/>
              <w:jc w:val="left"/>
              <w:rPr/>
            </w:pPr>
            <w:r>
              <w:rPr/>
              <w:t xml:space="preserve">-</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On olemassa myös Thaimaan kansallinen standardi TIS 166-2549 (tunnetaan joskus nimellä O-tyyppi), joka ei ehkä ole vielä yleisesti käytössä. </w:t>
            </w:r>
          </w:p>
        </w:tc>
      </w:tr>
      <w:tr>
        <w:trPr/>
        <w:tc>
          <w:tcPr>
            <w:tcW w:w="1609" w:type="dxa"/>
            <w:tcBorders/>
            <w:vAlign w:val="center"/>
          </w:tcPr>
          <w:p>
            <w:pPr>
              <w:pStyle w:val="TableContents"/>
              <w:bidi w:val="0"/>
              <w:spacing w:before="0" w:after="283"/>
              <w:jc w:val="left"/>
              <w:rPr/>
            </w:pPr>
            <w:r>
              <w:rPr/>
              <w:t xml:space="preserve">Itä-Timor (Itä-Timor) </w:t>
            </w:r>
          </w:p>
        </w:tc>
        <w:tc>
          <w:tcPr>
            <w:tcW w:w="1232" w:type="dxa"/>
            <w:tcBorders/>
            <w:vAlign w:val="center"/>
          </w:tcPr>
          <w:p>
            <w:pPr>
              <w:pStyle w:val="TableContents"/>
              <w:bidi w:val="0"/>
              <w:spacing w:before="0" w:after="283"/>
              <w:jc w:val="left"/>
              <w:rPr/>
            </w:pPr>
            <w:r>
              <w:rPr/>
              <w:t xml:space="preserve">C, E, F,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Togo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Tonga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Trinidad ja Tobago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115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Tunisia </w:t>
            </w:r>
          </w:p>
        </w:tc>
        <w:tc>
          <w:tcPr>
            <w:tcW w:w="1232" w:type="dxa"/>
            <w:tcBorders/>
            <w:vAlign w:val="center"/>
          </w:tcPr>
          <w:p>
            <w:pPr>
              <w:pStyle w:val="TableContents"/>
              <w:bidi w:val="0"/>
              <w:spacing w:before="0" w:after="283"/>
              <w:jc w:val="left"/>
              <w:rPr/>
            </w:pPr>
            <w:r>
              <w:rPr/>
              <w:t xml:space="preserve">C, E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Turkki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Turkmenistan </w:t>
            </w:r>
          </w:p>
        </w:tc>
        <w:tc>
          <w:tcPr>
            <w:tcW w:w="1232" w:type="dxa"/>
            <w:tcBorders/>
            <w:vAlign w:val="center"/>
          </w:tcPr>
          <w:p>
            <w:pPr>
              <w:pStyle w:val="TableContents"/>
              <w:bidi w:val="0"/>
              <w:spacing w:before="0" w:after="283"/>
              <w:jc w:val="left"/>
              <w:rPr/>
            </w:pPr>
            <w:r>
              <w:rPr/>
              <w:t xml:space="preserve">B, 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Tuvalu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Uganda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Ukraina </w:t>
            </w:r>
          </w:p>
        </w:tc>
        <w:tc>
          <w:tcPr>
            <w:tcW w:w="1232" w:type="dxa"/>
            <w:tcBorders/>
            <w:vAlign w:val="center"/>
          </w:tcPr>
          <w:p>
            <w:pPr>
              <w:pStyle w:val="TableContents"/>
              <w:bidi w:val="0"/>
              <w:spacing w:before="0" w:after="283"/>
              <w:jc w:val="left"/>
              <w:rPr/>
            </w:pPr>
            <w:r>
              <w:rPr/>
              <w:t xml:space="preserve">C, F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Yhdistyneet arabiemiirikunnat </w:t>
            </w:r>
          </w:p>
        </w:tc>
        <w:tc>
          <w:tcPr>
            <w:tcW w:w="1232" w:type="dxa"/>
            <w:tcBorders/>
            <w:vAlign w:val="center"/>
          </w:tcPr>
          <w:p>
            <w:pPr>
              <w:pStyle w:val="TableContents"/>
              <w:bidi w:val="0"/>
              <w:spacing w:before="0" w:after="283"/>
              <w:jc w:val="left"/>
              <w:rPr/>
            </w:pPr>
            <w:r>
              <w:rPr/>
              <w:t xml:space="preserve">C,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Tyyppi G on yleisin. </w:t>
            </w:r>
          </w:p>
        </w:tc>
      </w:tr>
      <w:tr>
        <w:trPr/>
        <w:tc>
          <w:tcPr>
            <w:tcW w:w="1609" w:type="dxa"/>
            <w:tcBorders/>
            <w:vAlign w:val="center"/>
          </w:tcPr>
          <w:p>
            <w:pPr>
              <w:pStyle w:val="TableContents"/>
              <w:bidi w:val="0"/>
              <w:spacing w:before="0" w:after="283"/>
              <w:jc w:val="left"/>
              <w:rPr/>
            </w:pPr>
            <w:r>
              <w:rPr/>
              <w:t xml:space="preserve">Yhdistynyt kuningaskunta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BS 1363 </w:t>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pPr>
            <w:r>
              <w:rPr/>
              <w:t xml:space="preserve">Kylpyhuoneissa voi olla parranajopistorasioita </w:t>
            </w:r>
          </w:p>
        </w:tc>
      </w:tr>
      <w:tr>
        <w:trPr/>
        <w:tc>
          <w:tcPr>
            <w:tcW w:w="1609" w:type="dxa"/>
            <w:tcBorders/>
            <w:vAlign w:val="center"/>
          </w:tcPr>
          <w:p>
            <w:pPr>
              <w:pStyle w:val="TableContents"/>
              <w:bidi w:val="0"/>
              <w:spacing w:before="0" w:after="283"/>
              <w:jc w:val="left"/>
              <w:rPr/>
            </w:pPr>
            <w:r>
              <w:rPr/>
              <w:t xml:space="preserve">Yhdysvallat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NEMA 1-15 P NEMA 5-15 P </w:t>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pPr>
            <w:r>
              <w:rPr/>
              <w:t xml:space="preserve">NEMA 5-20R -pistorasioita, jotka ovat samanlaisia kuin B-tyypin pistorasiat, mutta joissa on T-muotoinen nollajohdin, käytetään suurivirtaisille 120 V:n laitteille (enintään 20 A). Jakovaiheinen virranjakelu katkaisijakeskuksiin on yleistä, joten sähkökuivaimien ja -uunien kaltaiset suurkulutuksiset laitteet voivat käyttää 240 V:n virtapiirejä, joissa on tyypillisesti NEMA 14-30- tai NEMA 14-50 -pistorasiat (tai vanhentuneet NEMA 10 -pistorasiat). Joissakin kaupallisissa ja kevyissä teollisuuslaitteissa käytetään 208 V:n kolmivaihevirtaa muilla NEMA-pistorasioilla. </w:t>
            </w:r>
          </w:p>
        </w:tc>
      </w:tr>
      <w:tr>
        <w:trPr/>
        <w:tc>
          <w:tcPr>
            <w:tcW w:w="1609" w:type="dxa"/>
            <w:tcBorders/>
            <w:vAlign w:val="center"/>
          </w:tcPr>
          <w:p>
            <w:pPr>
              <w:pStyle w:val="TableContents"/>
              <w:bidi w:val="0"/>
              <w:spacing w:before="0" w:after="283"/>
              <w:jc w:val="left"/>
              <w:rPr/>
            </w:pPr>
            <w:r>
              <w:rPr/>
              <w:t xml:space="preserve">Yhdysvaltain Neitsytsaaret </w:t>
            </w:r>
          </w:p>
        </w:tc>
        <w:tc>
          <w:tcPr>
            <w:tcW w:w="123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NEMA 1-15 P NEMA 5-15 P </w:t>
            </w:r>
          </w:p>
        </w:tc>
        <w:tc>
          <w:tcPr>
            <w:tcW w:w="1371" w:type="dxa"/>
            <w:tcBorders/>
            <w:vAlign w:val="center"/>
          </w:tcPr>
          <w:p>
            <w:pPr>
              <w:pStyle w:val="TableContents"/>
              <w:bidi w:val="0"/>
              <w:spacing w:before="0" w:after="283"/>
              <w:jc w:val="left"/>
              <w:rPr/>
            </w:pPr>
            <w:r>
              <w:rPr/>
              <w:t xml:space="preserve">110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Uruguay </w:t>
            </w:r>
          </w:p>
        </w:tc>
        <w:tc>
          <w:tcPr>
            <w:tcW w:w="1232" w:type="dxa"/>
            <w:tcBorders/>
            <w:vAlign w:val="center"/>
          </w:tcPr>
          <w:p>
            <w:pPr>
              <w:pStyle w:val="TableContents"/>
              <w:bidi w:val="0"/>
              <w:spacing w:before="0" w:after="283"/>
              <w:jc w:val="left"/>
              <w:rPr/>
            </w:pPr>
            <w:r>
              <w:rPr/>
              <w:t xml:space="preserve">C, F, I, L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Uzbekistan </w:t>
            </w:r>
          </w:p>
        </w:tc>
        <w:tc>
          <w:tcPr>
            <w:tcW w:w="1232" w:type="dxa"/>
            <w:tcBorders/>
            <w:vAlign w:val="center"/>
          </w:tcPr>
          <w:p>
            <w:pPr>
              <w:pStyle w:val="TableContents"/>
              <w:bidi w:val="0"/>
              <w:spacing w:before="0" w:after="283"/>
              <w:jc w:val="left"/>
              <w:rPr/>
            </w:pPr>
            <w:r>
              <w:rPr/>
              <w:t xml:space="preserve">C,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Vanuatu </w:t>
            </w:r>
          </w:p>
        </w:tc>
        <w:tc>
          <w:tcPr>
            <w:tcW w:w="1232" w:type="dxa"/>
            <w:tcBorders/>
            <w:vAlign w:val="center"/>
          </w:tcPr>
          <w:p>
            <w:pPr>
              <w:pStyle w:val="TableContents"/>
              <w:bidi w:val="0"/>
              <w:spacing w:before="0" w:after="283"/>
              <w:jc w:val="left"/>
              <w:rPr/>
            </w:pPr>
            <w:r>
              <w:rPr/>
              <w:t xml:space="preserve">C, G, I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Venezuela </w:t>
            </w:r>
          </w:p>
        </w:tc>
        <w:tc>
          <w:tcPr>
            <w:tcW w:w="1232" w:type="dxa"/>
            <w:tcBorders/>
            <w:vAlign w:val="center"/>
          </w:tcPr>
          <w:p>
            <w:pPr>
              <w:pStyle w:val="TableContents"/>
              <w:bidi w:val="0"/>
              <w:spacing w:before="0" w:after="283"/>
              <w:jc w:val="left"/>
              <w:rPr/>
            </w:pPr>
            <w:r>
              <w:rPr/>
              <w:t xml:space="preserve">A, B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120 V </w:t>
            </w:r>
          </w:p>
        </w:tc>
        <w:tc>
          <w:tcPr>
            <w:tcW w:w="1148" w:type="dxa"/>
            <w:tcBorders/>
            <w:vAlign w:val="center"/>
          </w:tcPr>
          <w:p>
            <w:pPr>
              <w:pStyle w:val="TableContents"/>
              <w:bidi w:val="0"/>
              <w:spacing w:before="0" w:after="283"/>
              <w:jc w:val="left"/>
              <w:rPr/>
            </w:pPr>
            <w:r>
              <w:rPr/>
              <w:t xml:space="preserve">60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Vietnam </w:t>
            </w:r>
          </w:p>
        </w:tc>
        <w:tc>
          <w:tcPr>
            <w:tcW w:w="1232" w:type="dxa"/>
            <w:tcBorders/>
            <w:vAlign w:val="center"/>
          </w:tcPr>
          <w:p>
            <w:pPr>
              <w:pStyle w:val="TableContents"/>
              <w:bidi w:val="0"/>
              <w:spacing w:before="0" w:after="283"/>
              <w:jc w:val="left"/>
              <w:rPr/>
            </w:pPr>
            <w:r>
              <w:rPr/>
              <w:t xml:space="preserve">A, C, G </w:t>
            </w:r>
          </w:p>
        </w:tc>
        <w:tc>
          <w:tcPr>
            <w:tcW w:w="1643" w:type="dxa"/>
            <w:tcBorders/>
            <w:vAlign w:val="center"/>
          </w:tcPr>
          <w:p>
            <w:pPr>
              <w:pStyle w:val="TableContents"/>
              <w:bidi w:val="0"/>
              <w:spacing w:before="0" w:after="283"/>
              <w:jc w:val="left"/>
              <w:rPr/>
            </w:pPr>
            <w:r>
              <w:rPr/>
              <w:t xml:space="preserve">TCVN 6188-1 </w:t>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Jemen </w:t>
            </w:r>
          </w:p>
        </w:tc>
        <w:tc>
          <w:tcPr>
            <w:tcW w:w="1232" w:type="dxa"/>
            <w:tcBorders/>
            <w:vAlign w:val="center"/>
          </w:tcPr>
          <w:p>
            <w:pPr>
              <w:pStyle w:val="TableContents"/>
              <w:bidi w:val="0"/>
              <w:spacing w:before="0" w:after="283"/>
              <w:jc w:val="left"/>
              <w:rPr/>
            </w:pPr>
            <w:r>
              <w:rPr/>
              <w:t xml:space="preserve">A,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Sambia </w:t>
            </w:r>
          </w:p>
        </w:tc>
        <w:tc>
          <w:tcPr>
            <w:tcW w:w="1232" w:type="dxa"/>
            <w:tcBorders/>
            <w:vAlign w:val="center"/>
          </w:tcPr>
          <w:p>
            <w:pPr>
              <w:pStyle w:val="TableContents"/>
              <w:bidi w:val="0"/>
              <w:spacing w:before="0" w:after="283"/>
              <w:jc w:val="left"/>
              <w:rPr/>
            </w:pPr>
            <w:r>
              <w:rPr/>
              <w:t xml:space="preserve">C, 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230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Contents"/>
              <w:bidi w:val="0"/>
              <w:spacing w:before="0" w:after="283"/>
              <w:jc w:val="left"/>
              <w:rPr/>
            </w:pPr>
            <w:r>
              <w:rPr/>
              <w:t xml:space="preserve">Zimbabwe </w:t>
            </w:r>
          </w:p>
        </w:tc>
        <w:tc>
          <w:tcPr>
            <w:tcW w:w="1232" w:type="dxa"/>
            <w:tcBorders/>
            <w:vAlign w:val="center"/>
          </w:tcPr>
          <w:p>
            <w:pPr>
              <w:pStyle w:val="TableContents"/>
              <w:bidi w:val="0"/>
              <w:spacing w:before="0" w:after="283"/>
              <w:jc w:val="left"/>
              <w:rPr/>
            </w:pPr>
            <w:r>
              <w:rPr/>
              <w:t xml:space="preserve">D, G </w:t>
            </w:r>
          </w:p>
        </w:tc>
        <w:tc>
          <w:tcPr>
            <w:tcW w:w="1643"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220 V </w:t>
            </w:r>
          </w:p>
        </w:tc>
        <w:tc>
          <w:tcPr>
            <w:tcW w:w="1148" w:type="dxa"/>
            <w:tcBorders/>
            <w:vAlign w:val="center"/>
          </w:tcPr>
          <w:p>
            <w:pPr>
              <w:pStyle w:val="TableContents"/>
              <w:bidi w:val="0"/>
              <w:spacing w:before="0" w:after="283"/>
              <w:jc w:val="left"/>
              <w:rPr/>
            </w:pPr>
            <w:r>
              <w:rPr/>
              <w:t xml:space="preserve">50 Hz </w:t>
            </w:r>
          </w:p>
        </w:tc>
        <w:tc>
          <w:tcPr>
            <w:tcW w:w="32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vakiojännite Filippiineillä?</w:t>
      </w:r>
    </w:p>
    <w:p>
      <w:pPr>
        <w:pStyle w:val="TextBody"/>
        <w:bidi w:val="0"/>
        <w:jc w:val="left"/>
        <w:rPr>
          <w:b/>
          <w:u w:val="single"/>
          <w:shd w:val="clear" w:fill="FFFF00"/>
        </w:rPr>
      </w:pPr>
      <w:r>
        <w:rPr>
          <w:b/>
          <w:u w:val="single"/>
          <w:shd w:val="clear" w:fill="FFFF00"/>
        </w:rPr>
        <w:t xml:space="preserve">Asiakirjan numero 34218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Capital Issues Controller of Capital Issues </w:t>
      </w:r>
      <w:r>
        <w:rPr/>
        <w:t xml:space="preserve">oli sääntelyviranomainen ennen SEBI:n perustamista; sen toimivalta perustui vuoden 1947 Capital Issues (Control) Act -lakiin.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pääomamarkkinoiden sääntelystä ennen sebi:tä?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Securities and Exchange Board of India </w:t>
      </w:r>
      <w:r>
        <w:rPr/>
        <w:t xml:space="preserve">भारतीय प्रतिभूति और विनिमय बोर्ड </w:t>
      </w:r>
      <w:r>
        <w:rPr/>
        <w:t xml:space="preserve">SEBI Bhavan, Mumbai pääkonttori Viraston yleiskatsaus </w:t>
      </w:r>
    </w:p>
    <w:tbl>
      <w:tblPr>
        <w:tblW w:w="4984" w:type="dxa"/>
        <w:jc w:val="left"/>
        <w:tblInd w:w="0" w:type="dxa"/>
        <w:tblLayout w:type="fixed"/>
        <w:tblCellMar>
          <w:top w:w="28" w:type="dxa"/>
          <w:left w:w="28" w:type="dxa"/>
          <w:bottom w:w="28" w:type="dxa"/>
          <w:right w:w="28" w:type="dxa"/>
        </w:tblCellMar>
      </w:tblPr>
      <w:tblGrid>
        <w:gridCol w:w="1936"/>
        <w:gridCol w:w="3048"/>
      </w:tblGrid>
      <w:tr>
        <w:trPr/>
        <w:tc>
          <w:tcPr>
            <w:tcW w:w="1936" w:type="dxa"/>
            <w:tcBorders/>
            <w:vAlign w:val="center"/>
          </w:tcPr>
          <w:p>
            <w:pPr>
              <w:pStyle w:val="TableHeading"/>
              <w:suppressLineNumbers/>
              <w:bidi w:val="0"/>
              <w:spacing w:before="0" w:after="283"/>
              <w:jc w:val="center"/>
              <w:rPr/>
            </w:pPr>
            <w:r>
              <w:rPr/>
              <w:t xml:space="preserve">Muodostettu </w:t>
            </w:r>
          </w:p>
        </w:tc>
        <w:tc>
          <w:tcPr>
            <w:tcW w:w="3048" w:type="dxa"/>
            <w:tcBorders/>
            <w:vAlign w:val="center"/>
          </w:tcPr>
          <w:p>
            <w:pPr>
              <w:pStyle w:val="TableContents"/>
              <w:bidi w:val="0"/>
              <w:spacing w:before="0" w:after="283"/>
              <w:jc w:val="left"/>
              <w:rPr/>
            </w:pPr>
            <w:r>
              <w:rPr/>
              <w:t xml:space="preserve">12. huhtikuuta 1992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3048" w:type="dxa"/>
            <w:tcBorders/>
            <w:vAlign w:val="center"/>
          </w:tcPr>
          <w:p>
            <w:pPr>
              <w:pStyle w:val="TableContents"/>
              <w:bidi w:val="0"/>
              <w:spacing w:before="0" w:after="283"/>
              <w:jc w:val="left"/>
              <w:rPr/>
            </w:pPr>
            <w:r>
              <w:rPr/>
              <w:t xml:space="preserve">Intian hallitus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3048" w:type="dxa"/>
            <w:tcBorders/>
            <w:vAlign w:val="center"/>
          </w:tcPr>
          <w:p>
            <w:pPr>
              <w:pStyle w:val="TableContents"/>
              <w:bidi w:val="0"/>
              <w:spacing w:before="0" w:after="283"/>
              <w:jc w:val="left"/>
              <w:rPr/>
            </w:pPr>
            <w:r>
              <w:rPr/>
              <w:t xml:space="preserve">Mumbai, Maharashtra </w:t>
            </w:r>
          </w:p>
        </w:tc>
      </w:tr>
      <w:tr>
        <w:trPr/>
        <w:tc>
          <w:tcPr>
            <w:tcW w:w="1936" w:type="dxa"/>
            <w:tcBorders/>
            <w:vAlign w:val="center"/>
          </w:tcPr>
          <w:p>
            <w:pPr>
              <w:pStyle w:val="TableHeading"/>
              <w:suppressLineNumbers/>
              <w:bidi w:val="0"/>
              <w:spacing w:before="0" w:after="283"/>
              <w:jc w:val="center"/>
              <w:rPr/>
            </w:pPr>
            <w:r>
              <w:rPr/>
              <w:t xml:space="preserve">Työntekijät </w:t>
            </w:r>
          </w:p>
        </w:tc>
        <w:tc>
          <w:tcPr>
            <w:tcW w:w="3048" w:type="dxa"/>
            <w:tcBorders/>
            <w:vAlign w:val="center"/>
          </w:tcPr>
          <w:p>
            <w:pPr>
              <w:pStyle w:val="TableContents"/>
              <w:bidi w:val="0"/>
              <w:spacing w:before="0" w:after="283"/>
              <w:jc w:val="left"/>
              <w:rPr/>
            </w:pPr>
            <w:r>
              <w:rPr/>
              <w:t xml:space="preserve">643 + (2012)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3048"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color w:val="A9A9A9"/>
              </w:rPr>
              <w:t xml:space="preserve">Ajay Tyagi</w:t>
            </w:r>
            <w:r>
              <w:rPr/>
              <w:t xml:space="preserve">, puheenjohtaja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3048" w:type="dxa"/>
            <w:tcBorders/>
            <w:vAlign w:val="center"/>
          </w:tcPr>
          <w:p>
            <w:pPr>
              <w:pStyle w:val="TableContents"/>
              <w:bidi w:val="0"/>
              <w:spacing w:before="0" w:after="283"/>
              <w:jc w:val="left"/>
              <w:rPr/>
            </w:pPr>
            <w:r>
              <w:rPr/>
              <w:t xml:space="preserve">www.sebi.gov.in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sebi:n uudeksi puheenjohtajaksi.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Intian </w:t>
      </w:r>
      <w:r>
        <w:rPr/>
        <w:t xml:space="preserve">arvopaperimarkkinoita valvoo </w:t>
      </w:r>
      <w:r>
        <w:rPr>
          <w:color w:val="A9A9A9"/>
        </w:rPr>
        <w:t xml:space="preserve">Intian arvopaperilautakunta (Securities and Exchange Board of India, SEBI).</w:t>
      </w:r>
      <w:r>
        <w:rPr/>
        <w:t xml:space="preserve"> Se perustettiin vuonna 1988, ja sille annettiin lakisääteiset valtuudet 30. tammikuuta 1992 SEBI-lailla (SEBI Act,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pääomamarkkinoiden sääntelyviranomainen Intiassa?</w:t>
      </w:r>
    </w:p>
    <w:p>
      <w:pPr>
        <w:pStyle w:val="TextBody"/>
        <w:bidi w:val="0"/>
        <w:jc w:val="left"/>
        <w:rPr>
          <w:b/>
          <w:u w:val="single"/>
          <w:shd w:val="clear" w:fill="FFFF00"/>
        </w:rPr>
      </w:pPr>
      <w:r>
        <w:rPr>
          <w:b/>
          <w:u w:val="single"/>
          <w:shd w:val="clear" w:fill="FFFF00"/>
        </w:rPr>
        <w:t xml:space="preserve">Asiakirjan numero 34219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vierailijoiden ensisijainen vetonaula oli valaiden esitys. Akvaario oli ensimmäinen, joka vangitsi ja esitteli tappajavalaan, Moby Dollin, Burrard Drydocksissa sijaitsevassa karsinassa kolmen kuukauden ajan vuonna 1964. Sen jälkeen siellä ovat olleet Skana, Hyak II, Finna, Bjossa ja kolme Bjossan vasikkaa. Kun Finna kuoli ja Bjossa jäi ilman muita orkaseuralaisia, akvaario yritti hankkia yhden tai useamman naarasorakan muista meripuistoista. Sopivia kumppaneita ei kuitenkaan löytynyt, ja Bjossa siirrettiin </w:t>
      </w:r>
      <w:r>
        <w:rPr>
          <w:color w:val="A9A9A9"/>
        </w:rPr>
        <w:t xml:space="preserve">huhtikuussa </w:t>
      </w:r>
      <w:r>
        <w:rPr/>
        <w:t xml:space="preserve">2001 San Diegon SeaWorldiin, </w:t>
      </w:r>
      <w:r>
        <w:rPr/>
        <w:t xml:space="preserve">jossa se myöhemmin kuoli krooniseen hengityselinsairauteen. Akvaario on sittemmin siirtynyt korostamaan näytösten opetuksellisia näkökohtia näytösten yleisölle tarjoamien spektaakkelien sijaan. Se on myös korostanut tutkimus-, pelastus- ja kuntoutustoimintaansa.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Vancouverin akvaario hankkiutui eroon valaista?</w:t>
      </w:r>
    </w:p>
    <w:p>
      <w:pPr>
        <w:pStyle w:val="TextBody"/>
        <w:bidi w:val="0"/>
        <w:jc w:val="left"/>
        <w:rPr>
          <w:b/>
          <w:u w:val="single"/>
          <w:shd w:val="clear" w:fill="FFFF00"/>
        </w:rPr>
      </w:pPr>
      <w:r>
        <w:rPr>
          <w:b/>
          <w:u w:val="single"/>
          <w:shd w:val="clear" w:fill="FFFF00"/>
        </w:rPr>
        <w:t xml:space="preserve">Asiakirjan numero 34220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varauksen säilyminen on periaate, jonka mukaan sähkövarausta ei voi luoda eikä tuhota. Sähkövarauksen nettomäärä eli positiivisen varauksen määrä miinus negatiivisen varauksen määrä maailmankaikkeudessa säilyy aina. Ensimmäisen kerran varauksen säilymistä ehdottivat brittiläinen tiedemies </w:t>
      </w:r>
      <w:r>
        <w:rPr>
          <w:color w:val="A9A9A9"/>
        </w:rPr>
        <w:t xml:space="preserve">William Watson </w:t>
      </w:r>
      <w:r>
        <w:rPr/>
        <w:t xml:space="preserve">vuonna 1746 ja yhdysvaltalainen valtiomies ja tiedemies </w:t>
      </w:r>
      <w:r>
        <w:rPr>
          <w:color w:val="DCDCDC"/>
        </w:rPr>
        <w:t xml:space="preserve">Benjamin Franklin </w:t>
      </w:r>
      <w:r>
        <w:rPr/>
        <w:t xml:space="preserve">vuonna 1747, mutta ensimmäisen vakuuttavan todisteen antoi </w:t>
      </w:r>
      <w:r>
        <w:rPr>
          <w:color w:val="2F4F4F"/>
        </w:rPr>
        <w:t xml:space="preserve">Michael Faraday </w:t>
      </w:r>
      <w:r>
        <w:rPr/>
        <w:t xml:space="preserve">vuonna 1843.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sähkövarauksen säilymislain</w:t>
      </w:r>
    </w:p>
    <w:p>
      <w:pPr>
        <w:pStyle w:val="TextBody"/>
        <w:bidi w:val="0"/>
        <w:jc w:val="left"/>
        <w:rPr>
          <w:b/>
          <w:u w:val="single"/>
          <w:shd w:val="clear" w:fill="FFFF00"/>
        </w:rPr>
      </w:pPr>
      <w:r>
        <w:rPr>
          <w:b/>
          <w:u w:val="single"/>
          <w:shd w:val="clear" w:fill="FFFF00"/>
        </w:rPr>
        <w:t xml:space="preserve">Asiakirjan numero 34221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``Break Up in a Small Town'' Single Sam Hunt albumilta Montevallo </w:t>
      </w:r>
    </w:p>
    <w:tbl>
      <w:tblPr>
        <w:tblW w:w="10205" w:type="dxa"/>
        <w:jc w:val="left"/>
        <w:tblInd w:w="0" w:type="dxa"/>
        <w:tblLayout w:type="fixed"/>
        <w:tblCellMar>
          <w:top w:w="28" w:type="dxa"/>
          <w:left w:w="28" w:type="dxa"/>
          <w:bottom w:w="28" w:type="dxa"/>
          <w:right w:w="28" w:type="dxa"/>
        </w:tblCellMar>
      </w:tblPr>
      <w:tblGrid>
        <w:gridCol w:w="2209"/>
        <w:gridCol w:w="5102"/>
        <w:gridCol w:w="2894"/>
      </w:tblGrid>
      <w:tr>
        <w:trPr/>
        <w:tc>
          <w:tcPr>
            <w:tcW w:w="2209" w:type="dxa"/>
            <w:tcBorders/>
            <w:vAlign w:val="center"/>
          </w:tcPr>
          <w:p>
            <w:pPr>
              <w:pStyle w:val="TableHeading"/>
              <w:suppressLineNumbers/>
              <w:bidi w:val="0"/>
              <w:spacing w:before="0" w:after="283"/>
              <w:jc w:val="center"/>
              <w:rPr/>
            </w:pPr>
            <w:r>
              <w:rPr/>
              <w:t xml:space="preserve">Julkaistu </w:t>
            </w:r>
          </w:p>
        </w:tc>
        <w:tc>
          <w:tcPr>
            <w:tcW w:w="5102" w:type="dxa"/>
            <w:tcBorders/>
            <w:vAlign w:val="center"/>
          </w:tcPr>
          <w:p>
            <w:pPr>
              <w:pStyle w:val="TableContents"/>
              <w:bidi w:val="0"/>
              <w:spacing w:before="0" w:after="283"/>
              <w:jc w:val="left"/>
              <w:rPr/>
            </w:pPr>
            <w:r>
              <w:rPr/>
              <w:t xml:space="preserve">21. syyskuuta 2015 (2015-09-21)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Muotoilu </w:t>
            </w:r>
          </w:p>
        </w:tc>
        <w:tc>
          <w:tcPr>
            <w:tcW w:w="5102" w:type="dxa"/>
            <w:tcBorders/>
            <w:vAlign w:val="center"/>
          </w:tcPr>
          <w:p>
            <w:pPr>
              <w:pStyle w:val="TableContents"/>
              <w:bidi w:val="0"/>
              <w:spacing w:before="0" w:after="283"/>
              <w:jc w:val="left"/>
              <w:rPr/>
            </w:pPr>
            <w:r>
              <w:rPr/>
              <w:t xml:space="preserve">Digitaalinen lataus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Tallennettu </w:t>
            </w:r>
          </w:p>
        </w:tc>
        <w:tc>
          <w:tcPr>
            <w:tcW w:w="5102" w:type="dxa"/>
            <w:tcBorders/>
            <w:vAlign w:val="center"/>
          </w:tcPr>
          <w:p>
            <w:pPr>
              <w:pStyle w:val="TableContents"/>
              <w:bidi w:val="0"/>
              <w:spacing w:before="0" w:after="283"/>
              <w:jc w:val="left"/>
              <w:rPr/>
            </w:pPr>
            <w:r>
              <w:rPr/>
              <w:t xml:space="preserve">2014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Genre </w:t>
            </w:r>
          </w:p>
        </w:tc>
        <w:tc>
          <w:tcPr>
            <w:tcW w:w="5102"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Maa </w:t>
            </w:r>
          </w:p>
          <w:p>
            <w:pPr>
              <w:pStyle w:val="TableContents"/>
              <w:numPr>
                <w:ilvl w:val="0"/>
                <w:numId w:val="105"/>
              </w:numPr>
              <w:tabs>
                <w:tab w:val="clear" w:pos="1134"/>
                <w:tab w:val="left" w:leader="none" w:pos="707"/>
              </w:tabs>
              <w:bidi w:val="0"/>
              <w:spacing w:before="0" w:after="283"/>
              <w:ind w:start="707" w:hanging="283"/>
              <w:jc w:val="left"/>
              <w:rPr/>
            </w:pPr>
            <w:r>
              <w:rPr/>
              <w:t xml:space="preserve">R&amp;B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Pituus </w:t>
            </w:r>
          </w:p>
        </w:tc>
        <w:tc>
          <w:tcPr>
            <w:tcW w:w="5102" w:type="dxa"/>
            <w:tcBorders/>
            <w:vAlign w:val="center"/>
          </w:tcPr>
          <w:p>
            <w:pPr>
              <w:pStyle w:val="TableContents"/>
              <w:bidi w:val="0"/>
              <w:spacing w:before="0" w:after="283"/>
              <w:jc w:val="left"/>
              <w:rPr/>
            </w:pPr>
            <w:r>
              <w:rPr/>
              <w:t xml:space="preserve">3: 51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Tarra </w:t>
            </w:r>
          </w:p>
        </w:tc>
        <w:tc>
          <w:tcPr>
            <w:tcW w:w="5102" w:type="dxa"/>
            <w:tcBorders/>
            <w:vAlign w:val="center"/>
          </w:tcPr>
          <w:p>
            <w:pPr>
              <w:pStyle w:val="TableContents"/>
              <w:bidi w:val="0"/>
              <w:spacing w:before="0" w:after="283"/>
              <w:jc w:val="left"/>
              <w:rPr/>
            </w:pPr>
            <w:r>
              <w:rPr/>
              <w:t xml:space="preserve">MCA Nashville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Lauluntekijä (s) </w:t>
            </w:r>
          </w:p>
        </w:tc>
        <w:tc>
          <w:tcPr>
            <w:tcW w:w="5102"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color w:val="A9A9A9"/>
              </w:rPr>
              <w:t xml:space="preserve">Sam </w:t>
            </w:r>
            <w:r>
              <w:rPr/>
              <w:t xml:space="preserve">Hunt </w:t>
            </w:r>
          </w:p>
          <w:p>
            <w:pPr>
              <w:pStyle w:val="TableContents"/>
              <w:numPr>
                <w:ilvl w:val="0"/>
                <w:numId w:val="106"/>
              </w:numPr>
              <w:tabs>
                <w:tab w:val="clear" w:pos="1134"/>
                <w:tab w:val="left" w:leader="none" w:pos="707"/>
              </w:tabs>
              <w:bidi w:val="0"/>
              <w:spacing w:before="0" w:after="0"/>
              <w:ind w:start="707" w:hanging="283"/>
              <w:jc w:val="left"/>
              <w:rPr/>
            </w:pPr>
            <w:r>
              <w:rPr>
                <w:color w:val="DCDCDC"/>
              </w:rPr>
              <w:t xml:space="preserve">Zach Crowell </w:t>
            </w:r>
          </w:p>
          <w:p>
            <w:pPr>
              <w:pStyle w:val="TableContents"/>
              <w:numPr>
                <w:ilvl w:val="0"/>
                <w:numId w:val="106"/>
              </w:numPr>
              <w:tabs>
                <w:tab w:val="clear" w:pos="1134"/>
                <w:tab w:val="left" w:leader="none" w:pos="707"/>
              </w:tabs>
              <w:bidi w:val="0"/>
              <w:spacing w:before="0" w:after="283"/>
              <w:ind w:start="707" w:hanging="283"/>
              <w:jc w:val="left"/>
              <w:rPr/>
            </w:pPr>
            <w:r>
              <w:rPr>
                <w:color w:val="2F4F4F"/>
              </w:rPr>
              <w:t xml:space="preserve">Shane McAnally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Heading"/>
              <w:suppressLineNumbers/>
              <w:bidi w:val="0"/>
              <w:spacing w:before="0" w:after="283"/>
              <w:jc w:val="center"/>
              <w:rPr/>
            </w:pPr>
            <w:r>
              <w:rPr/>
              <w:t xml:space="preserve">Tuottaja (s) </w:t>
            </w:r>
          </w:p>
        </w:tc>
        <w:tc>
          <w:tcPr>
            <w:tcW w:w="5102"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Zach Crowell </w:t>
            </w:r>
          </w:p>
          <w:p>
            <w:pPr>
              <w:pStyle w:val="TableContents"/>
              <w:numPr>
                <w:ilvl w:val="0"/>
                <w:numId w:val="107"/>
              </w:numPr>
              <w:tabs>
                <w:tab w:val="clear" w:pos="1134"/>
                <w:tab w:val="left" w:leader="none" w:pos="707"/>
              </w:tabs>
              <w:bidi w:val="0"/>
              <w:spacing w:before="0" w:after="283"/>
              <w:ind w:start="707" w:hanging="283"/>
              <w:jc w:val="left"/>
              <w:rPr/>
            </w:pPr>
            <w:r>
              <w:rPr/>
              <w:t xml:space="preserve">Shane McAnally Sam Hunt singlejen kronologia </w:t>
            </w:r>
          </w:p>
        </w:tc>
        <w:tc>
          <w:tcPr>
            <w:tcW w:w="2894" w:type="dxa"/>
            <w:tcBorders/>
          </w:tcPr>
          <w:p>
            <w:pPr>
              <w:pStyle w:val="TableContents"/>
              <w:bidi w:val="0"/>
              <w:spacing w:before="0" w:after="283"/>
              <w:jc w:val="left"/>
              <w:rPr>
                <w:sz w:val="4"/>
                <w:szCs w:val="4"/>
              </w:rPr>
            </w:pPr>
            <w:r>
              <w:rPr>
                <w:sz w:val="4"/>
                <w:szCs w:val="4"/>
              </w:rPr>
            </w:r>
          </w:p>
        </w:tc>
      </w:tr>
      <w:tr>
        <w:trPr/>
        <w:tc>
          <w:tcPr>
            <w:tcW w:w="2209" w:type="dxa"/>
            <w:tcBorders/>
            <w:vAlign w:val="center"/>
          </w:tcPr>
          <w:p>
            <w:pPr>
              <w:pStyle w:val="TableContents"/>
              <w:bidi w:val="0"/>
              <w:spacing w:before="0" w:after="283"/>
              <w:jc w:val="left"/>
              <w:rPr/>
            </w:pPr>
            <w:r>
              <w:rPr/>
              <w:t xml:space="preserve">``House Party'' (2015) </w:t>
            </w:r>
          </w:p>
        </w:tc>
        <w:tc>
          <w:tcPr>
            <w:tcW w:w="5102" w:type="dxa"/>
            <w:tcBorders/>
            <w:vAlign w:val="center"/>
          </w:tcPr>
          <w:p>
            <w:pPr>
              <w:pStyle w:val="TableContents"/>
              <w:bidi w:val="0"/>
              <w:spacing w:before="0" w:after="283"/>
              <w:jc w:val="left"/>
              <w:rPr/>
            </w:pPr>
            <w:r>
              <w:rPr/>
              <w:t xml:space="preserve">"Hajoaminen pikkukaupungissa" (2015) </w:t>
            </w:r>
          </w:p>
        </w:tc>
        <w:tc>
          <w:tcPr>
            <w:tcW w:w="2894" w:type="dxa"/>
            <w:tcBorders/>
            <w:vAlign w:val="center"/>
          </w:tcPr>
          <w:p>
            <w:pPr>
              <w:pStyle w:val="TableContents"/>
              <w:bidi w:val="0"/>
              <w:spacing w:before="0" w:after="283"/>
              <w:jc w:val="left"/>
              <w:rPr/>
            </w:pPr>
            <w:r>
              <w:rPr/>
              <w:t xml:space="preserve">``Make You Miss Me'' (2016) </w:t>
            </w:r>
          </w:p>
        </w:tc>
      </w:tr>
    </w:tbl>
    <w:tbl>
      <w:tblPr>
        <w:tblW w:w="8988" w:type="dxa"/>
        <w:jc w:val="left"/>
        <w:tblInd w:w="0" w:type="dxa"/>
        <w:tblLayout w:type="fixed"/>
        <w:tblCellMar>
          <w:top w:w="28" w:type="dxa"/>
          <w:left w:w="28" w:type="dxa"/>
          <w:bottom w:w="28" w:type="dxa"/>
          <w:right w:w="28" w:type="dxa"/>
        </w:tblCellMar>
      </w:tblPr>
      <w:tblGrid>
        <w:gridCol w:w="2281"/>
        <w:gridCol w:w="3661"/>
        <w:gridCol w:w="3046"/>
      </w:tblGrid>
      <w:tr>
        <w:trPr/>
        <w:tc>
          <w:tcPr>
            <w:tcW w:w="2281" w:type="dxa"/>
            <w:tcBorders/>
            <w:vAlign w:val="center"/>
          </w:tcPr>
          <w:p>
            <w:pPr>
              <w:pStyle w:val="TableContents"/>
              <w:bidi w:val="0"/>
              <w:spacing w:before="0" w:after="283"/>
              <w:jc w:val="left"/>
              <w:rPr/>
            </w:pPr>
            <w:r>
              <w:rPr/>
              <w:t xml:space="preserve">``House Party'' (2015) </w:t>
            </w:r>
          </w:p>
        </w:tc>
        <w:tc>
          <w:tcPr>
            <w:tcW w:w="3661" w:type="dxa"/>
            <w:tcBorders/>
            <w:vAlign w:val="center"/>
          </w:tcPr>
          <w:p>
            <w:pPr>
              <w:pStyle w:val="TableContents"/>
              <w:bidi w:val="0"/>
              <w:spacing w:before="0" w:after="283"/>
              <w:jc w:val="left"/>
              <w:rPr/>
            </w:pPr>
            <w:r>
              <w:rPr/>
              <w:t xml:space="preserve">"Hajoaminen pikkukaupungissa" (2015) </w:t>
            </w:r>
          </w:p>
        </w:tc>
        <w:tc>
          <w:tcPr>
            <w:tcW w:w="3046" w:type="dxa"/>
            <w:tcBorders/>
            <w:vAlign w:val="center"/>
          </w:tcPr>
          <w:p>
            <w:pPr>
              <w:pStyle w:val="TableContents"/>
              <w:bidi w:val="0"/>
              <w:spacing w:before="0" w:after="283"/>
              <w:jc w:val="left"/>
              <w:rPr/>
            </w:pPr>
            <w:r>
              <w:rPr/>
              <w:t xml:space="preserve">``Make You Miss Me'' (2016) </w:t>
            </w:r>
          </w:p>
        </w:tc>
      </w:tr>
    </w:tbl>
    <w:p>
      <w:pPr>
        <w:pStyle w:val="TextBody"/>
        <w:bidi w:val="0"/>
        <w:spacing w:before="0" w:after="283"/>
        <w:jc w:val="left"/>
        <w:rPr/>
      </w:pPr>
      <w:r>
        <w:rPr/>
        <w:t xml:space="preserve">Musiikkivideo ``Break Up in a Small Town''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break up in a small town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``Break Up in a Small Town'' on kappale, jonka on kirjoittanut ja levyttänyt </w:t>
      </w:r>
      <w:r>
        <w:rPr>
          <w:color w:val="A9A9A9"/>
        </w:rPr>
        <w:t xml:space="preserve">yhdysvaltalainen laulaja Sam Hunt</w:t>
      </w:r>
      <w:r>
        <w:rPr/>
        <w:t xml:space="preserve">. Se julkaistiin country-radioihin, MCA Nashville 21. syyskuuta 2015 neljäntenä singlenä hänen debyytti studioalbumiltaan Montevallo (2014). Kappaleen ovat kirjoittaneet Hunt, Zach Crowell ja Shane McAnally.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hajoaa pikkukaupungissa</w:t>
      </w:r>
    </w:p>
    <w:p>
      <w:pPr>
        <w:pStyle w:val="TextBody"/>
        <w:bidi w:val="0"/>
        <w:jc w:val="left"/>
        <w:rPr>
          <w:b/>
          <w:u w:val="single"/>
          <w:shd w:val="clear" w:fill="FFFF00"/>
        </w:rPr>
      </w:pPr>
      <w:r>
        <w:rPr>
          <w:b/>
          <w:u w:val="single"/>
          <w:shd w:val="clear" w:fill="FFFF00"/>
        </w:rPr>
        <w:t xml:space="preserve">Asiakirjan numero 34222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Trombolyysihoito on tarkoitettu STEMI:n hoitoon, jos se voidaan aloittaa 12 tunnin kuluessa oireiden alkamisesta, jos henkilö on poissulkukriteerien perusteella siihen oikeutettu ja jos sepelvaltimoiden pallolaajennus ei ole välittömästi saatavilla. Trombolyysi on tehokkainta ensimmäisten 2 tunnin aikana. 12 tunnin jälkeen trombolyysihoitoon liittyvä kallonsisäisen verenvuodon riski on suurempi kuin siitä saatava hyöty. Koska </w:t>
      </w:r>
      <w:r>
        <w:rPr/>
        <w:t xml:space="preserve">peruuttamaton vaurio syntyy </w:t>
      </w:r>
      <w:r>
        <w:rPr>
          <w:color w:val="A9A9A9"/>
        </w:rPr>
        <w:t xml:space="preserve">2-4 tunnin kuluessa infarktista</w:t>
      </w:r>
      <w:r>
        <w:rPr/>
        <w:t xml:space="preserve">, reperfuusion vaikutusaika on rajallinen.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fibrinolyyttistä lääkettä voidaan antaa korkeintaan seuraavasti</w:t>
      </w:r>
    </w:p>
    <w:p>
      <w:pPr>
        <w:pStyle w:val="TextBody"/>
        <w:bidi w:val="0"/>
        <w:jc w:val="left"/>
        <w:rPr>
          <w:b/>
          <w:u w:val="single"/>
          <w:shd w:val="clear" w:fill="FFFF00"/>
        </w:rPr>
      </w:pPr>
      <w:r>
        <w:rPr>
          <w:b/>
          <w:u w:val="single"/>
          <w:shd w:val="clear" w:fill="FFFF00"/>
        </w:rPr>
        <w:t xml:space="preserve">Asiakirjan numero 34223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korkein lämpömittari on maamerkki</w:t>
      </w:r>
      <w:r>
        <w:rPr/>
        <w:t xml:space="preserve">, joka </w:t>
      </w:r>
      <w:r>
        <w:rPr/>
        <w:t xml:space="preserve">sijaitsee </w:t>
      </w:r>
      <w:r>
        <w:rPr>
          <w:color w:val="A9A9A9"/>
        </w:rPr>
        <w:t xml:space="preserve">Bakerissa, Kaliforniassa, Yhdysvalloissa.</w:t>
      </w:r>
      <w:r>
        <w:rPr/>
        <w:t xml:space="preserve"> Se on sähköinen kyltti, joka muistuttaa läheisessä Death Valleyssa 10. heinäkuuta 1913 mitatusta ennätyslämpötilasta, joka oli 134 Fahrenheit-astetta (57 celsiusastetta).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lämpömittari?</w:t>
      </w:r>
    </w:p>
    <w:p>
      <w:pPr>
        <w:pStyle w:val="TextBody"/>
        <w:bidi w:val="0"/>
        <w:jc w:val="left"/>
        <w:rPr>
          <w:b/>
          <w:u w:val="single"/>
          <w:shd w:val="clear" w:fill="FFFF00"/>
        </w:rPr>
      </w:pPr>
      <w:r>
        <w:rPr>
          <w:b/>
          <w:u w:val="single"/>
          <w:shd w:val="clear" w:fill="FFFF00"/>
        </w:rPr>
        <w:t xml:space="preserve">Asiakirjan numero 34224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16, 2015 (2015-01-16) </w:t>
            </w:r>
          </w:p>
        </w:tc>
        <w:tc>
          <w:tcPr>
            <w:tcW w:w="2926" w:type="dxa"/>
            <w:tcBorders/>
            <w:vAlign w:val="center"/>
          </w:tcPr>
          <w:p>
            <w:pPr>
              <w:pStyle w:val="TableContents"/>
              <w:bidi w:val="0"/>
              <w:spacing w:before="0" w:after="283"/>
              <w:jc w:val="left"/>
              <w:rPr/>
            </w:pPr>
            <w:r>
              <w:rPr/>
              <w:t xml:space="preserve">10. huhtikuuta 2015 (2015-04-10) </w:t>
            </w:r>
          </w:p>
        </w:tc>
      </w:tr>
      <w:tr>
        <w:trPr/>
        <w:tc>
          <w:tcPr>
            <w:tcW w:w="1246" w:type="dxa"/>
            <w:tcBorders/>
            <w:vAlign w:val="center"/>
          </w:tcPr>
          <w:p>
            <w:pPr>
              <w:pStyle w:val="TableContents"/>
              <w:bidi w:val="0"/>
              <w:spacing w:before="0" w:after="283"/>
              <w:jc w:val="left"/>
              <w:rPr>
                <w:sz w:val="4"/>
                <w:szCs w:val="4"/>
              </w:rPr>
            </w:pPr>
            <w:r>
              <w:rPr>
                <w:sz w:val="4"/>
                <w:szCs w:val="4"/>
              </w:rPr>
              <w:t xml:space="preserve">13 huhtikuu 18, 2016 (2016-04-18) </w:t>
            </w:r>
          </w:p>
        </w:tc>
        <w:tc>
          <w:tcPr>
            <w:tcW w:w="2926" w:type="dxa"/>
            <w:tcBorders/>
            <w:vAlign w:val="center"/>
          </w:tcPr>
          <w:p>
            <w:pPr>
              <w:pStyle w:val="TableContents"/>
              <w:bidi w:val="0"/>
              <w:spacing w:before="0" w:after="283"/>
              <w:jc w:val="left"/>
              <w:rPr/>
            </w:pPr>
            <w:r>
              <w:rPr/>
              <w:t xml:space="preserve">18. heinäkuuta 2016 (2016-07-18) </w:t>
            </w:r>
          </w:p>
        </w:tc>
      </w:tr>
      <w:tr>
        <w:trPr/>
        <w:tc>
          <w:tcPr>
            <w:tcW w:w="1246" w:type="dxa"/>
            <w:tcBorders/>
            <w:vAlign w:val="center"/>
          </w:tcPr>
          <w:p>
            <w:pPr>
              <w:pStyle w:val="TableContents"/>
              <w:bidi w:val="0"/>
              <w:spacing w:before="0" w:after="283"/>
              <w:jc w:val="left"/>
              <w:rPr>
                <w:sz w:val="4"/>
                <w:szCs w:val="4"/>
              </w:rPr>
            </w:pPr>
            <w:r>
              <w:rPr>
                <w:sz w:val="4"/>
                <w:szCs w:val="4"/>
              </w:rPr>
              <w:t xml:space="preserve">10 19. toukokuuta 2017 (2017-05-19) </w:t>
            </w:r>
          </w:p>
        </w:tc>
        <w:tc>
          <w:tcPr>
            <w:tcW w:w="2926" w:type="dxa"/>
            <w:tcBorders/>
            <w:vAlign w:val="center"/>
          </w:tcPr>
          <w:p>
            <w:pPr>
              <w:pStyle w:val="TableContents"/>
              <w:bidi w:val="0"/>
              <w:spacing w:before="0" w:after="283"/>
              <w:jc w:val="left"/>
              <w:rPr/>
            </w:pPr>
            <w:r>
              <w:rPr/>
              <w:t xml:space="preserve">21. toukokuuta 2017 (2017-05-21)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15. kesäkuuta 2018 (2018-06-15) </w:t>
            </w:r>
          </w:p>
        </w:tc>
        <w:tc>
          <w:tcPr>
            <w:tcW w:w="2926" w:type="dxa"/>
            <w:tcBorders/>
            <w:vAlign w:val="center"/>
          </w:tcPr>
          <w:p>
            <w:pPr>
              <w:pStyle w:val="TableContents"/>
              <w:bidi w:val="0"/>
              <w:spacing w:before="0" w:after="283"/>
              <w:jc w:val="left"/>
              <w:rPr/>
            </w:pPr>
            <w:r>
              <w:rPr/>
              <w:t xml:space="preserve">6. heinäkuuta 2018 (2018-07-06)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12 apinan neljännellä kaudella on?</w:t>
      </w:r>
    </w:p>
    <w:p>
      <w:pPr>
        <w:pStyle w:val="TextBody"/>
        <w:bidi w:val="0"/>
        <w:jc w:val="left"/>
        <w:rPr>
          <w:b/>
          <w:u w:val="single"/>
          <w:shd w:val="clear" w:fill="FFFF00"/>
        </w:rPr>
      </w:pPr>
      <w:r>
        <w:rPr>
          <w:b/>
          <w:u w:val="single"/>
          <w:shd w:val="clear" w:fill="FFFF00"/>
        </w:rPr>
        <w:t xml:space="preserve">Asiakirjan numero 34225</w:t>
      </w:r>
    </w:p>
    <w:p>
      <w:pPr>
        <w:pStyle w:val="TextBody"/>
        <w:bidi w:val="0"/>
        <w:jc w:val="left"/>
        <w:rPr>
          <w:b/>
          <w:shd w:val="clear" w:fill="FFFF00"/>
        </w:rPr>
      </w:pPr>
      <w:r>
        <w:rPr>
          <w:b/>
          <w:shd w:val="clear" w:fill="FFFF00"/>
        </w:rPr>
        <w:t xml:space="preserve">Tekstin numero 0</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Mike Johnston</w:t>
      </w:r>
      <w:r>
        <w:rPr/>
        <w:t xml:space="preserve">, entinen osavaltion senaattori </w:t>
      </w:r>
    </w:p>
    <w:p>
      <w:pPr>
        <w:pStyle w:val="TextBody"/>
        <w:numPr>
          <w:ilvl w:val="0"/>
          <w:numId w:val="108"/>
        </w:numPr>
        <w:tabs>
          <w:tab w:val="clear" w:pos="1134"/>
          <w:tab w:val="left" w:leader="none" w:pos="707"/>
        </w:tabs>
        <w:bidi w:val="0"/>
        <w:spacing w:before="0" w:after="0"/>
        <w:ind w:start="707" w:hanging="283"/>
        <w:jc w:val="left"/>
        <w:rPr/>
      </w:pPr>
      <w:r>
        <w:rPr>
          <w:color w:val="DCDCDC"/>
        </w:rPr>
        <w:t xml:space="preserve">Cary Kennedy</w:t>
      </w:r>
      <w:r>
        <w:rPr/>
        <w:t xml:space="preserve">, entinen Coloradon osavaltion valtiovarainministeri ja entinen talousjohtaja ja Denverin apulaispormestari. </w:t>
      </w:r>
    </w:p>
    <w:p>
      <w:pPr>
        <w:pStyle w:val="TextBody"/>
        <w:numPr>
          <w:ilvl w:val="0"/>
          <w:numId w:val="108"/>
        </w:numPr>
        <w:tabs>
          <w:tab w:val="clear" w:pos="1134"/>
          <w:tab w:val="left" w:leader="none" w:pos="707"/>
        </w:tabs>
        <w:bidi w:val="0"/>
        <w:spacing w:before="0" w:after="0"/>
        <w:ind w:start="707" w:hanging="283"/>
        <w:jc w:val="left"/>
        <w:rPr/>
      </w:pPr>
      <w:r>
        <w:rPr>
          <w:color w:val="2F4F4F"/>
        </w:rPr>
        <w:t xml:space="preserve">Donna Lynne</w:t>
      </w:r>
      <w:r>
        <w:rPr/>
        <w:t xml:space="preserve">, kuvernööriluutnantti </w:t>
      </w:r>
    </w:p>
    <w:p>
      <w:pPr>
        <w:pStyle w:val="TextBody"/>
        <w:numPr>
          <w:ilvl w:val="0"/>
          <w:numId w:val="108"/>
        </w:numPr>
        <w:tabs>
          <w:tab w:val="clear" w:pos="1134"/>
          <w:tab w:val="left" w:leader="none" w:pos="707"/>
        </w:tabs>
        <w:bidi w:val="0"/>
        <w:ind w:start="707" w:hanging="283"/>
        <w:jc w:val="left"/>
        <w:rPr/>
      </w:pPr>
      <w:r>
        <w:rPr>
          <w:color w:val="556B2F"/>
        </w:rPr>
        <w:t xml:space="preserve">Jared Polis</w:t>
      </w:r>
      <w:r>
        <w:rPr/>
        <w:t xml:space="preserve">, Yhdysvaltain edustaja.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ehdolla Coloradon kuvernööriksi?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Ehdokkaat ovat </w:t>
      </w:r>
      <w:r>
        <w:rPr>
          <w:color w:val="A9A9A9"/>
        </w:rPr>
        <w:t xml:space="preserve">Jared Polis demokraattien puolelta ja Walker Stapleton republikaanien puolelta</w:t>
      </w:r>
      <w:r>
        <w:rPr/>
        <w:t xml:space="preserve">. Yleisvaalit pidetään 6.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kuvernööriksi Coloradossa 2018?</w:t>
      </w:r>
    </w:p>
    <w:p>
      <w:pPr>
        <w:pStyle w:val="TextBody"/>
        <w:bidi w:val="0"/>
        <w:jc w:val="left"/>
        <w:rPr>
          <w:b/>
          <w:u w:val="single"/>
          <w:shd w:val="clear" w:fill="FFFF00"/>
        </w:rPr>
      </w:pPr>
      <w:r>
        <w:rPr>
          <w:b/>
          <w:u w:val="single"/>
          <w:shd w:val="clear" w:fill="FFFF00"/>
        </w:rPr>
        <w:t xml:space="preserve">Asiakirjan numero 34226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piiritys oli Jerusalemin kaupungin piiritys, joka kesti 20. syyskuuta - </w:t>
      </w:r>
      <w:r>
        <w:rPr>
          <w:color w:val="A9A9A9"/>
        </w:rPr>
        <w:t xml:space="preserve">2. lokakuuta 1187</w:t>
      </w:r>
      <w:r>
        <w:rPr/>
        <w:t xml:space="preserve">, jolloin Ibelinin Balian luovutti kaupungin Saladinille. Kaupunkilaiset, jotka halusivat lähteä, maksoivat lunnaita. Jerusalemin kukistaminen merkitsi Jerusalemin kuningaskunnan loppua. Eurooppa vastasi vuonna 1189 käynnistämällä kolmannen ristiretken, jota johtivat erikseen Rikhard Leijonasydän, Filip Augustus ja Fredrik Barbarossa.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eurooppalaiset joukot menettivät Jerusalemin lopullisesti -</w:t>
      </w:r>
    </w:p>
    <w:p>
      <w:pPr>
        <w:pStyle w:val="TextBody"/>
        <w:bidi w:val="0"/>
        <w:jc w:val="left"/>
        <w:rPr>
          <w:b/>
          <w:u w:val="single"/>
          <w:shd w:val="clear" w:fill="FFFF00"/>
        </w:rPr>
      </w:pPr>
      <w:r>
        <w:rPr>
          <w:b/>
          <w:u w:val="single"/>
          <w:shd w:val="clear" w:fill="FFFF00"/>
        </w:rPr>
        <w:t xml:space="preserve">Asiakirjan numero 34227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Boring Company on </w:t>
      </w:r>
      <w:r>
        <w:rPr>
          <w:color w:val="A9A9A9"/>
        </w:rPr>
        <w:t xml:space="preserve">Elon Muskin </w:t>
      </w:r>
      <w:r>
        <w:rPr/>
        <w:t xml:space="preserve">vuonna 2016 </w:t>
      </w:r>
      <w:r>
        <w:rPr/>
        <w:t xml:space="preserve">perustama infrastruktuuri- ja tunnelirakennusyritys.</w:t>
      </w:r>
      <w:r>
        <w:rPr/>
        <w:t xml:space="preserve"> Musk on maininnut Los Angelesin liikenteeseen liittyvät vaikeudet ja nykyisen 2D-liikenneverkon rajoitukset inspiraationa hankkeelle.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tylsän yrityksen toimitusjohtaja?</w:t>
      </w:r>
    </w:p>
    <w:p>
      <w:pPr>
        <w:pStyle w:val="TextBody"/>
        <w:bidi w:val="0"/>
        <w:jc w:val="left"/>
        <w:rPr>
          <w:b/>
          <w:u w:val="single"/>
          <w:shd w:val="clear" w:fill="FFFF00"/>
        </w:rPr>
      </w:pPr>
      <w:r>
        <w:rPr>
          <w:b/>
          <w:u w:val="single"/>
          <w:shd w:val="clear" w:fill="FFFF00"/>
        </w:rPr>
        <w:t xml:space="preserve">Asiakirjan numero 34228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Sharknado </w:t>
      </w:r>
    </w:p>
    <w:tbl>
      <w:tblPr>
        <w:tblW w:w="6379" w:type="dxa"/>
        <w:jc w:val="left"/>
        <w:tblInd w:w="0" w:type="dxa"/>
        <w:tblLayout w:type="fixed"/>
        <w:tblCellMar>
          <w:top w:w="28" w:type="dxa"/>
          <w:left w:w="28" w:type="dxa"/>
          <w:bottom w:w="28" w:type="dxa"/>
          <w:right w:w="28" w:type="dxa"/>
        </w:tblCellMar>
      </w:tblPr>
      <w:tblGrid>
        <w:gridCol w:w="2311"/>
        <w:gridCol w:w="4068"/>
      </w:tblGrid>
      <w:tr>
        <w:trPr/>
        <w:tc>
          <w:tcPr>
            <w:tcW w:w="2311" w:type="dxa"/>
            <w:tcBorders/>
            <w:vAlign w:val="center"/>
          </w:tcPr>
          <w:p>
            <w:pPr>
              <w:pStyle w:val="TableHeading"/>
              <w:suppressLineNumbers/>
              <w:bidi w:val="0"/>
              <w:spacing w:before="0" w:after="283"/>
              <w:jc w:val="center"/>
              <w:rPr/>
            </w:pPr>
            <w:r>
              <w:rPr/>
              <w:t xml:space="preserve">Ohjaaja </w:t>
            </w:r>
          </w:p>
        </w:tc>
        <w:tc>
          <w:tcPr>
            <w:tcW w:w="4068" w:type="dxa"/>
            <w:tcBorders/>
            <w:vAlign w:val="center"/>
          </w:tcPr>
          <w:p>
            <w:pPr>
              <w:pStyle w:val="TableContents"/>
              <w:bidi w:val="0"/>
              <w:spacing w:before="0" w:after="283"/>
              <w:jc w:val="left"/>
              <w:rPr/>
            </w:pPr>
            <w:r>
              <w:rPr/>
              <w:t xml:space="preserve">Anthony C. Ferrante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068" w:type="dxa"/>
            <w:tcBorders/>
            <w:vAlign w:val="center"/>
          </w:tcPr>
          <w:p>
            <w:pPr>
              <w:pStyle w:val="TableContents"/>
              <w:bidi w:val="0"/>
              <w:spacing w:before="0" w:after="283"/>
              <w:jc w:val="left"/>
              <w:rPr/>
            </w:pPr>
            <w:r>
              <w:rPr/>
              <w:t xml:space="preserve">David Michael Latt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068" w:type="dxa"/>
            <w:tcBorders/>
            <w:vAlign w:val="center"/>
          </w:tcPr>
          <w:p>
            <w:pPr>
              <w:pStyle w:val="TableContents"/>
              <w:bidi w:val="0"/>
              <w:spacing w:before="0" w:after="283"/>
              <w:jc w:val="left"/>
              <w:rPr/>
            </w:pPr>
            <w:r>
              <w:rPr/>
              <w:t xml:space="preserve">Thunder Levin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06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Ian Ziering </w:t>
            </w:r>
          </w:p>
          <w:p>
            <w:pPr>
              <w:pStyle w:val="TableContents"/>
              <w:numPr>
                <w:ilvl w:val="0"/>
                <w:numId w:val="109"/>
              </w:numPr>
              <w:tabs>
                <w:tab w:val="clear" w:pos="1134"/>
                <w:tab w:val="left" w:leader="none" w:pos="707"/>
              </w:tabs>
              <w:bidi w:val="0"/>
              <w:spacing w:before="0" w:after="283"/>
              <w:ind w:start="707" w:hanging="283"/>
              <w:jc w:val="left"/>
              <w:rPr/>
            </w:pPr>
            <w:r>
              <w:rPr/>
              <w:t xml:space="preserve">Tara Reid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06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Christopher Cano </w:t>
            </w:r>
          </w:p>
          <w:p>
            <w:pPr>
              <w:pStyle w:val="TableContents"/>
              <w:numPr>
                <w:ilvl w:val="0"/>
                <w:numId w:val="110"/>
              </w:numPr>
              <w:tabs>
                <w:tab w:val="clear" w:pos="1134"/>
                <w:tab w:val="left" w:leader="none" w:pos="707"/>
              </w:tabs>
              <w:bidi w:val="0"/>
              <w:spacing w:before="0" w:after="283"/>
              <w:ind w:start="707" w:hanging="283"/>
              <w:jc w:val="left"/>
              <w:rPr/>
            </w:pPr>
            <w:r>
              <w:rPr/>
              <w:t xml:space="preserve">Chris Ridenhour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06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Turvapaikka </w:t>
            </w:r>
          </w:p>
          <w:p>
            <w:pPr>
              <w:pStyle w:val="TableContents"/>
              <w:numPr>
                <w:ilvl w:val="0"/>
                <w:numId w:val="111"/>
              </w:numPr>
              <w:tabs>
                <w:tab w:val="clear" w:pos="1134"/>
                <w:tab w:val="left" w:leader="none" w:pos="707"/>
              </w:tabs>
              <w:bidi w:val="0"/>
              <w:spacing w:before="0" w:after="283"/>
              <w:ind w:start="707" w:hanging="283"/>
              <w:jc w:val="left"/>
              <w:rPr/>
            </w:pPr>
            <w:r>
              <w:rPr/>
              <w:t xml:space="preserve">Syfy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068" w:type="dxa"/>
            <w:tcBorders/>
            <w:vAlign w:val="center"/>
          </w:tcPr>
          <w:p>
            <w:pPr>
              <w:pStyle w:val="TableContents"/>
              <w:bidi w:val="0"/>
              <w:spacing w:before="0" w:after="283"/>
              <w:jc w:val="left"/>
              <w:rPr/>
            </w:pPr>
            <w:r>
              <w:rPr/>
              <w:t xml:space="preserve">Syfy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06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1: 11. heinäkuuta 2013 (2013-07-11) </w:t>
            </w:r>
          </w:p>
          <w:p>
            <w:pPr>
              <w:pStyle w:val="TableContents"/>
              <w:numPr>
                <w:ilvl w:val="0"/>
                <w:numId w:val="112"/>
              </w:numPr>
              <w:tabs>
                <w:tab w:val="clear" w:pos="1134"/>
                <w:tab w:val="left" w:leader="none" w:pos="707"/>
              </w:tabs>
              <w:bidi w:val="0"/>
              <w:spacing w:before="0" w:after="0"/>
              <w:ind w:start="707" w:hanging="283"/>
              <w:jc w:val="left"/>
              <w:rPr/>
            </w:pPr>
            <w:r>
              <w:rPr/>
              <w:t xml:space="preserve">2: 30. heinäkuuta 2014 (2014-07-30) </w:t>
            </w:r>
          </w:p>
          <w:p>
            <w:pPr>
              <w:pStyle w:val="TableContents"/>
              <w:numPr>
                <w:ilvl w:val="0"/>
                <w:numId w:val="112"/>
              </w:numPr>
              <w:tabs>
                <w:tab w:val="clear" w:pos="1134"/>
                <w:tab w:val="left" w:leader="none" w:pos="707"/>
              </w:tabs>
              <w:bidi w:val="0"/>
              <w:spacing w:before="0" w:after="0"/>
              <w:ind w:start="707" w:hanging="283"/>
              <w:jc w:val="left"/>
              <w:rPr/>
            </w:pPr>
            <w:r>
              <w:rPr/>
              <w:t xml:space="preserve">3: 22. heinäkuuta 2015 (2015-07-22) </w:t>
            </w:r>
          </w:p>
          <w:p>
            <w:pPr>
              <w:pStyle w:val="TableContents"/>
              <w:numPr>
                <w:ilvl w:val="0"/>
                <w:numId w:val="112"/>
              </w:numPr>
              <w:tabs>
                <w:tab w:val="clear" w:pos="1134"/>
                <w:tab w:val="left" w:leader="none" w:pos="707"/>
              </w:tabs>
              <w:bidi w:val="0"/>
              <w:spacing w:before="0" w:after="0"/>
              <w:ind w:start="707" w:hanging="283"/>
              <w:jc w:val="left"/>
              <w:rPr/>
            </w:pPr>
            <w:r>
              <w:rPr/>
              <w:t xml:space="preserve">4: 31. heinäkuuta 2016 (2016-07-31) </w:t>
            </w:r>
          </w:p>
          <w:p>
            <w:pPr>
              <w:pStyle w:val="TableContents"/>
              <w:numPr>
                <w:ilvl w:val="0"/>
                <w:numId w:val="112"/>
              </w:numPr>
              <w:tabs>
                <w:tab w:val="clear" w:pos="1134"/>
                <w:tab w:val="left" w:leader="none" w:pos="707"/>
              </w:tabs>
              <w:bidi w:val="0"/>
              <w:spacing w:before="0" w:after="0"/>
              <w:ind w:start="707" w:hanging="283"/>
              <w:jc w:val="left"/>
              <w:rPr/>
            </w:pPr>
            <w:r>
              <w:rPr/>
              <w:t xml:space="preserve">5: 6. elokuuta 2017 (2017-08-06) </w:t>
            </w:r>
          </w:p>
          <w:p>
            <w:pPr>
              <w:pStyle w:val="TableContents"/>
              <w:numPr>
                <w:ilvl w:val="0"/>
                <w:numId w:val="112"/>
              </w:numPr>
              <w:tabs>
                <w:tab w:val="clear" w:pos="1134"/>
                <w:tab w:val="left" w:leader="none" w:pos="707"/>
              </w:tabs>
              <w:bidi w:val="0"/>
              <w:spacing w:before="0" w:after="283"/>
              <w:ind w:start="707" w:hanging="283"/>
              <w:jc w:val="left"/>
              <w:rPr/>
            </w:pPr>
            <w:r>
              <w:rPr/>
              <w:t xml:space="preserve">6: </w:t>
            </w:r>
            <w:r>
              <w:rPr>
                <w:color w:val="A9A9A9"/>
              </w:rPr>
              <w:t xml:space="preserve">19. elokuuta 2018 </w:t>
            </w:r>
            <w:r>
              <w:rPr/>
              <w:t xml:space="preserve">(2018-08-19)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068" w:type="dxa"/>
            <w:tcBorders/>
            <w:vAlign w:val="center"/>
          </w:tcPr>
          <w:p>
            <w:pPr>
              <w:pStyle w:val="TableContents"/>
              <w:bidi w:val="0"/>
              <w:spacing w:before="0" w:after="283"/>
              <w:jc w:val="left"/>
              <w:rPr/>
            </w:pPr>
            <w:r>
              <w:rPr/>
              <w:t xml:space="preserve">85 -- 95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0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06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Sharknado 6 julkaistaan?</w:t>
      </w:r>
    </w:p>
    <w:p>
      <w:pPr>
        <w:pStyle w:val="TextBody"/>
        <w:bidi w:val="0"/>
        <w:jc w:val="left"/>
        <w:rPr>
          <w:b/>
          <w:u w:val="single"/>
          <w:shd w:val="clear" w:fill="FFFF00"/>
        </w:rPr>
      </w:pPr>
      <w:r>
        <w:rPr>
          <w:b/>
          <w:u w:val="single"/>
          <w:shd w:val="clear" w:fill="FFFF00"/>
        </w:rPr>
        <w:t xml:space="preserve">Asiakirjan numero 34229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End'' on laulu (musiikki Jimmy Krondes ja sanat Sid Jacobson), joka julkaistiin (Yhdysvalloissa) </w:t>
      </w:r>
      <w:r>
        <w:rPr>
          <w:color w:val="A9A9A9"/>
        </w:rPr>
        <w:t xml:space="preserve">Earl Grantin</w:t>
      </w:r>
      <w:r>
        <w:rPr/>
        <w:t xml:space="preserve"> singlenä vuonna 1958.</w:t>
      </w:r>
      <w:r>
        <w:rPr/>
        <w:t xml:space="preserve"> Grantin Decca -levymerkillä julkaistulla singlellä soitti Charles ``Bud'' Dant orkesterissa; joissakin singlen painoksissa oli mukana nimi ``(At) The End (Of A Rainbow)''. Single oli Grantin ainoa pääsy Yhdysvaltain Top 40 -listalle, ja se vietti 19 viikkoa Billboard Hot 100 -listalla nousten sijalle 7. ja Billboardin ``Hot R&amp;B Sides'' -listalla sijalle 16. Se oli myös Billboardin ``Hot R&amp;B Sides''.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sateenkaaren päässä...</w:t>
      </w:r>
    </w:p>
    <w:p>
      <w:pPr>
        <w:pStyle w:val="TextBody"/>
        <w:bidi w:val="0"/>
        <w:jc w:val="left"/>
        <w:rPr>
          <w:b/>
          <w:u w:val="single"/>
          <w:shd w:val="clear" w:fill="FFFF00"/>
        </w:rPr>
      </w:pPr>
      <w:r>
        <w:rPr>
          <w:b/>
          <w:u w:val="single"/>
          <w:shd w:val="clear" w:fill="FFFF00"/>
        </w:rPr>
        <w:t xml:space="preserve">Asiakirjan numero 34230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kuukautta myöhemmin Seth ja Summer ajautuvat maanjäristyksen jälkeen rutiineihin ja viettävät tuntikausia katsellen Briefcase or No Briefcase -nimistä televisiopeliohjelmaa, joka on Deal or No Deal -ohjelman kopio. Seth kertoo Summerille, että hänen on liityttävä GEORGEen, ja he ovat aina yhdessä. Summer jättää Sethin auttamaan ympäristöä, ja he hyvästelevät. Summer osallistuu mielenosoituksiin ja työskentelee vuoden ajan ympäristön pelastamiseksi ja oppilaiden valistamiseksi ympäristöasioissa. Hän esiintyy sanomalehtiartikkeleissa ympäristönsuojelijana. Välähdysjaksossa Summer päätyy naimisiin </w:t>
      </w:r>
      <w:r>
        <w:rPr>
          <w:color w:val="A9A9A9"/>
        </w:rPr>
        <w:t xml:space="preserve">Sethin</w:t>
      </w:r>
      <w:r>
        <w:rPr/>
        <w:t xml:space="preserve">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kesä päätyy OK:ssa?</w:t>
      </w:r>
    </w:p>
    <w:p>
      <w:pPr>
        <w:pStyle w:val="TextBody"/>
        <w:bidi w:val="0"/>
        <w:jc w:val="left"/>
        <w:rPr>
          <w:b/>
          <w:u w:val="single"/>
          <w:shd w:val="clear" w:fill="FFFF00"/>
        </w:rPr>
      </w:pPr>
      <w:r>
        <w:rPr>
          <w:b/>
          <w:u w:val="single"/>
          <w:shd w:val="clear" w:fill="FFFF00"/>
        </w:rPr>
        <w:t xml:space="preserve">Asiakirjan numero 34231</w:t>
      </w:r>
    </w:p>
    <w:p>
      <w:pPr>
        <w:pStyle w:val="TextBody"/>
        <w:bidi w:val="0"/>
        <w:jc w:val="left"/>
        <w:rPr>
          <w:b/>
          <w:shd w:val="clear" w:fill="FFFF00"/>
        </w:rPr>
      </w:pPr>
      <w:r>
        <w:rPr>
          <w:b/>
          <w:shd w:val="clear" w:fill="FFFF00"/>
        </w:rPr>
        <w:t xml:space="preserve">Tekstin numero 0</w:t>
      </w:r>
    </w:p>
    <w:tbl>
      <w:tblPr>
        <w:tblW w:w="9454" w:type="dxa"/>
        <w:jc w:val="left"/>
        <w:tblInd w:w="0" w:type="dxa"/>
        <w:tblLayout w:type="fixed"/>
        <w:tblCellMar>
          <w:top w:w="28" w:type="dxa"/>
          <w:left w:w="28" w:type="dxa"/>
          <w:bottom w:w="28" w:type="dxa"/>
          <w:right w:w="28" w:type="dxa"/>
        </w:tblCellMar>
      </w:tblPr>
      <w:tblGrid>
        <w:gridCol w:w="1486"/>
        <w:gridCol w:w="2596"/>
        <w:gridCol w:w="3841"/>
        <w:gridCol w:w="15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2596" w:type="dxa"/>
            <w:tcBorders/>
            <w:vAlign w:val="center"/>
          </w:tcPr>
          <w:p>
            <w:pPr>
              <w:pStyle w:val="TableHeading"/>
              <w:suppressLineNumbers/>
              <w:bidi w:val="0"/>
              <w:spacing w:before="0" w:after="283"/>
              <w:jc w:val="center"/>
              <w:rPr/>
            </w:pPr>
            <w:r>
              <w:rPr/>
              <w:t xml:space="preserve">Laulu </w:t>
            </w:r>
          </w:p>
        </w:tc>
        <w:tc>
          <w:tcPr>
            <w:tcW w:w="3841" w:type="dxa"/>
            <w:tcBorders/>
            <w:vAlign w:val="center"/>
          </w:tcPr>
          <w:p>
            <w:pPr>
              <w:pStyle w:val="TableHeading"/>
              <w:suppressLineNumbers/>
              <w:bidi w:val="0"/>
              <w:spacing w:before="0" w:after="283"/>
              <w:jc w:val="center"/>
              <w:rPr/>
            </w:pPr>
            <w:r>
              <w:rPr/>
              <w:t xml:space="preserve">Taiteilija (t) </w:t>
            </w:r>
          </w:p>
        </w:tc>
        <w:tc>
          <w:tcPr>
            <w:tcW w:w="1531" w:type="dxa"/>
            <w:tcBorders/>
            <w:vAlign w:val="center"/>
          </w:tcPr>
          <w:p>
            <w:pPr>
              <w:pStyle w:val="TableHeading"/>
              <w:suppressLineNumbers/>
              <w:bidi w:val="0"/>
              <w:spacing w:before="0" w:after="283"/>
              <w:jc w:val="center"/>
              <w:rPr/>
            </w:pPr>
            <w:r>
              <w:rPr/>
              <w:t xml:space="preserve">Viite (s) </w:t>
            </w:r>
          </w:p>
        </w:tc>
      </w:tr>
      <w:tr>
        <w:trPr/>
        <w:tc>
          <w:tcPr>
            <w:tcW w:w="1486" w:type="dxa"/>
            <w:tcBorders/>
            <w:vAlign w:val="center"/>
          </w:tcPr>
          <w:p>
            <w:pPr>
              <w:pStyle w:val="TableContents"/>
              <w:bidi w:val="0"/>
              <w:spacing w:before="0" w:after="283"/>
              <w:jc w:val="left"/>
              <w:rPr/>
            </w:pPr>
            <w:r>
              <w:rPr/>
              <w:t xml:space="preserve">tammikuu 7 </w:t>
            </w:r>
          </w:p>
        </w:tc>
        <w:tc>
          <w:tcPr>
            <w:tcW w:w="2596" w:type="dxa"/>
            <w:tcBorders/>
            <w:vAlign w:val="center"/>
          </w:tcPr>
          <w:p>
            <w:pPr>
              <w:pStyle w:val="TableContents"/>
              <w:bidi w:val="0"/>
              <w:spacing w:before="0" w:after="283"/>
              <w:jc w:val="left"/>
              <w:rPr/>
            </w:pPr>
            <w:r>
              <w:rPr>
                <w:color w:val="A9A9A9"/>
              </w:rPr>
              <w:t xml:space="preserve">``Älkää unohtako meitä</w:t>
            </w:r>
            <w:r>
              <w:rPr/>
              <w:t xml:space="preserve">'' </w:t>
            </w:r>
          </w:p>
        </w:tc>
        <w:tc>
          <w:tcPr>
            <w:tcW w:w="3841"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14 </w:t>
            </w:r>
          </w:p>
        </w:tc>
        <w:tc>
          <w:tcPr>
            <w:tcW w:w="2596" w:type="dxa"/>
            <w:tcBorders/>
            <w:vAlign w:val="center"/>
          </w:tcPr>
          <w:p>
            <w:pPr>
              <w:pStyle w:val="TableContents"/>
              <w:bidi w:val="0"/>
              <w:spacing w:before="0" w:after="283"/>
              <w:jc w:val="left"/>
              <w:rPr/>
            </w:pPr>
            <w:r>
              <w:rPr/>
              <w:t xml:space="preserve">``Laffy </w:t>
            </w:r>
            <w:r>
              <w:rPr>
                <w:color w:val="DCDCDC"/>
              </w:rPr>
              <w:t xml:space="preserve">Taffy</w:t>
            </w:r>
            <w:r>
              <w:rPr/>
              <w:t xml:space="preserve">'' </w:t>
            </w:r>
          </w:p>
        </w:tc>
        <w:tc>
          <w:tcPr>
            <w:tcW w:w="3841" w:type="dxa"/>
            <w:tcBorders/>
            <w:vAlign w:val="center"/>
          </w:tcPr>
          <w:p>
            <w:pPr>
              <w:pStyle w:val="TableContents"/>
              <w:bidi w:val="0"/>
              <w:spacing w:before="0" w:after="283"/>
              <w:jc w:val="left"/>
              <w:rPr/>
            </w:pPr>
            <w:r>
              <w:rPr/>
              <w:t xml:space="preserve">D4L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tammikuuta </w:t>
            </w:r>
          </w:p>
        </w:tc>
        <w:tc>
          <w:tcPr>
            <w:tcW w:w="2596" w:type="dxa"/>
            <w:tcBorders/>
            <w:vAlign w:val="center"/>
          </w:tcPr>
          <w:p>
            <w:pPr>
              <w:pStyle w:val="TableContents"/>
              <w:bidi w:val="0"/>
              <w:spacing w:before="0" w:after="283"/>
              <w:jc w:val="left"/>
              <w:rPr/>
            </w:pPr>
            <w:r>
              <w:rPr/>
              <w:t xml:space="preserve">``Grillz</w:t>
            </w:r>
            <w:r>
              <w:rPr/>
              <w:t xml:space="preserve">'' </w:t>
            </w:r>
          </w:p>
        </w:tc>
        <w:tc>
          <w:tcPr>
            <w:tcW w:w="3841" w:type="dxa"/>
            <w:tcBorders/>
            <w:vAlign w:val="center"/>
          </w:tcPr>
          <w:p>
            <w:pPr>
              <w:pStyle w:val="TableContents"/>
              <w:bidi w:val="0"/>
              <w:spacing w:before="0" w:after="283"/>
              <w:jc w:val="left"/>
              <w:rPr/>
            </w:pPr>
            <w:r>
              <w:rPr/>
              <w:t xml:space="preserve">Nelly featuring Paul Wall, Ali &amp; Gipp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tammikuuta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helmikuuta </w:t>
            </w:r>
          </w:p>
        </w:tc>
        <w:tc>
          <w:tcPr>
            <w:tcW w:w="2596" w:type="dxa"/>
            <w:tcBorders/>
            <w:vAlign w:val="center"/>
          </w:tcPr>
          <w:p>
            <w:pPr>
              <w:pStyle w:val="TableContents"/>
              <w:bidi w:val="0"/>
              <w:spacing w:before="0" w:after="283"/>
              <w:jc w:val="left"/>
              <w:rPr/>
            </w:pPr>
            <w:r>
              <w:rPr/>
              <w:t xml:space="preserve">``Check on It'' </w:t>
            </w:r>
          </w:p>
        </w:tc>
        <w:tc>
          <w:tcPr>
            <w:tcW w:w="3841" w:type="dxa"/>
            <w:tcBorders/>
            <w:vAlign w:val="center"/>
          </w:tcPr>
          <w:p>
            <w:pPr>
              <w:pStyle w:val="TableContents"/>
              <w:bidi w:val="0"/>
              <w:spacing w:before="0" w:after="283"/>
              <w:jc w:val="left"/>
              <w:rPr/>
            </w:pPr>
            <w:r>
              <w:rPr/>
              <w:t xml:space="preserve">Beyoncé featuring Slim Thug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helmikuuta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helmikuuta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helmikuuta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maaliskuuta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maaliskuuta </w:t>
            </w:r>
          </w:p>
        </w:tc>
        <w:tc>
          <w:tcPr>
            <w:tcW w:w="2596" w:type="dxa"/>
            <w:tcBorders/>
            <w:vAlign w:val="center"/>
          </w:tcPr>
          <w:p>
            <w:pPr>
              <w:pStyle w:val="TableContents"/>
              <w:bidi w:val="0"/>
              <w:spacing w:before="0" w:after="283"/>
              <w:jc w:val="left"/>
              <w:rPr/>
            </w:pPr>
            <w:r>
              <w:rPr/>
              <w:t xml:space="preserve">"Olet kaunis </w:t>
            </w:r>
          </w:p>
        </w:tc>
        <w:tc>
          <w:tcPr>
            <w:tcW w:w="3841" w:type="dxa"/>
            <w:tcBorders/>
            <w:vAlign w:val="center"/>
          </w:tcPr>
          <w:p>
            <w:pPr>
              <w:pStyle w:val="TableContents"/>
              <w:bidi w:val="0"/>
              <w:spacing w:before="0" w:after="283"/>
              <w:jc w:val="left"/>
              <w:rPr/>
            </w:pPr>
            <w:r>
              <w:rPr/>
              <w:t xml:space="preserve">James Blunt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maaliskuuta </w:t>
            </w:r>
          </w:p>
        </w:tc>
        <w:tc>
          <w:tcPr>
            <w:tcW w:w="2596" w:type="dxa"/>
            <w:tcBorders/>
            <w:vAlign w:val="center"/>
          </w:tcPr>
          <w:p>
            <w:pPr>
              <w:pStyle w:val="TableContents"/>
              <w:bidi w:val="0"/>
              <w:spacing w:before="0" w:after="283"/>
              <w:jc w:val="left"/>
              <w:rPr/>
            </w:pPr>
            <w:r>
              <w:rPr/>
              <w:t xml:space="preserve">"Niin sairas </w:t>
            </w:r>
          </w:p>
        </w:tc>
        <w:tc>
          <w:tcPr>
            <w:tcW w:w="3841" w:type="dxa"/>
            <w:tcBorders/>
            <w:vAlign w:val="center"/>
          </w:tcPr>
          <w:p>
            <w:pPr>
              <w:pStyle w:val="TableContents"/>
              <w:bidi w:val="0"/>
              <w:spacing w:before="0" w:after="283"/>
              <w:jc w:val="left"/>
              <w:rPr/>
            </w:pPr>
            <w:r>
              <w:rPr/>
              <w:t xml:space="preserve">Ne-Yo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maaliskuuta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huhtikuuta </w:t>
            </w:r>
          </w:p>
        </w:tc>
        <w:tc>
          <w:tcPr>
            <w:tcW w:w="2596" w:type="dxa"/>
            <w:tcBorders/>
            <w:vAlign w:val="center"/>
          </w:tcPr>
          <w:p>
            <w:pPr>
              <w:pStyle w:val="TableContents"/>
              <w:bidi w:val="0"/>
              <w:spacing w:before="0" w:after="283"/>
              <w:jc w:val="left"/>
              <w:rPr/>
            </w:pPr>
            <w:r>
              <w:rPr/>
              <w:t xml:space="preserve">``Lämpötila'' </w:t>
            </w:r>
          </w:p>
        </w:tc>
        <w:tc>
          <w:tcPr>
            <w:tcW w:w="3841" w:type="dxa"/>
            <w:tcBorders/>
            <w:vAlign w:val="center"/>
          </w:tcPr>
          <w:p>
            <w:pPr>
              <w:pStyle w:val="TableContents"/>
              <w:bidi w:val="0"/>
              <w:spacing w:before="0" w:after="283"/>
              <w:jc w:val="left"/>
              <w:rPr/>
            </w:pPr>
            <w:r>
              <w:rPr/>
              <w:t xml:space="preserve">Sean Paul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huhtikuuta </w:t>
            </w:r>
          </w:p>
        </w:tc>
        <w:tc>
          <w:tcPr>
            <w:tcW w:w="2596" w:type="dxa"/>
            <w:tcBorders/>
            <w:vAlign w:val="center"/>
          </w:tcPr>
          <w:p>
            <w:pPr>
              <w:pStyle w:val="TableContents"/>
              <w:bidi w:val="0"/>
              <w:spacing w:before="0" w:after="283"/>
              <w:jc w:val="left"/>
              <w:rPr/>
            </w:pPr>
            <w:r>
              <w:rPr/>
              <w:t xml:space="preserve">"Huono päivä </w:t>
            </w:r>
          </w:p>
        </w:tc>
        <w:tc>
          <w:tcPr>
            <w:tcW w:w="3841" w:type="dxa"/>
            <w:tcBorders/>
            <w:vAlign w:val="center"/>
          </w:tcPr>
          <w:p>
            <w:pPr>
              <w:pStyle w:val="TableContents"/>
              <w:bidi w:val="0"/>
              <w:spacing w:before="0" w:after="283"/>
              <w:jc w:val="left"/>
              <w:rPr/>
            </w:pPr>
            <w:r>
              <w:rPr/>
              <w:t xml:space="preserve">Daniel Powter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huhtikuuta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huhtikuuta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29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toukokuuta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toukokuuta </w:t>
            </w:r>
          </w:p>
        </w:tc>
        <w:tc>
          <w:tcPr>
            <w:tcW w:w="2596" w:type="dxa"/>
            <w:tcBorders/>
            <w:vAlign w:val="center"/>
          </w:tcPr>
          <w:p>
            <w:pPr>
              <w:pStyle w:val="TableContents"/>
              <w:bidi w:val="0"/>
              <w:spacing w:before="0" w:after="283"/>
              <w:jc w:val="left"/>
              <w:rPr/>
            </w:pPr>
            <w:r>
              <w:rPr/>
              <w:t xml:space="preserve">"SOS </w:t>
            </w:r>
          </w:p>
        </w:tc>
        <w:tc>
          <w:tcPr>
            <w:tcW w:w="3841" w:type="dxa"/>
            <w:tcBorders/>
            <w:vAlign w:val="center"/>
          </w:tcPr>
          <w:p>
            <w:pPr>
              <w:pStyle w:val="TableContents"/>
              <w:bidi w:val="0"/>
              <w:spacing w:before="0" w:after="283"/>
              <w:jc w:val="left"/>
              <w:rPr/>
            </w:pPr>
            <w:r>
              <w:rPr/>
              <w:t xml:space="preserve">Rihanna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toukokuuta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toukokuuta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kesäkuuta </w:t>
            </w:r>
          </w:p>
        </w:tc>
        <w:tc>
          <w:tcPr>
            <w:tcW w:w="2596" w:type="dxa"/>
            <w:tcBorders/>
            <w:vAlign w:val="center"/>
          </w:tcPr>
          <w:p>
            <w:pPr>
              <w:pStyle w:val="TableContents"/>
              <w:bidi w:val="0"/>
              <w:spacing w:before="0" w:after="283"/>
              <w:jc w:val="left"/>
              <w:rPr/>
            </w:pPr>
            <w:r>
              <w:rPr/>
              <w:t xml:space="preserve">``Ridin''' </w:t>
            </w:r>
          </w:p>
        </w:tc>
        <w:tc>
          <w:tcPr>
            <w:tcW w:w="3841" w:type="dxa"/>
            <w:tcBorders/>
            <w:vAlign w:val="center"/>
          </w:tcPr>
          <w:p>
            <w:pPr>
              <w:pStyle w:val="TableContents"/>
              <w:bidi w:val="0"/>
              <w:spacing w:before="0" w:after="283"/>
              <w:jc w:val="left"/>
              <w:rPr/>
            </w:pPr>
            <w:r>
              <w:rPr/>
              <w:t xml:space="preserve">Chamillionaire featuring Krayzie Bone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kesäkuuta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kesäkuuta </w:t>
            </w:r>
          </w:p>
        </w:tc>
        <w:tc>
          <w:tcPr>
            <w:tcW w:w="2596" w:type="dxa"/>
            <w:tcBorders/>
            <w:vAlign w:val="center"/>
          </w:tcPr>
          <w:p>
            <w:pPr>
              <w:pStyle w:val="TableContents"/>
              <w:bidi w:val="0"/>
              <w:spacing w:before="0" w:after="283"/>
              <w:jc w:val="left"/>
              <w:rPr/>
            </w:pPr>
            <w:r>
              <w:rPr/>
              <w:t xml:space="preserve">"Lonkat eivät valehtele. </w:t>
            </w:r>
          </w:p>
        </w:tc>
        <w:tc>
          <w:tcPr>
            <w:tcW w:w="3841" w:type="dxa"/>
            <w:tcBorders/>
            <w:vAlign w:val="center"/>
          </w:tcPr>
          <w:p>
            <w:pPr>
              <w:pStyle w:val="TableContents"/>
              <w:bidi w:val="0"/>
              <w:spacing w:before="0" w:after="283"/>
              <w:jc w:val="left"/>
              <w:rPr/>
            </w:pPr>
            <w:r>
              <w:rPr/>
              <w:t xml:space="preserve">Shakira featuring Wyclef Jean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kesäkuuta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heinäkuuta </w:t>
            </w:r>
          </w:p>
        </w:tc>
        <w:tc>
          <w:tcPr>
            <w:tcW w:w="2596" w:type="dxa"/>
            <w:tcBorders/>
            <w:vAlign w:val="center"/>
          </w:tcPr>
          <w:p>
            <w:pPr>
              <w:pStyle w:val="TableContents"/>
              <w:bidi w:val="0"/>
              <w:spacing w:before="0" w:after="283"/>
              <w:jc w:val="left"/>
              <w:rPr/>
            </w:pPr>
            <w:r>
              <w:rPr/>
              <w:t xml:space="preserve">"Teenkö sinut ylpeäksi? </w:t>
            </w:r>
          </w:p>
        </w:tc>
        <w:tc>
          <w:tcPr>
            <w:tcW w:w="3841" w:type="dxa"/>
            <w:tcBorders/>
            <w:vAlign w:val="center"/>
          </w:tcPr>
          <w:p>
            <w:pPr>
              <w:pStyle w:val="TableContents"/>
              <w:bidi w:val="0"/>
              <w:spacing w:before="0" w:after="283"/>
              <w:jc w:val="left"/>
              <w:rPr/>
            </w:pPr>
            <w:r>
              <w:rPr/>
              <w:t xml:space="preserve">Taylor Hicks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heinäkuuta </w:t>
            </w:r>
          </w:p>
        </w:tc>
        <w:tc>
          <w:tcPr>
            <w:tcW w:w="2596" w:type="dxa"/>
            <w:tcBorders/>
            <w:vAlign w:val="center"/>
          </w:tcPr>
          <w:p>
            <w:pPr>
              <w:pStyle w:val="TableContents"/>
              <w:bidi w:val="0"/>
              <w:spacing w:before="0" w:after="283"/>
              <w:jc w:val="left"/>
              <w:rPr/>
            </w:pPr>
            <w:r>
              <w:rPr/>
              <w:t xml:space="preserve">``Promissipulaarinen'' </w:t>
            </w:r>
          </w:p>
        </w:tc>
        <w:tc>
          <w:tcPr>
            <w:tcW w:w="3841" w:type="dxa"/>
            <w:tcBorders/>
            <w:vAlign w:val="center"/>
          </w:tcPr>
          <w:p>
            <w:pPr>
              <w:pStyle w:val="TableContents"/>
              <w:bidi w:val="0"/>
              <w:spacing w:before="0" w:after="283"/>
              <w:jc w:val="left"/>
              <w:rPr/>
            </w:pPr>
            <w:r>
              <w:rPr/>
              <w:t xml:space="preserve">Nelly Furtado featuring Timbaland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heinäkuuta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heinäkuuta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heinäkuuta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elokuuta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elokuuta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elokuuta </w:t>
            </w:r>
          </w:p>
        </w:tc>
        <w:tc>
          <w:tcPr>
            <w:tcW w:w="2596" w:type="dxa"/>
            <w:tcBorders/>
            <w:vAlign w:val="center"/>
          </w:tcPr>
          <w:p>
            <w:pPr>
              <w:pStyle w:val="TableContents"/>
              <w:bidi w:val="0"/>
              <w:spacing w:before="0" w:after="283"/>
              <w:jc w:val="left"/>
              <w:rPr/>
            </w:pPr>
            <w:r>
              <w:rPr/>
              <w:t xml:space="preserve">"London Bridge </w:t>
            </w:r>
          </w:p>
        </w:tc>
        <w:tc>
          <w:tcPr>
            <w:tcW w:w="3841" w:type="dxa"/>
            <w:tcBorders/>
            <w:vAlign w:val="center"/>
          </w:tcPr>
          <w:p>
            <w:pPr>
              <w:pStyle w:val="TableContents"/>
              <w:bidi w:val="0"/>
              <w:spacing w:before="0" w:after="283"/>
              <w:jc w:val="left"/>
              <w:rPr/>
            </w:pPr>
            <w:r>
              <w:rPr/>
              <w:t xml:space="preserve">Fergie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elokuuta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syyskuuta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syyskuuta </w:t>
            </w:r>
          </w:p>
        </w:tc>
        <w:tc>
          <w:tcPr>
            <w:tcW w:w="2596" w:type="dxa"/>
            <w:tcBorders/>
            <w:vAlign w:val="center"/>
          </w:tcPr>
          <w:p>
            <w:pPr>
              <w:pStyle w:val="TableContents"/>
              <w:bidi w:val="0"/>
              <w:spacing w:before="0" w:after="283"/>
              <w:jc w:val="left"/>
              <w:rPr/>
            </w:pPr>
            <w:r>
              <w:rPr/>
              <w:t xml:space="preserve">``SexyBack'' </w:t>
            </w:r>
          </w:p>
        </w:tc>
        <w:tc>
          <w:tcPr>
            <w:tcW w:w="3841" w:type="dxa"/>
            <w:tcBorders/>
            <w:vAlign w:val="center"/>
          </w:tcPr>
          <w:p>
            <w:pPr>
              <w:pStyle w:val="TableContents"/>
              <w:bidi w:val="0"/>
              <w:spacing w:before="0" w:after="283"/>
              <w:jc w:val="left"/>
              <w:rPr/>
            </w:pPr>
            <w:r>
              <w:rPr/>
              <w:t xml:space="preserve">Justin Timberlake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syyskuuta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syyskuuta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syyskuuta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lokakuuta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lokakuuta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lokakuuta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lokakuuta </w:t>
            </w:r>
          </w:p>
        </w:tc>
        <w:tc>
          <w:tcPr>
            <w:tcW w:w="2596" w:type="dxa"/>
            <w:tcBorders/>
            <w:vAlign w:val="center"/>
          </w:tcPr>
          <w:p>
            <w:pPr>
              <w:pStyle w:val="TableContents"/>
              <w:bidi w:val="0"/>
              <w:spacing w:before="0" w:after="283"/>
              <w:jc w:val="left"/>
              <w:rPr/>
            </w:pPr>
            <w:r>
              <w:rPr/>
              <w:t xml:space="preserve">"Rahantekijä </w:t>
            </w:r>
          </w:p>
        </w:tc>
        <w:tc>
          <w:tcPr>
            <w:tcW w:w="3841" w:type="dxa"/>
            <w:tcBorders/>
            <w:vAlign w:val="center"/>
          </w:tcPr>
          <w:p>
            <w:pPr>
              <w:pStyle w:val="TableContents"/>
              <w:bidi w:val="0"/>
              <w:spacing w:before="0" w:after="283"/>
              <w:jc w:val="left"/>
              <w:rPr/>
            </w:pPr>
            <w:r>
              <w:rPr/>
              <w:t xml:space="preserve">Ludacris featuring Pharrell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marraskuuta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marraskuuta </w:t>
            </w:r>
          </w:p>
        </w:tc>
        <w:tc>
          <w:tcPr>
            <w:tcW w:w="2596" w:type="dxa"/>
            <w:tcBorders/>
            <w:vAlign w:val="center"/>
          </w:tcPr>
          <w:p>
            <w:pPr>
              <w:pStyle w:val="TableContents"/>
              <w:bidi w:val="0"/>
              <w:spacing w:before="0" w:after="283"/>
              <w:jc w:val="left"/>
              <w:rPr/>
            </w:pPr>
            <w:r>
              <w:rPr/>
              <w:t xml:space="preserve">"Rakkauteni </w:t>
            </w:r>
          </w:p>
        </w:tc>
        <w:tc>
          <w:tcPr>
            <w:tcW w:w="3841" w:type="dxa"/>
            <w:tcBorders/>
            <w:vAlign w:val="center"/>
          </w:tcPr>
          <w:p>
            <w:pPr>
              <w:pStyle w:val="TableContents"/>
              <w:bidi w:val="0"/>
              <w:spacing w:before="0" w:after="283"/>
              <w:jc w:val="left"/>
              <w:rPr/>
            </w:pPr>
            <w:r>
              <w:rPr/>
              <w:t xml:space="preserve">Justin Timberlake featuring T.I.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marraskuuta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marraskuuta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joulukuuta </w:t>
            </w:r>
          </w:p>
        </w:tc>
        <w:tc>
          <w:tcPr>
            <w:tcW w:w="2596" w:type="dxa"/>
            <w:tcBorders/>
            <w:vAlign w:val="center"/>
          </w:tcPr>
          <w:p>
            <w:pPr>
              <w:pStyle w:val="TableContents"/>
              <w:bidi w:val="0"/>
              <w:spacing w:before="0" w:after="283"/>
              <w:jc w:val="left"/>
              <w:rPr/>
            </w:pPr>
            <w:r>
              <w:rPr/>
              <w:t xml:space="preserve">"I Wanna Love You </w:t>
            </w:r>
          </w:p>
        </w:tc>
        <w:tc>
          <w:tcPr>
            <w:tcW w:w="3841" w:type="dxa"/>
            <w:tcBorders/>
            <w:vAlign w:val="center"/>
          </w:tcPr>
          <w:p>
            <w:pPr>
              <w:pStyle w:val="TableContents"/>
              <w:bidi w:val="0"/>
              <w:spacing w:before="0" w:after="283"/>
              <w:jc w:val="left"/>
              <w:rPr/>
            </w:pPr>
            <w:r>
              <w:rPr/>
              <w:t xml:space="preserve">Akon featuring Snoop Dogg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joulukuuta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joulukuuta </w:t>
            </w:r>
          </w:p>
        </w:tc>
        <w:tc>
          <w:tcPr>
            <w:tcW w:w="2596" w:type="dxa"/>
            <w:tcBorders/>
            <w:vAlign w:val="center"/>
          </w:tcPr>
          <w:p>
            <w:pPr>
              <w:pStyle w:val="TableContents"/>
              <w:bidi w:val="0"/>
              <w:spacing w:before="0" w:after="283"/>
              <w:jc w:val="left"/>
              <w:rPr/>
            </w:pPr>
            <w:r>
              <w:rPr/>
              <w:t xml:space="preserve">"Korvaamaton </w:t>
            </w:r>
          </w:p>
        </w:tc>
        <w:tc>
          <w:tcPr>
            <w:tcW w:w="3841" w:type="dxa"/>
            <w:tcBorders/>
            <w:vAlign w:val="center"/>
          </w:tcPr>
          <w:p>
            <w:pPr>
              <w:pStyle w:val="TableContents"/>
              <w:bidi w:val="0"/>
              <w:spacing w:before="0" w:after="283"/>
              <w:jc w:val="left"/>
              <w:rPr/>
            </w:pPr>
            <w:r>
              <w:rPr/>
              <w:t xml:space="preserve">Beyoncé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joulukuuta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joulukuuta </w:t>
            </w:r>
          </w:p>
        </w:tc>
        <w:tc>
          <w:tcPr>
            <w:tcW w:w="2596" w:type="dxa"/>
            <w:tcBorders/>
            <w:vAlign w:val="center"/>
          </w:tcPr>
          <w:p>
            <w:pPr>
              <w:pStyle w:val="TableContents"/>
              <w:bidi w:val="0"/>
              <w:spacing w:before="0" w:after="283"/>
              <w:jc w:val="left"/>
              <w:rPr>
                <w:sz w:val="4"/>
                <w:szCs w:val="4"/>
              </w:rPr>
            </w:pPr>
            <w:r>
              <w:rPr>
                <w:sz w:val="4"/>
                <w:szCs w:val="4"/>
              </w:rPr>
            </w:r>
          </w:p>
        </w:tc>
        <w:tc>
          <w:tcPr>
            <w:tcW w:w="53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numero 1 kappale tammikuussa 2006</w:t>
      </w:r>
    </w:p>
    <w:p>
      <w:pPr>
        <w:pStyle w:val="TextBody"/>
        <w:bidi w:val="0"/>
        <w:jc w:val="left"/>
        <w:rPr>
          <w:b/>
          <w:u w:val="single"/>
          <w:shd w:val="clear" w:fill="FFFF00"/>
        </w:rPr>
      </w:pPr>
      <w:r>
        <w:rPr>
          <w:b/>
          <w:u w:val="single"/>
          <w:shd w:val="clear" w:fill="FFFF00"/>
        </w:rPr>
        <w:t xml:space="preserve">Asiakirjan numero 34232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Million Miles to Earth -elokuvan tuotanto aloitettiin </w:t>
      </w:r>
      <w:r>
        <w:rPr>
          <w:color w:val="A9A9A9"/>
        </w:rPr>
        <w:t xml:space="preserve">Roomassa, Italiassa </w:t>
      </w:r>
      <w:r>
        <w:rPr/>
        <w:t xml:space="preserve">syyskuussa 1956, ja se siirtyi </w:t>
      </w:r>
      <w:r>
        <w:rPr>
          <w:color w:val="DCDCDC"/>
        </w:rPr>
        <w:t xml:space="preserve">Yhdysvaltoihin </w:t>
      </w:r>
      <w:r>
        <w:rPr/>
        <w:t xml:space="preserve">30. lokakuuta - 9. marraskuuta samana vuonna. Rooma valittiin kuvauspaikaksi, koska Harryhausen halusi lomailla siellä. Elokuvan työnimi oli The Giant Ymir, ja se on julkaistu myös nimellä The Beast from Space. Kaikki viittaukset nimeen Ymir poistettiin elokuvan julkaistusta versiosta, koska Harryhausen pelkäsi, että yleisö saattaisi sekoittaa sen arabian kielen mukaiseen nimeen ``Emir''.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20 miljoonan kilometrin päässä maasta</w:t>
      </w:r>
    </w:p>
    <w:p>
      <w:pPr>
        <w:pStyle w:val="TextBody"/>
        <w:bidi w:val="0"/>
        <w:jc w:val="left"/>
        <w:rPr>
          <w:b/>
          <w:u w:val="single"/>
          <w:shd w:val="clear" w:fill="FFFF00"/>
        </w:rPr>
      </w:pPr>
      <w:r>
        <w:rPr>
          <w:b/>
          <w:u w:val="single"/>
          <w:shd w:val="clear" w:fill="FFFF00"/>
        </w:rPr>
        <w:t xml:space="preserve">Asiakirjan numero 34233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Jacketsin nimi ja logot ovat saaneet inspiraationsa </w:t>
      </w:r>
      <w:r>
        <w:rPr>
          <w:color w:val="A9A9A9"/>
        </w:rPr>
        <w:t xml:space="preserve">Ohion sisällissodan historiasta.</w:t>
      </w:r>
      <w:r>
        <w:rPr/>
        <w:t xml:space="preserve"> Blue Jackets pelaa kotiottelunsa Columbuksen keskustassa sijaitsevalla Nationwide Arenalla, joka avattiin vuonna 2000. Se on sidoksissa AHL:n Cleveland Monstersiin.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Columbia Blue Jackets sai nimensä?</w:t>
      </w:r>
    </w:p>
    <w:p>
      <w:pPr>
        <w:pStyle w:val="TextBody"/>
        <w:bidi w:val="0"/>
        <w:jc w:val="left"/>
        <w:rPr>
          <w:b/>
          <w:u w:val="single"/>
          <w:shd w:val="clear" w:fill="FFFF00"/>
        </w:rPr>
      </w:pPr>
      <w:r>
        <w:rPr>
          <w:b/>
          <w:u w:val="single"/>
          <w:shd w:val="clear" w:fill="FFFF00"/>
        </w:rPr>
        <w:t xml:space="preserve">Asiakirjan numero 34234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4"/>
        <w:gridCol w:w="1236"/>
        <w:gridCol w:w="5666"/>
        <w:gridCol w:w="1609"/>
      </w:tblGrid>
      <w:tr>
        <w:trPr/>
        <w:tc>
          <w:tcPr>
            <w:tcW w:w="1694" w:type="dxa"/>
            <w:tcBorders/>
            <w:vAlign w:val="center"/>
          </w:tcPr>
          <w:p>
            <w:pPr>
              <w:pStyle w:val="TableHeading"/>
              <w:suppressLineNumbers/>
              <w:bidi w:val="0"/>
              <w:spacing w:before="0" w:after="283"/>
              <w:jc w:val="center"/>
              <w:rPr/>
            </w:pPr>
            <w:r>
              <w:rPr/>
              <w:t xml:space="preserve">Hahmo </w:t>
            </w:r>
          </w:p>
        </w:tc>
        <w:tc>
          <w:tcPr>
            <w:tcW w:w="1236" w:type="dxa"/>
            <w:tcBorders/>
            <w:vAlign w:val="center"/>
          </w:tcPr>
          <w:p>
            <w:pPr>
              <w:pStyle w:val="TableHeading"/>
              <w:suppressLineNumbers/>
              <w:bidi w:val="0"/>
              <w:spacing w:before="0" w:after="283"/>
              <w:jc w:val="center"/>
              <w:rPr/>
            </w:pPr>
            <w:r>
              <w:rPr/>
              <w:t xml:space="preserve">Näyttelijä </w:t>
            </w:r>
          </w:p>
        </w:tc>
        <w:tc>
          <w:tcPr>
            <w:tcW w:w="5666" w:type="dxa"/>
            <w:tcBorders/>
            <w:vAlign w:val="center"/>
          </w:tcPr>
          <w:p>
            <w:pPr>
              <w:pStyle w:val="TableHeading"/>
              <w:suppressLineNumbers/>
              <w:bidi w:val="0"/>
              <w:spacing w:before="0" w:after="283"/>
              <w:jc w:val="center"/>
              <w:rPr/>
            </w:pPr>
            <w:r>
              <w:rPr/>
              <w:t xml:space="preserve">Kuvaus </w:t>
            </w:r>
          </w:p>
        </w:tc>
        <w:tc>
          <w:tcPr>
            <w:tcW w:w="1609" w:type="dxa"/>
            <w:tcBorders/>
            <w:vAlign w:val="center"/>
          </w:tcPr>
          <w:p>
            <w:pPr>
              <w:pStyle w:val="TableHeading"/>
              <w:suppressLineNumbers/>
              <w:bidi w:val="0"/>
              <w:spacing w:before="0" w:after="283"/>
              <w:jc w:val="center"/>
              <w:rPr/>
            </w:pPr>
            <w:r>
              <w:rPr/>
              <w:t xml:space="preserve">Episodin esiintymiset </w:t>
            </w:r>
          </w:p>
        </w:tc>
      </w:tr>
      <w:tr>
        <w:trPr/>
        <w:tc>
          <w:tcPr>
            <w:tcW w:w="1694" w:type="dxa"/>
            <w:tcBorders/>
            <w:vAlign w:val="center"/>
          </w:tcPr>
          <w:p>
            <w:pPr>
              <w:pStyle w:val="TableContents"/>
              <w:bidi w:val="0"/>
              <w:spacing w:before="0" w:after="283"/>
              <w:jc w:val="left"/>
              <w:rPr/>
            </w:pPr>
            <w:r>
              <w:rPr/>
              <w:t xml:space="preserve">Jousimies </w:t>
            </w:r>
          </w:p>
        </w:tc>
        <w:tc>
          <w:tcPr>
            <w:tcW w:w="1236" w:type="dxa"/>
            <w:tcBorders/>
            <w:vAlign w:val="center"/>
          </w:tcPr>
          <w:p>
            <w:pPr>
              <w:pStyle w:val="TableContents"/>
              <w:bidi w:val="0"/>
              <w:spacing w:before="0" w:after="283"/>
              <w:jc w:val="left"/>
              <w:rPr/>
            </w:pPr>
            <w:r>
              <w:rPr/>
              <w:t xml:space="preserve">Art Carney </w:t>
            </w:r>
          </w:p>
        </w:tc>
        <w:tc>
          <w:tcPr>
            <w:tcW w:w="5666" w:type="dxa"/>
            <w:tcBorders/>
            <w:vAlign w:val="center"/>
          </w:tcPr>
          <w:p>
            <w:pPr>
              <w:pStyle w:val="TableContents"/>
              <w:bidi w:val="0"/>
              <w:jc w:val="left"/>
              <w:rPr/>
            </w:pPr>
            <w:r>
              <w:rPr/>
              <w:t xml:space="preserve">Yhtiön tietojen mukaan kirjailija Stanley Ralph Ross loi Archerin nimenomaan sarjaa varten, eikä se liittynyt aiempaan samannimiseen sarjakuvahahmoon. </w:t>
            </w:r>
          </w:p>
          <w:p>
            <w:pPr>
              <w:pStyle w:val="TableContents"/>
              <w:bidi w:val="0"/>
              <w:jc w:val="left"/>
              <w:rPr/>
            </w:pPr>
            <w:r>
              <w:rPr/>
              <w:t xml:space="preserve">Hahmo esitetään vinoutuneena versiona Robin Hoodista, ja hänen kätyrinsä heijastavat Robin Hood -motiivia. </w:t>
            </w:r>
          </w:p>
          <w:p>
            <w:pPr>
              <w:pStyle w:val="TableContents"/>
              <w:bidi w:val="0"/>
              <w:spacing w:before="0" w:after="283"/>
              <w:jc w:val="left"/>
              <w:rPr/>
            </w:pPr>
            <w:r>
              <w:rPr/>
              <w:t xml:space="preserve">Jousimies, muiden sarjaa varten luotujen hahmojen ohella, sovitettiin vuoden 2009 jaksoon animaatiosarjassa Batman: The Brave and the Bold. </w:t>
            </w:r>
          </w:p>
        </w:tc>
        <w:tc>
          <w:tcPr>
            <w:tcW w:w="1609" w:type="dxa"/>
            <w:tcBorders/>
            <w:vAlign w:val="center"/>
          </w:tcPr>
          <w:p>
            <w:pPr>
              <w:pStyle w:val="TableContents"/>
              <w:bidi w:val="0"/>
              <w:spacing w:before="0" w:after="283"/>
              <w:jc w:val="left"/>
              <w:rPr/>
            </w:pPr>
            <w:r>
              <w:rPr/>
              <w:t xml:space="preserve">35, 36 </w:t>
            </w:r>
          </w:p>
        </w:tc>
      </w:tr>
      <w:tr>
        <w:trPr/>
        <w:tc>
          <w:tcPr>
            <w:tcW w:w="1694" w:type="dxa"/>
            <w:tcBorders/>
            <w:vAlign w:val="center"/>
          </w:tcPr>
          <w:p>
            <w:pPr>
              <w:pStyle w:val="TableContents"/>
              <w:bidi w:val="0"/>
              <w:spacing w:before="0" w:after="283"/>
              <w:jc w:val="left"/>
              <w:rPr/>
            </w:pPr>
            <w:r>
              <w:rPr/>
              <w:t xml:space="preserve">Musta leski </w:t>
            </w:r>
          </w:p>
        </w:tc>
        <w:tc>
          <w:tcPr>
            <w:tcW w:w="1236" w:type="dxa"/>
            <w:tcBorders/>
            <w:vAlign w:val="center"/>
          </w:tcPr>
          <w:p>
            <w:pPr>
              <w:pStyle w:val="TableContents"/>
              <w:bidi w:val="0"/>
              <w:spacing w:before="0" w:after="283"/>
              <w:jc w:val="left"/>
              <w:rPr/>
            </w:pPr>
            <w:r>
              <w:rPr>
                <w:color w:val="A9A9A9"/>
              </w:rPr>
              <w:t xml:space="preserve">Tallulah Bankhead </w:t>
            </w:r>
          </w:p>
        </w:tc>
        <w:tc>
          <w:tcPr>
            <w:tcW w:w="5666" w:type="dxa"/>
            <w:tcBorders/>
            <w:vAlign w:val="center"/>
          </w:tcPr>
          <w:p>
            <w:pPr>
              <w:pStyle w:val="TableContents"/>
              <w:bidi w:val="0"/>
              <w:jc w:val="left"/>
              <w:rPr/>
            </w:pPr>
            <w:r>
              <w:rPr/>
              <w:t xml:space="preserve">Black Widow on sarjaa varten luotu hahmo, joka on pankkiryöstäjä, joka käyttää hämähäkkimotiivia. Varsinaista alkuperää ei sarjassa kerrota. </w:t>
            </w:r>
          </w:p>
          <w:p>
            <w:pPr>
              <w:pStyle w:val="TableContents"/>
              <w:bidi w:val="0"/>
              <w:spacing w:before="0" w:after="283"/>
              <w:jc w:val="left"/>
              <w:rPr/>
            </w:pPr>
            <w:r>
              <w:rPr/>
              <w:t xml:space="preserve">Muiden sarjaa varten luotujen hahmojen ohella Musta leski sovitettiin vuoden 2009 jaksoon animaatiosarjassa Batman: The Brave and the Bold. </w:t>
            </w:r>
          </w:p>
        </w:tc>
        <w:tc>
          <w:tcPr>
            <w:tcW w:w="1609" w:type="dxa"/>
            <w:tcBorders/>
            <w:vAlign w:val="center"/>
          </w:tcPr>
          <w:p>
            <w:pPr>
              <w:pStyle w:val="TableContents"/>
              <w:bidi w:val="0"/>
              <w:spacing w:before="0" w:after="283"/>
              <w:jc w:val="left"/>
              <w:rPr/>
            </w:pPr>
            <w:r>
              <w:rPr/>
              <w:t xml:space="preserve">89, 90 </w:t>
            </w:r>
          </w:p>
        </w:tc>
      </w:tr>
      <w:tr>
        <w:trPr/>
        <w:tc>
          <w:tcPr>
            <w:tcW w:w="1694" w:type="dxa"/>
            <w:tcBorders/>
            <w:vAlign w:val="center"/>
          </w:tcPr>
          <w:p>
            <w:pPr>
              <w:pStyle w:val="TableContents"/>
              <w:bidi w:val="0"/>
              <w:spacing w:before="0" w:after="283"/>
              <w:jc w:val="left"/>
              <w:rPr/>
            </w:pPr>
            <w:r>
              <w:rPr/>
              <w:t xml:space="preserve">Kirjamato </w:t>
            </w:r>
          </w:p>
        </w:tc>
        <w:tc>
          <w:tcPr>
            <w:tcW w:w="1236" w:type="dxa"/>
            <w:tcBorders/>
            <w:vAlign w:val="center"/>
          </w:tcPr>
          <w:p>
            <w:pPr>
              <w:pStyle w:val="TableContents"/>
              <w:bidi w:val="0"/>
              <w:spacing w:before="0" w:after="283"/>
              <w:jc w:val="left"/>
              <w:rPr/>
            </w:pPr>
            <w:r>
              <w:rPr/>
              <w:t xml:space="preserve">Roddy McDowall </w:t>
            </w:r>
          </w:p>
        </w:tc>
        <w:tc>
          <w:tcPr>
            <w:tcW w:w="5666" w:type="dxa"/>
            <w:tcBorders/>
            <w:vAlign w:val="center"/>
          </w:tcPr>
          <w:p>
            <w:pPr>
              <w:pStyle w:val="TableContents"/>
              <w:bidi w:val="0"/>
              <w:jc w:val="left"/>
              <w:rPr/>
            </w:pPr>
            <w:r>
              <w:rPr/>
              <w:t xml:space="preserve">Kirjamato on sarjaa varten luotu hahmo, jonka rikosten aiheet perustuvat kirjoihin ja kirjallisuuden trooppeihin. </w:t>
            </w:r>
          </w:p>
          <w:p>
            <w:pPr>
              <w:pStyle w:val="TableContents"/>
              <w:bidi w:val="0"/>
              <w:jc w:val="left"/>
              <w:rPr/>
            </w:pPr>
            <w:r>
              <w:rPr/>
              <w:t xml:space="preserve">Bookworm, muiden sarjaa varten luotujen hahmojen ohella, sovitettiin vuoden 2009 jaksoon animaatiosarjassa Batman: The Brave and the Bold. </w:t>
            </w:r>
          </w:p>
          <w:p>
            <w:pPr>
              <w:pStyle w:val="TableContents"/>
              <w:bidi w:val="0"/>
              <w:spacing w:before="0" w:after="283"/>
              <w:jc w:val="left"/>
              <w:rPr/>
            </w:pPr>
            <w:r>
              <w:rPr/>
              <w:t xml:space="preserve">McDowall kertoi myöhemmin vuoden 1989 elokuvan äänikirjapainoksen ja antoi Hullun Hattutädin äänen Batman: The Animated Series -sarjassa. </w:t>
            </w:r>
          </w:p>
        </w:tc>
        <w:tc>
          <w:tcPr>
            <w:tcW w:w="1609" w:type="dxa"/>
            <w:tcBorders/>
            <w:vAlign w:val="center"/>
          </w:tcPr>
          <w:p>
            <w:pPr>
              <w:pStyle w:val="TableContents"/>
              <w:bidi w:val="0"/>
              <w:spacing w:before="0" w:after="283"/>
              <w:jc w:val="left"/>
              <w:rPr/>
            </w:pPr>
            <w:r>
              <w:rPr/>
              <w:t xml:space="preserve">29, 30 </w:t>
            </w:r>
          </w:p>
        </w:tc>
      </w:tr>
      <w:tr>
        <w:trPr/>
        <w:tc>
          <w:tcPr>
            <w:tcW w:w="1694" w:type="dxa"/>
            <w:tcBorders/>
            <w:vAlign w:val="center"/>
          </w:tcPr>
          <w:p>
            <w:pPr>
              <w:pStyle w:val="TableContents"/>
              <w:bidi w:val="0"/>
              <w:spacing w:before="0" w:after="283"/>
              <w:jc w:val="left"/>
              <w:rPr/>
            </w:pPr>
            <w:r>
              <w:rPr/>
              <w:t xml:space="preserve">Chandell ja Harry </w:t>
            </w:r>
          </w:p>
        </w:tc>
        <w:tc>
          <w:tcPr>
            <w:tcW w:w="1236" w:type="dxa"/>
            <w:tcBorders/>
            <w:vAlign w:val="center"/>
          </w:tcPr>
          <w:p>
            <w:pPr>
              <w:pStyle w:val="TableContents"/>
              <w:bidi w:val="0"/>
              <w:spacing w:before="0" w:after="283"/>
              <w:jc w:val="left"/>
              <w:rPr/>
            </w:pPr>
            <w:r>
              <w:rPr/>
              <w:t xml:space="preserve">Liberace </w:t>
            </w:r>
          </w:p>
        </w:tc>
        <w:tc>
          <w:tcPr>
            <w:tcW w:w="5666" w:type="dxa"/>
            <w:tcBorders/>
            <w:vAlign w:val="center"/>
          </w:tcPr>
          <w:p>
            <w:pPr>
              <w:pStyle w:val="TableContents"/>
              <w:bidi w:val="0"/>
              <w:jc w:val="left"/>
              <w:rPr/>
            </w:pPr>
            <w:r>
              <w:rPr/>
              <w:t xml:space="preserve">Sarjaa varten luotu alkuperäinen hahmo Chandell on pianisti, jonka kaksoisveli Harry kiristää rikolliseksi Fingersiksi, kun Chandell käyttää soittopianoa Valkoisessa talossa esiintymisessään loukattuaan kätensä. </w:t>
            </w:r>
          </w:p>
          <w:p>
            <w:pPr>
              <w:pStyle w:val="TableContents"/>
              <w:bidi w:val="0"/>
              <w:spacing w:before="0" w:after="283"/>
              <w:jc w:val="left"/>
              <w:rPr/>
            </w:pPr>
            <w:r>
              <w:rPr/>
              <w:t xml:space="preserve">Chandell, muiden sarjaa varten luotujen hahmojen ohella, sovitettiin vuoden 2009 jaksoon animaatiosarjassa Batman: The Brave and the Bold. </w:t>
            </w:r>
          </w:p>
        </w:tc>
        <w:tc>
          <w:tcPr>
            <w:tcW w:w="1609" w:type="dxa"/>
            <w:tcBorders/>
            <w:vAlign w:val="center"/>
          </w:tcPr>
          <w:p>
            <w:pPr>
              <w:pStyle w:val="TableContents"/>
              <w:bidi w:val="0"/>
              <w:spacing w:before="0" w:after="283"/>
              <w:jc w:val="left"/>
              <w:rPr/>
            </w:pPr>
            <w:r>
              <w:rPr/>
              <w:t xml:space="preserve">49, 50 </w:t>
            </w:r>
          </w:p>
        </w:tc>
      </w:tr>
      <w:tr>
        <w:trPr/>
        <w:tc>
          <w:tcPr>
            <w:tcW w:w="1694" w:type="dxa"/>
            <w:tcBorders/>
            <w:vAlign w:val="center"/>
          </w:tcPr>
          <w:p>
            <w:pPr>
              <w:pStyle w:val="TableContents"/>
              <w:bidi w:val="0"/>
              <w:spacing w:before="0" w:after="283"/>
              <w:jc w:val="left"/>
              <w:rPr/>
            </w:pPr>
            <w:r>
              <w:rPr/>
              <w:t xml:space="preserve">Nora Clavicle </w:t>
            </w:r>
          </w:p>
        </w:tc>
        <w:tc>
          <w:tcPr>
            <w:tcW w:w="1236" w:type="dxa"/>
            <w:tcBorders/>
            <w:vAlign w:val="center"/>
          </w:tcPr>
          <w:p>
            <w:pPr>
              <w:pStyle w:val="TableContents"/>
              <w:bidi w:val="0"/>
              <w:spacing w:before="0" w:after="283"/>
              <w:jc w:val="left"/>
              <w:rPr/>
            </w:pPr>
            <w:r>
              <w:rPr/>
              <w:t xml:space="preserve">Barbara Rush </w:t>
            </w:r>
          </w:p>
        </w:tc>
        <w:tc>
          <w:tcPr>
            <w:tcW w:w="5666" w:type="dxa"/>
            <w:tcBorders/>
            <w:vAlign w:val="center"/>
          </w:tcPr>
          <w:p>
            <w:pPr>
              <w:pStyle w:val="TableContents"/>
              <w:bidi w:val="0"/>
              <w:spacing w:before="0" w:after="283"/>
              <w:jc w:val="left"/>
              <w:rPr/>
            </w:pPr>
            <w:r>
              <w:rPr/>
              <w:t xml:space="preserve">Nora Clavicle luotiin erityisesti sarjaa varten. Hänet esitellään naisten oikeuksia ajavana aktivistina, joka yrittää tuhota Gotham Cityn periäkseen siitä ottamansa vakuutuksen. Hän manipuloi pormestari Linseedin vaimoa saadakseen pormestarin korvaamaan komisario Gordonin hänellä ja kaikki miespuoliset poliisit naisilla. </w:t>
            </w:r>
          </w:p>
        </w:tc>
        <w:tc>
          <w:tcPr>
            <w:tcW w:w="1609" w:type="dxa"/>
            <w:tcBorders/>
            <w:vAlign w:val="center"/>
          </w:tcPr>
          <w:p>
            <w:pPr>
              <w:pStyle w:val="TableContents"/>
              <w:bidi w:val="0"/>
              <w:spacing w:before="0" w:after="283"/>
              <w:jc w:val="left"/>
              <w:rPr/>
            </w:pPr>
            <w:r>
              <w:rPr/>
              <w:t xml:space="preserve">113 </w:t>
            </w:r>
          </w:p>
        </w:tc>
      </w:tr>
      <w:tr>
        <w:trPr/>
        <w:tc>
          <w:tcPr>
            <w:tcW w:w="1694" w:type="dxa"/>
            <w:tcBorders/>
            <w:vAlign w:val="center"/>
          </w:tcPr>
          <w:p>
            <w:pPr>
              <w:pStyle w:val="TableContents"/>
              <w:bidi w:val="0"/>
              <w:spacing w:before="0" w:after="283"/>
              <w:jc w:val="left"/>
              <w:rPr/>
            </w:pPr>
            <w:r>
              <w:rPr/>
              <w:t xml:space="preserve">Kellokuningas / Morris Tetch </w:t>
            </w:r>
          </w:p>
        </w:tc>
        <w:tc>
          <w:tcPr>
            <w:tcW w:w="1236" w:type="dxa"/>
            <w:tcBorders/>
            <w:vAlign w:val="center"/>
          </w:tcPr>
          <w:p>
            <w:pPr>
              <w:pStyle w:val="TableContents"/>
              <w:bidi w:val="0"/>
              <w:spacing w:before="0" w:after="283"/>
              <w:jc w:val="left"/>
              <w:rPr/>
            </w:pPr>
            <w:r>
              <w:rPr/>
              <w:t xml:space="preserve">Walter Slezak </w:t>
            </w:r>
          </w:p>
        </w:tc>
        <w:tc>
          <w:tcPr>
            <w:tcW w:w="5666" w:type="dxa"/>
            <w:tcBorders/>
            <w:vAlign w:val="center"/>
          </w:tcPr>
          <w:p>
            <w:pPr>
              <w:pStyle w:val="TableContents"/>
              <w:bidi w:val="0"/>
              <w:jc w:val="left"/>
              <w:rPr/>
            </w:pPr>
            <w:r>
              <w:rPr/>
              <w:t xml:space="preserve">Sarja perustuu samannimiseen sarjakuvahahmoon, mutta hahmolle ei anneta alkuperää sarjassa. </w:t>
            </w:r>
          </w:p>
          <w:p>
            <w:pPr>
              <w:pStyle w:val="TableContents"/>
              <w:bidi w:val="0"/>
              <w:spacing w:before="0" w:after="283"/>
              <w:jc w:val="left"/>
              <w:rPr/>
            </w:pPr>
            <w:r>
              <w:rPr/>
              <w:t xml:space="preserve">Batman' 66:ssa hän paljastuu Hullun Hatuntekijän veljeksi Morris Tetchiksi. </w:t>
            </w:r>
          </w:p>
        </w:tc>
        <w:tc>
          <w:tcPr>
            <w:tcW w:w="1609" w:type="dxa"/>
            <w:tcBorders/>
            <w:vAlign w:val="center"/>
          </w:tcPr>
          <w:p>
            <w:pPr>
              <w:pStyle w:val="TableContents"/>
              <w:bidi w:val="0"/>
              <w:spacing w:before="0" w:after="283"/>
              <w:jc w:val="left"/>
              <w:rPr/>
            </w:pPr>
            <w:r>
              <w:rPr/>
              <w:t xml:space="preserve">45, 46 </w:t>
            </w:r>
          </w:p>
        </w:tc>
      </w:tr>
      <w:tr>
        <w:trPr/>
        <w:tc>
          <w:tcPr>
            <w:tcW w:w="1694" w:type="dxa"/>
            <w:tcBorders/>
            <w:vAlign w:val="center"/>
          </w:tcPr>
          <w:p>
            <w:pPr>
              <w:pStyle w:val="TableContents"/>
              <w:bidi w:val="0"/>
              <w:spacing w:before="0" w:after="283"/>
              <w:jc w:val="left"/>
              <w:rPr/>
            </w:pPr>
            <w:r>
              <w:rPr/>
              <w:t xml:space="preserve">False Face </w:t>
            </w:r>
          </w:p>
        </w:tc>
        <w:tc>
          <w:tcPr>
            <w:tcW w:w="1236" w:type="dxa"/>
            <w:tcBorders/>
            <w:vAlign w:val="center"/>
          </w:tcPr>
          <w:p>
            <w:pPr>
              <w:pStyle w:val="TableContents"/>
              <w:bidi w:val="0"/>
              <w:spacing w:before="0" w:after="283"/>
              <w:jc w:val="left"/>
              <w:rPr/>
            </w:pPr>
            <w:r>
              <w:rPr/>
              <w:t xml:space="preserve">Malakian valtaistuin </w:t>
            </w:r>
          </w:p>
        </w:tc>
        <w:tc>
          <w:tcPr>
            <w:tcW w:w="5666" w:type="dxa"/>
            <w:tcBorders/>
            <w:vAlign w:val="center"/>
          </w:tcPr>
          <w:p>
            <w:pPr>
              <w:pStyle w:val="TableContents"/>
              <w:bidi w:val="0"/>
              <w:jc w:val="left"/>
              <w:rPr/>
            </w:pPr>
            <w:r>
              <w:rPr/>
              <w:t xml:space="preserve">Sarja perustuu samannimisen sarjakuvahahmon Silver Age -versioon, mutta hahmolle ei anneta sarjassa alkuperää. </w:t>
            </w:r>
          </w:p>
          <w:p>
            <w:pPr>
              <w:pStyle w:val="TableContents"/>
              <w:bidi w:val="0"/>
              <w:jc w:val="left"/>
              <w:rPr/>
            </w:pPr>
            <w:r>
              <w:rPr/>
              <w:t xml:space="preserve">Batman' 66:ssa False-Facen todellinen henkilöllisyys on Basil Karlo, mutta numerossa, joka paljasti tämän henkilöllisyyden, hänestä tuli sarjakuvasarjan versio Clayfacesta. </w:t>
            </w:r>
          </w:p>
          <w:p>
            <w:pPr>
              <w:pStyle w:val="TableContents"/>
              <w:bidi w:val="0"/>
              <w:spacing w:before="0" w:after="283"/>
              <w:jc w:val="left"/>
              <w:rPr/>
            </w:pPr>
            <w:r>
              <w:rPr/>
              <w:t xml:space="preserve">Tämä versio False Facesta sovitettiin vuoden 2009 jaksoon animaatiosarjassa Batman: The Brave and the Bold, jonka äänenä oli Corey Burton. </w:t>
            </w:r>
          </w:p>
        </w:tc>
        <w:tc>
          <w:tcPr>
            <w:tcW w:w="1609" w:type="dxa"/>
            <w:tcBorders/>
            <w:vAlign w:val="center"/>
          </w:tcPr>
          <w:p>
            <w:pPr>
              <w:pStyle w:val="TableContents"/>
              <w:bidi w:val="0"/>
              <w:spacing w:before="0" w:after="283"/>
              <w:jc w:val="left"/>
              <w:rPr/>
            </w:pPr>
            <w:r>
              <w:rPr/>
              <w:t xml:space="preserve">17, 18 </w:t>
            </w:r>
          </w:p>
        </w:tc>
      </w:tr>
      <w:tr>
        <w:trPr/>
        <w:tc>
          <w:tcPr>
            <w:tcW w:w="1694" w:type="dxa"/>
            <w:tcBorders/>
            <w:vAlign w:val="center"/>
          </w:tcPr>
          <w:p>
            <w:pPr>
              <w:pStyle w:val="TableContents"/>
              <w:bidi w:val="0"/>
              <w:spacing w:before="0" w:after="283"/>
              <w:jc w:val="left"/>
              <w:rPr/>
            </w:pPr>
            <w:r>
              <w:rPr/>
              <w:t xml:space="preserve">Lordi Marmaduke Ffogg </w:t>
            </w:r>
          </w:p>
        </w:tc>
        <w:tc>
          <w:tcPr>
            <w:tcW w:w="1236" w:type="dxa"/>
            <w:tcBorders/>
            <w:vAlign w:val="center"/>
          </w:tcPr>
          <w:p>
            <w:pPr>
              <w:pStyle w:val="TableContents"/>
              <w:bidi w:val="0"/>
              <w:spacing w:before="0" w:after="283"/>
              <w:jc w:val="left"/>
              <w:rPr/>
            </w:pPr>
            <w:r>
              <w:rPr/>
              <w:t xml:space="preserve">Rudy Vallee </w:t>
            </w:r>
          </w:p>
        </w:tc>
        <w:tc>
          <w:tcPr>
            <w:tcW w:w="5666" w:type="dxa"/>
            <w:tcBorders/>
            <w:vAlign w:val="center"/>
          </w:tcPr>
          <w:p>
            <w:pPr>
              <w:pStyle w:val="TableContents"/>
              <w:bidi w:val="0"/>
              <w:spacing w:before="0" w:after="283"/>
              <w:jc w:val="left"/>
              <w:rPr/>
            </w:pPr>
            <w:r>
              <w:rPr/>
              <w:t xml:space="preserve">Ffogg luotiin erityisesti sarjaa varten. Hänet esitellään Londiniumin yhteiskunnan yläluokan jäsenenä, joka johtaa varkaiden koulua ja käyttää kotitekoista sumua rikostensa peittämiseen. Häntä rikollisissa toimissaan avustaa usein hänen sisarensa Lady Penelope Peasoup (Glynis Johns). </w:t>
            </w:r>
          </w:p>
        </w:tc>
        <w:tc>
          <w:tcPr>
            <w:tcW w:w="1609" w:type="dxa"/>
            <w:tcBorders/>
            <w:vAlign w:val="center"/>
          </w:tcPr>
          <w:p>
            <w:pPr>
              <w:pStyle w:val="TableContents"/>
              <w:bidi w:val="0"/>
              <w:spacing w:before="0" w:after="283"/>
              <w:jc w:val="left"/>
              <w:rPr/>
            </w:pPr>
            <w:r>
              <w:rPr/>
              <w:t xml:space="preserve">105, 106, 107 </w:t>
            </w:r>
          </w:p>
        </w:tc>
      </w:tr>
      <w:tr>
        <w:trPr/>
        <w:tc>
          <w:tcPr>
            <w:tcW w:w="1694" w:type="dxa"/>
            <w:tcBorders/>
            <w:vAlign w:val="center"/>
          </w:tcPr>
          <w:p>
            <w:pPr>
              <w:pStyle w:val="TableContents"/>
              <w:bidi w:val="0"/>
              <w:spacing w:before="0" w:after="283"/>
              <w:jc w:val="left"/>
              <w:rPr/>
            </w:pPr>
            <w:r>
              <w:rPr/>
              <w:t xml:space="preserve">Eversti Gumm </w:t>
            </w:r>
          </w:p>
        </w:tc>
        <w:tc>
          <w:tcPr>
            <w:tcW w:w="1236" w:type="dxa"/>
            <w:tcBorders/>
            <w:vAlign w:val="center"/>
          </w:tcPr>
          <w:p>
            <w:pPr>
              <w:pStyle w:val="TableContents"/>
              <w:bidi w:val="0"/>
              <w:spacing w:before="0" w:after="283"/>
              <w:jc w:val="left"/>
              <w:rPr/>
            </w:pPr>
            <w:r>
              <w:rPr/>
              <w:t xml:space="preserve">Roger C. Carmel </w:t>
            </w:r>
          </w:p>
        </w:tc>
        <w:tc>
          <w:tcPr>
            <w:tcW w:w="5666" w:type="dxa"/>
            <w:tcBorders/>
            <w:vAlign w:val="center"/>
          </w:tcPr>
          <w:p>
            <w:pPr>
              <w:pStyle w:val="TableContents"/>
              <w:bidi w:val="0"/>
              <w:spacing w:before="0" w:after="283"/>
              <w:jc w:val="left"/>
              <w:rPr/>
            </w:pPr>
            <w:r>
              <w:rPr/>
              <w:t xml:space="preserve">Gumm luotiin erityisesti sarjaa varten. Hänet esitellään postimerkkitehtaan työnjohtajana, joka käyttää yritystä väärennettyjen postimerkkien valmistamiseen jaksoissa, joissa esiintyvät Green Hornet ja Kato. </w:t>
            </w:r>
          </w:p>
        </w:tc>
        <w:tc>
          <w:tcPr>
            <w:tcW w:w="1609" w:type="dxa"/>
            <w:tcBorders/>
            <w:vAlign w:val="center"/>
          </w:tcPr>
          <w:p>
            <w:pPr>
              <w:pStyle w:val="TableContents"/>
              <w:bidi w:val="0"/>
              <w:spacing w:before="0" w:after="283"/>
              <w:jc w:val="left"/>
              <w:rPr/>
            </w:pPr>
            <w:r>
              <w:rPr/>
              <w:t xml:space="preserve">85, 86 </w:t>
            </w:r>
          </w:p>
        </w:tc>
      </w:tr>
      <w:tr>
        <w:trPr/>
        <w:tc>
          <w:tcPr>
            <w:tcW w:w="1694" w:type="dxa"/>
            <w:tcBorders/>
            <w:vAlign w:val="center"/>
          </w:tcPr>
          <w:p>
            <w:pPr>
              <w:pStyle w:val="TableContents"/>
              <w:bidi w:val="0"/>
              <w:spacing w:before="0" w:after="283"/>
              <w:jc w:val="left"/>
              <w:rPr/>
            </w:pPr>
            <w:r>
              <w:rPr/>
              <w:t xml:space="preserve">Lola Lasagne / Lulu Schultz </w:t>
            </w:r>
          </w:p>
        </w:tc>
        <w:tc>
          <w:tcPr>
            <w:tcW w:w="1236" w:type="dxa"/>
            <w:tcBorders/>
            <w:vAlign w:val="center"/>
          </w:tcPr>
          <w:p>
            <w:pPr>
              <w:pStyle w:val="TableContents"/>
              <w:bidi w:val="0"/>
              <w:spacing w:before="0" w:after="283"/>
              <w:jc w:val="left"/>
              <w:rPr/>
            </w:pPr>
            <w:r>
              <w:rPr/>
              <w:t xml:space="preserve">Ethel Merman </w:t>
            </w:r>
          </w:p>
        </w:tc>
        <w:tc>
          <w:tcPr>
            <w:tcW w:w="5666" w:type="dxa"/>
            <w:tcBorders/>
            <w:vAlign w:val="center"/>
          </w:tcPr>
          <w:p>
            <w:pPr>
              <w:pStyle w:val="TableContents"/>
              <w:bidi w:val="0"/>
              <w:spacing w:before="0" w:after="283"/>
              <w:jc w:val="left"/>
              <w:rPr/>
            </w:pPr>
            <w:r>
              <w:rPr/>
              <w:t xml:space="preserve">Lola Lasagne luotiin erityisesti sarjaa varten. Hänet esitellään Pingviinin lapsuudenystävänä, joka omistaa kilpahevosen, joka on ainoa asia, jonka hänen miehensä Luigi jätti hänelle kadotessaan. Kaksikko käyttää hevosta kilpa-ajohuijauksessa. </w:t>
            </w:r>
          </w:p>
        </w:tc>
        <w:tc>
          <w:tcPr>
            <w:tcW w:w="1609" w:type="dxa"/>
            <w:tcBorders/>
            <w:vAlign w:val="center"/>
          </w:tcPr>
          <w:p>
            <w:pPr>
              <w:pStyle w:val="TableContents"/>
              <w:bidi w:val="0"/>
              <w:spacing w:before="0" w:after="283"/>
              <w:jc w:val="left"/>
              <w:rPr/>
            </w:pPr>
            <w:r>
              <w:rPr/>
              <w:t xml:space="preserve">98, 99 </w:t>
            </w:r>
          </w:p>
        </w:tc>
      </w:tr>
      <w:tr>
        <w:trPr/>
        <w:tc>
          <w:tcPr>
            <w:tcW w:w="1694" w:type="dxa"/>
            <w:tcBorders/>
            <w:vAlign w:val="center"/>
          </w:tcPr>
          <w:p>
            <w:pPr>
              <w:pStyle w:val="TableContents"/>
              <w:bidi w:val="0"/>
              <w:spacing w:before="0" w:after="283"/>
              <w:jc w:val="left"/>
              <w:rPr/>
            </w:pPr>
            <w:r>
              <w:rPr/>
              <w:t xml:space="preserve">Louie Lilac </w:t>
            </w:r>
          </w:p>
        </w:tc>
        <w:tc>
          <w:tcPr>
            <w:tcW w:w="1236" w:type="dxa"/>
            <w:tcBorders/>
            <w:vAlign w:val="center"/>
          </w:tcPr>
          <w:p>
            <w:pPr>
              <w:pStyle w:val="TableContents"/>
              <w:bidi w:val="0"/>
              <w:spacing w:before="0" w:after="283"/>
              <w:jc w:val="left"/>
              <w:rPr/>
            </w:pPr>
            <w:r>
              <w:rPr/>
              <w:t xml:space="preserve">Milton Berle </w:t>
            </w:r>
          </w:p>
        </w:tc>
        <w:tc>
          <w:tcPr>
            <w:tcW w:w="5666" w:type="dxa"/>
            <w:tcBorders/>
            <w:vAlign w:val="center"/>
          </w:tcPr>
          <w:p>
            <w:pPr>
              <w:pStyle w:val="TableContents"/>
              <w:bidi w:val="0"/>
              <w:jc w:val="left"/>
              <w:rPr/>
            </w:pPr>
            <w:r>
              <w:rPr/>
              <w:t xml:space="preserve">Louie luotiin nimenomaan sarjaa varten, ja hänet esiteltiin gangsterina, joka käytti kukkamotiivia. Hän on gangsteri, joka suunnitteli ottavansa haltuunsa Gotham Cityn mielet ja sen jälkeen hajuvesi- ja kukkamarkkinat. </w:t>
            </w:r>
          </w:p>
          <w:p>
            <w:pPr>
              <w:pStyle w:val="TableContents"/>
              <w:bidi w:val="0"/>
              <w:spacing w:before="0" w:after="283"/>
              <w:jc w:val="left"/>
              <w:rPr/>
            </w:pPr>
            <w:r>
              <w:rPr/>
              <w:t xml:space="preserve">Louie the Lilac, muiden sarjaa varten luotujen hahmojen ohella, sovitettiin vuoden 2009 jaksoon animaatiosarjassa Batman: The Brave and the Bold. </w:t>
            </w:r>
          </w:p>
        </w:tc>
        <w:tc>
          <w:tcPr>
            <w:tcW w:w="1609" w:type="dxa"/>
            <w:tcBorders/>
            <w:vAlign w:val="center"/>
          </w:tcPr>
          <w:p>
            <w:pPr>
              <w:pStyle w:val="TableContents"/>
              <w:bidi w:val="0"/>
              <w:spacing w:before="0" w:after="283"/>
              <w:jc w:val="left"/>
              <w:rPr/>
            </w:pPr>
            <w:r>
              <w:rPr/>
              <w:t xml:space="preserve">101, 112 </w:t>
            </w:r>
          </w:p>
        </w:tc>
      </w:tr>
      <w:tr>
        <w:trPr/>
        <w:tc>
          <w:tcPr>
            <w:tcW w:w="1694" w:type="dxa"/>
            <w:tcBorders/>
            <w:vAlign w:val="center"/>
          </w:tcPr>
          <w:p>
            <w:pPr>
              <w:pStyle w:val="TableContents"/>
              <w:bidi w:val="0"/>
              <w:spacing w:before="0" w:after="283"/>
              <w:jc w:val="left"/>
              <w:rPr/>
            </w:pPr>
            <w:r>
              <w:rPr/>
              <w:t xml:space="preserve">Ma Parker </w:t>
            </w:r>
          </w:p>
        </w:tc>
        <w:tc>
          <w:tcPr>
            <w:tcW w:w="1236" w:type="dxa"/>
            <w:tcBorders/>
            <w:vAlign w:val="center"/>
          </w:tcPr>
          <w:p>
            <w:pPr>
              <w:pStyle w:val="TableContents"/>
              <w:bidi w:val="0"/>
              <w:spacing w:before="0" w:after="283"/>
              <w:jc w:val="left"/>
              <w:rPr/>
            </w:pPr>
            <w:r>
              <w:rPr/>
              <w:t xml:space="preserve">Shelley Winters </w:t>
            </w:r>
          </w:p>
        </w:tc>
        <w:tc>
          <w:tcPr>
            <w:tcW w:w="5666" w:type="dxa"/>
            <w:tcBorders/>
            <w:vAlign w:val="center"/>
          </w:tcPr>
          <w:p>
            <w:pPr>
              <w:pStyle w:val="TableContents"/>
              <w:bidi w:val="0"/>
              <w:jc w:val="left"/>
              <w:rPr/>
            </w:pPr>
            <w:r>
              <w:rPr/>
              <w:t xml:space="preserve">Ma Parker luotiin nimenomaan sarjaa varten. Hänet esitellään iäkkäänä naisena ja mestaririkollisena, joka johtaa lapsistaan koostuvaa jengiä. Hän antaa ottaa itsensä vangiksi, jotta hän voi ottaa haltuunsa Gothamin osavaltion vankilan ja muodostaa sen vangeista jengin. </w:t>
            </w:r>
          </w:p>
          <w:p>
            <w:pPr>
              <w:pStyle w:val="TableContents"/>
              <w:bidi w:val="0"/>
              <w:spacing w:before="0" w:after="283"/>
              <w:jc w:val="left"/>
              <w:rPr/>
            </w:pPr>
            <w:r>
              <w:rPr/>
              <w:t xml:space="preserve">Ma Parker, muiden sarjaa varten luotujen hahmojen ohella, sovitettiin vuoden 2009 jaksoon animaatiosarjassa Batman: The Brave and the Bold. </w:t>
            </w:r>
          </w:p>
        </w:tc>
        <w:tc>
          <w:tcPr>
            <w:tcW w:w="1609" w:type="dxa"/>
            <w:tcBorders/>
            <w:vAlign w:val="center"/>
          </w:tcPr>
          <w:p>
            <w:pPr>
              <w:pStyle w:val="TableContents"/>
              <w:bidi w:val="0"/>
              <w:spacing w:before="0" w:after="283"/>
              <w:jc w:val="left"/>
              <w:rPr/>
            </w:pPr>
            <w:r>
              <w:rPr/>
              <w:t xml:space="preserve">43, 44 </w:t>
            </w:r>
          </w:p>
        </w:tc>
      </w:tr>
      <w:tr>
        <w:trPr/>
        <w:tc>
          <w:tcPr>
            <w:tcW w:w="1694" w:type="dxa"/>
            <w:tcBorders/>
            <w:vAlign w:val="center"/>
          </w:tcPr>
          <w:p>
            <w:pPr>
              <w:pStyle w:val="TableContents"/>
              <w:bidi w:val="0"/>
              <w:spacing w:before="0" w:after="283"/>
              <w:jc w:val="left"/>
              <w:rPr/>
            </w:pPr>
            <w:r>
              <w:rPr/>
              <w:t xml:space="preserve">Marsha, ruutujen kuningatar </w:t>
            </w:r>
          </w:p>
        </w:tc>
        <w:tc>
          <w:tcPr>
            <w:tcW w:w="1236" w:type="dxa"/>
            <w:tcBorders/>
            <w:vAlign w:val="center"/>
          </w:tcPr>
          <w:p>
            <w:pPr>
              <w:pStyle w:val="TableContents"/>
              <w:bidi w:val="0"/>
              <w:spacing w:before="0" w:after="283"/>
              <w:jc w:val="left"/>
              <w:rPr/>
            </w:pPr>
            <w:r>
              <w:rPr/>
              <w:t xml:space="preserve">Carolyn Jones </w:t>
            </w:r>
          </w:p>
        </w:tc>
        <w:tc>
          <w:tcPr>
            <w:tcW w:w="5666" w:type="dxa"/>
            <w:tcBorders/>
            <w:vAlign w:val="center"/>
          </w:tcPr>
          <w:p>
            <w:pPr>
              <w:pStyle w:val="TableContents"/>
              <w:bidi w:val="0"/>
              <w:spacing w:before="0" w:after="283"/>
              <w:jc w:val="left"/>
              <w:rPr/>
            </w:pPr>
            <w:r>
              <w:rPr/>
              <w:t xml:space="preserve">Marsha luotiin nimenomaan sarjaa varten. Kun hänet alun perin esiteltiin, hän juonii pääsevänsä käsiksi timanttiin, joka antaa virtaa battietokoneelle. Myöhemmin hän teki yhteistyötä Pingviinin kanssa elokuvan juonessa. </w:t>
            </w:r>
          </w:p>
        </w:tc>
        <w:tc>
          <w:tcPr>
            <w:tcW w:w="1609" w:type="dxa"/>
            <w:tcBorders/>
            <w:vAlign w:val="center"/>
          </w:tcPr>
          <w:p>
            <w:pPr>
              <w:pStyle w:val="TableContents"/>
              <w:bidi w:val="0"/>
              <w:spacing w:before="0" w:after="283"/>
              <w:jc w:val="left"/>
              <w:rPr/>
            </w:pPr>
            <w:r>
              <w:rPr/>
              <w:t xml:space="preserve">57, 58, 76, 77, 78 </w:t>
            </w:r>
          </w:p>
        </w:tc>
      </w:tr>
      <w:tr>
        <w:trPr/>
        <w:tc>
          <w:tcPr>
            <w:tcW w:w="1694" w:type="dxa"/>
            <w:tcBorders/>
            <w:vAlign w:val="center"/>
          </w:tcPr>
          <w:p>
            <w:pPr>
              <w:pStyle w:val="TableContents"/>
              <w:bidi w:val="0"/>
              <w:spacing w:before="0" w:after="283"/>
              <w:jc w:val="left"/>
              <w:rPr/>
            </w:pPr>
            <w:r>
              <w:rPr/>
              <w:t xml:space="preserve">Minerva </w:t>
            </w:r>
          </w:p>
        </w:tc>
        <w:tc>
          <w:tcPr>
            <w:tcW w:w="1236" w:type="dxa"/>
            <w:tcBorders/>
            <w:vAlign w:val="center"/>
          </w:tcPr>
          <w:p>
            <w:pPr>
              <w:pStyle w:val="TableContents"/>
              <w:bidi w:val="0"/>
              <w:spacing w:before="0" w:after="283"/>
              <w:jc w:val="left"/>
              <w:rPr/>
            </w:pPr>
            <w:r>
              <w:rPr/>
              <w:t xml:space="preserve">Zsa Zsa Gabor </w:t>
            </w:r>
          </w:p>
        </w:tc>
        <w:tc>
          <w:tcPr>
            <w:tcW w:w="5666" w:type="dxa"/>
            <w:tcBorders/>
            <w:vAlign w:val="center"/>
          </w:tcPr>
          <w:p>
            <w:pPr>
              <w:pStyle w:val="TableContents"/>
              <w:bidi w:val="0"/>
              <w:spacing w:before="0" w:after="283"/>
              <w:jc w:val="left"/>
              <w:rPr/>
            </w:pPr>
            <w:r>
              <w:rPr/>
              <w:t xml:space="preserve">Minerva luotiin erityisesti sarjaa varten. Hänet esitellään Gotham Cityn varakkaita palvelevana kylpylän omistajana. Minerva käyttää muunneltua hiustenkuivaajaa skannatakseen asiakkaidensa ajatukset saadakseen selville, minne he kätkevät omaisuutensa. </w:t>
            </w:r>
          </w:p>
        </w:tc>
        <w:tc>
          <w:tcPr>
            <w:tcW w:w="1609" w:type="dxa"/>
            <w:tcBorders/>
            <w:vAlign w:val="center"/>
          </w:tcPr>
          <w:p>
            <w:pPr>
              <w:pStyle w:val="TableContents"/>
              <w:bidi w:val="0"/>
              <w:spacing w:before="0" w:after="283"/>
              <w:jc w:val="left"/>
              <w:rPr/>
            </w:pPr>
            <w:r>
              <w:rPr/>
              <w:t xml:space="preserve">120 </w:t>
            </w:r>
          </w:p>
        </w:tc>
      </w:tr>
      <w:tr>
        <w:trPr/>
        <w:tc>
          <w:tcPr>
            <w:tcW w:w="1694" w:type="dxa"/>
            <w:tcBorders/>
            <w:vAlign w:val="center"/>
          </w:tcPr>
          <w:p>
            <w:pPr>
              <w:pStyle w:val="TableContents"/>
              <w:bidi w:val="0"/>
              <w:spacing w:before="0" w:after="283"/>
              <w:jc w:val="left"/>
              <w:rPr/>
            </w:pPr>
            <w:r>
              <w:rPr/>
              <w:t xml:space="preserve">The Minstrel </w:t>
            </w:r>
          </w:p>
        </w:tc>
        <w:tc>
          <w:tcPr>
            <w:tcW w:w="1236" w:type="dxa"/>
            <w:tcBorders/>
            <w:vAlign w:val="center"/>
          </w:tcPr>
          <w:p>
            <w:pPr>
              <w:pStyle w:val="TableContents"/>
              <w:bidi w:val="0"/>
              <w:spacing w:before="0" w:after="283"/>
              <w:jc w:val="left"/>
              <w:rPr/>
            </w:pPr>
            <w:r>
              <w:rPr/>
              <w:t xml:space="preserve">Van Johnson </w:t>
            </w:r>
          </w:p>
        </w:tc>
        <w:tc>
          <w:tcPr>
            <w:tcW w:w="5666" w:type="dxa"/>
            <w:tcBorders/>
            <w:vAlign w:val="center"/>
          </w:tcPr>
          <w:p>
            <w:pPr>
              <w:pStyle w:val="TableContents"/>
              <w:bidi w:val="0"/>
              <w:spacing w:before="0" w:after="283"/>
              <w:jc w:val="left"/>
              <w:rPr/>
            </w:pPr>
            <w:r>
              <w:rPr/>
              <w:t xml:space="preserve">Minstrel luotiin nimenomaan sarjaa varten, ja hänet esiteltiin sähkötekniikan alan nerona, ja hän esiintyi keskiaikaisena trubaduurina. </w:t>
            </w:r>
          </w:p>
        </w:tc>
        <w:tc>
          <w:tcPr>
            <w:tcW w:w="1609" w:type="dxa"/>
            <w:tcBorders/>
            <w:vAlign w:val="center"/>
          </w:tcPr>
          <w:p>
            <w:pPr>
              <w:pStyle w:val="TableContents"/>
              <w:bidi w:val="0"/>
              <w:spacing w:before="0" w:after="283"/>
              <w:jc w:val="left"/>
              <w:rPr/>
            </w:pPr>
            <w:r>
              <w:rPr/>
              <w:t xml:space="preserve">39, 40 </w:t>
            </w:r>
          </w:p>
        </w:tc>
      </w:tr>
      <w:tr>
        <w:trPr/>
        <w:tc>
          <w:tcPr>
            <w:tcW w:w="1694" w:type="dxa"/>
            <w:tcBorders/>
            <w:vAlign w:val="center"/>
          </w:tcPr>
          <w:p>
            <w:pPr>
              <w:pStyle w:val="TableContents"/>
              <w:bidi w:val="0"/>
              <w:spacing w:before="0" w:after="283"/>
              <w:jc w:val="left"/>
              <w:rPr/>
            </w:pPr>
            <w:r>
              <w:rPr/>
              <w:t xml:space="preserve">Arvoituksentekijä </w:t>
            </w:r>
          </w:p>
        </w:tc>
        <w:tc>
          <w:tcPr>
            <w:tcW w:w="1236" w:type="dxa"/>
            <w:tcBorders/>
            <w:vAlign w:val="center"/>
          </w:tcPr>
          <w:p>
            <w:pPr>
              <w:pStyle w:val="TableContents"/>
              <w:bidi w:val="0"/>
              <w:spacing w:before="0" w:after="283"/>
              <w:jc w:val="left"/>
              <w:rPr/>
            </w:pPr>
            <w:r>
              <w:rPr/>
              <w:t xml:space="preserve">Maurice Evans </w:t>
            </w:r>
          </w:p>
        </w:tc>
        <w:tc>
          <w:tcPr>
            <w:tcW w:w="5666" w:type="dxa"/>
            <w:tcBorders/>
            <w:vAlign w:val="center"/>
          </w:tcPr>
          <w:p>
            <w:pPr>
              <w:pStyle w:val="TableContents"/>
              <w:bidi w:val="0"/>
              <w:jc w:val="left"/>
              <w:rPr/>
            </w:pPr>
            <w:r>
              <w:rPr/>
              <w:t xml:space="preserve">Sarja perustuu samannimiseen sarjakuvahahmoon, mutta hahmolle ei anneta alkuperää sarjassa. Hän yrittää varastaa ``Retsoorin'', Artemis Knabin omistaman yliäänikoneen. </w:t>
            </w:r>
          </w:p>
          <w:p>
            <w:pPr>
              <w:pStyle w:val="TableContents"/>
              <w:bidi w:val="0"/>
              <w:spacing w:before="0" w:after="283"/>
              <w:jc w:val="left"/>
              <w:rPr/>
            </w:pPr>
            <w:r>
              <w:rPr/>
              <w:t xml:space="preserve">Toisen kauden jaksot, joissa Puzzler esiintyi, oli alun perin kirjoitettu Riddlerille. Koska Frank Gorshin kieltäytyi palkkakysymysten vuoksi, käsikirjoitukset kirjoitettiin uudelleen ja rooli annettiin Evansille. </w:t>
            </w:r>
          </w:p>
        </w:tc>
        <w:tc>
          <w:tcPr>
            <w:tcW w:w="1609" w:type="dxa"/>
            <w:tcBorders/>
            <w:vAlign w:val="center"/>
          </w:tcPr>
          <w:p>
            <w:pPr>
              <w:pStyle w:val="TableContents"/>
              <w:bidi w:val="0"/>
              <w:spacing w:before="0" w:after="283"/>
              <w:jc w:val="left"/>
              <w:rPr/>
            </w:pPr>
            <w:r>
              <w:rPr/>
              <w:t xml:space="preserve">65, 66 </w:t>
            </w:r>
          </w:p>
        </w:tc>
      </w:tr>
      <w:tr>
        <w:trPr/>
        <w:tc>
          <w:tcPr>
            <w:tcW w:w="1694" w:type="dxa"/>
            <w:tcBorders/>
            <w:vAlign w:val="center"/>
          </w:tcPr>
          <w:p>
            <w:pPr>
              <w:pStyle w:val="TableContents"/>
              <w:bidi w:val="0"/>
              <w:spacing w:before="0" w:after="283"/>
              <w:jc w:val="left"/>
              <w:rPr/>
            </w:pPr>
            <w:r>
              <w:rPr/>
              <w:t xml:space="preserve">Hiekkamies / Tohtori Somnambular </w:t>
            </w:r>
          </w:p>
        </w:tc>
        <w:tc>
          <w:tcPr>
            <w:tcW w:w="1236" w:type="dxa"/>
            <w:tcBorders/>
            <w:vAlign w:val="center"/>
          </w:tcPr>
          <w:p>
            <w:pPr>
              <w:pStyle w:val="TableContents"/>
              <w:bidi w:val="0"/>
              <w:spacing w:before="0" w:after="283"/>
              <w:jc w:val="left"/>
              <w:rPr/>
            </w:pPr>
            <w:r>
              <w:rPr/>
              <w:t xml:space="preserve">Michael Rennie </w:t>
            </w:r>
          </w:p>
        </w:tc>
        <w:tc>
          <w:tcPr>
            <w:tcW w:w="5666" w:type="dxa"/>
            <w:tcBorders/>
            <w:vAlign w:val="center"/>
          </w:tcPr>
          <w:p>
            <w:pPr>
              <w:pStyle w:val="TableContents"/>
              <w:bidi w:val="0"/>
              <w:spacing w:before="0" w:after="283"/>
              <w:jc w:val="left"/>
              <w:rPr/>
            </w:pPr>
            <w:r>
              <w:rPr/>
              <w:t xml:space="preserve">Tämä versio Sandmanista luotiin nimenomaan sarjaa varten, eikä se liity samannimiseen Golden Age -sarjakuvahahmoon. Hän esiintyy kansainvälisenä rikollisena, joka käyttää hypnoottista hiekkaa unissakävelijöiden hallitsemiseksi, ja hän tekee yhteistyötä Kissanaisten kanssa ja käyttää peitenimeä Tohtori Somnambula yrittäessään varastaa J. Pauline Spagettin omaisuuden. </w:t>
            </w:r>
          </w:p>
        </w:tc>
        <w:tc>
          <w:tcPr>
            <w:tcW w:w="1609" w:type="dxa"/>
            <w:tcBorders/>
            <w:vAlign w:val="center"/>
          </w:tcPr>
          <w:p>
            <w:pPr>
              <w:pStyle w:val="TableContents"/>
              <w:bidi w:val="0"/>
              <w:spacing w:before="0" w:after="283"/>
              <w:jc w:val="left"/>
              <w:rPr/>
            </w:pPr>
            <w:r>
              <w:rPr/>
              <w:t xml:space="preserve">67, 68 </w:t>
            </w:r>
          </w:p>
        </w:tc>
      </w:tr>
      <w:tr>
        <w:trPr/>
        <w:tc>
          <w:tcPr>
            <w:tcW w:w="1694" w:type="dxa"/>
            <w:tcBorders/>
            <w:vAlign w:val="center"/>
          </w:tcPr>
          <w:p>
            <w:pPr>
              <w:pStyle w:val="TableContents"/>
              <w:bidi w:val="0"/>
              <w:spacing w:before="0" w:after="283"/>
              <w:jc w:val="left"/>
              <w:rPr/>
            </w:pPr>
            <w:r>
              <w:rPr/>
              <w:t xml:space="preserve">Seireeni / Lorelei Circe </w:t>
            </w:r>
          </w:p>
        </w:tc>
        <w:tc>
          <w:tcPr>
            <w:tcW w:w="1236" w:type="dxa"/>
            <w:tcBorders/>
            <w:vAlign w:val="center"/>
          </w:tcPr>
          <w:p>
            <w:pPr>
              <w:pStyle w:val="TableContents"/>
              <w:bidi w:val="0"/>
              <w:spacing w:before="0" w:after="283"/>
              <w:jc w:val="left"/>
              <w:rPr/>
            </w:pPr>
            <w:r>
              <w:rPr/>
              <w:t xml:space="preserve">Joan Collins </w:t>
            </w:r>
          </w:p>
        </w:tc>
        <w:tc>
          <w:tcPr>
            <w:tcW w:w="5666" w:type="dxa"/>
            <w:tcBorders/>
            <w:vAlign w:val="center"/>
          </w:tcPr>
          <w:p>
            <w:pPr>
              <w:pStyle w:val="TableContents"/>
              <w:bidi w:val="0"/>
              <w:jc w:val="left"/>
              <w:rPr/>
            </w:pPr>
            <w:r>
              <w:rPr/>
              <w:t xml:space="preserve">Siren luotiin erityisesti sarjaa varten. Hänet esitellään Lorelei Circena, kanteleensoittajana, joka pystyy laulamaan niin korkeita ääniä, että ne saavat miehet hänen hallintaansa. </w:t>
            </w:r>
          </w:p>
          <w:p>
            <w:pPr>
              <w:pStyle w:val="TableContents"/>
              <w:bidi w:val="0"/>
              <w:jc w:val="left"/>
              <w:rPr/>
            </w:pPr>
            <w:r>
              <w:rPr/>
              <w:t xml:space="preserve">Siren, muiden sarjaa varten luotujen hahmojen ohella, sovitettiin vuoden 2009 jaksoon animaatiosarjassa Batman: The Brave and the Bold. </w:t>
            </w:r>
          </w:p>
          <w:p>
            <w:pPr>
              <w:pStyle w:val="TableContents"/>
              <w:bidi w:val="0"/>
              <w:spacing w:before="0" w:after="283"/>
              <w:jc w:val="left"/>
              <w:rPr/>
            </w:pPr>
            <w:r>
              <w:rPr/>
              <w:t xml:space="preserve">Siren ilmestyi Batman' 66:n numerossa 2, jossa hän teki yhteistyötä Chandellin kanssa. </w:t>
            </w:r>
          </w:p>
        </w:tc>
        <w:tc>
          <w:tcPr>
            <w:tcW w:w="1609" w:type="dxa"/>
            <w:tcBorders/>
            <w:vAlign w:val="center"/>
          </w:tcPr>
          <w:p>
            <w:pPr>
              <w:pStyle w:val="TableContents"/>
              <w:bidi w:val="0"/>
              <w:spacing w:before="0" w:after="283"/>
              <w:jc w:val="left"/>
              <w:rPr/>
            </w:pPr>
            <w:r>
              <w:rPr/>
              <w:t xml:space="preserve">96, 97 </w:t>
            </w:r>
          </w:p>
        </w:tc>
      </w:tr>
      <w:tr>
        <w:trPr/>
        <w:tc>
          <w:tcPr>
            <w:tcW w:w="1694" w:type="dxa"/>
            <w:tcBorders/>
            <w:vAlign w:val="center"/>
          </w:tcPr>
          <w:p>
            <w:pPr>
              <w:pStyle w:val="TableContents"/>
              <w:bidi w:val="0"/>
              <w:spacing w:before="0" w:after="283"/>
              <w:jc w:val="left"/>
              <w:rPr/>
            </w:pPr>
            <w:r>
              <w:rPr/>
              <w:t xml:space="preserve">Tohtori Cassandra Loitsutaito </w:t>
            </w:r>
          </w:p>
        </w:tc>
        <w:tc>
          <w:tcPr>
            <w:tcW w:w="1236" w:type="dxa"/>
            <w:tcBorders/>
            <w:vAlign w:val="center"/>
          </w:tcPr>
          <w:p>
            <w:pPr>
              <w:pStyle w:val="TableContents"/>
              <w:bidi w:val="0"/>
              <w:spacing w:before="0" w:after="283"/>
              <w:jc w:val="left"/>
              <w:rPr/>
            </w:pPr>
            <w:r>
              <w:rPr/>
              <w:t xml:space="preserve">Ida Lupino </w:t>
            </w:r>
          </w:p>
        </w:tc>
        <w:tc>
          <w:tcPr>
            <w:tcW w:w="5666" w:type="dxa"/>
            <w:tcBorders/>
            <w:vAlign w:val="center"/>
          </w:tcPr>
          <w:p>
            <w:pPr>
              <w:pStyle w:val="TableContents"/>
              <w:bidi w:val="0"/>
              <w:spacing w:before="0" w:after="283"/>
              <w:jc w:val="left"/>
              <w:rPr/>
            </w:pPr>
            <w:r>
              <w:rPr/>
              <w:t xml:space="preserve">Tohtori Cassandra Spellcraft luotiin erityisesti sarjaa varten. Hänet esitellään maailmankuuluna alkemistina, okkultistina ja rikollisena. </w:t>
            </w:r>
          </w:p>
        </w:tc>
        <w:tc>
          <w:tcPr>
            <w:tcW w:w="1609" w:type="dxa"/>
            <w:tcBorders/>
            <w:vAlign w:val="center"/>
          </w:tcPr>
          <w:p>
            <w:pPr>
              <w:pStyle w:val="TableContents"/>
              <w:bidi w:val="0"/>
              <w:spacing w:before="0" w:after="283"/>
              <w:jc w:val="left"/>
              <w:rPr/>
            </w:pPr>
            <w:r>
              <w:rPr/>
              <w:t xml:space="preserve">119 </w:t>
            </w:r>
          </w:p>
        </w:tc>
      </w:tr>
      <w:tr>
        <w:trPr/>
        <w:tc>
          <w:tcPr>
            <w:tcW w:w="1694" w:type="dxa"/>
            <w:tcBorders/>
            <w:vAlign w:val="center"/>
          </w:tcPr>
          <w:p>
            <w:pPr>
              <w:pStyle w:val="TableContents"/>
              <w:bidi w:val="0"/>
              <w:spacing w:before="0" w:after="283"/>
              <w:jc w:val="left"/>
              <w:rPr/>
            </w:pPr>
            <w:r>
              <w:rPr/>
              <w:t xml:space="preserve">Zelda Suuri </w:t>
            </w:r>
          </w:p>
        </w:tc>
        <w:tc>
          <w:tcPr>
            <w:tcW w:w="1236" w:type="dxa"/>
            <w:tcBorders/>
            <w:vAlign w:val="center"/>
          </w:tcPr>
          <w:p>
            <w:pPr>
              <w:pStyle w:val="TableContents"/>
              <w:bidi w:val="0"/>
              <w:spacing w:before="0" w:after="283"/>
              <w:jc w:val="left"/>
              <w:rPr/>
            </w:pPr>
            <w:r>
              <w:rPr/>
              <w:t xml:space="preserve">Anne Baxter </w:t>
            </w:r>
          </w:p>
        </w:tc>
        <w:tc>
          <w:tcPr>
            <w:tcW w:w="5666" w:type="dxa"/>
            <w:tcBorders/>
            <w:vAlign w:val="center"/>
          </w:tcPr>
          <w:p>
            <w:pPr>
              <w:pStyle w:val="TableContents"/>
              <w:bidi w:val="0"/>
              <w:spacing w:before="0" w:after="283"/>
              <w:jc w:val="left"/>
              <w:rPr/>
            </w:pPr>
            <w:r>
              <w:rPr/>
              <w:t xml:space="preserve">Zelda luotiin nimenomaan sarjaa varten. Hän on maailmankuulu taikuri ja pakenemistaiteilija, joka kerran vuodessa tekee suuren ryöstön maksaakseen Eivol Ekdolille esityksessään käyttämänsä välineet. </w:t>
            </w:r>
          </w:p>
        </w:tc>
        <w:tc>
          <w:tcPr>
            <w:tcW w:w="1609" w:type="dxa"/>
            <w:tcBorders/>
            <w:vAlign w:val="center"/>
          </w:tcPr>
          <w:p>
            <w:pPr>
              <w:pStyle w:val="TableContents"/>
              <w:bidi w:val="0"/>
              <w:spacing w:before="0" w:after="283"/>
              <w:jc w:val="left"/>
              <w:rPr/>
            </w:pPr>
            <w:r>
              <w:rPr/>
              <w:t xml:space="preserve">9, 10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mustaa leskeä Batman-tv-sarjassa</w:t>
      </w:r>
    </w:p>
    <w:p>
      <w:pPr>
        <w:pStyle w:val="TextBody"/>
        <w:bidi w:val="0"/>
        <w:jc w:val="left"/>
        <w:rPr>
          <w:b/>
          <w:u w:val="single"/>
          <w:shd w:val="clear" w:fill="FFFF00"/>
        </w:rPr>
      </w:pPr>
      <w:r>
        <w:rPr>
          <w:b/>
          <w:u w:val="single"/>
          <w:shd w:val="clear" w:fill="FFFF00"/>
        </w:rPr>
        <w:t xml:space="preserve">Asiakirjan numero 34235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Kyler Mackenzie Pettis </w:t>
      </w:r>
      <w:r>
        <w:rPr/>
        <w:t xml:space="preserve">(s. 16. lokakuuta 1992) on yhdysvaltalainen näyttelijä. Hän näyttelee tällä hetkellä Theo Carverin roolia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Theo Carveria Elämämme päivinä -ohjelmassa -</w:t>
      </w:r>
    </w:p>
    <w:p>
      <w:pPr>
        <w:pStyle w:val="TextBody"/>
        <w:bidi w:val="0"/>
        <w:jc w:val="left"/>
        <w:rPr>
          <w:b/>
          <w:u w:val="single"/>
          <w:shd w:val="clear" w:fill="FFFF00"/>
        </w:rPr>
      </w:pPr>
      <w:r>
        <w:rPr>
          <w:b/>
          <w:u w:val="single"/>
          <w:shd w:val="clear" w:fill="FFFF00"/>
        </w:rPr>
        <w:t xml:space="preserve">Asiakirjan numero 34236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Kandla</w:t>
      </w:r>
      <w:r>
        <w:rPr/>
        <w:t xml:space="preserve">, joka tunnetaan myös nimellä </w:t>
      </w:r>
      <w:r>
        <w:rPr>
          <w:color w:val="DCDCDC"/>
        </w:rPr>
        <w:t xml:space="preserve">Kandla Port Trust </w:t>
      </w:r>
      <w:r>
        <w:rPr/>
        <w:t xml:space="preserve">(Gujarati: </w:t>
      </w:r>
      <w:r>
        <w:rPr/>
        <w:t xml:space="preserve">કંડલા), on </w:t>
      </w:r>
      <w:r>
        <w:rPr/>
        <w:t xml:space="preserve">merisatama Kutchin piirikunnassa Gujaratin osavaltiossa Länsi-Intiassa, lähellä Gandhidhamin kaupunkia. Se sijaitsee Kutchinlahdella, ja se on yksi länsirannikon tärkeimmistä satamista. Kandla rakennettiin 1950-luvulla Länsi-Intiaa palvelevaksi tärkeimmäksi merisatamaksi sen jälkeen, kun Intian ja Pakistanin jakautuminen jätti Karachin sataman Pakistaniin.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satama, joka kehitettiin itsenäisyyden jälkeen Gujaratissa.</w:t>
      </w:r>
    </w:p>
    <w:p>
      <w:pPr>
        <w:pStyle w:val="TextBody"/>
        <w:bidi w:val="0"/>
        <w:jc w:val="left"/>
        <w:rPr>
          <w:b/>
          <w:u w:val="single"/>
          <w:shd w:val="clear" w:fill="FFFF00"/>
        </w:rPr>
      </w:pPr>
      <w:r>
        <w:rPr>
          <w:b/>
          <w:u w:val="single"/>
          <w:shd w:val="clear" w:fill="FFFF00"/>
        </w:rPr>
        <w:t xml:space="preserve">Asiakirjan numero 34237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Burton Alkuperä </w:t>
      </w:r>
    </w:p>
    <w:tbl>
      <w:tblPr>
        <w:tblW w:w="9122" w:type="dxa"/>
        <w:jc w:val="left"/>
        <w:tblInd w:w="0" w:type="dxa"/>
        <w:tblLayout w:type="fixed"/>
        <w:tblCellMar>
          <w:top w:w="28" w:type="dxa"/>
          <w:left w:w="28" w:type="dxa"/>
          <w:bottom w:w="28" w:type="dxa"/>
          <w:right w:w="28" w:type="dxa"/>
        </w:tblCellMar>
      </w:tblPr>
      <w:tblGrid>
        <w:gridCol w:w="1816"/>
        <w:gridCol w:w="7306"/>
      </w:tblGrid>
      <w:tr>
        <w:trPr/>
        <w:tc>
          <w:tcPr>
            <w:tcW w:w="1816" w:type="dxa"/>
            <w:tcBorders/>
            <w:vAlign w:val="center"/>
          </w:tcPr>
          <w:p>
            <w:pPr>
              <w:pStyle w:val="TableHeading"/>
              <w:suppressLineNumbers/>
              <w:bidi w:val="0"/>
              <w:spacing w:before="0" w:after="283"/>
              <w:jc w:val="center"/>
              <w:rPr/>
            </w:pPr>
            <w:r>
              <w:rPr/>
              <w:t xml:space="preserve">Alkuperäalue </w:t>
            </w:r>
          </w:p>
        </w:tc>
        <w:tc>
          <w:tcPr>
            <w:tcW w:w="7306" w:type="dxa"/>
            <w:tcBorders/>
            <w:vAlign w:val="center"/>
          </w:tcPr>
          <w:p>
            <w:pPr>
              <w:pStyle w:val="TableContents"/>
              <w:bidi w:val="0"/>
              <w:spacing w:before="0" w:after="283"/>
              <w:jc w:val="left"/>
              <w:rPr/>
            </w:pPr>
            <w:r>
              <w:rPr>
                <w:color w:val="A9A9A9"/>
              </w:rPr>
              <w:t xml:space="preserve">Englant</w:t>
            </w:r>
            <w:r>
              <w:rPr/>
              <w:t xml:space="preserve">i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7306" w:type="dxa"/>
            <w:tcBorders/>
            <w:vAlign w:val="center"/>
          </w:tcPr>
          <w:p>
            <w:pPr>
              <w:pStyle w:val="TableContents"/>
              <w:bidi w:val="0"/>
              <w:spacing w:before="0" w:after="283"/>
              <w:jc w:val="left"/>
              <w:rPr/>
            </w:pPr>
            <w:r>
              <w:rPr/>
              <w:t xml:space="preserve">``A town in Leicestershire'' (Sijainti) Alaviitteet: Taajuusvertailut: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Burton on peräisin?</w:t>
      </w:r>
    </w:p>
    <w:p>
      <w:pPr>
        <w:pStyle w:val="TextBody"/>
        <w:bidi w:val="0"/>
        <w:jc w:val="left"/>
        <w:rPr>
          <w:b/>
          <w:u w:val="single"/>
          <w:shd w:val="clear" w:fill="FFFF00"/>
        </w:rPr>
      </w:pPr>
      <w:r>
        <w:rPr>
          <w:b/>
          <w:u w:val="single"/>
          <w:shd w:val="clear" w:fill="FFFF00"/>
        </w:rPr>
        <w:t xml:space="preserve">Asiakirjan numero 34238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Dam Busters March on vuonna 1955 julkaistun brittiläisen sotaelokuvan The Dam Busters teemana. </w:t>
      </w:r>
      <w:r>
        <w:rPr>
          <w:color w:val="A9A9A9"/>
        </w:rPr>
        <w:t xml:space="preserve">Eric Coatesin</w:t>
      </w:r>
      <w:r>
        <w:rPr/>
        <w:t xml:space="preserve"> säveltämästä musiikista </w:t>
      </w:r>
      <w:r>
        <w:rPr/>
        <w:t xml:space="preserve">on tullut sekä elokuvan että todellisen Operaatio Chastisen synonyymi. Dam Busters March on edelleen hyvin suosittu säestys lentopelien yhteydessä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Dambustersin marssille.</w:t>
      </w:r>
    </w:p>
    <w:p>
      <w:pPr>
        <w:pStyle w:val="TextBody"/>
        <w:bidi w:val="0"/>
        <w:jc w:val="left"/>
        <w:rPr>
          <w:b/>
          <w:u w:val="single"/>
          <w:shd w:val="clear" w:fill="FFFF00"/>
        </w:rPr>
      </w:pPr>
      <w:r>
        <w:rPr>
          <w:b/>
          <w:u w:val="single"/>
          <w:shd w:val="clear" w:fill="FFFF00"/>
        </w:rPr>
        <w:t xml:space="preserve">Asiakirjan numero 34239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Anwar Sadat </w:t>
      </w:r>
      <w:r>
        <w:rPr/>
        <w:t xml:space="preserve">murhattiin </w:t>
      </w:r>
      <w:r>
        <w:rPr/>
        <w:t xml:space="preserve">6. lokakuuta 1981.</w:t>
      </w:r>
      <w:r>
        <w:rPr/>
        <w:t xml:space="preserve"> Egyptin presidentti Anwar Sadat salamurhattiin Kairossa järjestetyn vuotuisen voitonparaatin aikana, jolla juhlistettiin operaatio Badria, jonka aikana Egyptin armeija oli ylittänyt Suezin kanavan ja vallannut pienen osan Siinain niemimaata takaisin Israelilta Jom Kippurin sodan alussa. Omar Abdel-Rahman, joka oli myöhemmin tuomittu Yhdysvalloissa osallisuudestaan World Trade Centerin pommi-iskuun vuonna 1993, oli saanut fatwan, jossa murha hyväksyttiin. Salamurhasta vastasivat Egyptin islamilaisen jihadin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Egyptin presidentti, joka murhattiin vuonna 1981?</w:t>
      </w:r>
    </w:p>
    <w:p>
      <w:pPr>
        <w:pStyle w:val="TextBody"/>
        <w:bidi w:val="0"/>
        <w:jc w:val="left"/>
        <w:rPr>
          <w:b/>
          <w:u w:val="single"/>
          <w:shd w:val="clear" w:fill="FFFF00"/>
        </w:rPr>
      </w:pPr>
      <w:r>
        <w:rPr>
          <w:b/>
          <w:u w:val="single"/>
          <w:shd w:val="clear" w:fill="FFFF00"/>
        </w:rPr>
        <w:t xml:space="preserve">Asiakirjan numero 34240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Rintaontelo koostuu kolmesta ontelosta, jotka täyttävät </w:t>
      </w:r>
      <w:r>
        <w:rPr>
          <w:color w:val="A9A9A9"/>
        </w:rPr>
        <w:t xml:space="preserve">rintakehän </w:t>
      </w:r>
      <w:r>
        <w:rPr/>
        <w:t xml:space="preserve">sisäosan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rintaontelo sijaitsee kehossa?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Ihmiskehon ontelot ja kalvot Ontelon nimi </w:t>
      </w:r>
    </w:p>
    <w:tbl>
      <w:tblPr>
        <w:tblW w:w="10205" w:type="dxa"/>
        <w:jc w:val="left"/>
        <w:tblInd w:w="0" w:type="dxa"/>
        <w:tblLayout w:type="fixed"/>
        <w:tblCellMar>
          <w:top w:w="28" w:type="dxa"/>
          <w:left w:w="28" w:type="dxa"/>
          <w:bottom w:w="28" w:type="dxa"/>
          <w:right w:w="28" w:type="dxa"/>
        </w:tblCellMar>
      </w:tblPr>
      <w:tblGrid>
        <w:gridCol w:w="1258"/>
        <w:gridCol w:w="8947"/>
      </w:tblGrid>
      <w:tr>
        <w:trPr/>
        <w:tc>
          <w:tcPr>
            <w:tcW w:w="1258" w:type="dxa"/>
            <w:tcBorders/>
            <w:vAlign w:val="center"/>
          </w:tcPr>
          <w:p>
            <w:pPr>
              <w:pStyle w:val="TableHeading"/>
              <w:suppressLineNumbers/>
              <w:bidi w:val="0"/>
              <w:spacing w:before="0" w:after="283"/>
              <w:jc w:val="center"/>
              <w:rPr/>
            </w:pPr>
            <w:r>
              <w:rPr/>
              <w:t xml:space="preserve">Pääasiallinen sisältö </w:t>
            </w:r>
          </w:p>
        </w:tc>
        <w:tc>
          <w:tcPr>
            <w:tcW w:w="8947" w:type="dxa"/>
            <w:tcBorders/>
            <w:vAlign w:val="center"/>
          </w:tcPr>
          <w:p>
            <w:pPr>
              <w:pStyle w:val="TableHeading"/>
              <w:suppressLineNumbers/>
              <w:bidi w:val="0"/>
              <w:spacing w:before="0" w:after="283"/>
              <w:jc w:val="center"/>
              <w:rPr/>
            </w:pPr>
            <w:r>
              <w:rPr/>
              <w:t xml:space="preserve">Kalvovuoraus Selkäontelo Kalloontelo Kallo-ontelo Aivot Aivokalvot Aivokalvot Selkäydinkanava Selkäydin Aivokalvot Ventraalinen ruumiinontelo </w:t>
            </w:r>
            <w:r>
              <w:rPr>
                <w:color w:val="A9A9A9"/>
              </w:rPr>
              <w:t xml:space="preserve">Rintaontelo </w:t>
            </w:r>
            <w:r>
              <w:rPr/>
              <w:t xml:space="preserve">Sydän, keuhkot </w:t>
            </w:r>
            <w:r>
              <w:rPr>
                <w:color w:val="DCDCDC"/>
              </w:rPr>
              <w:t xml:space="preserve">Sydänpussin perikardiumPleuraalinen </w:t>
            </w:r>
            <w:r>
              <w:rPr>
                <w:color w:val="2F4F4F"/>
              </w:rPr>
              <w:t xml:space="preserve">ontelo </w:t>
            </w:r>
            <w:r>
              <w:rPr/>
              <w:t xml:space="preserve">Vatsan ja lantion ontelo </w:t>
            </w:r>
            <w:r>
              <w:rPr>
                <w:color w:val="556B2F"/>
              </w:rPr>
              <w:t xml:space="preserve">Vatsaontelo </w:t>
            </w:r>
            <w:r>
              <w:rPr/>
              <w:t xml:space="preserve">Ruoansulatuselimet, perna, munuaiset Peritoneum Lantion ontelo Virtsarakko, sukuelimet Peritoneum Peritoneum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 sijaitsee, mikä on kehon ontelo, mitkä ovat sitä ympäröivät kalvot?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munuainen sijaitsee vatsaontelossa?</w:t>
      </w:r>
    </w:p>
    <w:p>
      <w:pPr>
        <w:pStyle w:val="TextBody"/>
        <w:bidi w:val="0"/>
        <w:jc w:val="left"/>
        <w:rPr>
          <w:b/>
          <w:u w:val="single"/>
          <w:shd w:val="clear" w:fill="FFFF00"/>
        </w:rPr>
      </w:pPr>
      <w:r>
        <w:rPr>
          <w:b/>
          <w:u w:val="single"/>
          <w:shd w:val="clear" w:fill="FFFF00"/>
        </w:rPr>
        <w:t xml:space="preserve">Asiakirjan numero 34241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Dorilainen Sparta perusti dorilaisia kreetalaisia jäljitellen sekahallintovaltion: se koostui </w:t>
      </w:r>
      <w:r>
        <w:rPr>
          <w:color w:val="A9A9A9"/>
        </w:rPr>
        <w:t xml:space="preserve">monarkkisen</w:t>
      </w:r>
      <w:r>
        <w:rPr/>
        <w:t xml:space="preserve">, </w:t>
      </w:r>
      <w:r>
        <w:rPr>
          <w:color w:val="DCDCDC"/>
        </w:rPr>
        <w:t xml:space="preserve">oligarkkisen </w:t>
      </w:r>
      <w:r>
        <w:rPr/>
        <w:t xml:space="preserve">ja </w:t>
      </w:r>
      <w:r>
        <w:rPr>
          <w:color w:val="2F4F4F"/>
        </w:rPr>
        <w:t xml:space="preserve">demokraattisen </w:t>
      </w:r>
      <w:r>
        <w:rPr/>
        <w:t xml:space="preserve">järjestelmän </w:t>
      </w:r>
      <w:r>
        <w:rPr/>
        <w:t xml:space="preserve">elementeistä.</w:t>
      </w:r>
      <w:r>
        <w:rPr/>
        <w:t xml:space="preserve"> Isokrateen mukaan spartalaiset olivat "kotona oligarkian alaisia ja sotaretkillä kuninkaallisia" (iii.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Spartan perustuslaki sisälsi seuraavat hallituksen osatekijät.</w:t>
      </w:r>
    </w:p>
    <w:p>
      <w:pPr>
        <w:pStyle w:val="TextBody"/>
        <w:bidi w:val="0"/>
        <w:jc w:val="left"/>
        <w:rPr>
          <w:b/>
          <w:u w:val="single"/>
          <w:shd w:val="clear" w:fill="FFFF00"/>
        </w:rPr>
      </w:pPr>
      <w:r>
        <w:rPr>
          <w:b/>
          <w:u w:val="single"/>
          <w:shd w:val="clear" w:fill="FFFF00"/>
        </w:rPr>
        <w:t xml:space="preserve">Asiakirjan numero 34242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1939 valmistuneen musikaalifantasiaelokuvan The Wizard of Oz kappaleet ovat ottaneet paikkansa kaikkien aikojen tunnetuimpien ja välittömästi tunnistettavien amerikkalaisten laulujen joukossa, ja elokuvan päälaulu ``Over the Rainbow'' on kenties tunnetuin koskaan elokuvaa varten kirjoitettu laulu. </w:t>
      </w:r>
      <w:r>
        <w:rPr>
          <w:color w:val="A9A9A9"/>
        </w:rPr>
        <w:t xml:space="preserve">Musiikin ja sanat ovat Harold Arlenin ja E.Y. "Yip" Harburgin käsialaa, </w:t>
      </w:r>
      <w:r>
        <w:rPr/>
        <w:t xml:space="preserve">joka voitti parhaan laulun Oscar-palkinnon kappaleesta "Over the Rainbow".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Ozin velhoon?</w:t>
      </w:r>
    </w:p>
    <w:p>
      <w:pPr>
        <w:pStyle w:val="TextBody"/>
        <w:bidi w:val="0"/>
        <w:jc w:val="left"/>
        <w:rPr>
          <w:b/>
          <w:u w:val="single"/>
          <w:shd w:val="clear" w:fill="FFFF00"/>
        </w:rPr>
      </w:pPr>
      <w:r>
        <w:rPr>
          <w:b/>
          <w:u w:val="single"/>
          <w:shd w:val="clear" w:fill="FFFF00"/>
        </w:rPr>
        <w:t xml:space="preserve">Asiakirjan numero 34243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ranskalaiset sanat on </w:t>
      </w:r>
      <w:r>
        <w:rPr>
          <w:color w:val="A9A9A9"/>
        </w:rPr>
        <w:t xml:space="preserve">nimetty ranskalaisten henkilöiden mukaan </w:t>
      </w:r>
      <w:r>
        <w:rPr/>
        <w:t xml:space="preserve">(heidän sukunimensä mukaan), erityisesti tieteen aloilla (ampere, appertisation, baud, becquerel, braille, coulomb, curie, daguerreotype, pascal, pasteurise, vernier), kasvitieteessä ja mineralogiassa (begonia, bougainvillea, klementiini, magnolia, dolomiitti, nikotiini), muodissa ja tyylissä tai muussa kulttuurissa (lavalier, leotard, recamier, mansard, sovinismi, kir, praline, saksofoni, siluetti, giljotiini).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sana saksofoni on tullut kieleemme?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kieleen on tullut suuri määrä ranskankielisiä sanoja, ja monet latinalaiset sanat ovat tulleet englannin kieleen. Eri lähteiden mukaan 45 prosenttia kaikista englanninkielisistä sanoista on ranskalaista alkuperää. Tämä viittaa siihen, että </w:t>
      </w:r>
      <w:r>
        <w:rPr/>
        <w:t xml:space="preserve">tässä luettelossa pitäisi olla </w:t>
      </w:r>
      <w:r>
        <w:rPr>
          <w:color w:val="A9A9A9"/>
        </w:rPr>
        <w:t xml:space="preserve">80 000 sanaa</w:t>
      </w:r>
      <w:r>
        <w:rPr/>
        <w:t xml:space="preserve">. Luettelo sisältää kuitenkin vain suoraan ranskasta tuotuja sanoja, kuten joy ja joyous, eikä siihen sisälly ranskasta lainatuista sanoista englanniksi muodostettuja johdoksia, kuten joyful, joyfulness, partisanship ja parenthood. Se ei myöskään sisällä ranskankielisten sanojen yhdistelmiä sanoihin, joiden alkuperä on jokin muu kieli kuin ranska - esimerkiksi: ice cream, sunray, jellyfish, killjoy, lifeguard ja passageway - eikä englanninkielisiä yhdistelmiä ranskankielisistä sanoista - esimerkiksi: grapefruit (grape + fruit), layperson (lay + person), mailorder, harakka, marketplace, surrender, petticoat ja straitjacket. Luettelosta on jätetty pois myös sanat, jotka ovat peräisin ranskasta, mutta jotka on otettu englannin kieleen jonkin muun kielen kuin ranskan kautta, kuten commodore, domineer, filibuster, ketone, loggia, lotto, mariachi, monsignor, oboe, paella, panzer, picayune, ranch, vendue ja veneer.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ranskankielistä sanaa on englannin kielessä?</w:t>
      </w:r>
    </w:p>
    <w:p>
      <w:pPr>
        <w:pStyle w:val="TextBody"/>
        <w:bidi w:val="0"/>
        <w:jc w:val="left"/>
        <w:rPr>
          <w:b/>
          <w:u w:val="single"/>
          <w:shd w:val="clear" w:fill="FFFF00"/>
        </w:rPr>
      </w:pPr>
      <w:r>
        <w:rPr>
          <w:b/>
          <w:u w:val="single"/>
          <w:shd w:val="clear" w:fill="FFFF00"/>
        </w:rPr>
        <w:t xml:space="preserve">Asiakirjan numero 34244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Deshbandhu College, </w:t>
      </w:r>
    </w:p>
    <w:tbl>
      <w:tblPr>
        <w:tblW w:w="5552" w:type="dxa"/>
        <w:jc w:val="left"/>
        <w:tblInd w:w="0" w:type="dxa"/>
        <w:tblLayout w:type="fixed"/>
        <w:tblCellMar>
          <w:top w:w="28" w:type="dxa"/>
          <w:left w:w="28" w:type="dxa"/>
          <w:bottom w:w="28" w:type="dxa"/>
          <w:right w:w="28" w:type="dxa"/>
        </w:tblCellMar>
      </w:tblPr>
      <w:tblGrid>
        <w:gridCol w:w="1351"/>
        <w:gridCol w:w="4201"/>
      </w:tblGrid>
      <w:tr>
        <w:trPr/>
        <w:tc>
          <w:tcPr>
            <w:tcW w:w="1351" w:type="dxa"/>
            <w:tcBorders/>
            <w:vAlign w:val="center"/>
          </w:tcPr>
          <w:p>
            <w:pPr>
              <w:pStyle w:val="TableHeading"/>
              <w:suppressLineNumbers/>
              <w:bidi w:val="0"/>
              <w:spacing w:before="0" w:after="283"/>
              <w:jc w:val="center"/>
              <w:rPr/>
            </w:pPr>
            <w:r>
              <w:rPr/>
              <w:t xml:space="preserve">Motto </w:t>
            </w:r>
          </w:p>
        </w:tc>
        <w:tc>
          <w:tcPr>
            <w:tcW w:w="4201" w:type="dxa"/>
            <w:tcBorders/>
            <w:vAlign w:val="center"/>
          </w:tcPr>
          <w:p>
            <w:pPr>
              <w:pStyle w:val="TableContents"/>
              <w:bidi w:val="0"/>
              <w:spacing w:before="0" w:after="283"/>
              <w:jc w:val="left"/>
              <w:rPr/>
            </w:pPr>
            <w:r>
              <w:rPr/>
              <w:t xml:space="preserve">``</w:t>
            </w:r>
            <w:r>
              <w:rPr/>
              <w:t xml:space="preserve">कर्मण्येवाधिकारस्ते'' </w:t>
            </w:r>
          </w:p>
        </w:tc>
      </w:tr>
      <w:tr>
        <w:trPr/>
        <w:tc>
          <w:tcPr>
            <w:tcW w:w="1351" w:type="dxa"/>
            <w:tcBorders/>
            <w:vAlign w:val="center"/>
          </w:tcPr>
          <w:p>
            <w:pPr>
              <w:pStyle w:val="TableHeading"/>
              <w:suppressLineNumbers/>
              <w:bidi w:val="0"/>
              <w:spacing w:before="0" w:after="283"/>
              <w:jc w:val="center"/>
              <w:rPr/>
            </w:pPr>
            <w:r>
              <w:rPr/>
              <w:t xml:space="preserve">Tyyppi </w:t>
            </w:r>
          </w:p>
        </w:tc>
        <w:tc>
          <w:tcPr>
            <w:tcW w:w="4201" w:type="dxa"/>
            <w:tcBorders/>
            <w:vAlign w:val="center"/>
          </w:tcPr>
          <w:p>
            <w:pPr>
              <w:pStyle w:val="TableContents"/>
              <w:bidi w:val="0"/>
              <w:spacing w:before="0" w:after="283"/>
              <w:jc w:val="left"/>
              <w:rPr/>
            </w:pPr>
            <w:r>
              <w:rPr/>
              <w:t xml:space="preserve">Valtion tukema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4201" w:type="dxa"/>
            <w:tcBorders/>
            <w:vAlign w:val="center"/>
          </w:tcPr>
          <w:p>
            <w:pPr>
              <w:pStyle w:val="TableContents"/>
              <w:bidi w:val="0"/>
              <w:spacing w:before="0" w:after="283"/>
              <w:jc w:val="left"/>
              <w:rPr/>
            </w:pPr>
            <w:r>
              <w:rPr/>
              <w:t xml:space="preserve">1952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4201" w:type="dxa"/>
            <w:tcBorders/>
            <w:vAlign w:val="center"/>
          </w:tcPr>
          <w:p>
            <w:pPr>
              <w:pStyle w:val="TableContents"/>
              <w:bidi w:val="0"/>
              <w:spacing w:before="0" w:after="283"/>
              <w:jc w:val="left"/>
              <w:rPr/>
            </w:pPr>
            <w:r>
              <w:rPr>
                <w:color w:val="A9A9A9"/>
              </w:rPr>
              <w:t xml:space="preserve">Eteläinen kampus</w:t>
            </w:r>
            <w:r>
              <w:rPr/>
              <w:t xml:space="preserve">, Delhin yliopisto, Delhi </w:t>
            </w:r>
          </w:p>
        </w:tc>
      </w:tr>
      <w:tr>
        <w:trPr/>
        <w:tc>
          <w:tcPr>
            <w:tcW w:w="1351" w:type="dxa"/>
            <w:tcBorders/>
            <w:vAlign w:val="center"/>
          </w:tcPr>
          <w:p>
            <w:pPr>
              <w:pStyle w:val="TableHeading"/>
              <w:suppressLineNumbers/>
              <w:bidi w:val="0"/>
              <w:spacing w:before="0" w:after="283"/>
              <w:jc w:val="center"/>
              <w:rPr/>
            </w:pPr>
            <w:r>
              <w:rPr/>
              <w:t xml:space="preserve">Kampus </w:t>
            </w:r>
          </w:p>
        </w:tc>
        <w:tc>
          <w:tcPr>
            <w:tcW w:w="4201" w:type="dxa"/>
            <w:tcBorders/>
            <w:vAlign w:val="center"/>
          </w:tcPr>
          <w:p>
            <w:pPr>
              <w:pStyle w:val="TableContents"/>
              <w:bidi w:val="0"/>
              <w:spacing w:before="0" w:after="283"/>
              <w:jc w:val="left"/>
              <w:rPr/>
            </w:pPr>
            <w:r>
              <w:rPr/>
              <w:t xml:space="preserve">Urban </w:t>
            </w:r>
          </w:p>
        </w:tc>
      </w:tr>
      <w:tr>
        <w:trPr/>
        <w:tc>
          <w:tcPr>
            <w:tcW w:w="1351" w:type="dxa"/>
            <w:tcBorders/>
            <w:vAlign w:val="center"/>
          </w:tcPr>
          <w:p>
            <w:pPr>
              <w:pStyle w:val="TableHeading"/>
              <w:suppressLineNumbers/>
              <w:bidi w:val="0"/>
              <w:spacing w:before="0" w:after="283"/>
              <w:jc w:val="center"/>
              <w:rPr/>
            </w:pPr>
            <w:r>
              <w:rPr/>
              <w:t xml:space="preserve">Liittymät </w:t>
            </w:r>
          </w:p>
        </w:tc>
        <w:tc>
          <w:tcPr>
            <w:tcW w:w="4201" w:type="dxa"/>
            <w:tcBorders/>
            <w:vAlign w:val="center"/>
          </w:tcPr>
          <w:p>
            <w:pPr>
              <w:pStyle w:val="TableContents"/>
              <w:bidi w:val="0"/>
              <w:spacing w:before="0" w:after="283"/>
              <w:jc w:val="left"/>
              <w:rPr/>
            </w:pPr>
            <w:r>
              <w:rPr/>
              <w:t xml:space="preserve">Delhin yliopisto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4201" w:type="dxa"/>
            <w:tcBorders/>
            <w:vAlign w:val="center"/>
          </w:tcPr>
          <w:p>
            <w:pPr>
              <w:pStyle w:val="TableContents"/>
              <w:bidi w:val="0"/>
              <w:spacing w:before="0" w:after="283"/>
              <w:jc w:val="left"/>
              <w:rPr/>
            </w:pPr>
            <w:r>
              <w:rPr/>
              <w:t xml:space="preserve">www.deshbandhucollege.ac.in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Deshbandhu college on pohjois- tai eteläkampuksella.</w:t>
      </w:r>
    </w:p>
    <w:p>
      <w:pPr>
        <w:pStyle w:val="TextBody"/>
        <w:bidi w:val="0"/>
        <w:jc w:val="left"/>
        <w:rPr>
          <w:b/>
          <w:u w:val="single"/>
          <w:shd w:val="clear" w:fill="FFFF00"/>
        </w:rPr>
      </w:pPr>
      <w:r>
        <w:rPr>
          <w:b/>
          <w:u w:val="single"/>
          <w:shd w:val="clear" w:fill="FFFF00"/>
        </w:rPr>
        <w:t xml:space="preserve">Asiakirjan numero 34245</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20"/>
        </w:tabs>
        <w:bidi w:val="0"/>
        <w:ind w:start="720" w:hanging="283"/>
        <w:jc w:val="left"/>
        <w:rPr/>
      </w:pPr>
      <w:r>
        <w:rPr>
          <w:color w:val="A9A9A9"/>
        </w:rPr>
        <w:t xml:space="preserve">Joanna Cassidy </w:t>
      </w:r>
      <w:r>
        <w:rPr/>
        <w:t xml:space="preserve">roolissa Rose Lindsey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Rosea elokuvassa Älä kerro äidille, että lapsenvahti on kuollut...</w:t>
      </w:r>
    </w:p>
    <w:p>
      <w:pPr>
        <w:pStyle w:val="TextBody"/>
        <w:bidi w:val="0"/>
        <w:jc w:val="left"/>
        <w:rPr>
          <w:b/>
          <w:u w:val="single"/>
          <w:shd w:val="clear" w:fill="FFFF00"/>
        </w:rPr>
      </w:pPr>
      <w:r>
        <w:rPr>
          <w:b/>
          <w:u w:val="single"/>
          <w:shd w:val="clear" w:fill="FFFF00"/>
        </w:rPr>
        <w:t xml:space="preserve">Asiakirjan numero 34246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Taloudellisen yhteistyön ja </w:t>
      </w:r>
      <w:r>
        <w:rPr>
          <w:color w:val="A9A9A9"/>
        </w:rPr>
        <w:t xml:space="preserve">kehityksen </w:t>
      </w:r>
      <w:r>
        <w:rPr/>
        <w:t xml:space="preserve">järjestö </w:t>
      </w:r>
      <w:r>
        <w:rPr/>
        <w:t xml:space="preserve">OECD (ransk: Organisation de coopération et de développement économiques, OCDE) on hallitustenvälinen talousjärjestö, johon kuuluu 35 jäsenmaata ja joka perustettiin vuonna 1960 edistämään taloudellista kehitystä ja maailmankauppaa. Se on demokratiaan ja markkinatalouteen sitoutuneiden maiden foorumi, joka tarjoaa foorumin, jossa voidaan vertailla poliittisia kokemuksia, etsiä vastauksia yhteisiin ongelmiin, yksilöidä hyviä käytäntöjä ja koordinoida jäsenmaiden kansallista ja kansainvälistä politiikkaa. Useimmat OECD:n jäsenet ovat korkean tulotason talouksia, joiden inhimillisen kehityksen indeksi (HDI) on erittäin korkea, ja niitä pidetään kehittyneinä maita. OECD on Yhdistyneiden Kansakuntien virallinen tarkkailija.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oecd on lyhenne sanoista Organization for Economic Cooperation and Economic Development.</w:t>
      </w:r>
    </w:p>
    <w:p>
      <w:pPr>
        <w:pStyle w:val="TextBody"/>
        <w:bidi w:val="0"/>
        <w:jc w:val="left"/>
        <w:rPr>
          <w:b/>
          <w:u w:val="single"/>
          <w:shd w:val="clear" w:fill="FFFF00"/>
        </w:rPr>
      </w:pPr>
      <w:r>
        <w:rPr>
          <w:b/>
          <w:u w:val="single"/>
          <w:shd w:val="clear" w:fill="FFFF00"/>
        </w:rPr>
        <w:t xml:space="preserve">Asiakirjan numero 34247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Mangaloren hiippakunta Dioecesis Mangalorensis </w:t>
      </w:r>
      <w:r>
        <w:rPr/>
        <w:t xml:space="preserve">मंगलौर के सूबा </w:t>
      </w:r>
      <w:r>
        <w:rPr/>
        <w:t xml:space="preserve">Cathedral of Our Lady of the Rosary Sijainti </w:t>
      </w:r>
    </w:p>
    <w:tbl>
      <w:tblPr>
        <w:tblW w:w="10205" w:type="dxa"/>
        <w:jc w:val="left"/>
        <w:tblInd w:w="0" w:type="dxa"/>
        <w:tblLayout w:type="fixed"/>
        <w:tblCellMar>
          <w:top w:w="28" w:type="dxa"/>
          <w:left w:w="28" w:type="dxa"/>
          <w:bottom w:w="28" w:type="dxa"/>
          <w:right w:w="28" w:type="dxa"/>
        </w:tblCellMar>
      </w:tblPr>
      <w:tblGrid>
        <w:gridCol w:w="2896"/>
        <w:gridCol w:w="7309"/>
      </w:tblGrid>
      <w:tr>
        <w:trPr/>
        <w:tc>
          <w:tcPr>
            <w:tcW w:w="2896" w:type="dxa"/>
            <w:tcBorders/>
            <w:vAlign w:val="center"/>
          </w:tcPr>
          <w:p>
            <w:pPr>
              <w:pStyle w:val="TableHeading"/>
              <w:suppressLineNumbers/>
              <w:bidi w:val="0"/>
              <w:spacing w:before="0" w:after="283"/>
              <w:jc w:val="center"/>
              <w:rPr/>
            </w:pPr>
            <w:r>
              <w:rPr/>
              <w:t xml:space="preserve">Maa </w:t>
            </w:r>
          </w:p>
        </w:tc>
        <w:tc>
          <w:tcPr>
            <w:tcW w:w="7309" w:type="dxa"/>
            <w:tcBorders/>
            <w:vAlign w:val="center"/>
          </w:tcPr>
          <w:p>
            <w:pPr>
              <w:pStyle w:val="TableContents"/>
              <w:bidi w:val="0"/>
              <w:spacing w:before="0" w:after="283"/>
              <w:jc w:val="left"/>
              <w:rPr/>
            </w:pPr>
            <w:r>
              <w:rPr/>
              <w:t xml:space="preserve">Intia </w:t>
            </w:r>
          </w:p>
        </w:tc>
      </w:tr>
      <w:tr>
        <w:trPr/>
        <w:tc>
          <w:tcPr>
            <w:tcW w:w="2896" w:type="dxa"/>
            <w:tcBorders/>
            <w:vAlign w:val="center"/>
          </w:tcPr>
          <w:p>
            <w:pPr>
              <w:pStyle w:val="TableHeading"/>
              <w:suppressLineNumbers/>
              <w:bidi w:val="0"/>
              <w:spacing w:before="0" w:after="283"/>
              <w:jc w:val="center"/>
              <w:rPr/>
            </w:pPr>
            <w:r>
              <w:rPr/>
              <w:t xml:space="preserve">Alue </w:t>
            </w:r>
          </w:p>
        </w:tc>
        <w:tc>
          <w:tcPr>
            <w:tcW w:w="7309" w:type="dxa"/>
            <w:tcBorders/>
            <w:vAlign w:val="center"/>
          </w:tcPr>
          <w:p>
            <w:pPr>
              <w:pStyle w:val="TableContents"/>
              <w:bidi w:val="0"/>
              <w:spacing w:before="0" w:after="283"/>
              <w:jc w:val="left"/>
              <w:rPr/>
            </w:pPr>
            <w:r>
              <w:rPr/>
              <w:t xml:space="preserve">Karnataka </w:t>
            </w:r>
          </w:p>
        </w:tc>
      </w:tr>
      <w:tr>
        <w:trPr/>
        <w:tc>
          <w:tcPr>
            <w:tcW w:w="2896" w:type="dxa"/>
            <w:tcBorders/>
            <w:vAlign w:val="center"/>
          </w:tcPr>
          <w:p>
            <w:pPr>
              <w:pStyle w:val="TableHeading"/>
              <w:suppressLineNumbers/>
              <w:bidi w:val="0"/>
              <w:spacing w:before="0" w:after="283"/>
              <w:jc w:val="center"/>
              <w:rPr/>
            </w:pPr>
            <w:r>
              <w:rPr/>
              <w:t xml:space="preserve">Kirkollinen maakunta </w:t>
            </w:r>
          </w:p>
        </w:tc>
        <w:tc>
          <w:tcPr>
            <w:tcW w:w="7309" w:type="dxa"/>
            <w:tcBorders/>
            <w:vAlign w:val="center"/>
          </w:tcPr>
          <w:p>
            <w:pPr>
              <w:pStyle w:val="TableContents"/>
              <w:bidi w:val="0"/>
              <w:spacing w:before="0" w:after="283"/>
              <w:jc w:val="left"/>
              <w:rPr/>
            </w:pPr>
            <w:r>
              <w:rPr/>
              <w:t xml:space="preserve">Bangalore </w:t>
            </w:r>
          </w:p>
        </w:tc>
      </w:tr>
      <w:tr>
        <w:trPr/>
        <w:tc>
          <w:tcPr>
            <w:tcW w:w="2896" w:type="dxa"/>
            <w:tcBorders/>
            <w:vAlign w:val="center"/>
          </w:tcPr>
          <w:p>
            <w:pPr>
              <w:pStyle w:val="TableHeading"/>
              <w:suppressLineNumbers/>
              <w:bidi w:val="0"/>
              <w:spacing w:before="0" w:after="283"/>
              <w:jc w:val="center"/>
              <w:rPr/>
            </w:pPr>
            <w:r>
              <w:rPr/>
              <w:t xml:space="preserve">Metropolitan </w:t>
            </w:r>
          </w:p>
        </w:tc>
        <w:tc>
          <w:tcPr>
            <w:tcW w:w="7309" w:type="dxa"/>
            <w:tcBorders/>
            <w:vAlign w:val="center"/>
          </w:tcPr>
          <w:p>
            <w:pPr>
              <w:pStyle w:val="TableContents"/>
              <w:bidi w:val="0"/>
              <w:spacing w:before="0" w:after="283"/>
              <w:jc w:val="left"/>
              <w:rPr/>
            </w:pPr>
            <w:r>
              <w:rPr/>
              <w:t xml:space="preserve">Bangalore Tilastot </w:t>
            </w:r>
          </w:p>
        </w:tc>
      </w:tr>
      <w:tr>
        <w:trPr/>
        <w:tc>
          <w:tcPr>
            <w:tcW w:w="2896" w:type="dxa"/>
            <w:tcBorders/>
            <w:vAlign w:val="center"/>
          </w:tcPr>
          <w:p>
            <w:pPr>
              <w:pStyle w:val="TableHeading"/>
              <w:suppressLineNumbers/>
              <w:bidi w:val="0"/>
              <w:spacing w:before="0" w:after="283"/>
              <w:jc w:val="center"/>
              <w:rPr/>
            </w:pPr>
            <w:r>
              <w:rPr/>
              <w:t xml:space="preserve">Alue </w:t>
            </w:r>
          </w:p>
        </w:tc>
        <w:tc>
          <w:tcPr>
            <w:tcW w:w="7309" w:type="dxa"/>
            <w:tcBorders/>
            <w:vAlign w:val="center"/>
          </w:tcPr>
          <w:p>
            <w:pPr>
              <w:pStyle w:val="TableContents"/>
              <w:bidi w:val="0"/>
              <w:spacing w:before="0" w:after="283"/>
              <w:jc w:val="left"/>
              <w:rPr/>
            </w:pPr>
            <w:r>
              <w:rPr/>
              <w:t xml:space="preserve">5,924 km (2,287 sq mi) </w:t>
            </w:r>
          </w:p>
        </w:tc>
      </w:tr>
      <w:tr>
        <w:trPr/>
        <w:tc>
          <w:tcPr>
            <w:tcW w:w="2896" w:type="dxa"/>
            <w:tcBorders/>
            <w:vAlign w:val="center"/>
          </w:tcPr>
          <w:p>
            <w:pPr>
              <w:pStyle w:val="TableHeading"/>
              <w:suppressLineNumbers/>
              <w:bidi w:val="0"/>
              <w:spacing w:before="0" w:after="283"/>
              <w:jc w:val="center"/>
              <w:rPr/>
            </w:pPr>
            <w:r>
              <w:rPr/>
              <w:t xml:space="preserve">Väestö-kokonaiskatoliset </w:t>
            </w:r>
          </w:p>
        </w:tc>
        <w:tc>
          <w:tcPr>
            <w:tcW w:w="7309" w:type="dxa"/>
            <w:tcBorders/>
            <w:vAlign w:val="center"/>
          </w:tcPr>
          <w:p>
            <w:pPr>
              <w:pStyle w:val="TableContents"/>
              <w:bidi w:val="0"/>
              <w:spacing w:before="0" w:after="283"/>
              <w:jc w:val="left"/>
              <w:rPr/>
            </w:pPr>
            <w:r>
              <w:rPr/>
              <w:t xml:space="preserve">(vuodesta 2012) 2 978 560 267 343 (9 %) 2 978 560 267 343 (9 %) </w:t>
            </w:r>
          </w:p>
        </w:tc>
      </w:tr>
      <w:tr>
        <w:trPr/>
        <w:tc>
          <w:tcPr>
            <w:tcW w:w="2896" w:type="dxa"/>
            <w:tcBorders/>
            <w:vAlign w:val="center"/>
          </w:tcPr>
          <w:p>
            <w:pPr>
              <w:pStyle w:val="TableHeading"/>
              <w:suppressLineNumbers/>
              <w:bidi w:val="0"/>
              <w:spacing w:before="0" w:after="283"/>
              <w:jc w:val="center"/>
              <w:rPr/>
            </w:pPr>
            <w:r>
              <w:rPr/>
              <w:t xml:space="preserve">Seurakunnat </w:t>
            </w:r>
          </w:p>
        </w:tc>
        <w:tc>
          <w:tcPr>
            <w:tcW w:w="7309" w:type="dxa"/>
            <w:tcBorders/>
            <w:vAlign w:val="center"/>
          </w:tcPr>
          <w:p>
            <w:pPr>
              <w:pStyle w:val="TableContents"/>
              <w:bidi w:val="0"/>
              <w:spacing w:before="0" w:after="283"/>
              <w:jc w:val="left"/>
              <w:rPr/>
            </w:pPr>
            <w:r>
              <w:rPr>
                <w:color w:val="A9A9A9"/>
              </w:rPr>
              <w:t xml:space="preserve">112 </w:t>
            </w:r>
            <w:r>
              <w:rPr/>
              <w:t xml:space="preserve">Tiedot </w:t>
            </w:r>
          </w:p>
        </w:tc>
      </w:tr>
      <w:tr>
        <w:trPr/>
        <w:tc>
          <w:tcPr>
            <w:tcW w:w="2896" w:type="dxa"/>
            <w:tcBorders/>
            <w:vAlign w:val="center"/>
          </w:tcPr>
          <w:p>
            <w:pPr>
              <w:pStyle w:val="TableHeading"/>
              <w:suppressLineNumbers/>
              <w:bidi w:val="0"/>
              <w:spacing w:before="0" w:after="283"/>
              <w:jc w:val="center"/>
              <w:rPr/>
            </w:pPr>
            <w:r>
              <w:rPr/>
              <w:t xml:space="preserve">Nimellisarvo </w:t>
            </w:r>
          </w:p>
        </w:tc>
        <w:tc>
          <w:tcPr>
            <w:tcW w:w="7309" w:type="dxa"/>
            <w:tcBorders/>
            <w:vAlign w:val="center"/>
          </w:tcPr>
          <w:p>
            <w:pPr>
              <w:pStyle w:val="TableContents"/>
              <w:bidi w:val="0"/>
              <w:spacing w:before="0" w:after="283"/>
              <w:jc w:val="left"/>
              <w:rPr/>
            </w:pPr>
            <w:r>
              <w:rPr/>
              <w:t xml:space="preserve">Roomalaiskatolinen </w:t>
            </w:r>
          </w:p>
        </w:tc>
      </w:tr>
      <w:tr>
        <w:trPr/>
        <w:tc>
          <w:tcPr>
            <w:tcW w:w="2896" w:type="dxa"/>
            <w:tcBorders/>
            <w:vAlign w:val="center"/>
          </w:tcPr>
          <w:p>
            <w:pPr>
              <w:pStyle w:val="TableHeading"/>
              <w:suppressLineNumbers/>
              <w:bidi w:val="0"/>
              <w:spacing w:before="0" w:after="283"/>
              <w:jc w:val="center"/>
              <w:rPr/>
            </w:pPr>
            <w:r>
              <w:rPr/>
              <w:t xml:space="preserve">Rite </w:t>
            </w:r>
          </w:p>
        </w:tc>
        <w:tc>
          <w:tcPr>
            <w:tcW w:w="7309" w:type="dxa"/>
            <w:tcBorders/>
            <w:vAlign w:val="center"/>
          </w:tcPr>
          <w:p>
            <w:pPr>
              <w:pStyle w:val="TableContents"/>
              <w:bidi w:val="0"/>
              <w:spacing w:before="0" w:after="283"/>
              <w:jc w:val="left"/>
              <w:rPr/>
            </w:pPr>
            <w:r>
              <w:rPr/>
              <w:t xml:space="preserve">Latinalainen riitti </w:t>
            </w:r>
          </w:p>
        </w:tc>
      </w:tr>
      <w:tr>
        <w:trPr/>
        <w:tc>
          <w:tcPr>
            <w:tcW w:w="2896" w:type="dxa"/>
            <w:tcBorders/>
            <w:vAlign w:val="center"/>
          </w:tcPr>
          <w:p>
            <w:pPr>
              <w:pStyle w:val="TableHeading"/>
              <w:suppressLineNumbers/>
              <w:bidi w:val="0"/>
              <w:spacing w:before="0" w:after="283"/>
              <w:jc w:val="center"/>
              <w:rPr/>
            </w:pPr>
            <w:r>
              <w:rPr/>
              <w:t xml:space="preserve">Perustettu </w:t>
            </w:r>
          </w:p>
        </w:tc>
        <w:tc>
          <w:tcPr>
            <w:tcW w:w="7309" w:type="dxa"/>
            <w:tcBorders/>
            <w:vAlign w:val="center"/>
          </w:tcPr>
          <w:p>
            <w:pPr>
              <w:pStyle w:val="TableContents"/>
              <w:bidi w:val="0"/>
              <w:spacing w:before="0" w:after="283"/>
              <w:jc w:val="left"/>
              <w:rPr/>
            </w:pPr>
            <w:r>
              <w:rPr/>
              <w:t xml:space="preserve">1. syyskuuta 1886 </w:t>
            </w:r>
          </w:p>
        </w:tc>
      </w:tr>
      <w:tr>
        <w:trPr/>
        <w:tc>
          <w:tcPr>
            <w:tcW w:w="2896" w:type="dxa"/>
            <w:tcBorders/>
            <w:vAlign w:val="center"/>
          </w:tcPr>
          <w:p>
            <w:pPr>
              <w:pStyle w:val="TableHeading"/>
              <w:suppressLineNumbers/>
              <w:bidi w:val="0"/>
              <w:spacing w:before="0" w:after="283"/>
              <w:jc w:val="center"/>
              <w:rPr/>
            </w:pPr>
            <w:r>
              <w:rPr/>
              <w:t xml:space="preserve">Katedraali </w:t>
            </w:r>
          </w:p>
        </w:tc>
        <w:tc>
          <w:tcPr>
            <w:tcW w:w="7309" w:type="dxa"/>
            <w:tcBorders/>
            <w:vAlign w:val="center"/>
          </w:tcPr>
          <w:p>
            <w:pPr>
              <w:pStyle w:val="TableContents"/>
              <w:bidi w:val="0"/>
              <w:spacing w:before="0" w:after="283"/>
              <w:jc w:val="left"/>
              <w:rPr/>
            </w:pPr>
            <w:r>
              <w:rPr/>
              <w:t xml:space="preserve">Mangaloren ruusunpunainen neitsyt </w:t>
            </w:r>
          </w:p>
        </w:tc>
      </w:tr>
      <w:tr>
        <w:trPr/>
        <w:tc>
          <w:tcPr>
            <w:tcW w:w="2896" w:type="dxa"/>
            <w:tcBorders/>
            <w:vAlign w:val="center"/>
          </w:tcPr>
          <w:p>
            <w:pPr>
              <w:pStyle w:val="TableHeading"/>
              <w:suppressLineNumbers/>
              <w:bidi w:val="0"/>
              <w:spacing w:before="0" w:after="283"/>
              <w:jc w:val="center"/>
              <w:rPr/>
            </w:pPr>
            <w:r>
              <w:rPr/>
              <w:t xml:space="preserve">Suojeluspyhimys </w:t>
            </w:r>
          </w:p>
        </w:tc>
        <w:tc>
          <w:tcPr>
            <w:tcW w:w="7309" w:type="dxa"/>
            <w:tcBorders/>
            <w:vAlign w:val="center"/>
          </w:tcPr>
          <w:p>
            <w:pPr>
              <w:pStyle w:val="TableContents"/>
              <w:bidi w:val="0"/>
              <w:spacing w:before="0" w:after="283"/>
              <w:jc w:val="left"/>
              <w:rPr/>
            </w:pPr>
            <w:r>
              <w:rPr/>
              <w:t xml:space="preserve">Saint Joseph Nykyinen johto </w:t>
            </w:r>
          </w:p>
        </w:tc>
      </w:tr>
      <w:tr>
        <w:trPr/>
        <w:tc>
          <w:tcPr>
            <w:tcW w:w="2896" w:type="dxa"/>
            <w:tcBorders/>
            <w:vAlign w:val="center"/>
          </w:tcPr>
          <w:p>
            <w:pPr>
              <w:pStyle w:val="TableHeading"/>
              <w:suppressLineNumbers/>
              <w:bidi w:val="0"/>
              <w:spacing w:before="0" w:after="283"/>
              <w:jc w:val="center"/>
              <w:rPr/>
            </w:pPr>
            <w:r>
              <w:rPr/>
              <w:t xml:space="preserve">Paavi </w:t>
            </w:r>
          </w:p>
        </w:tc>
        <w:tc>
          <w:tcPr>
            <w:tcW w:w="7309" w:type="dxa"/>
            <w:tcBorders/>
            <w:vAlign w:val="center"/>
          </w:tcPr>
          <w:p>
            <w:pPr>
              <w:pStyle w:val="TableContents"/>
              <w:bidi w:val="0"/>
              <w:spacing w:before="0" w:after="283"/>
              <w:jc w:val="left"/>
              <w:rPr/>
            </w:pPr>
            <w:r>
              <w:rPr/>
              <w:t xml:space="preserve">Francis </w:t>
            </w:r>
          </w:p>
        </w:tc>
      </w:tr>
      <w:tr>
        <w:trPr/>
        <w:tc>
          <w:tcPr>
            <w:tcW w:w="2896" w:type="dxa"/>
            <w:tcBorders/>
            <w:vAlign w:val="center"/>
          </w:tcPr>
          <w:p>
            <w:pPr>
              <w:pStyle w:val="TableHeading"/>
              <w:suppressLineNumbers/>
              <w:bidi w:val="0"/>
              <w:spacing w:before="0" w:after="283"/>
              <w:jc w:val="center"/>
              <w:rPr/>
            </w:pPr>
            <w:r>
              <w:rPr/>
              <w:t xml:space="preserve">Piispa </w:t>
            </w:r>
          </w:p>
        </w:tc>
        <w:tc>
          <w:tcPr>
            <w:tcW w:w="7309" w:type="dxa"/>
            <w:tcBorders/>
            <w:vAlign w:val="center"/>
          </w:tcPr>
          <w:p>
            <w:pPr>
              <w:pStyle w:val="TableContents"/>
              <w:bidi w:val="0"/>
              <w:spacing w:before="0" w:after="283"/>
              <w:jc w:val="left"/>
              <w:rPr/>
            </w:pPr>
            <w:r>
              <w:rPr/>
              <w:t xml:space="preserve">Aloysius Paul D'Souza </w:t>
            </w:r>
          </w:p>
        </w:tc>
      </w:tr>
      <w:tr>
        <w:trPr/>
        <w:tc>
          <w:tcPr>
            <w:tcW w:w="2896" w:type="dxa"/>
            <w:tcBorders/>
            <w:vAlign w:val="center"/>
          </w:tcPr>
          <w:p>
            <w:pPr>
              <w:pStyle w:val="TableHeading"/>
              <w:suppressLineNumbers/>
              <w:bidi w:val="0"/>
              <w:spacing w:before="0" w:after="283"/>
              <w:jc w:val="center"/>
              <w:rPr/>
            </w:pPr>
            <w:r>
              <w:rPr/>
              <w:t xml:space="preserve">Metropolian arkkipiispa </w:t>
            </w:r>
          </w:p>
        </w:tc>
        <w:tc>
          <w:tcPr>
            <w:tcW w:w="7309" w:type="dxa"/>
            <w:tcBorders/>
            <w:vAlign w:val="center"/>
          </w:tcPr>
          <w:p>
            <w:pPr>
              <w:pStyle w:val="TableContents"/>
              <w:bidi w:val="0"/>
              <w:spacing w:before="0" w:after="283"/>
              <w:jc w:val="left"/>
              <w:rPr/>
            </w:pPr>
            <w:r>
              <w:rPr/>
              <w:t xml:space="preserve">Bernard Moras </w:t>
            </w:r>
          </w:p>
        </w:tc>
      </w:tr>
      <w:tr>
        <w:trPr/>
        <w:tc>
          <w:tcPr>
            <w:tcW w:w="2896" w:type="dxa"/>
            <w:tcBorders/>
            <w:vAlign w:val="center"/>
          </w:tcPr>
          <w:p>
            <w:pPr>
              <w:pStyle w:val="TableHeading"/>
              <w:suppressLineNumbers/>
              <w:bidi w:val="0"/>
              <w:spacing w:before="0" w:after="283"/>
              <w:jc w:val="center"/>
              <w:rPr/>
            </w:pPr>
            <w:r>
              <w:rPr/>
              <w:t xml:space="preserve">Dekaani </w:t>
            </w:r>
          </w:p>
        </w:tc>
        <w:tc>
          <w:tcPr>
            <w:tcW w:w="7309" w:type="dxa"/>
            <w:tcBorders/>
            <w:vAlign w:val="center"/>
          </w:tcPr>
          <w:p>
            <w:pPr>
              <w:pStyle w:val="TableContents"/>
              <w:bidi w:val="0"/>
              <w:spacing w:before="0" w:after="283"/>
              <w:jc w:val="left"/>
              <w:rPr/>
            </w:pPr>
            <w:r>
              <w:rPr/>
              <w:t xml:space="preserve">Fr. John Baptist Crasta Kartta Mangaloren hiippakunnan piirien kartta Verkkosivusto dioceseofmangalore.org/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seurakuntaa Mangaloren hiippakunnassa on?</w:t>
      </w:r>
    </w:p>
    <w:p>
      <w:pPr>
        <w:pStyle w:val="TextBody"/>
        <w:bidi w:val="0"/>
        <w:jc w:val="left"/>
        <w:rPr>
          <w:b/>
          <w:u w:val="single"/>
          <w:shd w:val="clear" w:fill="FFFF00"/>
        </w:rPr>
      </w:pPr>
      <w:r>
        <w:rPr>
          <w:b/>
          <w:u w:val="single"/>
          <w:shd w:val="clear" w:fill="FFFF00"/>
        </w:rPr>
        <w:t xml:space="preserve">Asiakirjan numero 34248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Soluseinämä on joitakin solutyyppejä ympäröivä rakennekerros, joka </w:t>
      </w:r>
      <w:r>
        <w:rPr>
          <w:color w:val="A9A9A9"/>
        </w:rPr>
        <w:t xml:space="preserve">sijaitsee solukalvon ulkopuolella</w:t>
      </w:r>
      <w:r>
        <w:rPr/>
        <w:t xml:space="preserve">. Se voi olla sitkeä, joustava ja joskus jäykkä. Se antaa solulle sekä rakenteellista tukea että suojaa ja toimii myös suodatusmekanismina. Soluseinää on useimmissa prokaryooteissa (paitsi mykoplasmabakteereissa), levissä, kasveissa ja sienissä, mutta harvoin muissa eukaryooteissa, kuten eläimissä. Tärkein tehtävä on toimia paineastioina, jotka estävät solun liiallisen paisumisen veden joutuessa soluun.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kasveissa on soluseinää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Soluseinien koostumus vaihtelee lajeittain ja voi riippua solutyypistä ja kehitysvaiheesta. Maakasvien ensisijainen soluseinä koostuu polysakkarideista selluloosa, hemiselluloosat ja pektiini. Usein muita polymeerejä, kuten ligniiniä, suberiinia tai kuteenia, on ankkuroitunut kasvien soluseiniin tai upotettu niihin. Levillä on glykoproteiineista ja polysakkarideista, kuten karrageenista ja agarista, koostuvia soluseiniä, joita ei ole maakasveissa. Bakteerien soluseinämä koostuu peptidoglykaanista. Arkeoiden soluseinät ovat koostumukseltaan erilaisia, ja ne voivat muodostua glykoproteiini-S-kerroksista, pseudopeptidoglykaanista tai polysakkarideista. Sienillä on soluseinät, jotka koostuvat N-asetyyliglukosamiinipolymeeristä </w:t>
      </w:r>
      <w:r>
        <w:rPr>
          <w:color w:val="A9A9A9"/>
        </w:rPr>
        <w:t xml:space="preserve">kitiinistä</w:t>
      </w:r>
      <w:r>
        <w:rPr/>
        <w:t xml:space="preserve">. Poikkeuksellisesti diatomeilla on soluseinämä, joka koostuu biogeenisestä piidioksidista.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sienien soluseinässä on</w:t>
      </w:r>
    </w:p>
    <w:p>
      <w:pPr>
        <w:pStyle w:val="TextBody"/>
        <w:bidi w:val="0"/>
        <w:jc w:val="left"/>
        <w:rPr>
          <w:b/>
          <w:u w:val="single"/>
          <w:shd w:val="clear" w:fill="FFFF00"/>
        </w:rPr>
      </w:pPr>
      <w:r>
        <w:rPr>
          <w:b/>
          <w:u w:val="single"/>
          <w:shd w:val="clear" w:fill="FFFF00"/>
        </w:rPr>
        <w:t xml:space="preserve">Asiakirjan numero 34249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Rahavirtalaskelma, joka tunnetaan myös nimellä kassavirtalaskelma, on rahoituslaskelma, josta käy ilmi, </w:t>
      </w:r>
      <w:r>
        <w:rPr>
          <w:color w:val="A9A9A9"/>
        </w:rPr>
        <w:t xml:space="preserve">miten taseen tilien ja tulojen muutokset vaikuttavat rahavaroihin, ja jossa analyysi jaetaan toiminta-, investointi- ja rahoitustoimintaan</w:t>
      </w:r>
      <w:r>
        <w:rPr/>
        <w:t xml:space="preserve">. Rahavirtalaskelma koskee pääasiassa rahavirtoja yritykseen ja yrityksestä pois. Rahoituslaskelmaan sisältyvät sekä liiketoiminnan tulokset että niihin liittyvät muutokset taseessa. Analyysivälineenä rahavirtalaskelma on hyödyllinen määritettäessä yrityksen lyhyen aikavälin elinkelpoisuutta, erityisesti sen kykyä maksaa laskuja. Kansainvälinen tilinpäätösstandardi 7 (IAS 7) on kansainvälinen tilinpäätösstandardi, joka käsittelee rahavirtalaskelmia.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tietoja vapaa kassavirta antaa</w:t>
      </w:r>
    </w:p>
    <w:p>
      <w:pPr>
        <w:pStyle w:val="TextBody"/>
        <w:bidi w:val="0"/>
        <w:jc w:val="left"/>
        <w:rPr>
          <w:b/>
          <w:u w:val="single"/>
          <w:shd w:val="clear" w:fill="FFFF00"/>
        </w:rPr>
      </w:pPr>
      <w:r>
        <w:rPr>
          <w:b/>
          <w:u w:val="single"/>
          <w:shd w:val="clear" w:fill="FFFF00"/>
        </w:rPr>
        <w:t xml:space="preserve">Asiakirjan numero 34250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Hondurasinlahti on Karibianmeren suuri lahti, joka sivuaa Belizen, Guatemalan ja Hondurasin rannikoita. Se kulkee pohjoisesta etelään </w:t>
      </w:r>
      <w:r>
        <w:rPr>
          <w:color w:val="A9A9A9"/>
        </w:rPr>
        <w:t xml:space="preserve">noin 200 kilometriä Dangrigasta, Belizestä, La Ceibaan, Hondurasiin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Hondurasinlahti kartalla?</w:t>
      </w:r>
    </w:p>
    <w:p>
      <w:pPr>
        <w:pStyle w:val="TextBody"/>
        <w:bidi w:val="0"/>
        <w:jc w:val="left"/>
        <w:rPr>
          <w:b/>
          <w:u w:val="single"/>
          <w:shd w:val="clear" w:fill="FFFF00"/>
        </w:rPr>
      </w:pPr>
      <w:r>
        <w:rPr>
          <w:b/>
          <w:u w:val="single"/>
          <w:shd w:val="clear" w:fill="FFFF00"/>
        </w:rPr>
        <w:t xml:space="preserve">Asiakirjan numero 34251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kauden alussa Tig on ollut Gemman mukana, kun tämä on pakomatkalla lakia. Hän saattaa hänet dementoituneen isänsä kotiin. Siellä Tig harrastaa seksiä isän talonmiehen kanssa, minkä aikana mies ampuu Tigiä kiväärillä olkapäähän dementiansa vuoksi, jolloin tämä loukkaantuu mutta ei kuole. Takaisin Charmingissa SAMCRO äänestää siitä, hyväksytäänkö Happy ja Kozik SAMCROn jäseniksi. Kaikki hyväksyvät Happyn, mutta Tigin äänestyksen vuoksi Kozik ei voi siirtyä. Tämä johtaa Tigin ja Kozikin väliseen tappeluun. Huolimatta siitä, että Tig ja Kozik eivät pidä toisistaan, he pystyvät työskentelemään yhdessä, ja he tappavat menestyksekkäästi mahdollisen vasikan Mayans MC:n palveluksena. Kun Gemma pakenee poliisin huostasta, Tig ilmoittautuu avoimesti vapaaehtoiseksi, ettei hän lähde Belfastiin, jotta hän voi luoda poliisille harhautuksen, kun he jahtaavat häntä piirikunnan rajojen yli Teller-Morrow-hina-autolla, jotta muu SAMCRO pääsee lentokentälle. Tig jää kiinni ja vangitaan temppunsa vuoksi, mutta Tara maksaa takuut ja pääsee pois lääninvankilasta. Wayne Unser kertoo Tigille, että hänen ajokorttinsa peruutetaan kahdeksi vuodeksi, mikä voi olla hyvä asia Kozikille, sillä jäsen ei voi äänestää, jos hän ei saa ajaa autoa mistään syystä. Clay ja Jax ovat molemmat Belfastissa, ja suurin osa SAMCROsta yrittää löytää Jaxin pojan, joten Tig on vastuussa, koska hän on yksi Clayn luutnanteista. Hän osoittaa kuitenkin huonoa harkintakykyä jättäessään testaamattoman kokelaan suojelemaan yhtä seuran uskollisimmista kannattajista, Lumpya. </w:t>
      </w:r>
      <w:r>
        <w:rPr>
          <w:color w:val="A9A9A9"/>
        </w:rPr>
        <w:t xml:space="preserve">Kozik </w:t>
      </w:r>
      <w:r>
        <w:rPr/>
        <w:t xml:space="preserve">sanoo seuraavassa jaksossa, että yksi heistä päätyy hengiltä, kun Tig on johdossa. Heidän välisestä vihasta huolimatta he näyttävät lähentyvän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Tig vihaa Sons of Anarchyssa...</w:t>
      </w:r>
    </w:p>
    <w:p>
      <w:pPr>
        <w:pStyle w:val="TextBody"/>
        <w:bidi w:val="0"/>
        <w:jc w:val="left"/>
        <w:rPr>
          <w:b/>
          <w:u w:val="single"/>
          <w:shd w:val="clear" w:fill="FFFF00"/>
        </w:rPr>
      </w:pPr>
      <w:r>
        <w:rPr>
          <w:b/>
          <w:u w:val="single"/>
          <w:shd w:val="clear" w:fill="FFFF00"/>
        </w:rPr>
        <w:t xml:space="preserve">Asiakirjan numero 34252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``Lights Down Low'' on yhdysvaltalaisen laulajan </w:t>
      </w:r>
      <w:r>
        <w:rPr>
          <w:color w:val="A9A9A9"/>
        </w:rPr>
        <w:t xml:space="preserve">Max Schneiderin </w:t>
      </w:r>
      <w:r>
        <w:rPr/>
        <w:t xml:space="preserve">(tunnetaan paremmin nimellä MAX</w:t>
      </w:r>
      <w:r>
        <w:rPr/>
        <w:t xml:space="preserve">) kappale </w:t>
      </w:r>
      <w:r>
        <w:rPr/>
        <w:t xml:space="preserve">vuoden 2016 albumilta Hell's Kitchen Angel. Kappaleen kirjoittivat Schneider, Nathaniel Motte ja Liam O'Donnell, ja Motte toimi tuottajana. Kappaleen myöhempi remix sisältää laulajan gnashin ominaisuuden ja kirjoittajan panoksen. Kappale, jota MAX käytti kosiessaan vaimoaan Emilyä, julkaistiin lokakuussa 2016; siitä tuli unihitti, joka nousi Billboard Hot 100 -listalle yli vuosi julkaisunsa jälkeen, ja se sai myös RIAA:lta kultaisen sertifikaatin yli 500 000 kappaleen myynnistä. Kappaleeseen liittyi musiikkivideo, jossa seurataan asunnossa asuvan pariskunnan elämää. Kappaleesta julkaistiin 15. joulukuuta 2017 ``Latin Mix'', jossa on mukana argentiinalainen laulaja TINI.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country-laulua turn the lights down low</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``Lights Down Low'' on yhdysvaltalaisen laulajan </w:t>
      </w:r>
      <w:r>
        <w:rPr>
          <w:color w:val="A9A9A9"/>
        </w:rPr>
        <w:t xml:space="preserve">Max Schneiderin </w:t>
      </w:r>
      <w:r>
        <w:rPr/>
        <w:t xml:space="preserve">(tunnetaan paremmin nimellä MAX</w:t>
      </w:r>
      <w:r>
        <w:rPr/>
        <w:t xml:space="preserve">) kappale </w:t>
      </w:r>
      <w:r>
        <w:rPr/>
        <w:t xml:space="preserve">vuoden 2016 albumilta Hell's Kitchen Angel. Kappaleen kirjoittivat Schneider, </w:t>
      </w:r>
      <w:r>
        <w:rPr>
          <w:color w:val="DCDCDC"/>
        </w:rPr>
        <w:t xml:space="preserve">Nathaniel Motte </w:t>
      </w:r>
      <w:r>
        <w:rPr/>
        <w:t xml:space="preserve">ja </w:t>
      </w:r>
      <w:r>
        <w:rPr>
          <w:color w:val="2F4F4F"/>
        </w:rPr>
        <w:t xml:space="preserve">Liam O'Donnell</w:t>
      </w:r>
      <w:r>
        <w:rPr/>
        <w:t xml:space="preserve">, ja Motte toimi tuottajana. Kappaleen myöhempi remix sisältää laulajan gnashin ominaisuuden ja kirjoittajan panoksen. Kappale, jota MAX käytti kosiessaan vaimoaan Emilyä, julkaistiin lokakuussa 2016; siitä tuli unihitti, joka nousi Billboard Hot 100 -listalle yli vuosi julkaisunsa jälkeen, ja se sai myös RIAA:lta platinasertifikaatin yli 1 000 000 kappaleen myynnistä. Kappaleeseen liittyi musiikkivideo, jossa seurataan asunnossa asuvan pariskunnan elämää. Kappaleesta julkaistiin 15. joulukuuta 2017 ``Latin Mix'', jossa on mukana argentiinalainen laulaja Tini.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turn the lights down low</w:t>
      </w:r>
    </w:p>
    <w:p>
      <w:pPr>
        <w:pStyle w:val="TextBody"/>
        <w:bidi w:val="0"/>
        <w:jc w:val="left"/>
        <w:rPr>
          <w:b/>
          <w:u w:val="single"/>
          <w:shd w:val="clear" w:fill="FFFF00"/>
        </w:rPr>
      </w:pPr>
      <w:r>
        <w:rPr>
          <w:b/>
          <w:u w:val="single"/>
          <w:shd w:val="clear" w:fill="FFFF00"/>
        </w:rPr>
        <w:t xml:space="preserve">Asiakirjan numero 34253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Nancy Jane Kulp </w:t>
      </w:r>
      <w:r>
        <w:rPr/>
        <w:t xml:space="preserve">(28. elokuuta 1921 - 3. helmikuuta 1991) oli yhdysvaltalainen näyttelijätär, joka tunnettiin parhaiten Miss Jane Hathawaynä CBS:n televisiosarjassa The Beverly Hillbillies.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Hathawayta Beverly Hillbilliesissä...</w:t>
      </w:r>
    </w:p>
    <w:p>
      <w:pPr>
        <w:pStyle w:val="TextBody"/>
        <w:bidi w:val="0"/>
        <w:jc w:val="left"/>
        <w:rPr>
          <w:b/>
          <w:u w:val="single"/>
          <w:shd w:val="clear" w:fill="FFFF00"/>
        </w:rPr>
      </w:pPr>
      <w:r>
        <w:rPr>
          <w:b/>
          <w:u w:val="single"/>
          <w:shd w:val="clear" w:fill="FFFF00"/>
        </w:rPr>
        <w:t xml:space="preserve">Asiakirjan numero 34254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Ballad of Billy the Kid'' on </w:t>
      </w:r>
      <w:r>
        <w:rPr>
          <w:color w:val="A9A9A9"/>
        </w:rPr>
        <w:t xml:space="preserve">yhdysvaltalaisen laulaja-lauluntekijä Billy Joelin</w:t>
      </w:r>
      <w:r>
        <w:rPr/>
        <w:t xml:space="preserve"> kappale </w:t>
      </w:r>
      <w:r>
        <w:rPr/>
        <w:t xml:space="preserve">albumilta Piano Man. Se julkaistiin myös singlenä Isossa-Britanniassa yhdessä ``If I Only Had The Words (To Tell You)'' -kappaleen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balladin Billy the kidista.</w:t>
      </w:r>
    </w:p>
    <w:p>
      <w:pPr>
        <w:pStyle w:val="TextBody"/>
        <w:bidi w:val="0"/>
        <w:jc w:val="left"/>
        <w:rPr>
          <w:b/>
          <w:u w:val="single"/>
          <w:shd w:val="clear" w:fill="FFFF00"/>
        </w:rPr>
      </w:pPr>
      <w:r>
        <w:rPr>
          <w:b/>
          <w:u w:val="single"/>
          <w:shd w:val="clear" w:fill="FFFF00"/>
        </w:rPr>
        <w:t xml:space="preserve">Asiakirjan numero 34255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In-Laws on yhdysvaltalainen komediaelokuva vuodelta 2003, jonka pääosissa nähdään Michael Douglas, Albert Brooks, Candice Bergen, Robin Tunney, Maria Ricossa, Lindsay Sloane ja Ryan Reynolds. Elokuva on uusintafilmatisointi alkuperäisestä samannimisestä kulttielokuvasta vuodelta 1979. Vuoden 2003 elokuvan kohtaukset kuvattiin </w:t>
      </w:r>
      <w:r>
        <w:rPr>
          <w:color w:val="A9A9A9"/>
        </w:rPr>
        <w:t xml:space="preserve">Chicagossa</w:t>
      </w:r>
      <w:r>
        <w:rPr/>
        <w:t xml:space="preserve">. Elokuva epäonnistui lipputuloissa ja sai negatiiviset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lakimiesten elokuva</w:t>
      </w:r>
    </w:p>
    <w:p>
      <w:pPr>
        <w:pStyle w:val="TextBody"/>
        <w:bidi w:val="0"/>
        <w:jc w:val="left"/>
        <w:rPr>
          <w:b/>
          <w:u w:val="single"/>
          <w:shd w:val="clear" w:fill="FFFF00"/>
        </w:rPr>
      </w:pPr>
      <w:r>
        <w:rPr>
          <w:b/>
          <w:u w:val="single"/>
          <w:shd w:val="clear" w:fill="FFFF00"/>
        </w:rPr>
        <w:t xml:space="preserve">Asiakirjan numero 34256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Washingtonissa sijaitsevan Valkoisen talon </w:t>
      </w:r>
      <w:r>
        <w:rPr>
          <w:color w:val="A9A9A9"/>
        </w:rPr>
        <w:t xml:space="preserve">pohjoinen </w:t>
      </w:r>
      <w:r>
        <w:rPr/>
        <w:t xml:space="preserve">nurmikko rajoittuu pohjoisessa Pennsylvanian Avenuehin, josta avautuu laaja näkymä kartanoon, ja sitä suojaavat tiheät istutukset idässä East Executive Drivelta ja valtiovarainministeriön rakennukselta sekä lännessä West Executive Drivelta ja vanhalta toimeenpanoviraston rakennukselta. Koska se rajoittuu Pennsylvania Avenuehin, joka on Valkoisen talon virallinen katuosoite, North Lawnia kutsutaan joskus etunurmikoksi.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puoli valkoisesta talosta on etupuoli</w:t>
      </w:r>
    </w:p>
    <w:p>
      <w:pPr>
        <w:pStyle w:val="TextBody"/>
        <w:bidi w:val="0"/>
        <w:jc w:val="left"/>
        <w:rPr>
          <w:b/>
          <w:u w:val="single"/>
          <w:shd w:val="clear" w:fill="FFFF00"/>
        </w:rPr>
      </w:pPr>
      <w:r>
        <w:rPr>
          <w:b/>
          <w:u w:val="single"/>
          <w:shd w:val="clear" w:fill="FFFF00"/>
        </w:rPr>
        <w:t xml:space="preserve">Asiakirjan numero 34257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TI-84 Plus CE oli TI Educationin julkinen ennakkotapaus tammikuussa 2015, ja se julkaistiin </w:t>
      </w:r>
      <w:r>
        <w:rPr>
          <w:color w:val="A9A9A9"/>
        </w:rPr>
        <w:t xml:space="preserve">keväällä 2015</w:t>
      </w:r>
      <w:r>
        <w:rPr/>
        <w:t xml:space="preserve">. Laskin säilyttää TI-84 Plus C Silver Editionin 320x240-pikselin värinäytön, ladattavan akun ja näppäinten asettelun, mutta poistaa 2,5 mm I / O (``DBUS'') -linkkiliitännän ja siirtää USB-portin ja latausledin kämmenlaitteen oikealle puolelle. Laskimen OS 5.x ei ole yhteensopiva TI-84 Plus C Silver Editionin laitteiston kanssa. Laskimessa on 154KB käyttäjän käytettävissä olevaa RAM-muistia ja 3,0 MB arkistomuistia. Se käyttää Zilogin eZ80-prosessoria, minkä vuoksi kaikki aiempien 84 Plus -sarjan laskinten Z80-kokoonpano-ohjelmat eivät ole yhteensopivia. CE:tä on saatavana useissa eri väreissä: Classic (musta), Silver Linings, Radical Red, True Blue, Denim (laivastonsininen), Lightning (vaaleansininen), Plum Pi (violetti), Positively Pink (maaliskuusta 2015 alkaen), Golden Ratio ja Bright White (kesäkuusta 2016 alkaen). Kuten muutkin 84 Plus -sarjan värit, se on sallittu useimmissa standardoiduissa kokeissa. Laskin on ohjelmoitu seitsemälle eri kielelle (englanti, ranska, saksa, portugali, espanja ja ruotsi). Vuonna 2016 TI-84 Plus CE-T julkaistiin Euroopan koulutusmarkkinoille. Ainoa merkittävä ero CE-malliin verrattuna on LED-valon lisääminen, joka vilkkuu laskimen ollessa Press-to-Test-tilassa.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 84 plus ce ilmestyi</w:t>
      </w:r>
    </w:p>
    <w:p>
      <w:pPr>
        <w:pStyle w:val="TextBody"/>
        <w:bidi w:val="0"/>
        <w:jc w:val="left"/>
        <w:rPr>
          <w:b/>
          <w:u w:val="single"/>
          <w:shd w:val="clear" w:fill="FFFF00"/>
        </w:rPr>
      </w:pPr>
      <w:r>
        <w:rPr>
          <w:b/>
          <w:u w:val="single"/>
          <w:shd w:val="clear" w:fill="FFFF00"/>
        </w:rPr>
        <w:t xml:space="preserve">Asiakirjan numero 34258</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t xml:space="preserve">Pelkistävät disakkaridit, joissa toisella monosakkaridilla, parin pelkistävällä sokerilla, on vielä vapaa puoliasetaaliyksikkö, joka voi toimia pelkistävänä aldehydiryhmänä; sellobioosi ja maltoosi ovat esimerkkejä pelkistävistä disakkarideista, joissa kummassakin on yksi puoliasetaaliyksikkö, jonka toinen puoliasetaaliyksikkö on </w:t>
      </w:r>
      <w:r>
        <w:rPr>
          <w:color w:val="A9A9A9"/>
        </w:rPr>
        <w:t xml:space="preserve">glykosidisidoksen </w:t>
      </w:r>
      <w:r>
        <w:rPr/>
        <w:t xml:space="preserve">vallassa, </w:t>
      </w:r>
      <w:r>
        <w:rPr/>
        <w:t xml:space="preserve">mikä estää sitä toimimasta pelkistävänä 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sidos muodostuu kahden sokerimonomeerin välille di- tai polysakkaridin luomiseksi?</w:t>
      </w:r>
    </w:p>
    <w:p>
      <w:pPr>
        <w:pStyle w:val="TextBody"/>
        <w:bidi w:val="0"/>
        <w:jc w:val="left"/>
        <w:rPr>
          <w:b/>
          <w:u w:val="single"/>
          <w:shd w:val="clear" w:fill="FFFF00"/>
        </w:rPr>
      </w:pPr>
      <w:r>
        <w:rPr>
          <w:b/>
          <w:u w:val="single"/>
          <w:shd w:val="clear" w:fill="FFFF00"/>
        </w:rPr>
        <w:t xml:space="preserve">Asiakirjan numero 34259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Toimenpide 16 vuodelta </w:t>
      </w:r>
      <w:r>
        <w:rPr>
          <w:color w:val="A9A9A9"/>
        </w:rPr>
        <w:t xml:space="preserve">1994 </w:t>
      </w:r>
      <w:r>
        <w:rPr/>
        <w:t xml:space="preserve">perusti Yhdysvaltain Oregonin osavaltiossa Death with Dignity Act -lain (ORS 127.800-995), joka laillistaa lääketieteellisen kuolemanavun (jota kutsutaan yleisesti lääkärin avustamaksi itsemurhaksi) tietyin rajoituksin. Tämän aloitteen hyväksyminen teki Oregonista ensimmäisen osavaltion Yhdysvalloissa ja yhden ensimmäisistä lainkäyttöalueista maailmassa, joka salli joidenkin kuolemansairaiden potilaiden päättää itse oman kuolemansa ajankohdan.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Oregonissa hyväksyttiin ihmisarvoisen kuoleman laki?</w:t>
      </w:r>
    </w:p>
    <w:p>
      <w:pPr>
        <w:pStyle w:val="TextBody"/>
        <w:bidi w:val="0"/>
        <w:jc w:val="left"/>
        <w:rPr>
          <w:b/>
          <w:u w:val="single"/>
          <w:shd w:val="clear" w:fill="FFFF00"/>
        </w:rPr>
      </w:pPr>
      <w:r>
        <w:rPr>
          <w:b/>
          <w:u w:val="single"/>
          <w:shd w:val="clear" w:fill="FFFF00"/>
        </w:rPr>
        <w:t xml:space="preserve">Asiakirjan numero 34260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Malesian kieli on Malesiassa ja indonesian kieli Indonesiassa standardoitu malaijin kielen rekisteri. Molemmat kielet ovat yleensä ymmärrettäviä, mutta niiden </w:t>
      </w:r>
      <w:r>
        <w:rPr>
          <w:color w:val="A9A9A9"/>
        </w:rPr>
        <w:t xml:space="preserve">oikeinkirjoituksessa</w:t>
      </w:r>
      <w:r>
        <w:rPr/>
        <w:t xml:space="preserve">, </w:t>
      </w:r>
      <w:r>
        <w:rPr>
          <w:color w:val="DCDCDC"/>
        </w:rPr>
        <w:t xml:space="preserve">kieliopissa</w:t>
      </w:r>
      <w:r>
        <w:rPr/>
        <w:t xml:space="preserve">, </w:t>
      </w:r>
      <w:r>
        <w:rPr>
          <w:color w:val="2F4F4F"/>
        </w:rPr>
        <w:t xml:space="preserve">ääntämisessä </w:t>
      </w:r>
      <w:r>
        <w:rPr/>
        <w:t xml:space="preserve">ja </w:t>
      </w:r>
      <w:r>
        <w:rPr>
          <w:color w:val="556B2F"/>
        </w:rPr>
        <w:t xml:space="preserve">sanastossa </w:t>
      </w:r>
      <w:r>
        <w:rPr/>
        <w:t xml:space="preserve">on eroja, </w:t>
      </w:r>
      <w:r>
        <w:rPr/>
        <w:t xml:space="preserve">samoin kuin </w:t>
      </w:r>
      <w:r>
        <w:rPr>
          <w:color w:val="6B8E23"/>
        </w:rPr>
        <w:t xml:space="preserve">lainasanojen pääasiallisessa lähteessä</w:t>
      </w:r>
      <w:r>
        <w:rPr/>
        <w:t xml:space="preserve">. Erot voivat vaihdella keskenään ymmärtämättömistä kielistä lähempää sukua oleviin kieliin. Malaijin alueelliset ja paikalliset variantit voivat aiheuttaa kulttuurien välisiä konflikteja erityisesti korkea-asteen koulutuksessa.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indonesian ja malaijin välillä?</w:t>
      </w:r>
    </w:p>
    <w:p>
      <w:pPr>
        <w:pStyle w:val="TextBody"/>
        <w:bidi w:val="0"/>
        <w:jc w:val="left"/>
        <w:rPr>
          <w:b/>
          <w:u w:val="single"/>
          <w:shd w:val="clear" w:fill="FFFF00"/>
        </w:rPr>
      </w:pPr>
      <w:r>
        <w:rPr>
          <w:b/>
          <w:u w:val="single"/>
          <w:shd w:val="clear" w:fill="FFFF00"/>
        </w:rPr>
        <w:t xml:space="preserve">Asiakirjan numero 34261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Hynde on todennut, että ``Middle of the Road'' viittaa Tao Te Chingiin, jonka hän tulkitsee ``keskitieksi''. Musician-lehden Charles M. Youngin mukaan kappale kertoo siitä, että ``mennään ulos ja sekoitetaan maailmaan''. Kappaleen sanoituksissa on havaintoja laulaja-lauluntekijä </w:t>
      </w:r>
      <w:r>
        <w:rPr>
          <w:color w:val="A9A9A9"/>
        </w:rPr>
        <w:t xml:space="preserve">Chrissie Hynden </w:t>
      </w:r>
      <w:r>
        <w:rPr/>
        <w:t xml:space="preserve">havainnoimasta </w:t>
      </w:r>
      <w:r>
        <w:rPr/>
        <w:t xml:space="preserve">rikkauden ja köyhyyden välisestä erosta.</w:t>
      </w:r>
      <w:r>
        <w:rPr/>
        <w:t xml:space="preserve"> Sanoituksissa viitataan myös omaelämäkerrallisiin yksityiskohtiin (esim. sanoitus ``I got a kid, I 'm thirty-three'', vaikka Hynde täytti 32 vuotta juuri ennen singlen julkaisua). Hynde soittaa huuliharppusoolon lähellä kappaleen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keskellä tietä</w:t>
      </w:r>
    </w:p>
    <w:p>
      <w:pPr>
        <w:pStyle w:val="TextBody"/>
        <w:bidi w:val="0"/>
        <w:jc w:val="left"/>
        <w:rPr>
          <w:b/>
          <w:u w:val="single"/>
          <w:shd w:val="clear" w:fill="FFFF00"/>
        </w:rPr>
      </w:pPr>
      <w:r>
        <w:rPr>
          <w:b/>
          <w:u w:val="single"/>
          <w:shd w:val="clear" w:fill="FFFF00"/>
        </w:rPr>
        <w:t xml:space="preserve">Asiakirjan numero 34262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MGM Springfield </w:t>
      </w:r>
    </w:p>
    <w:tbl>
      <w:tblPr>
        <w:tblW w:w="10205" w:type="dxa"/>
        <w:jc w:val="left"/>
        <w:tblInd w:w="0" w:type="dxa"/>
        <w:tblLayout w:type="fixed"/>
        <w:tblCellMar>
          <w:top w:w="28" w:type="dxa"/>
          <w:left w:w="28" w:type="dxa"/>
          <w:bottom w:w="28" w:type="dxa"/>
          <w:right w:w="28" w:type="dxa"/>
        </w:tblCellMar>
      </w:tblPr>
      <w:tblGrid>
        <w:gridCol w:w="1903"/>
        <w:gridCol w:w="8302"/>
      </w:tblGrid>
      <w:tr>
        <w:trPr/>
        <w:tc>
          <w:tcPr>
            <w:tcW w:w="1903" w:type="dxa"/>
            <w:tcBorders/>
            <w:vAlign w:val="center"/>
          </w:tcPr>
          <w:p>
            <w:pPr>
              <w:pStyle w:val="TableHeading"/>
              <w:suppressLineNumbers/>
              <w:bidi w:val="0"/>
              <w:spacing w:before="0" w:after="283"/>
              <w:jc w:val="center"/>
              <w:rPr/>
            </w:pPr>
            <w:r>
              <w:rPr/>
              <w:t xml:space="preserve">Sijainti </w:t>
            </w:r>
          </w:p>
        </w:tc>
        <w:tc>
          <w:tcPr>
            <w:tcW w:w="8302" w:type="dxa"/>
            <w:tcBorders/>
            <w:vAlign w:val="center"/>
          </w:tcPr>
          <w:p>
            <w:pPr>
              <w:pStyle w:val="TableContents"/>
              <w:bidi w:val="0"/>
              <w:spacing w:before="0" w:after="283"/>
              <w:jc w:val="left"/>
              <w:rPr/>
            </w:pPr>
            <w:r>
              <w:rPr/>
              <w:t xml:space="preserve">Springfield, Massachusetts </w:t>
            </w:r>
          </w:p>
        </w:tc>
      </w:tr>
      <w:tr>
        <w:trPr/>
        <w:tc>
          <w:tcPr>
            <w:tcW w:w="1903" w:type="dxa"/>
            <w:tcBorders/>
            <w:vAlign w:val="center"/>
          </w:tcPr>
          <w:p>
            <w:pPr>
              <w:pStyle w:val="TableHeading"/>
              <w:suppressLineNumbers/>
              <w:bidi w:val="0"/>
              <w:spacing w:before="0" w:after="283"/>
              <w:jc w:val="center"/>
              <w:rPr/>
            </w:pPr>
            <w:r>
              <w:rPr/>
              <w:t xml:space="preserve">Osoite </w:t>
            </w:r>
          </w:p>
        </w:tc>
        <w:tc>
          <w:tcPr>
            <w:tcW w:w="8302" w:type="dxa"/>
            <w:tcBorders/>
            <w:vAlign w:val="center"/>
          </w:tcPr>
          <w:p>
            <w:pPr>
              <w:pStyle w:val="TableContents"/>
              <w:bidi w:val="0"/>
              <w:spacing w:before="0" w:after="283"/>
              <w:jc w:val="left"/>
              <w:rPr/>
            </w:pPr>
            <w:r>
              <w:rPr/>
              <w:t xml:space="preserve">1200 Main Street </w:t>
            </w:r>
          </w:p>
        </w:tc>
      </w:tr>
      <w:tr>
        <w:trPr/>
        <w:tc>
          <w:tcPr>
            <w:tcW w:w="1903" w:type="dxa"/>
            <w:tcBorders/>
            <w:vAlign w:val="center"/>
          </w:tcPr>
          <w:p>
            <w:pPr>
              <w:pStyle w:val="TableHeading"/>
              <w:suppressLineNumbers/>
              <w:bidi w:val="0"/>
              <w:spacing w:before="0" w:after="283"/>
              <w:jc w:val="center"/>
              <w:rPr/>
            </w:pPr>
            <w:r>
              <w:rPr/>
              <w:t xml:space="preserve">Avaamispäivä </w:t>
            </w:r>
          </w:p>
        </w:tc>
        <w:tc>
          <w:tcPr>
            <w:tcW w:w="8302" w:type="dxa"/>
            <w:tcBorders/>
            <w:vAlign w:val="center"/>
          </w:tcPr>
          <w:p>
            <w:pPr>
              <w:pStyle w:val="TableContents"/>
              <w:bidi w:val="0"/>
              <w:spacing w:before="0" w:after="283"/>
              <w:jc w:val="left"/>
              <w:rPr/>
            </w:pPr>
            <w:r>
              <w:rPr>
                <w:color w:val="A9A9A9"/>
              </w:rPr>
              <w:t xml:space="preserve">Lokakuu 2018 </w:t>
            </w:r>
            <w:r>
              <w:rPr/>
              <w:t xml:space="preserve">(suunniteltu) </w:t>
            </w:r>
          </w:p>
        </w:tc>
      </w:tr>
      <w:tr>
        <w:trPr/>
        <w:tc>
          <w:tcPr>
            <w:tcW w:w="1903" w:type="dxa"/>
            <w:tcBorders/>
            <w:vAlign w:val="center"/>
          </w:tcPr>
          <w:p>
            <w:pPr>
              <w:pStyle w:val="TableHeading"/>
              <w:suppressLineNumbers/>
              <w:bidi w:val="0"/>
              <w:spacing w:before="0" w:after="283"/>
              <w:jc w:val="center"/>
              <w:rPr/>
            </w:pPr>
            <w:r>
              <w:rPr/>
              <w:t xml:space="preserve">Huoneiden lukumäärä </w:t>
            </w:r>
          </w:p>
        </w:tc>
        <w:tc>
          <w:tcPr>
            <w:tcW w:w="8302" w:type="dxa"/>
            <w:tcBorders/>
            <w:vAlign w:val="center"/>
          </w:tcPr>
          <w:p>
            <w:pPr>
              <w:pStyle w:val="TableContents"/>
              <w:bidi w:val="0"/>
              <w:spacing w:before="0" w:after="283"/>
              <w:jc w:val="left"/>
              <w:rPr/>
            </w:pPr>
            <w:r>
              <w:rPr/>
              <w:t xml:space="preserve">250 </w:t>
            </w:r>
          </w:p>
        </w:tc>
      </w:tr>
      <w:tr>
        <w:trPr/>
        <w:tc>
          <w:tcPr>
            <w:tcW w:w="1903" w:type="dxa"/>
            <w:tcBorders/>
            <w:vAlign w:val="center"/>
          </w:tcPr>
          <w:p>
            <w:pPr>
              <w:pStyle w:val="TableHeading"/>
              <w:suppressLineNumbers/>
              <w:bidi w:val="0"/>
              <w:spacing w:before="0" w:after="283"/>
              <w:jc w:val="center"/>
              <w:rPr/>
            </w:pPr>
            <w:r>
              <w:rPr/>
              <w:t xml:space="preserve">Pelitilaa yhteensä </w:t>
            </w:r>
          </w:p>
        </w:tc>
        <w:tc>
          <w:tcPr>
            <w:tcW w:w="8302" w:type="dxa"/>
            <w:tcBorders/>
            <w:vAlign w:val="center"/>
          </w:tcPr>
          <w:p>
            <w:pPr>
              <w:pStyle w:val="TableContents"/>
              <w:bidi w:val="0"/>
              <w:spacing w:before="0" w:after="283"/>
              <w:jc w:val="left"/>
              <w:rPr/>
            </w:pPr>
            <w:r>
              <w:rPr/>
              <w:t xml:space="preserve">125,000 neliöjalkaa (11,600 m) </w:t>
            </w:r>
          </w:p>
        </w:tc>
      </w:tr>
      <w:tr>
        <w:trPr/>
        <w:tc>
          <w:tcPr>
            <w:tcW w:w="1903" w:type="dxa"/>
            <w:tcBorders/>
            <w:vAlign w:val="center"/>
          </w:tcPr>
          <w:p>
            <w:pPr>
              <w:pStyle w:val="TableHeading"/>
              <w:suppressLineNumbers/>
              <w:bidi w:val="0"/>
              <w:spacing w:before="0" w:after="283"/>
              <w:jc w:val="center"/>
              <w:rPr/>
            </w:pPr>
            <w:r>
              <w:rPr/>
              <w:t xml:space="preserve">Omistaja </w:t>
            </w:r>
          </w:p>
        </w:tc>
        <w:tc>
          <w:tcPr>
            <w:tcW w:w="8302" w:type="dxa"/>
            <w:tcBorders/>
            <w:vAlign w:val="center"/>
          </w:tcPr>
          <w:p>
            <w:pPr>
              <w:pStyle w:val="TableContents"/>
              <w:bidi w:val="0"/>
              <w:spacing w:before="0" w:after="283"/>
              <w:jc w:val="left"/>
              <w:rPr/>
            </w:pPr>
            <w:r>
              <w:rPr/>
              <w:t xml:space="preserve">MGM Resorts International </w:t>
            </w:r>
          </w:p>
        </w:tc>
      </w:tr>
      <w:tr>
        <w:trPr/>
        <w:tc>
          <w:tcPr>
            <w:tcW w:w="1903" w:type="dxa"/>
            <w:tcBorders/>
            <w:vAlign w:val="center"/>
          </w:tcPr>
          <w:p>
            <w:pPr>
              <w:pStyle w:val="TableHeading"/>
              <w:suppressLineNumbers/>
              <w:bidi w:val="0"/>
              <w:spacing w:before="0" w:after="283"/>
              <w:jc w:val="center"/>
              <w:rPr/>
            </w:pPr>
            <w:r>
              <w:rPr/>
              <w:t xml:space="preserve">Koordinaatit </w:t>
            </w:r>
          </w:p>
        </w:tc>
        <w:tc>
          <w:tcPr>
            <w:tcW w:w="8302" w:type="dxa"/>
            <w:tcBorders/>
            <w:vAlign w:val="center"/>
          </w:tcPr>
          <w:p>
            <w:pPr>
              <w:pStyle w:val="TableContents"/>
              <w:bidi w:val="0"/>
              <w:spacing w:before="0" w:after="283"/>
              <w:jc w:val="left"/>
              <w:rPr/>
            </w:pPr>
            <w:r>
              <w:rPr/>
              <w:t xml:space="preserve">Koordinaatit: 42 ° 5 ′ 56,77'' N 72 ° 35 ′ 13,32'' W </w:t>
            </w:r>
            <w:r>
              <w:rPr/>
              <w:t xml:space="preserve">/ </w:t>
            </w:r>
            <w:r>
              <w:rPr/>
              <w:t xml:space="preserve">42,0991028 ° N 72,5870333 ° W </w:t>
            </w:r>
            <w:r>
              <w:rPr/>
              <w:t xml:space="preserve">/ 42,0991028;-72,5870333 </w:t>
            </w:r>
          </w:p>
        </w:tc>
      </w:tr>
      <w:tr>
        <w:trPr/>
        <w:tc>
          <w:tcPr>
            <w:tcW w:w="1903" w:type="dxa"/>
            <w:tcBorders/>
            <w:vAlign w:val="center"/>
          </w:tcPr>
          <w:p>
            <w:pPr>
              <w:pStyle w:val="TableHeading"/>
              <w:suppressLineNumbers/>
              <w:bidi w:val="0"/>
              <w:spacing w:before="0" w:after="283"/>
              <w:jc w:val="center"/>
              <w:rPr/>
            </w:pPr>
            <w:r>
              <w:rPr/>
              <w:t xml:space="preserve">Verkkosivusto </w:t>
            </w:r>
          </w:p>
        </w:tc>
        <w:tc>
          <w:tcPr>
            <w:tcW w:w="8302" w:type="dxa"/>
            <w:tcBorders/>
            <w:vAlign w:val="center"/>
          </w:tcPr>
          <w:p>
            <w:pPr>
              <w:pStyle w:val="TableContents"/>
              <w:bidi w:val="0"/>
              <w:spacing w:before="0" w:after="283"/>
              <w:jc w:val="left"/>
              <w:rPr/>
            </w:pPr>
            <w:r>
              <w:rPr/>
              <w:t xml:space="preserve">mgmspringfield.com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kasino Springfieldin massassa avataan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MGM Springfield on 960 miljoonan dollarin arvoinen kasino, jota rakennetaan Springfieldiin, Massachusettsiin. Kasinon, jonka on määrä avautua </w:t>
      </w:r>
      <w:r>
        <w:rPr>
          <w:color w:val="A9A9A9"/>
        </w:rPr>
        <w:t xml:space="preserve">24. elokuuta 2018</w:t>
      </w:r>
      <w:r>
        <w:rPr/>
        <w:t xml:space="preserve">, omistaa ja sitä ylläpitää MGM Resorts International.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kasino avataan Springfield ma</w:t>
      </w:r>
    </w:p>
    <w:p>
      <w:pPr>
        <w:pStyle w:val="TextBody"/>
        <w:bidi w:val="0"/>
        <w:jc w:val="left"/>
        <w:rPr>
          <w:b/>
          <w:u w:val="single"/>
          <w:shd w:val="clear" w:fill="FFFF00"/>
        </w:rPr>
      </w:pPr>
      <w:r>
        <w:rPr>
          <w:b/>
          <w:u w:val="single"/>
          <w:shd w:val="clear" w:fill="FFFF00"/>
        </w:rPr>
        <w:t xml:space="preserve">Asiakirjan numero 34263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6"/>
        <w:gridCol w:w="1668"/>
        <w:gridCol w:w="579"/>
        <w:gridCol w:w="1563"/>
        <w:gridCol w:w="406"/>
        <w:gridCol w:w="451"/>
        <w:gridCol w:w="4892"/>
      </w:tblGrid>
      <w:tr>
        <w:trPr/>
        <w:tc>
          <w:tcPr>
            <w:tcW w:w="646" w:type="dxa"/>
            <w:tcBorders/>
            <w:vAlign w:val="center"/>
          </w:tcPr>
          <w:p>
            <w:pPr>
              <w:pStyle w:val="TableContents"/>
              <w:bidi w:val="0"/>
              <w:spacing w:before="0" w:after="283"/>
              <w:jc w:val="left"/>
              <w:rPr/>
            </w:pPr>
            <w:r>
              <w:rPr/>
              <w:t xml:space="preserve">Päivämäärä </w:t>
            </w:r>
          </w:p>
        </w:tc>
        <w:tc>
          <w:tcPr>
            <w:tcW w:w="1668" w:type="dxa"/>
            <w:tcBorders/>
            <w:vAlign w:val="center"/>
          </w:tcPr>
          <w:p>
            <w:pPr>
              <w:pStyle w:val="TableContents"/>
              <w:bidi w:val="0"/>
              <w:spacing w:before="0" w:after="283"/>
              <w:jc w:val="left"/>
              <w:rPr/>
            </w:pPr>
            <w:r>
              <w:rPr/>
              <w:t xml:space="preserve">Kulho </w:t>
            </w:r>
          </w:p>
        </w:tc>
        <w:tc>
          <w:tcPr>
            <w:tcW w:w="579" w:type="dxa"/>
            <w:tcBorders/>
            <w:vAlign w:val="center"/>
          </w:tcPr>
          <w:p>
            <w:pPr>
              <w:pStyle w:val="TableContents"/>
              <w:bidi w:val="0"/>
              <w:spacing w:before="0" w:after="283"/>
              <w:jc w:val="left"/>
              <w:rPr/>
            </w:pPr>
            <w:r>
              <w:rPr/>
              <w:t xml:space="preserve">W / L </w:t>
            </w:r>
          </w:p>
        </w:tc>
        <w:tc>
          <w:tcPr>
            <w:tcW w:w="1563" w:type="dxa"/>
            <w:tcBorders/>
            <w:vAlign w:val="center"/>
          </w:tcPr>
          <w:p>
            <w:pPr>
              <w:pStyle w:val="TableContents"/>
              <w:bidi w:val="0"/>
              <w:spacing w:before="0" w:after="283"/>
              <w:jc w:val="left"/>
              <w:rPr/>
            </w:pPr>
            <w:r>
              <w:rPr/>
              <w:t xml:space="preserve">Vastustaja </w:t>
            </w:r>
          </w:p>
        </w:tc>
        <w:tc>
          <w:tcPr>
            <w:tcW w:w="406" w:type="dxa"/>
            <w:tcBorders/>
            <w:vAlign w:val="center"/>
          </w:tcPr>
          <w:p>
            <w:pPr>
              <w:pStyle w:val="TableContents"/>
              <w:bidi w:val="0"/>
              <w:spacing w:before="0" w:after="283"/>
              <w:jc w:val="left"/>
              <w:rPr/>
            </w:pPr>
            <w:r>
              <w:rPr/>
              <w:t xml:space="preserve">PF </w:t>
            </w:r>
          </w:p>
        </w:tc>
        <w:tc>
          <w:tcPr>
            <w:tcW w:w="451" w:type="dxa"/>
            <w:tcBorders/>
            <w:vAlign w:val="center"/>
          </w:tcPr>
          <w:p>
            <w:pPr>
              <w:pStyle w:val="TableContents"/>
              <w:bidi w:val="0"/>
              <w:spacing w:before="0" w:after="283"/>
              <w:jc w:val="left"/>
              <w:rPr/>
            </w:pPr>
            <w:r>
              <w:rPr/>
              <w:t xml:space="preserve">PA </w:t>
            </w:r>
          </w:p>
        </w:tc>
        <w:tc>
          <w:tcPr>
            <w:tcW w:w="4892" w:type="dxa"/>
            <w:tcBorders/>
            <w:vAlign w:val="center"/>
          </w:tcPr>
          <w:p>
            <w:pPr>
              <w:pStyle w:val="TableContents"/>
              <w:bidi w:val="0"/>
              <w:spacing w:before="0" w:after="283"/>
              <w:jc w:val="left"/>
              <w:rPr/>
            </w:pPr>
            <w:r>
              <w:rPr/>
              <w:t xml:space="preserve">Huomautukset </w:t>
            </w:r>
          </w:p>
        </w:tc>
      </w:tr>
      <w:tr>
        <w:trPr/>
        <w:tc>
          <w:tcPr>
            <w:tcW w:w="646" w:type="dxa"/>
            <w:tcBorders/>
            <w:vAlign w:val="center"/>
          </w:tcPr>
          <w:p>
            <w:pPr>
              <w:pStyle w:val="TableContents"/>
              <w:bidi w:val="0"/>
              <w:spacing w:before="0" w:after="283"/>
              <w:jc w:val="left"/>
              <w:rPr/>
            </w:pPr>
            <w:r>
              <w:rPr/>
              <w:t xml:space="preserve">1939 </w:t>
            </w:r>
          </w:p>
        </w:tc>
        <w:tc>
          <w:tcPr>
            <w:tcW w:w="1668" w:type="dxa"/>
            <w:tcBorders/>
            <w:vAlign w:val="center"/>
          </w:tcPr>
          <w:p>
            <w:pPr>
              <w:pStyle w:val="TableContents"/>
              <w:bidi w:val="0"/>
              <w:spacing w:before="0" w:after="283"/>
              <w:jc w:val="left"/>
              <w:rPr/>
            </w:pPr>
            <w:r>
              <w:rPr/>
              <w:t xml:space="preserve">Rose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Etelä-Kalifornia </w:t>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7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1942 </w:t>
            </w:r>
          </w:p>
        </w:tc>
        <w:tc>
          <w:tcPr>
            <w:tcW w:w="1668" w:type="dxa"/>
            <w:tcBorders/>
            <w:vAlign w:val="center"/>
          </w:tcPr>
          <w:p>
            <w:pPr>
              <w:pStyle w:val="TableContents"/>
              <w:bidi w:val="0"/>
              <w:spacing w:before="0" w:after="283"/>
              <w:jc w:val="left"/>
              <w:rPr/>
            </w:pPr>
            <w:r>
              <w:rPr/>
              <w:t xml:space="preserve">Rose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Oregonin osavaltio </w:t>
            </w:r>
          </w:p>
        </w:tc>
        <w:tc>
          <w:tcPr>
            <w:tcW w:w="406"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20 </w:t>
            </w:r>
          </w:p>
        </w:tc>
        <w:tc>
          <w:tcPr>
            <w:tcW w:w="4892" w:type="dxa"/>
            <w:tcBorders/>
            <w:vAlign w:val="center"/>
          </w:tcPr>
          <w:p>
            <w:pPr>
              <w:pStyle w:val="TableContents"/>
              <w:bidi w:val="0"/>
              <w:spacing w:before="0" w:after="283"/>
              <w:jc w:val="left"/>
              <w:rPr/>
            </w:pPr>
            <w:r>
              <w:rPr/>
              <w:t xml:space="preserve">Peli pelataan Durhamissa, koska pelättiin japanilaisten hyökkäystä Tyynenmeren rannikolla toisessa maailmansodassa. </w:t>
            </w:r>
          </w:p>
        </w:tc>
      </w:tr>
      <w:tr>
        <w:trPr/>
        <w:tc>
          <w:tcPr>
            <w:tcW w:w="646" w:type="dxa"/>
            <w:tcBorders/>
            <w:vAlign w:val="center"/>
          </w:tcPr>
          <w:p>
            <w:pPr>
              <w:pStyle w:val="TableContents"/>
              <w:bidi w:val="0"/>
              <w:spacing w:before="0" w:after="283"/>
              <w:jc w:val="left"/>
              <w:rPr/>
            </w:pPr>
            <w:r>
              <w:rPr/>
              <w:t xml:space="preserve">1945 </w:t>
            </w:r>
          </w:p>
        </w:tc>
        <w:tc>
          <w:tcPr>
            <w:tcW w:w="1668" w:type="dxa"/>
            <w:tcBorders/>
            <w:vAlign w:val="center"/>
          </w:tcPr>
          <w:p>
            <w:pPr>
              <w:pStyle w:val="TableContents"/>
              <w:bidi w:val="0"/>
              <w:spacing w:before="0" w:after="283"/>
              <w:jc w:val="left"/>
              <w:rPr/>
            </w:pPr>
            <w:r>
              <w:rPr/>
              <w:t xml:space="preserve">Sugar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Alabama </w:t>
            </w:r>
          </w:p>
        </w:tc>
        <w:tc>
          <w:tcPr>
            <w:tcW w:w="406"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pPr>
            <w:r>
              <w:rPr/>
              <w:t xml:space="preserve">26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1955 </w:t>
            </w:r>
          </w:p>
        </w:tc>
        <w:tc>
          <w:tcPr>
            <w:tcW w:w="1668" w:type="dxa"/>
            <w:tcBorders/>
            <w:vAlign w:val="center"/>
          </w:tcPr>
          <w:p>
            <w:pPr>
              <w:pStyle w:val="TableContents"/>
              <w:bidi w:val="0"/>
              <w:spacing w:before="0" w:after="283"/>
              <w:jc w:val="left"/>
              <w:rPr/>
            </w:pPr>
            <w:r>
              <w:rPr/>
              <w:t xml:space="preserve">Orange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Nebraska </w:t>
            </w:r>
          </w:p>
        </w:tc>
        <w:tc>
          <w:tcPr>
            <w:tcW w:w="406"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7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1958 </w:t>
            </w:r>
          </w:p>
        </w:tc>
        <w:tc>
          <w:tcPr>
            <w:tcW w:w="1668" w:type="dxa"/>
            <w:tcBorders/>
            <w:vAlign w:val="center"/>
          </w:tcPr>
          <w:p>
            <w:pPr>
              <w:pStyle w:val="TableContents"/>
              <w:bidi w:val="0"/>
              <w:spacing w:before="0" w:after="283"/>
              <w:jc w:val="left"/>
              <w:rPr/>
            </w:pPr>
            <w:r>
              <w:rPr/>
              <w:t xml:space="preserve">Orange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Oklahoma </w:t>
            </w:r>
          </w:p>
        </w:tc>
        <w:tc>
          <w:tcPr>
            <w:tcW w:w="406"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48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1961 </w:t>
            </w:r>
          </w:p>
        </w:tc>
        <w:tc>
          <w:tcPr>
            <w:tcW w:w="1668" w:type="dxa"/>
            <w:tcBorders/>
            <w:vAlign w:val="center"/>
          </w:tcPr>
          <w:p>
            <w:pPr>
              <w:pStyle w:val="TableContents"/>
              <w:bidi w:val="0"/>
              <w:spacing w:before="0" w:after="283"/>
              <w:jc w:val="left"/>
              <w:rPr/>
            </w:pPr>
            <w:r>
              <w:rPr/>
              <w:t xml:space="preserve">Cotton Bowl Classic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Arkansas </w:t>
            </w:r>
          </w:p>
        </w:tc>
        <w:tc>
          <w:tcPr>
            <w:tcW w:w="406"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pPr>
            <w:r>
              <w:rPr/>
              <w:t xml:space="preserve">6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1989 </w:t>
            </w:r>
          </w:p>
        </w:tc>
        <w:tc>
          <w:tcPr>
            <w:tcW w:w="1668" w:type="dxa"/>
            <w:tcBorders/>
            <w:vAlign w:val="center"/>
          </w:tcPr>
          <w:p>
            <w:pPr>
              <w:pStyle w:val="TableContents"/>
              <w:bidi w:val="0"/>
              <w:spacing w:before="0" w:after="283"/>
              <w:jc w:val="left"/>
              <w:rPr/>
            </w:pPr>
            <w:r>
              <w:rPr/>
              <w:t xml:space="preserve">All American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Texas Tech </w:t>
            </w:r>
          </w:p>
        </w:tc>
        <w:tc>
          <w:tcPr>
            <w:tcW w:w="406"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49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1995 </w:t>
            </w:r>
          </w:p>
        </w:tc>
        <w:tc>
          <w:tcPr>
            <w:tcW w:w="1668" w:type="dxa"/>
            <w:tcBorders/>
            <w:vAlign w:val="center"/>
          </w:tcPr>
          <w:p>
            <w:pPr>
              <w:pStyle w:val="TableContents"/>
              <w:bidi w:val="0"/>
              <w:spacing w:before="0" w:after="283"/>
              <w:jc w:val="left"/>
              <w:rPr/>
            </w:pPr>
            <w:r>
              <w:rPr/>
              <w:t xml:space="preserve">Hall of Fame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Wisconsin </w:t>
            </w:r>
          </w:p>
        </w:tc>
        <w:tc>
          <w:tcPr>
            <w:tcW w:w="406"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34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2012 </w:t>
            </w:r>
          </w:p>
        </w:tc>
        <w:tc>
          <w:tcPr>
            <w:tcW w:w="1668" w:type="dxa"/>
            <w:tcBorders/>
            <w:vAlign w:val="center"/>
          </w:tcPr>
          <w:p>
            <w:pPr>
              <w:pStyle w:val="TableContents"/>
              <w:bidi w:val="0"/>
              <w:spacing w:before="0" w:after="283"/>
              <w:jc w:val="left"/>
              <w:rPr/>
            </w:pPr>
            <w:r>
              <w:rPr/>
              <w:t xml:space="preserve">Belk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Cincinnati </w:t>
            </w:r>
          </w:p>
        </w:tc>
        <w:tc>
          <w:tcPr>
            <w:tcW w:w="406"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48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2013 </w:t>
            </w:r>
          </w:p>
        </w:tc>
        <w:tc>
          <w:tcPr>
            <w:tcW w:w="1668" w:type="dxa"/>
            <w:tcBorders/>
            <w:vAlign w:val="center"/>
          </w:tcPr>
          <w:p>
            <w:pPr>
              <w:pStyle w:val="TableContents"/>
              <w:bidi w:val="0"/>
              <w:spacing w:before="0" w:after="283"/>
              <w:jc w:val="left"/>
              <w:rPr/>
            </w:pPr>
            <w:r>
              <w:rPr/>
              <w:t xml:space="preserve">Chick-fil-A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Texas A&amp;M </w:t>
            </w:r>
          </w:p>
        </w:tc>
        <w:tc>
          <w:tcPr>
            <w:tcW w:w="406" w:type="dxa"/>
            <w:tcBorders/>
            <w:vAlign w:val="center"/>
          </w:tcPr>
          <w:p>
            <w:pPr>
              <w:pStyle w:val="TableContents"/>
              <w:bidi w:val="0"/>
              <w:spacing w:before="0" w:after="283"/>
              <w:jc w:val="left"/>
              <w:rPr/>
            </w:pPr>
            <w:r>
              <w:rPr/>
              <w:t xml:space="preserve">48 </w:t>
            </w:r>
          </w:p>
        </w:tc>
        <w:tc>
          <w:tcPr>
            <w:tcW w:w="451" w:type="dxa"/>
            <w:tcBorders/>
            <w:vAlign w:val="center"/>
          </w:tcPr>
          <w:p>
            <w:pPr>
              <w:pStyle w:val="TableContents"/>
              <w:bidi w:val="0"/>
              <w:spacing w:before="0" w:after="283"/>
              <w:jc w:val="left"/>
              <w:rPr/>
            </w:pPr>
            <w:r>
              <w:rPr/>
              <w:t xml:space="preserve">52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2014 </w:t>
            </w:r>
          </w:p>
        </w:tc>
        <w:tc>
          <w:tcPr>
            <w:tcW w:w="1668" w:type="dxa"/>
            <w:tcBorders/>
            <w:vAlign w:val="center"/>
          </w:tcPr>
          <w:p>
            <w:pPr>
              <w:pStyle w:val="TableContents"/>
              <w:bidi w:val="0"/>
              <w:spacing w:before="0" w:after="283"/>
              <w:jc w:val="left"/>
              <w:rPr/>
            </w:pPr>
            <w:r>
              <w:rPr/>
              <w:t xml:space="preserve">Sun Bowl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Arizona State </w:t>
            </w:r>
          </w:p>
        </w:tc>
        <w:tc>
          <w:tcPr>
            <w:tcW w:w="406"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pPr>
            <w:r>
              <w:rPr/>
              <w:t xml:space="preserve">36 </w:t>
            </w:r>
          </w:p>
        </w:tc>
        <w:tc>
          <w:tcPr>
            <w:tcW w:w="4892" w:type="dxa"/>
            <w:tcBorders/>
            <w:vAlign w:val="center"/>
          </w:tcPr>
          <w:p>
            <w:pPr>
              <w:pStyle w:val="TableContents"/>
              <w:bidi w:val="0"/>
              <w:spacing w:before="0" w:after="283"/>
              <w:jc w:val="left"/>
              <w:rPr/>
            </w:pPr>
            <w:r>
              <w:rPr/>
              <w:t xml:space="preserve">-- </w:t>
            </w:r>
          </w:p>
        </w:tc>
      </w:tr>
      <w:tr>
        <w:trPr/>
        <w:tc>
          <w:tcPr>
            <w:tcW w:w="646" w:type="dxa"/>
            <w:tcBorders/>
            <w:vAlign w:val="center"/>
          </w:tcPr>
          <w:p>
            <w:pPr>
              <w:pStyle w:val="TableContents"/>
              <w:bidi w:val="0"/>
              <w:spacing w:before="0" w:after="283"/>
              <w:jc w:val="left"/>
              <w:rPr/>
            </w:pPr>
            <w:r>
              <w:rPr/>
              <w:t xml:space="preserve">2015 </w:t>
            </w:r>
          </w:p>
        </w:tc>
        <w:tc>
          <w:tcPr>
            <w:tcW w:w="1668" w:type="dxa"/>
            <w:tcBorders/>
            <w:vAlign w:val="center"/>
          </w:tcPr>
          <w:p>
            <w:pPr>
              <w:pStyle w:val="TableContents"/>
              <w:bidi w:val="0"/>
              <w:spacing w:before="0" w:after="283"/>
              <w:jc w:val="left"/>
              <w:rPr/>
            </w:pPr>
            <w:r>
              <w:rPr/>
              <w:t xml:space="preserve">Pinstripe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Indiana </w:t>
            </w:r>
          </w:p>
        </w:tc>
        <w:tc>
          <w:tcPr>
            <w:tcW w:w="406"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41 </w:t>
            </w:r>
          </w:p>
        </w:tc>
        <w:tc>
          <w:tcPr>
            <w:tcW w:w="4892" w:type="dxa"/>
            <w:tcBorders/>
            <w:vAlign w:val="center"/>
          </w:tcPr>
          <w:p>
            <w:pPr>
              <w:pStyle w:val="TableContents"/>
              <w:bidi w:val="0"/>
              <w:spacing w:before="0" w:after="283"/>
              <w:jc w:val="left"/>
              <w:rPr/>
            </w:pPr>
            <w:r>
              <w:rPr/>
              <w:t xml:space="preserve">Ylityö </w:t>
            </w:r>
          </w:p>
        </w:tc>
      </w:tr>
      <w:tr>
        <w:trPr/>
        <w:tc>
          <w:tcPr>
            <w:tcW w:w="646" w:type="dxa"/>
            <w:tcBorders/>
            <w:vAlign w:val="center"/>
          </w:tcPr>
          <w:p>
            <w:pPr>
              <w:pStyle w:val="TableContents"/>
              <w:bidi w:val="0"/>
              <w:spacing w:before="0" w:after="283"/>
              <w:jc w:val="left"/>
              <w:rPr/>
            </w:pPr>
            <w:r>
              <w:rPr/>
              <w:t xml:space="preserve">2017 </w:t>
            </w:r>
          </w:p>
        </w:tc>
        <w:tc>
          <w:tcPr>
            <w:tcW w:w="1668" w:type="dxa"/>
            <w:tcBorders/>
            <w:vAlign w:val="center"/>
          </w:tcPr>
          <w:p>
            <w:pPr>
              <w:pStyle w:val="TableContents"/>
              <w:bidi w:val="0"/>
              <w:spacing w:before="0" w:after="283"/>
              <w:jc w:val="left"/>
              <w:rPr/>
            </w:pPr>
            <w:r>
              <w:rPr/>
              <w:t xml:space="preserve">Pikakaista </w:t>
            </w:r>
          </w:p>
        </w:tc>
        <w:tc>
          <w:tcPr>
            <w:tcW w:w="579"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Pohjois-Illinois </w:t>
            </w:r>
          </w:p>
        </w:tc>
        <w:tc>
          <w:tcPr>
            <w:tcW w:w="406" w:type="dxa"/>
            <w:tcBorders/>
            <w:vAlign w:val="center"/>
          </w:tcPr>
          <w:p>
            <w:pPr>
              <w:pStyle w:val="TableContents"/>
              <w:bidi w:val="0"/>
              <w:spacing w:before="0" w:after="283"/>
              <w:jc w:val="left"/>
              <w:rPr/>
            </w:pPr>
            <w:r>
              <w:rPr/>
              <w:t xml:space="preserve">36 </w:t>
            </w:r>
          </w:p>
        </w:tc>
        <w:tc>
          <w:tcPr>
            <w:tcW w:w="451" w:type="dxa"/>
            <w:tcBorders/>
            <w:vAlign w:val="center"/>
          </w:tcPr>
          <w:p>
            <w:pPr>
              <w:pStyle w:val="TableContents"/>
              <w:bidi w:val="0"/>
              <w:spacing w:before="0" w:after="283"/>
              <w:jc w:val="left"/>
              <w:rPr/>
            </w:pPr>
            <w:r>
              <w:rPr/>
              <w:t xml:space="preserve">14 </w:t>
            </w:r>
          </w:p>
        </w:tc>
        <w:tc>
          <w:tcPr>
            <w:tcW w:w="4892"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Yhteensä </w:t>
            </w:r>
          </w:p>
        </w:tc>
        <w:tc>
          <w:tcPr>
            <w:tcW w:w="1668" w:type="dxa"/>
            <w:tcBorders/>
            <w:vAlign w:val="center"/>
          </w:tcPr>
          <w:p>
            <w:pPr>
              <w:pStyle w:val="TableContents"/>
              <w:bidi w:val="0"/>
              <w:spacing w:before="0" w:after="283"/>
              <w:jc w:val="left"/>
              <w:rPr/>
            </w:pPr>
            <w:r>
              <w:rPr/>
              <w:t xml:space="preserve">13 kulhopeliä </w:t>
            </w:r>
          </w:p>
        </w:tc>
        <w:tc>
          <w:tcPr>
            <w:tcW w:w="579" w:type="dxa"/>
            <w:tcBorders/>
            <w:vAlign w:val="center"/>
          </w:tcPr>
          <w:p>
            <w:pPr>
              <w:pStyle w:val="TableContents"/>
              <w:bidi w:val="0"/>
              <w:spacing w:before="0" w:after="283"/>
              <w:jc w:val="left"/>
              <w:rPr/>
            </w:pPr>
            <w:r>
              <w:rPr/>
              <w:t xml:space="preserve">5 -- 8 </w:t>
            </w:r>
          </w:p>
        </w:tc>
        <w:tc>
          <w:tcPr>
            <w:tcW w:w="1563"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8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Duke voitti bowl-pelin?</w:t>
      </w:r>
    </w:p>
    <w:p>
      <w:pPr>
        <w:pStyle w:val="TextBody"/>
        <w:bidi w:val="0"/>
        <w:jc w:val="left"/>
        <w:rPr>
          <w:b/>
          <w:u w:val="single"/>
          <w:shd w:val="clear" w:fill="FFFF00"/>
        </w:rPr>
      </w:pPr>
      <w:r>
        <w:rPr>
          <w:b/>
          <w:u w:val="single"/>
          <w:shd w:val="clear" w:fill="FFFF00"/>
        </w:rPr>
        <w:t xml:space="preserve">Asiakirjan numero 34264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Viisauden seitsemän pylvästä on </w:t>
      </w:r>
      <w:r>
        <w:rPr>
          <w:color w:val="A9A9A9"/>
        </w:rPr>
        <w:t xml:space="preserve">omaelämäkerrallinen kertomus brittisotilas T.E. Lawrencen (Arabian Lawrence) kokemuksista hänen toimiessaan yhteysupseerina kapinallisjoukkojen kanssa arabien kapinan aikana ottomaanien turkkilaisia vastaan vuosina 1916-1918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7 viisauden pylvästä tarkoittaa?</w:t>
      </w:r>
    </w:p>
    <w:p>
      <w:pPr>
        <w:pStyle w:val="TextBody"/>
        <w:bidi w:val="0"/>
        <w:jc w:val="left"/>
        <w:rPr>
          <w:b/>
          <w:u w:val="single"/>
          <w:shd w:val="clear" w:fill="FFFF00"/>
        </w:rPr>
      </w:pPr>
      <w:r>
        <w:rPr>
          <w:b/>
          <w:u w:val="single"/>
          <w:shd w:val="clear" w:fill="FFFF00"/>
        </w:rPr>
        <w:t xml:space="preserve">Asiakirjan numero 34265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Trapper John, M.D. on yhdysvaltalainen lääketieteellinen draamasarja, joka on jatko-osa elokuvasta MASH (1970). </w:t>
      </w:r>
      <w:r>
        <w:rPr>
          <w:color w:val="A9A9A9"/>
        </w:rPr>
        <w:t xml:space="preserve">Pernell Roberts </w:t>
      </w:r>
      <w:r>
        <w:rPr/>
        <w:t xml:space="preserve">esitti sarjan nimihenkilöä, rakastettavaa kirurgia, josta tuli mentori ja isähahmo San Franciscossa, Kaliforniassa. Sarja pyöri CBS-kanavalla 23. syyskuuta 1979-4. syyskuuta 1986. Roberts näytteli hahmoa yli kaksi kertaa kauemmin kuin Wayne Rogers (1972 - 75) tv-sarjassa M * A * S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Trapper Johnia Trapper John MD:ssä?</w:t>
      </w:r>
    </w:p>
    <w:p>
      <w:pPr>
        <w:pStyle w:val="TextBody"/>
        <w:bidi w:val="0"/>
        <w:jc w:val="left"/>
        <w:rPr>
          <w:b/>
          <w:u w:val="single"/>
          <w:shd w:val="clear" w:fill="FFFF00"/>
        </w:rPr>
      </w:pPr>
      <w:r>
        <w:rPr>
          <w:b/>
          <w:u w:val="single"/>
          <w:shd w:val="clear" w:fill="FFFF00"/>
        </w:rPr>
        <w:t xml:space="preserve">Asiakirjan numero 34266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Otsikon tarkoituksena on kiinnittää nopeasti ja lyhyesti huomiota juttuun. Sen kirjoittaa yleensä </w:t>
      </w:r>
      <w:r>
        <w:rPr>
          <w:color w:val="A9A9A9"/>
        </w:rPr>
        <w:t xml:space="preserve">tekstin toimittaja, mutta sen </w:t>
      </w:r>
      <w:r>
        <w:rPr/>
        <w:t xml:space="preserve">voi kirjoittaa myös </w:t>
      </w:r>
      <w:r>
        <w:rPr>
          <w:color w:val="DCDCDC"/>
        </w:rPr>
        <w:t xml:space="preserve">kirjailija</w:t>
      </w:r>
      <w:r>
        <w:rPr/>
        <w:t xml:space="preserve">, </w:t>
      </w:r>
      <w:r>
        <w:rPr>
          <w:color w:val="2F4F4F"/>
        </w:rPr>
        <w:t xml:space="preserve">sivun ulkoasun suunnittelija </w:t>
      </w:r>
      <w:r>
        <w:rPr/>
        <w:t xml:space="preserve">tai </w:t>
      </w:r>
      <w:r>
        <w:rPr>
          <w:color w:val="556B2F"/>
        </w:rPr>
        <w:t xml:space="preserve">muu toimittaja</w:t>
      </w:r>
      <w:r>
        <w:rPr/>
        <w:t xml:space="preserve">. Etusivun tärkeimmällä jutulla voi olla suurempi otsikko, jos juttu on poikkeuksellisen tärkeä. New York Timesin 21. heinäkuuta 1969 ilmestyneellä etusivulla luki esimerkiksi, että ``MEN WALK ON MOON'', ja nämä neljä sanaa levitettiin jättikokoisina sivun vasemmasta reunasta oikeaan.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kirjoittaa uutisen otsikot</w:t>
      </w:r>
    </w:p>
    <w:p>
      <w:pPr>
        <w:pStyle w:val="TextBody"/>
        <w:bidi w:val="0"/>
        <w:jc w:val="left"/>
        <w:rPr>
          <w:b/>
          <w:u w:val="single"/>
          <w:shd w:val="clear" w:fill="FFFF00"/>
        </w:rPr>
      </w:pPr>
      <w:r>
        <w:rPr>
          <w:b/>
          <w:u w:val="single"/>
          <w:shd w:val="clear" w:fill="FFFF00"/>
        </w:rPr>
        <w:t xml:space="preserve">Asiakirjan numero 34267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 paha ja ruma: Original Motion Picture Soundtrack julkaistiin vuonna 1966 Sergio Leonen ohjaaman lännenelokuvan The Good, the Bad and the Ugly rinnalla. Sen musiikin on säveltänyt Leonen vakituinen yhteistyökumppani </w:t>
      </w:r>
      <w:r>
        <w:rPr>
          <w:color w:val="A9A9A9"/>
        </w:rPr>
        <w:t xml:space="preserve">Ennio Morricone, </w:t>
      </w:r>
      <w:r>
        <w:rPr/>
        <w:t xml:space="preserve">jonka omaleimaiset alkuperäissävellykset, jotka sisältävät ammuskelua, vihellystä ja jodlausta, läpäisevät elokuvan. Pääteema, joka muistuttaa kojootin ulvontaa, on kaksiääninen melodia, joka on usein toistuva motiivi, ja sitä käytetään kolmelle päähenkilölle, ja jokaiselle käytetään eri instrumenttia: Blondie (Mies vailla nimeä) huilua, Angel Eyes Arghilofonoa (Ocarina) ja Tuco ihmisääniä.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musiikkia hyville, pahoille ja rumille...</w:t>
      </w:r>
    </w:p>
    <w:p>
      <w:pPr>
        <w:pStyle w:val="TextBody"/>
        <w:bidi w:val="0"/>
        <w:jc w:val="left"/>
        <w:rPr>
          <w:b/>
          <w:u w:val="single"/>
          <w:shd w:val="clear" w:fill="FFFF00"/>
        </w:rPr>
      </w:pPr>
      <w:r>
        <w:rPr>
          <w:b/>
          <w:u w:val="single"/>
          <w:shd w:val="clear" w:fill="FFFF00"/>
        </w:rPr>
        <w:t xml:space="preserve">Asiakirjan numero 34268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TSMC </w:t>
      </w:r>
      <w:r>
        <w:rPr/>
        <w:t xml:space="preserve">on valmistanut A11:n </w:t>
      </w:r>
      <w:r>
        <w:rPr/>
        <w:t xml:space="preserve">10 nm:n FinFET-prosessilla, ja se sisältää 4,3 miljardia transistoria 87,66 mm:n kokoisella kennolla, joka on 41 % pienempi kuin A10. Se valmistetaan paketti paketissa (PoP) yhdessä 2 Gt:n LPDDR4X-muistin kanssa iPhone 8:ssa ja 3 Gt:n LPDDR4X-muistin kanssa iPhone 8 Plussassa ja iPhone X:ssä.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iphone x:n sirun</w:t>
      </w:r>
    </w:p>
    <w:p>
      <w:pPr>
        <w:pStyle w:val="TextBody"/>
        <w:bidi w:val="0"/>
        <w:jc w:val="left"/>
        <w:rPr>
          <w:b/>
          <w:u w:val="single"/>
          <w:shd w:val="clear" w:fill="FFFF00"/>
        </w:rPr>
      </w:pPr>
      <w:r>
        <w:rPr>
          <w:b/>
          <w:u w:val="single"/>
          <w:shd w:val="clear" w:fill="FFFF00"/>
        </w:rPr>
        <w:t xml:space="preserve">Asiakirjan numero 34269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Oikeuspaikasta riippuen rikkomuksia voi olla useita eri luokkia, ja rangaistusmuodot voivat vaihdella suuresti eri luokkien välillä. Esimerkiksi Yhdysvalloissa liittovaltion ja osavaltioiden hallitukset jakavat rikkomukset useisiin luokkiin, joista joistakin rangaistuksena on vankeutta ja toisista vain sakkoa. New Yorkin lainsäädännössä A-luokan rikkomuksesta </w:t>
      </w:r>
      <w:r>
        <w:rPr>
          <w:color w:val="A9A9A9"/>
        </w:rPr>
        <w:t xml:space="preserve">voidaan tuomita enintään vuoden vankeusrangaistus, </w:t>
      </w:r>
      <w:r>
        <w:rPr/>
        <w:t xml:space="preserve">kun taas B-luokan rikkomuksesta "saa tuomita enintään kolme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vankeutta luokan a rikkomuksesta aiheutuu?</w:t>
      </w:r>
    </w:p>
    <w:p>
      <w:pPr>
        <w:pStyle w:val="TextBody"/>
        <w:bidi w:val="0"/>
        <w:jc w:val="left"/>
        <w:rPr>
          <w:b/>
          <w:u w:val="single"/>
          <w:shd w:val="clear" w:fill="FFFF00"/>
        </w:rPr>
      </w:pPr>
      <w:r>
        <w:rPr>
          <w:b/>
          <w:u w:val="single"/>
          <w:shd w:val="clear" w:fill="FFFF00"/>
        </w:rPr>
        <w:t xml:space="preserve">Asiakirjan numero 34270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Naja naja, </w:t>
      </w:r>
      <w:r>
        <w:rPr>
          <w:color w:val="A9A9A9"/>
        </w:rPr>
        <w:t xml:space="preserve">intialainen kobra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naja naja on minkä matelijan tieteellinen nimi.</w:t>
      </w:r>
    </w:p>
    <w:p>
      <w:pPr>
        <w:pStyle w:val="TextBody"/>
        <w:bidi w:val="0"/>
        <w:jc w:val="left"/>
        <w:rPr>
          <w:b/>
          <w:u w:val="single"/>
          <w:shd w:val="clear" w:fill="FFFF00"/>
        </w:rPr>
      </w:pPr>
      <w:r>
        <w:rPr>
          <w:b/>
          <w:u w:val="single"/>
          <w:shd w:val="clear" w:fill="FFFF00"/>
        </w:rPr>
        <w:t xml:space="preserve">Asiakirjan numero 34271</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13. heinäkuuta 1990 </w:t>
      </w:r>
      <w:r>
        <w:rPr/>
        <w:t xml:space="preserve">- 4. syyskuuta 1992: 8,00 % - 3,00 % (sisältää laman 1990 - 1991). </w:t>
      </w:r>
    </w:p>
    <w:p>
      <w:pPr>
        <w:pStyle w:val="TextBody"/>
        <w:numPr>
          <w:ilvl w:val="0"/>
          <w:numId w:val="115"/>
        </w:numPr>
        <w:tabs>
          <w:tab w:val="clear" w:pos="1134"/>
          <w:tab w:val="left" w:leader="none" w:pos="707"/>
        </w:tabs>
        <w:bidi w:val="0"/>
        <w:spacing w:before="0" w:after="0"/>
        <w:ind w:start="707" w:hanging="283"/>
        <w:jc w:val="left"/>
        <w:rPr/>
      </w:pPr>
      <w:r>
        <w:rPr/>
        <w:t xml:space="preserve">1.2.1995 -- 17.11.1998: 6,00 -- 4,75 prosenttia. </w:t>
      </w:r>
    </w:p>
    <w:p>
      <w:pPr>
        <w:pStyle w:val="TextBody"/>
        <w:numPr>
          <w:ilvl w:val="0"/>
          <w:numId w:val="115"/>
        </w:numPr>
        <w:tabs>
          <w:tab w:val="clear" w:pos="1134"/>
          <w:tab w:val="left" w:leader="none" w:pos="707"/>
        </w:tabs>
        <w:bidi w:val="0"/>
        <w:spacing w:before="0" w:after="0"/>
        <w:ind w:start="707" w:hanging="283"/>
        <w:jc w:val="left"/>
        <w:rPr/>
      </w:pPr>
      <w:r>
        <w:rPr/>
        <w:t xml:space="preserve">16. toukokuuta 2000 -- 25. kesäkuuta 2003: 6,50 -- 1,00 (sisältää vuoden 2001 taantuman). </w:t>
      </w:r>
    </w:p>
    <w:p>
      <w:pPr>
        <w:pStyle w:val="TextBody"/>
        <w:numPr>
          <w:ilvl w:val="0"/>
          <w:numId w:val="115"/>
        </w:numPr>
        <w:tabs>
          <w:tab w:val="clear" w:pos="1134"/>
          <w:tab w:val="left" w:leader="none" w:pos="707"/>
        </w:tabs>
        <w:bidi w:val="0"/>
        <w:spacing w:before="0" w:after="0"/>
        <w:ind w:start="707" w:hanging="283"/>
        <w:jc w:val="left"/>
        <w:rPr/>
      </w:pPr>
      <w:r>
        <w:rPr/>
        <w:t xml:space="preserve">29. kesäkuuta 2006 -- (29. lokakuuta 2008): 5,25 -- 1,00 </w:t>
      </w:r>
    </w:p>
    <w:p>
      <w:pPr>
        <w:pStyle w:val="TextBody"/>
        <w:numPr>
          <w:ilvl w:val="0"/>
          <w:numId w:val="115"/>
        </w:numPr>
        <w:tabs>
          <w:tab w:val="clear" w:pos="1134"/>
          <w:tab w:val="left" w:leader="none" w:pos="707"/>
        </w:tabs>
        <w:bidi w:val="0"/>
        <w:spacing w:before="0" w:after="0"/>
        <w:ind w:start="707" w:hanging="283"/>
        <w:jc w:val="left"/>
        <w:rPr/>
      </w:pPr>
      <w:r>
        <w:rPr/>
        <w:t xml:space="preserve">16. joulukuuta 2008 -- 0.0 -- 0.25 </w:t>
      </w:r>
    </w:p>
    <w:p>
      <w:pPr>
        <w:pStyle w:val="TextBody"/>
        <w:numPr>
          <w:ilvl w:val="0"/>
          <w:numId w:val="115"/>
        </w:numPr>
        <w:tabs>
          <w:tab w:val="clear" w:pos="1134"/>
          <w:tab w:val="left" w:leader="none" w:pos="707"/>
        </w:tabs>
        <w:bidi w:val="0"/>
        <w:spacing w:before="0" w:after="0"/>
        <w:ind w:start="707" w:hanging="283"/>
        <w:jc w:val="left"/>
        <w:rPr/>
      </w:pPr>
      <w:r>
        <w:rPr/>
        <w:t xml:space="preserve">16. joulukuuta 2015 -- 0,25 -- 0,50 </w:t>
      </w:r>
    </w:p>
    <w:p>
      <w:pPr>
        <w:pStyle w:val="TextBody"/>
        <w:numPr>
          <w:ilvl w:val="0"/>
          <w:numId w:val="115"/>
        </w:numPr>
        <w:tabs>
          <w:tab w:val="clear" w:pos="1134"/>
          <w:tab w:val="left" w:leader="none" w:pos="707"/>
        </w:tabs>
        <w:bidi w:val="0"/>
        <w:spacing w:before="0" w:after="0"/>
        <w:ind w:start="707" w:hanging="283"/>
        <w:jc w:val="left"/>
        <w:rPr/>
      </w:pPr>
      <w:r>
        <w:rPr/>
        <w:t xml:space="preserve">14. joulukuuta 2016 -- 0.50 -- 0.75 </w:t>
      </w:r>
    </w:p>
    <w:p>
      <w:pPr>
        <w:pStyle w:val="TextBody"/>
        <w:numPr>
          <w:ilvl w:val="0"/>
          <w:numId w:val="115"/>
        </w:numPr>
        <w:tabs>
          <w:tab w:val="clear" w:pos="1134"/>
          <w:tab w:val="left" w:leader="none" w:pos="707"/>
        </w:tabs>
        <w:bidi w:val="0"/>
        <w:spacing w:before="0" w:after="0"/>
        <w:ind w:start="707" w:hanging="283"/>
        <w:jc w:val="left"/>
        <w:rPr/>
      </w:pPr>
      <w:r>
        <w:rPr/>
        <w:t xml:space="preserve">maaliskuu 15, 2017 -- 0.75 -- 1.00 </w:t>
      </w:r>
    </w:p>
    <w:p>
      <w:pPr>
        <w:pStyle w:val="TextBody"/>
        <w:numPr>
          <w:ilvl w:val="0"/>
          <w:numId w:val="115"/>
        </w:numPr>
        <w:tabs>
          <w:tab w:val="clear" w:pos="1134"/>
          <w:tab w:val="left" w:leader="none" w:pos="707"/>
        </w:tabs>
        <w:bidi w:val="0"/>
        <w:spacing w:before="0" w:after="0"/>
        <w:ind w:start="707" w:hanging="283"/>
        <w:jc w:val="left"/>
        <w:rPr/>
      </w:pPr>
      <w:r>
        <w:rPr/>
        <w:t xml:space="preserve">Jun 14, 2017 -- 1.00 -- 1.25 </w:t>
      </w:r>
    </w:p>
    <w:p>
      <w:pPr>
        <w:pStyle w:val="TextBody"/>
        <w:numPr>
          <w:ilvl w:val="0"/>
          <w:numId w:val="115"/>
        </w:numPr>
        <w:tabs>
          <w:tab w:val="clear" w:pos="1134"/>
          <w:tab w:val="left" w:leader="none" w:pos="707"/>
        </w:tabs>
        <w:bidi w:val="0"/>
        <w:spacing w:before="0" w:after="0"/>
        <w:ind w:start="707" w:hanging="283"/>
        <w:jc w:val="left"/>
        <w:rPr/>
      </w:pPr>
      <w:r>
        <w:rPr/>
        <w:t xml:space="preserve">13. joulukuuta 2017 -- 1.25 -- 1.50 </w:t>
      </w:r>
    </w:p>
    <w:p>
      <w:pPr>
        <w:pStyle w:val="TextBody"/>
        <w:numPr>
          <w:ilvl w:val="0"/>
          <w:numId w:val="115"/>
        </w:numPr>
        <w:tabs>
          <w:tab w:val="clear" w:pos="1134"/>
          <w:tab w:val="left" w:leader="none" w:pos="707"/>
        </w:tabs>
        <w:bidi w:val="0"/>
        <w:spacing w:before="0" w:after="0"/>
        <w:ind w:start="707" w:hanging="283"/>
        <w:jc w:val="left"/>
        <w:rPr/>
      </w:pPr>
      <w:r>
        <w:rPr/>
        <w:t xml:space="preserve">maaliskuu 21, 2018 -- 1.50 -- 1.75 </w:t>
      </w:r>
    </w:p>
    <w:p>
      <w:pPr>
        <w:pStyle w:val="TextBody"/>
        <w:numPr>
          <w:ilvl w:val="0"/>
          <w:numId w:val="115"/>
        </w:numPr>
        <w:tabs>
          <w:tab w:val="clear" w:pos="1134"/>
          <w:tab w:val="left" w:leader="none" w:pos="707"/>
        </w:tabs>
        <w:bidi w:val="0"/>
        <w:spacing w:before="0" w:after="0"/>
        <w:ind w:start="707" w:hanging="283"/>
        <w:jc w:val="left"/>
        <w:rPr/>
      </w:pPr>
      <w:r>
        <w:rPr/>
        <w:t xml:space="preserve">Jun 13, 2018 -- 1.75 -- 2.00 </w:t>
      </w:r>
    </w:p>
    <w:p>
      <w:pPr>
        <w:pStyle w:val="TextBody"/>
        <w:numPr>
          <w:ilvl w:val="0"/>
          <w:numId w:val="115"/>
        </w:numPr>
        <w:tabs>
          <w:tab w:val="clear" w:pos="1134"/>
          <w:tab w:val="left" w:leader="none" w:pos="707"/>
        </w:tabs>
        <w:bidi w:val="0"/>
        <w:ind w:start="707" w:hanging="283"/>
        <w:jc w:val="left"/>
        <w:rPr/>
      </w:pPr>
      <w:r>
        <w:rPr/>
        <w:t xml:space="preserve">26. syyskuuta 2018 -- 2.00 -- 2.25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keskuspankki alkoi nostaa korkoja</w:t>
      </w:r>
    </w:p>
    <w:p>
      <w:pPr>
        <w:pStyle w:val="TextBody"/>
        <w:bidi w:val="0"/>
        <w:jc w:val="left"/>
        <w:rPr>
          <w:b/>
          <w:u w:val="single"/>
          <w:shd w:val="clear" w:fill="FFFF00"/>
        </w:rPr>
      </w:pPr>
      <w:r>
        <w:rPr>
          <w:b/>
          <w:u w:val="single"/>
          <w:shd w:val="clear" w:fill="FFFF00"/>
        </w:rPr>
        <w:t xml:space="preserve">Asiakirjan numero 34272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NHL:n työehtosopimus (Collective Bargaining Agreement, CBA) on National Hockey Leaguen (NHL) joukkueiden omistajien ja NHL:n pelaajayhdistyksen (NHLPA) välinen perussopimus, joka on suunniteltu tehtäväksi tyypillisten työehtosopimusneuvottelujen avulla. Viimeisin sopimus, joka alustavasti saavutettiin 6. tammikuuta 2013 työriidan jälkeen, jonka seurauksena 510 runkosarjan ottelua kaudella 2012 - 13 peruttiin, ratifioitiin liigan johtokunnassa 9. tammikuuta 2013 ja NHLPA:n jäsenistön toimesta kolme päivää myöhemmin 12. tammikuuta 2013. Nykyinen CBA-sopimus on 10-vuotinen, NHL:n historian pisin sopimus, joka </w:t>
      </w:r>
      <w:r>
        <w:rPr>
          <w:color w:val="A9A9A9"/>
        </w:rPr>
        <w:t xml:space="preserve">päättyy kauden 2021 -- 22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NHL:n työehtosopimus päättyy?</w:t>
      </w:r>
    </w:p>
    <w:p>
      <w:pPr>
        <w:pStyle w:val="TextBody"/>
        <w:bidi w:val="0"/>
        <w:jc w:val="left"/>
        <w:rPr>
          <w:b/>
          <w:u w:val="single"/>
          <w:shd w:val="clear" w:fill="FFFF00"/>
        </w:rPr>
      </w:pPr>
      <w:r>
        <w:rPr>
          <w:b/>
          <w:u w:val="single"/>
          <w:shd w:val="clear" w:fill="FFFF00"/>
        </w:rPr>
        <w:t xml:space="preserve">Asiakirjan numero 34273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Going to Lose That Girl'' on Beatlesin kappale albumilta ja elokuvasta Help!, jonka ovat kirjoittaneet </w:t>
      </w:r>
      <w:r>
        <w:rPr>
          <w:color w:val="A9A9A9"/>
        </w:rPr>
        <w:t xml:space="preserve">John Lennon ja Paul McCartney.</w:t>
      </w:r>
      <w:r>
        <w:rPr/>
        <w:t xml:space="preserve"> Capitol Records alun perin nimesi kappaleen ``You 're Gonna Lose That Girl''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menetät tuon tytön, -</w:t>
      </w:r>
    </w:p>
    <w:p>
      <w:pPr>
        <w:pStyle w:val="TextBody"/>
        <w:bidi w:val="0"/>
        <w:jc w:val="left"/>
        <w:rPr>
          <w:b/>
          <w:u w:val="single"/>
          <w:shd w:val="clear" w:fill="FFFF00"/>
        </w:rPr>
      </w:pPr>
      <w:r>
        <w:rPr>
          <w:b/>
          <w:u w:val="single"/>
          <w:shd w:val="clear" w:fill="FFFF00"/>
        </w:rPr>
        <w:t xml:space="preserve">Asiakirjan numero 34274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Joululaulun ``Rudolph the Red-Nosed Reindeer'' jatkuva suosio on johtanut siihen, että Rudolph liittyy usein listalle, jolloin joulupukin porojen määrä nousee </w:t>
      </w:r>
      <w:r>
        <w:rPr>
          <w:color w:val="A9A9A9"/>
        </w:rPr>
        <w:t xml:space="preserve">yhdeksään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poroa on joulupukin laavulla?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Perinteisen tarun mukaan joulupukin rekeä johtaa kahdeksan poroa: </w:t>
      </w:r>
      <w:r>
        <w:rPr>
          <w:color w:val="A9A9A9"/>
        </w:rPr>
        <w:t xml:space="preserve">Dasher</w:t>
      </w:r>
      <w:r>
        <w:rPr/>
        <w:t xml:space="preserve">, </w:t>
      </w:r>
      <w:r>
        <w:rPr>
          <w:color w:val="DCDCDC"/>
        </w:rPr>
        <w:t xml:space="preserve">Dancer</w:t>
      </w:r>
      <w:r>
        <w:rPr/>
        <w:t xml:space="preserve">, </w:t>
      </w:r>
      <w:r>
        <w:rPr>
          <w:color w:val="2F4F4F"/>
        </w:rPr>
        <w:t xml:space="preserve">Prancer</w:t>
      </w:r>
      <w:r>
        <w:rPr/>
        <w:t xml:space="preserve">, </w:t>
      </w:r>
      <w:r>
        <w:rPr>
          <w:color w:val="556B2F"/>
        </w:rPr>
        <w:t xml:space="preserve">Vixen</w:t>
      </w:r>
      <w:r>
        <w:rPr/>
        <w:t xml:space="preserve">, </w:t>
      </w:r>
      <w:r>
        <w:rPr>
          <w:color w:val="6B8E23"/>
        </w:rPr>
        <w:t xml:space="preserve">Comet</w:t>
      </w:r>
      <w:r>
        <w:rPr/>
        <w:t xml:space="preserve">, </w:t>
      </w:r>
      <w:r>
        <w:rPr>
          <w:color w:val="A0522D"/>
        </w:rPr>
        <w:t xml:space="preserve">Cupido</w:t>
      </w:r>
      <w:r>
        <w:rPr/>
        <w:t xml:space="preserve">, </w:t>
      </w:r>
      <w:r>
        <w:rPr>
          <w:color w:val="228B22"/>
        </w:rPr>
        <w:t xml:space="preserve">Dunder </w:t>
      </w:r>
      <w:r>
        <w:rPr/>
        <w:t xml:space="preserve">(eri kirjoitusasussa Donder ja Donner) ja </w:t>
      </w:r>
      <w:r>
        <w:rPr>
          <w:color w:val="191970"/>
        </w:rPr>
        <w:t xml:space="preserve">Blixem </w:t>
      </w:r>
      <w:r>
        <w:rPr/>
        <w:t xml:space="preserve">(eri kirjoitusasussa Blixen ja Blitzen), ja </w:t>
      </w:r>
      <w:r>
        <w:rPr>
          <w:color w:val="8B0000"/>
        </w:rPr>
        <w:t xml:space="preserve">Rudolph on </w:t>
      </w:r>
      <w:r>
        <w:rPr/>
        <w:t xml:space="preserve">1900-luvun tulokas.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joulupukin porojen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Perinteisen juhlalegendan mukaan joulupukin porot vetävät rekeä yötaivaan halki auttaakseen joulupukkia jakamaan lahjat lapsille jouluaattona. Kahdeksan poron yleisesti mainitut nimet ovat Dasher, Dancer, Prancer, Vixen, Comet, Cupid, Donner ja Blitzen. Ne perustuvat </w:t>
      </w:r>
      <w:r>
        <w:rPr>
          <w:color w:val="A9A9A9"/>
        </w:rPr>
        <w:t xml:space="preserve">vuonna 1823 </w:t>
      </w:r>
      <w:r>
        <w:rPr/>
        <w:t xml:space="preserve">julkaistussa </w:t>
      </w:r>
      <w:r>
        <w:rPr>
          <w:color w:val="A9A9A9"/>
        </w:rPr>
        <w:t xml:space="preserve">runossa ``A Visit from St. Nicholas'' (yleisesti tunnettu nimellä ``The Night Before Christmas'') </w:t>
      </w:r>
      <w:r>
        <w:rPr/>
        <w:t xml:space="preserve">käytettyihin nimiin, jotka ovat </w:t>
      </w:r>
      <w:r>
        <w:rPr/>
        <w:t xml:space="preserve">luultavasti porojen suosion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porojen nimet ovat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Perinteisen tarun mukaan joulupukin rekeä johtaa kahdeksan poroa: </w:t>
      </w:r>
      <w:r>
        <w:rPr>
          <w:color w:val="A9A9A9"/>
        </w:rPr>
        <w:t xml:space="preserve">Dasher</w:t>
      </w:r>
      <w:r>
        <w:rPr/>
        <w:t xml:space="preserve">, </w:t>
      </w:r>
      <w:r>
        <w:rPr>
          <w:color w:val="DCDCDC"/>
        </w:rPr>
        <w:t xml:space="preserve">Dancer</w:t>
      </w:r>
      <w:r>
        <w:rPr/>
        <w:t xml:space="preserve">, </w:t>
      </w:r>
      <w:r>
        <w:rPr>
          <w:color w:val="2F4F4F"/>
        </w:rPr>
        <w:t xml:space="preserve">Prancer</w:t>
      </w:r>
      <w:r>
        <w:rPr/>
        <w:t xml:space="preserve">, </w:t>
      </w:r>
      <w:r>
        <w:rPr>
          <w:color w:val="556B2F"/>
        </w:rPr>
        <w:t xml:space="preserve">Vixen</w:t>
      </w:r>
      <w:r>
        <w:rPr/>
        <w:t xml:space="preserve">, </w:t>
      </w:r>
      <w:r>
        <w:rPr>
          <w:color w:val="6B8E23"/>
        </w:rPr>
        <w:t xml:space="preserve">Comet</w:t>
      </w:r>
      <w:r>
        <w:rPr/>
        <w:t xml:space="preserve">, </w:t>
      </w:r>
      <w:r>
        <w:rPr>
          <w:color w:val="A0522D"/>
        </w:rPr>
        <w:t xml:space="preserve">Cupid</w:t>
      </w:r>
      <w:r>
        <w:rPr/>
        <w:t xml:space="preserve">, </w:t>
      </w:r>
      <w:r>
        <w:rPr>
          <w:color w:val="228B22"/>
        </w:rPr>
        <w:t xml:space="preserve">Dunder </w:t>
      </w:r>
      <w:r>
        <w:rPr>
          <w:color w:val="191970"/>
        </w:rPr>
        <w:t xml:space="preserve">(eri kirjoitusasussa Donder ja Donner) </w:t>
      </w:r>
      <w:r>
        <w:rPr/>
        <w:t xml:space="preserve">ja </w:t>
      </w:r>
      <w:r>
        <w:rPr>
          <w:color w:val="8B0000"/>
        </w:rPr>
        <w:t xml:space="preserve">Blixem </w:t>
      </w:r>
      <w:r>
        <w:rPr>
          <w:color w:val="483D8B"/>
        </w:rPr>
        <w:t xml:space="preserve">(eri kirjoitusasussa Blixen ja Blitzen)</w:t>
      </w:r>
      <w:r>
        <w:rPr/>
        <w:t xml:space="preserve">, ja </w:t>
      </w:r>
      <w:r>
        <w:rPr>
          <w:color w:val="3CB371"/>
        </w:rPr>
        <w:t xml:space="preserve">Rudolph on </w:t>
      </w:r>
      <w:r>
        <w:rPr/>
        <w:t xml:space="preserve">1900-luvun tulokas.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joulupukin 9 poron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ok google anna minulle nimet joulupukin porot</w:t>
      </w:r>
    </w:p>
    <w:p>
      <w:pPr>
        <w:pStyle w:val="TextBody"/>
        <w:bidi w:val="0"/>
        <w:jc w:val="left"/>
        <w:rPr>
          <w:b/>
          <w:shd w:val="clear" w:fill="FFFF00"/>
        </w:rPr>
      </w:pPr>
      <w:r>
        <w:rPr>
          <w:b/>
          <w:shd w:val="clear" w:fill="FFFF00"/>
        </w:rPr>
        <w:t xml:space="preserve">Teksti numero 4</w:t>
      </w:r>
    </w:p>
    <w:p>
      <w:pPr>
        <w:pStyle w:val="TextBody"/>
        <w:numPr>
          <w:ilvl w:val="0"/>
          <w:numId w:val="116"/>
        </w:numPr>
        <w:tabs>
          <w:tab w:val="clear" w:pos="1134"/>
          <w:tab w:val="left" w:leader="none" w:pos="720"/>
        </w:tabs>
        <w:bidi w:val="0"/>
        <w:ind w:start="720" w:hanging="283"/>
        <w:jc w:val="left"/>
        <w:rPr/>
      </w:pPr>
      <w:r>
        <w:rPr>
          <w:color w:val="A9A9A9"/>
        </w:rPr>
        <w:t xml:space="preserve">Chet </w:t>
      </w:r>
      <w:r>
        <w:rPr/>
        <w:t xml:space="preserve">on nuori, koulutuksessa oleva poro, joka esitellään vuonna 2002 ilmestyneessä elokuvassa Joulupukki 2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porojen nimet joulupukin lausekkeessa 2</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Perinteisen juhlalegendan mukaan joulupukin porot vetävät rekeä yötaivaan halki auttaakseen joulupukkia jakamaan lahjat lapsille jouluaattona. Kahdeksan poron yleisesti mainitut nimet ovat </w:t>
      </w:r>
      <w:r>
        <w:rPr>
          <w:color w:val="A9A9A9"/>
        </w:rPr>
        <w:t xml:space="preserve">Dasher</w:t>
      </w:r>
      <w:r>
        <w:rPr/>
        <w:t xml:space="preserve">, </w:t>
      </w:r>
      <w:r>
        <w:rPr>
          <w:color w:val="DCDCDC"/>
        </w:rPr>
        <w:t xml:space="preserve">Dancer</w:t>
      </w:r>
      <w:r>
        <w:rPr/>
        <w:t xml:space="preserve">, </w:t>
      </w:r>
      <w:r>
        <w:rPr>
          <w:color w:val="2F4F4F"/>
        </w:rPr>
        <w:t xml:space="preserve">Prancer</w:t>
      </w:r>
      <w:r>
        <w:rPr/>
        <w:t xml:space="preserve">, </w:t>
      </w:r>
      <w:r>
        <w:rPr>
          <w:color w:val="556B2F"/>
        </w:rPr>
        <w:t xml:space="preserve">Vixen</w:t>
      </w:r>
      <w:r>
        <w:rPr/>
        <w:t xml:space="preserve">, </w:t>
      </w:r>
      <w:r>
        <w:rPr>
          <w:color w:val="6B8E23"/>
        </w:rPr>
        <w:t xml:space="preserve">Comet</w:t>
      </w:r>
      <w:r>
        <w:rPr/>
        <w:t xml:space="preserve">, </w:t>
      </w:r>
      <w:r>
        <w:rPr>
          <w:color w:val="A0522D"/>
        </w:rPr>
        <w:t xml:space="preserve">Cupido</w:t>
      </w:r>
      <w:r>
        <w:rPr/>
        <w:t xml:space="preserve">, </w:t>
      </w:r>
      <w:r>
        <w:rPr>
          <w:color w:val="228B22"/>
        </w:rPr>
        <w:t xml:space="preserve">Donner </w:t>
      </w:r>
      <w:r>
        <w:rPr/>
        <w:t xml:space="preserve">ja </w:t>
      </w:r>
      <w:r>
        <w:rPr>
          <w:color w:val="191970"/>
        </w:rPr>
        <w:t xml:space="preserve">Blitzen</w:t>
      </w:r>
      <w:r>
        <w:rPr/>
        <w:t xml:space="preserve">. Ne perustuvat vuonna 1823 julkaistussa runossa ``A Visit from St. Nicholas'' (yleisesti tunnettu nimellä ``The Night Before Christmas'') käytettyihin nimiin, jotka ovat luultavasti porojen suosion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 joulupukin porojen nimet?</w:t>
      </w:r>
    </w:p>
    <w:p>
      <w:pPr>
        <w:pStyle w:val="TextBody"/>
        <w:bidi w:val="0"/>
        <w:jc w:val="left"/>
        <w:rPr>
          <w:b/>
          <w:u w:val="single"/>
          <w:shd w:val="clear" w:fill="FFFF00"/>
        </w:rPr>
      </w:pPr>
      <w:r>
        <w:rPr>
          <w:b/>
          <w:u w:val="single"/>
          <w:shd w:val="clear" w:fill="FFFF00"/>
        </w:rPr>
        <w:t xml:space="preserve">Asiakirjan numero 34275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CMYK-värimalli (prosessiväri, neliväri) on väritulostuksessa käytetty subtraktiivinen värimalli, jota käytetään myös kuvaamaan itse tulostusprosessia. CMYK viittaa </w:t>
      </w:r>
      <w:r>
        <w:rPr>
          <w:color w:val="A9A9A9"/>
        </w:rPr>
        <w:t xml:space="preserve">neljään </w:t>
      </w:r>
      <w:r>
        <w:rPr/>
        <w:t xml:space="preserve">värimusteeseen, joita käytetään joissakin väritulostuksissa: syaani, magenta, keltainen ja avain (musta).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väriä mustetta käytetään tulostamiseen</w:t>
      </w:r>
    </w:p>
    <w:p>
      <w:pPr>
        <w:pStyle w:val="TextBody"/>
        <w:bidi w:val="0"/>
        <w:jc w:val="left"/>
        <w:rPr>
          <w:b/>
          <w:u w:val="single"/>
          <w:shd w:val="clear" w:fill="FFFF00"/>
        </w:rPr>
      </w:pPr>
      <w:r>
        <w:rPr>
          <w:b/>
          <w:u w:val="single"/>
          <w:shd w:val="clear" w:fill="FFFF00"/>
        </w:rPr>
        <w:t xml:space="preserve">Asiakirjan numero 34276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Eye black on silmien alle levitettävä rasva tai liuska, joka </w:t>
      </w:r>
      <w:r>
        <w:rPr>
          <w:color w:val="A9A9A9"/>
        </w:rPr>
        <w:t xml:space="preserve">vähentää häikäisyä</w:t>
      </w:r>
      <w:r>
        <w:rPr/>
        <w:t xml:space="preserve">. Amerikkalaisen jalkapallon, baseballin ja lacrossen pelaajat käyttävät sitä usein kirkkaan auringonvalon tai stadionin valonheittimien vaikutusten lieventämiseksi.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tekevät mustat raidat jalkapalloilijoiden silmien 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Eye black </w:t>
      </w:r>
      <w:r>
        <w:rPr/>
        <w:t xml:space="preserve">on silmien alle levitettävä rasva tai liuska, joka vähentää häikäisyä. Sitä käyttävät usein amerikkalaisen jalkapallon, baseballin ja lacrossen pelaajat, joilla auringonvalo tai stadionin valot voivat heikentää ilmassa lentävän pallon näkemistä.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baseball-pelaajat laittavat silmiensä alle</w:t>
      </w:r>
    </w:p>
    <w:p>
      <w:pPr>
        <w:pStyle w:val="TextBody"/>
        <w:bidi w:val="0"/>
        <w:jc w:val="left"/>
        <w:rPr>
          <w:b/>
          <w:u w:val="single"/>
          <w:shd w:val="clear" w:fill="FFFF00"/>
        </w:rPr>
      </w:pPr>
      <w:r>
        <w:rPr>
          <w:b/>
          <w:u w:val="single"/>
          <w:shd w:val="clear" w:fill="FFFF00"/>
        </w:rPr>
        <w:t xml:space="preserve">Asiakirjan numero 34277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Islanti on saarivaltio Pohjois-Atlantin ja Jäämeren yhtymäkohdassa, Grönlannin itäpuolella ja välittömästi napapiirin eteläpuolella, </w:t>
      </w:r>
      <w:r>
        <w:rPr/>
        <w:t xml:space="preserve">pohjoisen Keski-Atlantin selänteen </w:t>
      </w:r>
      <w:r>
        <w:rPr>
          <w:color w:val="A9A9A9"/>
        </w:rPr>
        <w:t xml:space="preserve">rakentavan </w:t>
      </w:r>
      <w:r>
        <w:rPr>
          <w:color w:val="DCDCDC"/>
        </w:rPr>
        <w:t xml:space="preserve">rajan </w:t>
      </w:r>
      <w:r>
        <w:rPr/>
        <w:t xml:space="preserve">yläpuolella, </w:t>
      </w:r>
      <w:r>
        <w:rPr/>
        <w:t xml:space="preserve">noin 860 kilometrin päässä Skotlannista ja 4 200 kilometrin päässä New Yorkista.</w:t>
      </w:r>
      <w:r>
        <w:rPr/>
        <w:t xml:space="preserve"> Islanti on yksi maailman harvimmin asutuista maista, ja sen rajat ovat lähes samat kuin pääsaaren, joka on pinta-alaltaan maailman 18. suurin ja jolla on lähes koko maan pinta-ala ja väestö.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mannerlaattarajalla Islanti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mannerlaattatektoninen raja kulkee Islannin halki?</w:t>
      </w:r>
    </w:p>
    <w:p>
      <w:pPr>
        <w:pStyle w:val="TextBody"/>
        <w:bidi w:val="0"/>
        <w:jc w:val="left"/>
        <w:rPr>
          <w:b/>
          <w:u w:val="single"/>
          <w:shd w:val="clear" w:fill="FFFF00"/>
        </w:rPr>
      </w:pPr>
      <w:r>
        <w:rPr>
          <w:b/>
          <w:u w:val="single"/>
          <w:shd w:val="clear" w:fill="FFFF00"/>
        </w:rPr>
        <w:t xml:space="preserve">Asiakirjan numero 34278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Cowboy Rides Away'' on </w:t>
      </w:r>
      <w:r>
        <w:rPr>
          <w:color w:val="A9A9A9"/>
        </w:rPr>
        <w:t xml:space="preserve">Sonny Throckmortonin </w:t>
      </w:r>
      <w:r>
        <w:rPr/>
        <w:t xml:space="preserve">ja </w:t>
      </w:r>
      <w:r>
        <w:rPr>
          <w:color w:val="DCDCDC"/>
        </w:rPr>
        <w:t xml:space="preserve">Casey Kellyn </w:t>
      </w:r>
      <w:r>
        <w:rPr/>
        <w:t xml:space="preserve">säveltämä kappale, jonka on </w:t>
      </w:r>
      <w:r>
        <w:rPr/>
        <w:t xml:space="preserve">levyttänyt yhdysvaltalainen country-artisti George Strait. Se julkaistiin tammikuussa 1985 toisena singlenä hänen albumiltaan Does Fort Worth Ever Cross Your Mind. Se oli korkeimmillaan Yhdysvaltain Billboard Hot Country Singles -listan sijalla 5 ja Kanadan RPM Country Tracks -listan sijalla 3. Se on kappale, jota Strait käyttää esitystensä päättämiseen. Se on myös hänen viimeisen ja viimeisen kiertueensa nimi, joka alkaa 18. tammikuuta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cowboy ratsastaa pois...</w:t>
      </w:r>
    </w:p>
    <w:p>
      <w:pPr>
        <w:pStyle w:val="TextBody"/>
        <w:bidi w:val="0"/>
        <w:jc w:val="left"/>
        <w:rPr>
          <w:b/>
          <w:u w:val="single"/>
          <w:shd w:val="clear" w:fill="FFFF00"/>
        </w:rPr>
      </w:pPr>
      <w:r>
        <w:rPr>
          <w:b/>
          <w:u w:val="single"/>
          <w:shd w:val="clear" w:fill="FFFF00"/>
        </w:rPr>
        <w:t xml:space="preserve">Asiakirjan numero 34279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 ja Gerry ovat aviopari, joka asuu Manhattanin Lower East Sidella. He ovat syvästi rakastuneita, mutta riitelevät välillä. Saman vuoden talvella Gerry kuolee yllättäen </w:t>
      </w:r>
      <w:r>
        <w:rPr>
          <w:color w:val="A9A9A9"/>
        </w:rPr>
        <w:t xml:space="preserve">aivokasvaimeen</w:t>
      </w:r>
      <w:r>
        <w:rPr/>
        <w:t xml:space="preserve">, ja Holly tajuaa, miten paljon Gerry merkitsi hänelle ja miten merkityksettömiä heidän riitansa 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Gerry elokuvassa ps i love you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Syvästi järkyttynyt Holly vetäytyy surun vuoksi perheestään ja ystävistään, kunnes nämä saapuvat hänen luokseen hänen 30-vuotissyntymäpäivänään. He ovat päättäneet kannustaa nuorta leskirouvaa kohtaamaan tulevaisuuden ja tutkimaan, millaisia elämänvalintoja hänen pitäisi tehdä. Kun he kerääntyvät Hollyn ympärille ja auttavat järjestämään hänen asuntoaan, Hollylle tuodaan kakku ja sen mukana viesti </w:t>
      </w:r>
      <w:r>
        <w:rPr>
          <w:color w:val="A9A9A9"/>
        </w:rPr>
        <w:t xml:space="preserve">Gerryltä</w:t>
      </w:r>
      <w:r>
        <w:rPr/>
        <w:t xml:space="preserve">. Se osoittautuu ensimmäiseksi monista merkityksellisistä viesteistä - jotka kaikki päättyvät "P.S. Rakastan sinua" - ja jotka Holly oli järjestänyt toimitettavaksi Hollylle kuolemansa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kirjeet ps i love you -kirjeessä?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Syvästi järkyttynyt Holly vetäytyy surun vuoksi perheestään ja ystävistään, kunnes nämä saapuvat hänen luokseen hänen 30-vuotissyntymäpäivänään. He ovat päättäneet kannustaa nuorta leskirouvaa kohtaamaan tulevaisuuden ja tutkimaan, millaisia elämänvalintoja hänen pitäisi tehdä. Kun he kerääntyvät Hollyn ympärille ja auttavat järjestämään hänen asuntoaan, Hollylle tuodaan kakku ja sen mukana viesti </w:t>
      </w:r>
      <w:r>
        <w:rPr>
          <w:color w:val="A9A9A9"/>
        </w:rPr>
        <w:t xml:space="preserve">Gerryltä</w:t>
      </w:r>
      <w:r>
        <w:rPr/>
        <w:t xml:space="preserve">. Se osoittautuu ensimmäiseksi monista merkityksellisistä viesteistä - jotka kaikki päättyvät sanaan "rakastan sinua" - ja jotka Holly oli järjestänyt toimitettavaksi Hollylle kuolemansa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 rakastan sinua joka kirjoitti kirjeet</w:t>
      </w:r>
    </w:p>
    <w:p>
      <w:pPr>
        <w:pStyle w:val="TextBody"/>
        <w:bidi w:val="0"/>
        <w:jc w:val="left"/>
        <w:rPr>
          <w:b/>
          <w:u w:val="single"/>
          <w:shd w:val="clear" w:fill="FFFF00"/>
        </w:rPr>
      </w:pPr>
      <w:r>
        <w:rPr>
          <w:b/>
          <w:u w:val="single"/>
          <w:shd w:val="clear" w:fill="FFFF00"/>
        </w:rPr>
        <w:t xml:space="preserve">Asiakirjan numero 34280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1985 Sara Lee Corporationin nimi oli Consolidated Foods, jonka tunnetuin tuotemerkki oli Sara Lee. Consolidated Foods oli ostanut chicagolaisen leipomoketjun nimeltä Kitchens of Sara Lee vuonna 1956 Charles Lubinilta. Lubin oli nimennyt leipomonsa tyttärensä </w:t>
      </w:r>
      <w:r>
        <w:rPr>
          <w:color w:val="A9A9A9"/>
        </w:rPr>
        <w:t xml:space="preserve">Sara Leen </w:t>
      </w:r>
      <w:r>
        <w:rPr/>
        <w:t xml:space="preserve">mukaan</w:t>
      </w:r>
      <w:r>
        <w:rPr/>
        <w:t xml:space="preserve">. Tyttö oli syntynyt vuonna 1941, ja nykyisin hänen aviossa oleva nimensä on Sara Lee Schupf.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Chicagon leipomoketjun omistajan tyttären tuotemerkki</w:t>
      </w:r>
    </w:p>
    <w:p>
      <w:pPr>
        <w:pStyle w:val="TextBody"/>
        <w:bidi w:val="0"/>
        <w:jc w:val="left"/>
        <w:rPr>
          <w:b/>
          <w:u w:val="single"/>
          <w:shd w:val="clear" w:fill="FFFF00"/>
        </w:rPr>
      </w:pPr>
      <w:r>
        <w:rPr>
          <w:b/>
          <w:u w:val="single"/>
          <w:shd w:val="clear" w:fill="FFFF00"/>
        </w:rPr>
        <w:t xml:space="preserve">Asiakirjan numero 34281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``Right Here'' on amerikkalaisen R&amp;B-tyttöyhtyeen </w:t>
      </w:r>
      <w:r>
        <w:rPr>
          <w:color w:val="A9A9A9"/>
        </w:rPr>
        <w:t xml:space="preserve">SWV:n </w:t>
      </w:r>
      <w:r>
        <w:rPr/>
        <w:t xml:space="preserve">debyyttisinglen nimi</w:t>
      </w:r>
      <w:r>
        <w:rPr/>
        <w:t xml:space="preserve">. Se nousi Billboard-listoille tupla-A-puolena kappaleen ``Downtown'' kanssa. Uudelleen miksatusta versiosta, jota kutsutaan yleisesti nimellä ``Right Here (Human Nature Remix)'', tuli R&amp;B-singlen listaykkönen, jota myytiin 500 000 kappaletta ja joka sai kultaisen sertifikaatin Recording Industry Association of America -järjestöltä. Billboardin mukaan kappale vietti R&amp;B-listalla 54 viikkoa, mikä on yksi kaikkien aikojen pisimmistä listasijoituksista.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täällä odottamassa.</w:t>
      </w:r>
    </w:p>
    <w:p>
      <w:pPr>
        <w:pStyle w:val="TextBody"/>
        <w:bidi w:val="0"/>
        <w:jc w:val="left"/>
        <w:rPr>
          <w:b/>
          <w:u w:val="single"/>
          <w:shd w:val="clear" w:fill="FFFF00"/>
        </w:rPr>
      </w:pPr>
      <w:r>
        <w:rPr>
          <w:b/>
          <w:u w:val="single"/>
          <w:shd w:val="clear" w:fill="FFFF00"/>
        </w:rPr>
        <w:t xml:space="preserve">Asiakirjan numero 34282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 O'Shanter -motelli rakennettiin ja avattiin vuonna </w:t>
      </w:r>
      <w:r>
        <w:rPr>
          <w:color w:val="A9A9A9"/>
        </w:rPr>
        <w:t xml:space="preserve">1959 </w:t>
      </w:r>
      <w:r>
        <w:rPr/>
        <w:t xml:space="preserve">1,5 hehtaarin (0,61 ha) alueelle.</w:t>
      </w:r>
      <w:r>
        <w:rPr/>
        <w:t xml:space="preserve"> Motellin omisti Bernie Zeldin, ja se nimettiin Illinoisin Tam O'Shanter Golf Course -kentän mukaan, jossa Zeldin pelasi usein. Motellissa oli 100 huonetta, ja siinä oli omaleimainen neonkyltti, joka muistutti Tam O' Shanterin hattua. Kyltti lahjoitettiin myöhemmin kaupungin neonmuseolle. Spanish Trail Motel lopetti toimintansa noin vuonna 1960. Vuonna 1962 se avattiin uudelleen nimellä Imperial 400 Motel.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Palazzo hotelli rakennettiin?</w:t>
      </w:r>
    </w:p>
    <w:p>
      <w:pPr>
        <w:pStyle w:val="TextBody"/>
        <w:bidi w:val="0"/>
        <w:jc w:val="left"/>
        <w:rPr>
          <w:b/>
          <w:u w:val="single"/>
          <w:shd w:val="clear" w:fill="FFFF00"/>
        </w:rPr>
      </w:pPr>
      <w:r>
        <w:rPr>
          <w:b/>
          <w:u w:val="single"/>
          <w:shd w:val="clear" w:fill="FFFF00"/>
        </w:rPr>
        <w:t xml:space="preserve">Asiakirjan numero 34283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Arkkeihin ja bakteereihin kuuluvat organismit lisääntyvät </w:t>
      </w:r>
      <w:r>
        <w:rPr>
          <w:color w:val="A9A9A9"/>
        </w:rPr>
        <w:t xml:space="preserve">kaksoissukupolven avulla</w:t>
      </w:r>
      <w:r>
        <w:rPr/>
        <w:t xml:space="preserve">. Tätä suvuttoman lisääntymisen ja solunjakautumisen muotoa käyttävät myös jotkin eukaryoottisten organismien organellit (esim. mitokondriot). Binäärinen jakautuminen johtaa elävän prokaryoottisen solun (tai organellin) lisääntymiseen jakamalla solu kahteen osaan, joista kumpikin voi kasvaa alkuperäisen solun kokoiseksi.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ydinjakautuminen on mukana suvuttomassa lisääntymisessä?</w:t>
      </w:r>
    </w:p>
    <w:p>
      <w:pPr>
        <w:pStyle w:val="TextBody"/>
        <w:bidi w:val="0"/>
        <w:jc w:val="left"/>
        <w:rPr>
          <w:b/>
          <w:u w:val="single"/>
          <w:shd w:val="clear" w:fill="FFFF00"/>
        </w:rPr>
      </w:pPr>
      <w:r>
        <w:rPr>
          <w:b/>
          <w:u w:val="single"/>
          <w:shd w:val="clear" w:fill="FFFF00"/>
        </w:rPr>
        <w:t xml:space="preserve">Asiakirjan numero 34284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 Bastard on kuvitteellinen hahmo Austin Powers -sarjan toisessa ja kolmannessa elokuvassa. Fat Bastard on Skotlannista kotoisin oleva sairaalloisen lihava kätyri, joka palvelee tohtori Pahaa tämän pyrkimyksessä tuhota Austin Powers. Hahmoa esittää </w:t>
      </w:r>
      <w:r>
        <w:rPr>
          <w:color w:val="A9A9A9"/>
        </w:rPr>
        <w:t xml:space="preserve">Mike Myers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läskiä paskiaista Austin Powers -elokuvassa -</w:t>
      </w:r>
    </w:p>
    <w:p>
      <w:pPr>
        <w:pStyle w:val="TextBody"/>
        <w:bidi w:val="0"/>
        <w:jc w:val="left"/>
        <w:rPr>
          <w:b/>
          <w:u w:val="single"/>
          <w:shd w:val="clear" w:fill="FFFF00"/>
        </w:rPr>
      </w:pPr>
      <w:r>
        <w:rPr>
          <w:b/>
          <w:u w:val="single"/>
          <w:shd w:val="clear" w:fill="FFFF00"/>
        </w:rPr>
        <w:t xml:space="preserve">Asiakirjan numero 34285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Tudorin ruusu </w:t>
      </w:r>
      <w:r>
        <w:rPr/>
        <w:t xml:space="preserve">(joskus myös Unionin ruusu) on Englannin perinteinen kukkaperäinen heraldinen tunnus, joka on saanut nimensä ja alkuperänsä Tudorin talosta, joka yhdisti Yorkin ja Lancasterin talot.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tunnus, joka yhdisti Yorkin ja Lancasterin talot.</w:t>
      </w:r>
    </w:p>
    <w:p>
      <w:pPr>
        <w:pStyle w:val="TextBody"/>
        <w:bidi w:val="0"/>
        <w:jc w:val="left"/>
        <w:rPr>
          <w:b/>
          <w:u w:val="single"/>
          <w:shd w:val="clear" w:fill="FFFF00"/>
        </w:rPr>
      </w:pPr>
      <w:r>
        <w:rPr>
          <w:b/>
          <w:u w:val="single"/>
          <w:shd w:val="clear" w:fill="FFFF00"/>
        </w:rPr>
        <w:t xml:space="preserve">Asiakirjan numero 34286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Ouagadougou (</w:t>
      </w:r>
      <w:r>
        <w:rPr>
          <w:color w:val="A9A9A9"/>
        </w:rPr>
        <w:t xml:space="preserve">/ ˌwɑːɡəˈduːɡuː /</w:t>
      </w:r>
      <w:r>
        <w:rPr/>
        <w:t xml:space="preserve">; ranskan ääntäminen: (waɡaduɡu); Mossi: (ˈwɔɣədəɣʊ)) on Burkina Fason pääkaupunki ja maan hallinnollinen, viestintä-, kulttuuri- ja talouskeskus. Se on myös maan suurin kaupunki, jossa asuu 1 475 223 ihmistä (vuonna 2006). Kaupungin nimi lyhennetään usein Ouagaksi. Asukkaita kutsutaan ouagalaisiksi. Nimen Ouagadougou kirjoitusasu on peräisin Ranskan entisissä Ranskan Afrikan siirtomaissa yleisestä ranskalaisesta ortografiasta.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Burkina Fason pääkaupunki?</w:t>
      </w:r>
    </w:p>
    <w:p>
      <w:pPr>
        <w:pStyle w:val="TextBody"/>
        <w:bidi w:val="0"/>
        <w:jc w:val="left"/>
        <w:rPr>
          <w:b/>
          <w:u w:val="single"/>
          <w:shd w:val="clear" w:fill="FFFF00"/>
        </w:rPr>
      </w:pPr>
      <w:r>
        <w:rPr>
          <w:b/>
          <w:u w:val="single"/>
          <w:shd w:val="clear" w:fill="FFFF00"/>
        </w:rPr>
        <w:t xml:space="preserve">Asiakirjan numero 34287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Warrant Officer of the Air Force (WOFF-AF) on </w:t>
      </w:r>
      <w:r>
        <w:rPr>
          <w:color w:val="A9A9A9"/>
        </w:rPr>
        <w:t xml:space="preserve">Australian kuninkaallisten ilmavoimien (RAAF) korkein upseeri</w:t>
      </w:r>
      <w:r>
        <w:rPr/>
        <w:t xml:space="preserve">. Se on ainutkertainen nimitys - sitä voi käyttää vain yksi henkilö kerrallaan. WOFF-AF:n erityinen tunnus on Australian vaakuna, jonka ympärillä on seppele. Nykyinen ilmavoimien upseeriupseeri on Robert Swanwick.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ilmavoimien aliupseeri</w:t>
      </w:r>
    </w:p>
    <w:p>
      <w:pPr>
        <w:pStyle w:val="TextBody"/>
        <w:bidi w:val="0"/>
        <w:jc w:val="left"/>
        <w:rPr>
          <w:b/>
          <w:u w:val="single"/>
          <w:shd w:val="clear" w:fill="FFFF00"/>
        </w:rPr>
      </w:pPr>
      <w:r>
        <w:rPr>
          <w:b/>
          <w:u w:val="single"/>
          <w:shd w:val="clear" w:fill="FFFF00"/>
        </w:rPr>
        <w:t xml:space="preserve">Asiakirjan numero 34288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Euklidisessa geometriassa </w:t>
      </w:r>
      <w:r>
        <w:rPr>
          <w:color w:val="A9A9A9"/>
        </w:rPr>
        <w:t xml:space="preserve">kuperaa nelikulmiota, jolla on vähintään yksi pari yhdensuuntaisia sivuja, kutsutaan </w:t>
      </w:r>
      <w:r>
        <w:rPr/>
        <w:t xml:space="preserve">amerikkalaisessa ja kanadalaisessa englanninkielessä </w:t>
      </w:r>
      <w:r>
        <w:rPr>
          <w:color w:val="A9A9A9"/>
        </w:rPr>
        <w:t xml:space="preserve">trapezoidiksi </w:t>
      </w:r>
      <w:r>
        <w:rPr/>
        <w:t xml:space="preserve">(/ ˈtræpəzɔɪd /), mutta Pohjois-Amerikan ulkopuolella englanninkielessä trapeziumiksi (/ trəˈpiːziəm /). Yhdensuuntaisia sivuja kutsutaan puolisuunnikkaan pohjiksi ja kahta muuta sivua jaloiksi tai sivusivuiksi (jos ne eivät ole yhdensuuntaisia; muuten pohjia on kaksi paria). Skaalinen puolisuunnikas on puolisuunnikas, jossa ei ole yhtäsuuria sivuja, toisin kuin jäljempänä esitetyissä erikoistapauksissa.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nelikulmiota voidaan kutsua myös puolisuunnikkaaksi?</w:t>
      </w:r>
    </w:p>
    <w:p>
      <w:pPr>
        <w:pStyle w:val="TextBody"/>
        <w:bidi w:val="0"/>
        <w:jc w:val="left"/>
        <w:rPr>
          <w:b/>
          <w:u w:val="single"/>
          <w:shd w:val="clear" w:fill="FFFF00"/>
        </w:rPr>
      </w:pPr>
      <w:r>
        <w:rPr>
          <w:b/>
          <w:u w:val="single"/>
          <w:shd w:val="clear" w:fill="FFFF00"/>
        </w:rPr>
        <w:t xml:space="preserve">Asiakirjan numero 34289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Eteis-kammiosolmuke eli AV-solmuke on </w:t>
      </w:r>
      <w:r>
        <w:rPr/>
        <w:t xml:space="preserve">osa sydämen sähköistä johtumisjärjestelmää, joka koordinoi sydämen yläosaa. Se yhdistää sähköisesti oikean eteisen ja oikean kammion. AV-solmu sijaitsee eteistenvälisen väliseinän takaosan alaosassa lähellä sepelvaltimon sivuontelon aukkoa, joka johtaa normaalin sähköimpulssin eteisistä kammioihin. AV-solmu on melko pienikokoinen (~ 1 x 3 x 5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sydämen johtojärjestelmän osa toimii pääasiallisena tahdistimena?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Eteis-kammiosolmuke eli AV-solmuke on osa sydämen sähköistä johtumisjärjestelmää, joka koordinoi sydämen yläosaa. Se yhdistää sähköisesti oikean eteisen ja vasemman eteisen. AV-solmu sijaitsee </w:t>
      </w:r>
      <w:r>
        <w:rPr>
          <w:color w:val="A9A9A9"/>
        </w:rPr>
        <w:t xml:space="preserve">eteistenvälisen väliseinän takaosan alaosassa lähellä sepelvaltimon sivuontelon aukkoa, </w:t>
      </w:r>
      <w:r>
        <w:rPr/>
        <w:t xml:space="preserve">joka johtaa normaalin sähköimpulssin eteisistä kammioihin. AV-solmu on melko pienikokoinen (~ 1 x 3 x 5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sydämen eteis-kammiosolmuke sijaitsee?</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Atrioventrikulaarinen johtumissairaus (AV-blokki) </w:t>
      </w:r>
      <w:r>
        <w:rPr/>
        <w:t xml:space="preserve">kuvaa eteisten ja kammioiden välisen sähköisen jatkuvuuden heikkenemistä. Se ilmenee, kun eteisdepolarisaatio ei saavuta kammioita tai se tapahtuu epänormaalin pitkällä viiveellä. Se voi johtua vammasta tai olla geneettisesti periytyvä häiriö. </w:t>
      </w:r>
    </w:p>
    <w:p>
      <w:pPr>
        <w:pStyle w:val="TextBody"/>
        <w:numPr>
          <w:ilvl w:val="0"/>
          <w:numId w:val="117"/>
        </w:numPr>
        <w:tabs>
          <w:tab w:val="clear" w:pos="1134"/>
          <w:tab w:val="left" w:leader="none" w:pos="707"/>
        </w:tabs>
        <w:bidi w:val="0"/>
        <w:spacing w:before="0" w:after="0"/>
        <w:ind w:start="707" w:hanging="283"/>
        <w:jc w:val="left"/>
        <w:rPr/>
      </w:pPr>
      <w:r>
        <w:rPr/>
        <w:t xml:space="preserve">Atrioventrikulaarinen solmun re-entry-takykardia. </w:t>
      </w:r>
    </w:p>
    <w:p>
      <w:pPr>
        <w:pStyle w:val="TextBody"/>
        <w:numPr>
          <w:ilvl w:val="0"/>
          <w:numId w:val="117"/>
        </w:numPr>
        <w:tabs>
          <w:tab w:val="clear" w:pos="1134"/>
          <w:tab w:val="left" w:leader="none" w:pos="707"/>
        </w:tabs>
        <w:bidi w:val="0"/>
        <w:ind w:start="707" w:hanging="283"/>
        <w:jc w:val="left"/>
        <w:rPr/>
      </w:pPr>
      <w:r>
        <w:rPr/>
        <w:t xml:space="preserve">Atrioventrikulaarisen solmun alueen kystinen kasvain (CTAVN) CTAVN on endodermista alkuperää, ja sitä esiintyy yksinomaan AV-solmun, kolmiliuskaläpän ja eteisväliseinän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impulssien siirtyminen eteisten ja kammioiden välillä hidastuu tai sitä ei tapahdu lainkaan.</w:t>
      </w:r>
    </w:p>
    <w:p>
      <w:pPr>
        <w:pStyle w:val="TextBody"/>
        <w:bidi w:val="0"/>
        <w:jc w:val="left"/>
        <w:rPr>
          <w:b/>
          <w:u w:val="single"/>
          <w:shd w:val="clear" w:fill="FFFF00"/>
        </w:rPr>
      </w:pPr>
      <w:r>
        <w:rPr>
          <w:b/>
          <w:u w:val="single"/>
          <w:shd w:val="clear" w:fill="FFFF00"/>
        </w:rPr>
        <w:t xml:space="preserve">Asiakirjan numero 34290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Mahābhāratan kirjoittajaksi katsotaan </w:t>
      </w:r>
      <w:r>
        <w:rPr>
          <w:color w:val="A9A9A9"/>
        </w:rPr>
        <w:t xml:space="preserve">Vyāsa</w:t>
      </w:r>
      <w:r>
        <w:rPr/>
        <w:t xml:space="preserve">. Sen historiallista kasvua ja sävellyskerroksia on yritetty selvittää monin tavoin. Tekstin vanhimpien säilyneiden osien ei uskota olevan paljonkaan vanhempia kuin noin 400 eaa., vaikka eepoksen synty ajoittuu luultavasti 8. ja 9. vuosisadan välille eaa. Teksti saavutti lopullisen muotonsa todennäköisesti Gupta-kauden alussa (noin 4. vuosisadalla jKr.). Otsikko voidaan kääntää muotoon ``Bhārata-dynastian suuri tarina''. Itse Mahābhāratan mukaan tarina on laajennettu 24 000 säkeen lyhyemmästä versiosta, jota kutsutaan yksinkertaisesti Bhārataksi.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Mahabharatan alkuperäisen tarinan suullisessa muodossa...</w:t>
      </w:r>
    </w:p>
    <w:p>
      <w:pPr>
        <w:pStyle w:val="TextBody"/>
        <w:bidi w:val="0"/>
        <w:jc w:val="left"/>
        <w:rPr>
          <w:b/>
          <w:u w:val="single"/>
          <w:shd w:val="clear" w:fill="FFFF00"/>
        </w:rPr>
      </w:pPr>
      <w:r>
        <w:rPr>
          <w:b/>
          <w:u w:val="single"/>
          <w:shd w:val="clear" w:fill="FFFF00"/>
        </w:rPr>
        <w:t xml:space="preserve">Asiakirjan numero 34291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Kiinteät aineet sisältävät monimutkaisia kiteisiä materiaaleja, joiden käyttäytyminen on joskus monimutkaista. Sitä </w:t>
      </w:r>
      <w:r>
        <w:rPr/>
        <w:t xml:space="preserve">vastoin kokoonpuristuvien nesteiden ja erityisesti kaasujen käyttäytyminen osoittaa </w:t>
      </w:r>
      <w:r>
        <w:rPr>
          <w:color w:val="A9A9A9"/>
        </w:rPr>
        <w:t xml:space="preserve">kimmoenergian </w:t>
      </w:r>
      <w:r>
        <w:rPr/>
        <w:t xml:space="preserve">olemuksen </w:t>
      </w:r>
      <w:r>
        <w:rPr/>
        <w:t xml:space="preserve">vähäisellä monimutkaisuudella. Yksinkertainen termodynaaminen kaava: d U = - P d V, (\ displaystyle dU =-P \, dV \,) jossa dU on palautuvan sisäisen energian U äärettömän pieni muutos, P on tasainen paine (voima pinta-alayksikköä kohti), joka kohdistuu kiinnostavaan materiaalinäytteeseen, ja dV on äärettömän pieni tilavuuden muutos, joka vastaa sisäisen energian muutosta. Miinusmerkki esiintyy, koska dV on negatiivinen, kun sitä puristetaan positiivisella paineella, joka myös kasvattaa sisäenergiaa. Käänteisessä tapauksessa systeemin tekemä työ on negatiivinen arvo sen sisäenergian muutoksesta, joka vastaa kasvavan tilavuuden positiivista dV:tä. Toisin sanoen järjestelmä menettää varastoitunutta sisäenergiaa tehdessään työtä ympäristöönsä. Paine on jännitystä, ja tilavuuden muutos vastaa pisteiden suhteellisen etäisyyden muuttumista materiaalin sisällä. Edellisen kaavan jännitys-venymä-sisäenergiasuhde toistuu monimutkaisen kiderakenteen omaavien kiinteiden materiaalien kimmoenergiaa koskevissa kaavoissa.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stressiä, joka muunnetaan positiiviseksi energiaksi, kutsutaan</w:t>
      </w:r>
    </w:p>
    <w:p>
      <w:pPr>
        <w:pStyle w:val="TextBody"/>
        <w:bidi w:val="0"/>
        <w:jc w:val="left"/>
        <w:rPr>
          <w:b/>
          <w:u w:val="single"/>
          <w:shd w:val="clear" w:fill="FFFF00"/>
        </w:rPr>
      </w:pPr>
      <w:r>
        <w:rPr>
          <w:b/>
          <w:u w:val="single"/>
          <w:shd w:val="clear" w:fill="FFFF00"/>
        </w:rPr>
        <w:t xml:space="preserve">Asiakirjan numero 34292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Manga alkoi alun perin kolmena erillisenä sarjakuvana, jotka ilmestyivät 24. kesäkuuta 2003 ja 26. marraskuuta 2003 välisenä aikana kahdessa Square Enixin julkaisemassa manga-lehdessä. Ensimmäinen one-shot julkaistiin Gangan Poweredin kesän 2003 erikoisnumerossa, toinen seurasi saman lehden syksyn 2003 erikoisnumerossa ja kolmas sarjapainossa Gangan Wingissä. Manga aloitti säännöllisen sarjakuvauksen Square Enixin Monthly Shōnen Gangan -lehdessä 12. toukokuuta 2004. Ensimmäinen tankōbon julkaistiin Square Enixin Gangan Comics -jäljitelmällä 22. kesäkuuta 2004 Japanissa; 12. joulukuuta 2013 mennessä </w:t>
      </w:r>
      <w:r>
        <w:rPr/>
        <w:t xml:space="preserve">on ilmestynyt </w:t>
      </w:r>
      <w:r>
        <w:rPr>
          <w:color w:val="A9A9A9"/>
        </w:rPr>
        <w:t xml:space="preserve">25 </w:t>
      </w:r>
      <w:r>
        <w:rPr/>
        <w:t xml:space="preserve">nidettä.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soul eater manga-kirjaa on olemassa?</w:t>
      </w:r>
    </w:p>
    <w:p>
      <w:pPr>
        <w:pStyle w:val="TextBody"/>
        <w:bidi w:val="0"/>
        <w:jc w:val="left"/>
        <w:rPr>
          <w:b/>
          <w:u w:val="single"/>
          <w:shd w:val="clear" w:fill="FFFF00"/>
        </w:rPr>
      </w:pPr>
      <w:r>
        <w:rPr>
          <w:b/>
          <w:u w:val="single"/>
          <w:shd w:val="clear" w:fill="FFFF00"/>
        </w:rPr>
        <w:t xml:space="preserve">Asiakirjan numero 34293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Tragically Hip perustettiin vuonna 1984 Kingstonissa, Ontariossa. Gord Sinclair ja Rob Baker olivat Kingston Collegiaten opiskelijoita ja olivat esiintyneet yhdessä KCVI Variety Show'ssa nimellä The Rodents. Baker ja Sinclair liittyivät Downien ja Fayn kanssa yhteen vuonna 1984, ja he alkoivat soittaa keikkoja ympäri Kingstonia, joista mieleenpainuvia olivat Clark Hall Pub ja Alfie's, Queen's Universityn kampuksen opiskelijabaarit. Kitaristi Paul Langlois liittyi mukaan vuonna 1986; saksofonisti Davis Manning lähti samana vuonna. He ottivat nimensä </w:t>
      </w:r>
      <w:r>
        <w:rPr>
          <w:color w:val="A9A9A9"/>
        </w:rPr>
        <w:t xml:space="preserve">Michael Nesmithin Elephant Parts -elokuvan sketsistä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tragically hip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Tragically Hip perustettiin vuonna 1984 Kingstonissa, Ontariossa. Gord Sinclair ja Rob Baker olivat Kingston Collegiaten opiskelijoita ja olivat esiintyneet yhdessä KCVI Variety Show'ssa nimellä The Rodents. Baker ja Sinclair liittyivät Downien ja Fayn kanssa yhteen vuonna 1984, ja he alkoivat soittaa keikkoja ympäri Kingstonia, joista mieleenpainuvimpia olivat keikat Queen's Universityn pubissa nimeltä Alfie's. Kitaristi Paul Langlois liittyi mukaan vuonna 1986; saksofonisti Davis Manning lähti samana vuonna. He ottivat nimensä </w:t>
      </w:r>
      <w:r>
        <w:rPr>
          <w:color w:val="A9A9A9"/>
        </w:rPr>
        <w:t xml:space="preserve">Michael Nesmithin Elephant Parts -elokuvan sketsistä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tragically hip tuli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 Machine Poem -kiertueen päätöskonsertti pidettiin Rogers K-Rock Centre -stadionilla yhtyeen kotikaupungissa </w:t>
      </w:r>
      <w:r>
        <w:rPr>
          <w:color w:val="A9A9A9"/>
        </w:rPr>
        <w:t xml:space="preserve">Kingstonissa </w:t>
      </w:r>
      <w:r>
        <w:rPr/>
        <w:t xml:space="preserve">20. elokuuta 2016. Konserttiin osallistui Kanadan pääministeri Justin Trudeau. Konsertti esitettiin Kanadan yleisradioyhtiö CBC:n televisiossa, CBC Radio Onessa, CBC Radio 2:ssa, CBC Musicissa ja YouTubessa suorana monialuelähetyksenä. Konsertissa kuultiin 30 kappaletta ja kolme encore-settiä, ja yhtye esitti lopuksi kappaleen ``Ahead by a Century''. CBC:n lähetystä ja konsertin suoratoistoa ilman mainoksia seurasi 11,7 miljoonaa ihmistä (noin kolmannes Kanadan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tragically hip -yhtyeen jäsenet asuvat?</w:t>
      </w:r>
    </w:p>
    <w:p>
      <w:pPr>
        <w:pStyle w:val="TextBody"/>
        <w:bidi w:val="0"/>
        <w:jc w:val="left"/>
        <w:rPr>
          <w:b/>
          <w:u w:val="single"/>
          <w:shd w:val="clear" w:fill="FFFF00"/>
        </w:rPr>
      </w:pPr>
      <w:r>
        <w:rPr>
          <w:b/>
          <w:u w:val="single"/>
          <w:shd w:val="clear" w:fill="FFFF00"/>
        </w:rPr>
        <w:t xml:space="preserve">Asiakirjan numero 34294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Säännöstelytaulun </w:t>
      </w:r>
      <w:r>
        <w:rPr/>
        <w:t xml:space="preserve">halkaisija on </w:t>
      </w:r>
      <w:r>
        <w:rPr>
          <w:color w:val="A9A9A9"/>
        </w:rPr>
        <w:t xml:space="preserve">17 ⁄ tuumaa (451 mm), ja se </w:t>
      </w:r>
      <w:r>
        <w:rPr/>
        <w:t xml:space="preserve">on jaettu 20 säteittäiseen osaan. Kukin osa on erotettu toisistaan metallilangalla tai ohuella metallilevykaistaleella. Parhaimmissa tikkatauluissa on ohuimmat langat, jotta tikanheittimillä on pienempi mahdollisuus osua lankaan ja kimpoilla ulos. </w:t>
      </w:r>
      <w:r>
        <w:rPr/>
        <w:t xml:space="preserve">Myös taulun </w:t>
      </w:r>
      <w:r>
        <w:rPr>
          <w:color w:val="DCDCDC"/>
        </w:rPr>
        <w:t xml:space="preserve">eri pisteytysosioita </w:t>
      </w:r>
      <w:r>
        <w:rPr/>
        <w:t xml:space="preserve">osoittavat numerot ovat </w:t>
      </w:r>
      <w:r>
        <w:rPr/>
        <w:t xml:space="preserve">yleensä rautalangasta, erityisesti turnauslaatuisissa tauluissa. Lankarengasta, johon numerot on hitsattu, voidaan kääntää, jotta taulun kuluminen olisi tasaisempaa. Vähemmän laadukkaissa laudoissa numerot on usein painettu suoraan lautaan.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tikkataulun numerot tarkoittavat?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tikkataulun mitat?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Tavallinen tikkataulu on jaettu </w:t>
      </w:r>
      <w:r>
        <w:rPr>
          <w:color w:val="A9A9A9"/>
        </w:rPr>
        <w:t xml:space="preserve">20 </w:t>
      </w:r>
      <w:r>
        <w:rPr/>
        <w:t xml:space="preserve">numeroituun osaan, joiden pisteet ovat 1-20 pistettä, pienestä keskiympyrästä uloimpaan pyöreään vaijeriin kulkevilla vaijereilla. Ulomman vaijerin sisällä olevat pyöreät vaijerit jakavat kunkin osan yksinkertaisiin, kaksinkertaisiin ja kolminkertaisiin alueisiin. 1970-luvun "Sisäliiga"-televisio-ohjelmassa esitetyssä tikkataulussa ei ollut kolminkertaista aluetta, ja juontaja Fred Truemanin mukaan ensimmäisessä jaksossa tämä on perinteinen Yorkshiren tikkataulu.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pisteytysaluetta tavallisessa tikkataulussa on?</w:t>
      </w:r>
    </w:p>
    <w:p>
      <w:pPr>
        <w:pStyle w:val="TextBody"/>
        <w:bidi w:val="0"/>
        <w:jc w:val="left"/>
        <w:rPr>
          <w:b/>
          <w:u w:val="single"/>
          <w:shd w:val="clear" w:fill="FFFF00"/>
        </w:rPr>
      </w:pPr>
      <w:r>
        <w:rPr>
          <w:b/>
          <w:u w:val="single"/>
          <w:shd w:val="clear" w:fill="FFFF00"/>
        </w:rPr>
        <w:t xml:space="preserve">Asiakirjan numero 34295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Elisabetin ajan englannissa käytettiin toisinaan lähes uuslatinankielistä termiä Johannes factotum (``Johnny do-it-all''), jolla oli sama negatiivinen merkitys kuin ``Jack of all trades'' joskus nykyään. </w:t>
      </w:r>
      <w:r>
        <w:rPr>
          <w:color w:val="A9A9A9"/>
        </w:rPr>
        <w:t xml:space="preserve">Robert Greene </w:t>
      </w:r>
      <w:r>
        <w:rPr/>
        <w:t xml:space="preserve">käytti termiä tunnetusti vuonna </w:t>
      </w:r>
      <w:r>
        <w:rPr/>
        <w:t xml:space="preserve">1592 ilmestyneessä kirjasessaan Greene's Groats-Worth of Wit, jossa hän viittaa vähättelevästi näyttelijä-näytelmäkirjailija William Shakespeareen tällä termillä, joka on ensimmäinen julkaistu maininta kirjailijasta.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 of all trades, master of none'' on kielikuva, jota käytetään viittaamaan </w:t>
      </w:r>
      <w:r>
        <w:rPr>
          <w:color w:val="A9A9A9"/>
        </w:rPr>
        <w:t xml:space="preserve">henkilöön, joka on harrastanut monia taitoja sen sijaan, että olisi hankkinut asiantuntemusta keskittymällä yhteen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alojen asiantuntija ei minkään mestari merkitys</w:t>
      </w:r>
    </w:p>
    <w:p>
      <w:pPr>
        <w:pStyle w:val="TextBody"/>
        <w:bidi w:val="0"/>
        <w:jc w:val="left"/>
        <w:rPr>
          <w:b/>
          <w:u w:val="single"/>
          <w:shd w:val="clear" w:fill="FFFF00"/>
        </w:rPr>
      </w:pPr>
      <w:r>
        <w:rPr>
          <w:b/>
          <w:u w:val="single"/>
          <w:shd w:val="clear" w:fill="FFFF00"/>
        </w:rPr>
        <w:t xml:space="preserve">Asiakirjan numero 34296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Silence näkee Tohtorin, he heräävät ja alkavat paeta vankilasta; se on osa Kovarianin järjestämää ansaa. Sitten Hiljaisuus ylikuormittaa kaikkien silmäajurit aiheuttaen vaikutuksia, jotka vaihtelevat kovasta kivusta kuolemaan; Madame Kovariania lukuun ottamatta. Tohtori ja River pakenevat pyramidin huipulle Amyn ja Roryn taistellessa Hiljaisuuden aaltoa vastaan, ja Amy tajuaa, kuka Rory on. Madame Kovarian irrottaa oman silmäasemansa, kun se alkaa ylikuormittua, mutta Amy pakottaa sen takaisin paikalleen tarkoituksenaan tappaa hänet kostoksi tyttärensä (Melody Pond) sieppauksesta. Amy ja Rory kokoontuvat uudelleen Riverin ja Tohtorin kanssa. River yrittää vakuuttaa Tohtoria siitä, että tämä vaihtoehtoinen jäädytetty aikajana on hyväksyttävä, mutta Tohtori selittää, että koko todellisuus hajoaa pian, jos kiintopistetapahtumaa ei tapahdu. River lähettää hätäkutsun, että Tohtori on kuolemassa, ja taivas täyttyy kiitollisista ystävistä, jotka saapuvat auttamaan. River sanoo, että jos hänen täytyy tappaa Tohtori, hän kärsii yhtä paljon kuin koko maailmankaikkeus, joka kuolee ajan katkeamiseen. Tohtori menee naimisiin Riverin kanssa paikan päällä ja kuiskaa tämän korvaan ilmoittaen</w:t>
      </w:r>
      <w:r>
        <w:rPr>
          <w:color w:val="A9A9A9"/>
        </w:rPr>
        <w:t xml:space="preserve">, että hän kertoi Riverille nimensä</w:t>
      </w:r>
      <w:r>
        <w:rPr/>
        <w:t xml:space="preserve">. Sen jälkeen hän pyytää Riveriä sallimaan hänen estää maailmankaikkeuden tuhoutumisen. He suutelevat, aika käynnistyy uudelleen, todellisuus palaa normaaliksi ja Tohtori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tohtori Kuka kuiskasi jokilaululle?</w:t>
      </w:r>
    </w:p>
    <w:p>
      <w:pPr>
        <w:pStyle w:val="TextBody"/>
        <w:bidi w:val="0"/>
        <w:jc w:val="left"/>
        <w:rPr>
          <w:b/>
          <w:u w:val="single"/>
          <w:shd w:val="clear" w:fill="FFFF00"/>
        </w:rPr>
      </w:pPr>
      <w:r>
        <w:rPr>
          <w:b/>
          <w:u w:val="single"/>
          <w:shd w:val="clear" w:fill="FFFF00"/>
        </w:rPr>
        <w:t xml:space="preserve">Asiakirjan numero 34297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Haryanan Vidhan Sabha eli Haryanan lakiasäätävä kokous on Pohjois-Intiassa sijaitsevan Haryanan osavaltion yksikamarinen lainsäädäntöelin. Vidhan Sabhan kotipaikka on osavaltion pääkaupungissa Chandigarhissa. Vidhan Sabhassa on </w:t>
      </w:r>
      <w:r>
        <w:rPr>
          <w:color w:val="A9A9A9"/>
        </w:rPr>
        <w:t xml:space="preserve">90 </w:t>
      </w:r>
      <w:r>
        <w:rPr/>
        <w:t xml:space="preserve">lakiasäätävän kokouksen jäsentä, jotka valitaan suoraan yhden paikan vaalipiireistä. Toimikausi on viisi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Haryanan vidhan sabhassa?</w:t>
      </w:r>
    </w:p>
    <w:p>
      <w:pPr>
        <w:pStyle w:val="TextBody"/>
        <w:bidi w:val="0"/>
        <w:jc w:val="left"/>
        <w:rPr>
          <w:b/>
          <w:u w:val="single"/>
          <w:shd w:val="clear" w:fill="FFFF00"/>
        </w:rPr>
      </w:pPr>
      <w:r>
        <w:rPr>
          <w:b/>
          <w:u w:val="single"/>
          <w:shd w:val="clear" w:fill="FFFF00"/>
        </w:rPr>
        <w:t xml:space="preserve">Asiakirjan numero 34298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Alycia Jasmin Debnam-Carey </w:t>
      </w:r>
      <w:r>
        <w:rPr/>
        <w:t xml:space="preserve">(s. 20. heinäkuuta 1993) on australialainen näyttelijä. Hänet tunnetaan rooleistaan komentaja Lexana CW:n tieteissarjassa The 100 ja Alicia Clarkina AMC:n kauhudraamasarjassa Fear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Aliciaa Pelkää käveleviä kuolleita -sarjassa...</w:t>
      </w:r>
    </w:p>
    <w:p>
      <w:pPr>
        <w:pStyle w:val="TextBody"/>
        <w:bidi w:val="0"/>
        <w:jc w:val="left"/>
        <w:rPr>
          <w:b/>
          <w:u w:val="single"/>
          <w:shd w:val="clear" w:fill="FFFF00"/>
        </w:rPr>
      </w:pPr>
      <w:r>
        <w:rPr>
          <w:b/>
          <w:u w:val="single"/>
          <w:shd w:val="clear" w:fill="FFFF00"/>
        </w:rPr>
        <w:t xml:space="preserve">Asiakirjan numero 34299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elokuvasta kuvattiin Santa Cruzissa, Kaliforniassa; tämä sisältää Santa Cruz Boardwalkin, Pogonipin avoimen alueen suojelualueen ja ympäröivät Santa Cruz Mountains -vuoristot. Alun perin käsikirjoituksen mukaan Santa Cruz oli sen kuvitteellisen kaupungin nimi, jossa </w:t>
      </w:r>
      <w:r>
        <w:rPr>
          <w:color w:val="A9A9A9"/>
        </w:rPr>
        <w:t xml:space="preserve">"kadonneet pojat" </w:t>
      </w:r>
      <w:r>
        <w:rPr/>
        <w:t xml:space="preserve">metsästivät saalistaan. Edellä mainitun kaupungin neuvosto vastusti kuitenkin jyrkästi sitä, että kaupunki kuvattaisiin "maailman murhapääkaupunkina", joten se kieltäytyi myöntämästä kuvauslupia. Tästä syystä tuottajat ottivat käyttöön kuvitteellisen kaupungin ``Santa Carla''. Tuolloin ei tiedetty, että Santa Cruzin todellinen rikoshistoria oli se, joka alun perin houkutteli tuottajat rantakaupunkiin. Santa Cruz sai 1970-luvun lopulla epäsuositun maineen ``Murdersville, USA'' ja ``maailman murhapääkaupunki'' sen jälkeen, kun kolmen surullisen kuuluisan sarjamurhaajan (Kemper, Mullin ja Carpenter) todettiin metsästäneen uhreja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vampyyrielokuva sijoittuu Santa Carlan merenrantakaupunkiin?</w:t>
      </w:r>
    </w:p>
    <w:p>
      <w:pPr>
        <w:pStyle w:val="TextBody"/>
        <w:bidi w:val="0"/>
        <w:jc w:val="left"/>
        <w:rPr>
          <w:b/>
          <w:u w:val="single"/>
          <w:shd w:val="clear" w:fill="FFFF00"/>
        </w:rPr>
      </w:pPr>
      <w:r>
        <w:rPr>
          <w:b/>
          <w:u w:val="single"/>
          <w:shd w:val="clear" w:fill="FFFF00"/>
        </w:rPr>
        <w:t xml:space="preserve">Asiakirjan numero 34300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Aikuisena Pebbles teki uraa mainosalalla ja meni naimisiin Bamm-Bammin kanssa. Tämän jälkeen tuore aviopari muutti Hollyrockiin, joka on kuvitteellinen, esihistoriallinen versio Hollywoodista, Kaliforniasta. He saivat lopulta pojan nimeltä Chip ja tyttären nimeltä </w:t>
      </w:r>
      <w:r>
        <w:rPr>
          <w:color w:val="A9A9A9"/>
        </w:rPr>
        <w:t xml:space="preserve">Roxy</w:t>
      </w:r>
      <w:r>
        <w:rPr/>
        <w:t xml:space="preserve">, jotka olivat kaksoset.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Pebblesin ja Bam Bamin tytär?</w:t>
      </w:r>
    </w:p>
    <w:p>
      <w:pPr>
        <w:pStyle w:val="TextBody"/>
        <w:bidi w:val="0"/>
        <w:jc w:val="left"/>
        <w:rPr>
          <w:b/>
          <w:u w:val="single"/>
          <w:shd w:val="clear" w:fill="FFFF00"/>
        </w:rPr>
      </w:pPr>
      <w:r>
        <w:rPr>
          <w:b/>
          <w:u w:val="single"/>
          <w:shd w:val="clear" w:fill="FFFF00"/>
        </w:rPr>
        <w:t xml:space="preserve">Asiakirjan numero 34301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Hunajankeitin on keittiöväline, jota käytetään </w:t>
      </w:r>
      <w:r>
        <w:rPr>
          <w:color w:val="A9A9A9"/>
        </w:rPr>
        <w:t xml:space="preserve">viskoosin nesteen (yleensä hunajan) keräämiseen astiasta, josta se sitten valuu toiseen paikkaan</w:t>
      </w:r>
      <w:r>
        <w:rPr/>
        <w:t xml:space="preserve">. Se on usein valmistettu sorvatusta puusta. Työkalu koostuu kahvan lisäksi tasaisin välein olevista koaksiaalisista 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hunajatikun tarkoitus</w:t>
      </w:r>
    </w:p>
    <w:p>
      <w:pPr>
        <w:pStyle w:val="TextBody"/>
        <w:bidi w:val="0"/>
        <w:jc w:val="left"/>
        <w:rPr>
          <w:b/>
          <w:u w:val="single"/>
          <w:shd w:val="clear" w:fill="FFFF00"/>
        </w:rPr>
      </w:pPr>
      <w:r>
        <w:rPr>
          <w:b/>
          <w:u w:val="single"/>
          <w:shd w:val="clear" w:fill="FFFF00"/>
        </w:rPr>
        <w:t xml:space="preserve">Asiakirjan numero 34302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rutto, joka kesti vuosina </w:t>
      </w:r>
      <w:r>
        <w:rPr>
          <w:color w:val="DCDCDC"/>
        </w:rPr>
        <w:t xml:space="preserve">1665-1666, </w:t>
      </w:r>
      <w:r>
        <w:rPr/>
        <w:t xml:space="preserve">oli viimeinen suuri paiseruttoepidemia Englannissa. Se tapahtui vuosisatoja kestäneen toisen pandemian aikana, joka oli pitkä jakso ajoittaisia paiseruttoepidemioita, jotka alkoivat Euroopassa vuonna 1347, Mustan surman ensimmäisenä vuonna, jolloin puhkesi myös muita ruttomuotoja, kuten keuhkoruttoa, ja joka kesti vuoteen 1750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rutto alkoi ja milloin se loppui?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Ruttolääkärit kulkivat kaduilla diagnosoimassa uhreja, vaikka monilla heistä ei ollut virallista lääketieteellistä koulutusta. Useita kansanterveydellisiä toimia yritettiin toteuttaa. Kaupungin virkamiehet palkkasivat lääkäreitä, ja hautaukset järjestettiin huolellisesti, mutta paniikki levisi kaupungissa, ja tartunnan pelossa ihmisiä haudattiin hätäisesti ylikuormitettuihin kuoppiin. </w:t>
      </w:r>
      <w:r>
        <w:rPr>
          <w:color w:val="A9A9A9"/>
        </w:rPr>
        <w:t xml:space="preserve">Taudin leviämistapaa ei tiedetty, mutta koska kaupunginhallitus arveli, että tauti saattoi liittyä eläimiin, se määräsi </w:t>
      </w:r>
      <w:r>
        <w:rPr/>
        <w:t xml:space="preserve">koirien ja kissojen </w:t>
      </w:r>
      <w:r>
        <w:rPr>
          <w:color w:val="A9A9A9"/>
        </w:rPr>
        <w:t xml:space="preserve">teurastuksen.</w:t>
      </w:r>
      <w:r>
        <w:rPr/>
        <w:t xml:space="preserve"> Tämä päätös saattoi vaikuttaa epidemian kestoon, sillä nämä eläimet olisivat voineet auttaa pitämään kurissa rottapopulaatiota, joka kantoi tautia levittäviä kirppuja. Viranomaiset uskoivat, että huono ilma oli osallisena taudin leviämisessä, ja määräsivät poltettavaksi jättimäisiä nuotioita kaduilla ja pitämään talotulet tulessa yötä päivää toivoen, että ilma puhdistuisi. Tupakan uskottiin ehkäisevän tautia, ja myöhemmin sanottiin, ettei yksikään lontoolainen tupakkakauppias ollut kuollut ruttoon epidemian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lontoon pormestari määräsi koirat ja kissat tuhottaviksi?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Ihmiset alkoivat huolestua. </w:t>
      </w:r>
      <w:r>
        <w:rPr>
          <w:color w:val="A9A9A9"/>
        </w:rPr>
        <w:t xml:space="preserve">Samuel Pepys, </w:t>
      </w:r>
      <w:r>
        <w:rPr/>
        <w:t xml:space="preserve">jolla oli tärkeä asema amiraliteetissa, jäi Lontooseen ja antoi päiväkirjassaan aikalaiskertomuksen rutosta. Huhtikuun 30. päivänä hän kirjoitti: "Täällä Cityssä pelätään suuresti tautia, ja kuulemma kaksi tai kolme taloa on jo suljettu. Jumala varjelkoon meitä kaikkia! Toinen aikakautta koskeva tietolähde on Daniel Defoen kirjoittama ja vuonna 1722 julkaistu fiktiivinen kertomus A Journal of the Plague Year. Defoe oli ollut vain kuusi vuotta, kun rutto iski, mutta hän käytti hyväkseen perheensä muistoja (hänen setänsä oli satuloija Itä-Lontoossa ja hänen isänsä teurastaja Cripplegatessa), eloonjääneiden haastatteluja ja tutustui saatavilla olleisiin virallisiin asiakirjoihin.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päiväkirja kuvaa Lontoon suurta kulkutautia.</w:t>
      </w:r>
    </w:p>
    <w:p>
      <w:pPr>
        <w:pStyle w:val="TextBody"/>
        <w:bidi w:val="0"/>
        <w:jc w:val="left"/>
        <w:rPr>
          <w:b/>
          <w:u w:val="single"/>
          <w:shd w:val="clear" w:fill="FFFF00"/>
        </w:rPr>
      </w:pPr>
      <w:r>
        <w:rPr>
          <w:b/>
          <w:u w:val="single"/>
          <w:shd w:val="clear" w:fill="FFFF00"/>
        </w:rPr>
        <w:t xml:space="preserve">Asiakirjan numero 34303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Mary J. Bligen Share My World -studioalbumi </w:t>
      </w:r>
    </w:p>
    <w:tbl>
      <w:tblPr>
        <w:tblW w:w="10205" w:type="dxa"/>
        <w:jc w:val="left"/>
        <w:tblInd w:w="0" w:type="dxa"/>
        <w:tblLayout w:type="fixed"/>
        <w:tblCellMar>
          <w:top w:w="28" w:type="dxa"/>
          <w:left w:w="28" w:type="dxa"/>
          <w:bottom w:w="28" w:type="dxa"/>
          <w:right w:w="28" w:type="dxa"/>
        </w:tblCellMar>
      </w:tblPr>
      <w:tblGrid>
        <w:gridCol w:w="1673"/>
        <w:gridCol w:w="7011"/>
        <w:gridCol w:w="1521"/>
      </w:tblGrid>
      <w:tr>
        <w:trPr/>
        <w:tc>
          <w:tcPr>
            <w:tcW w:w="1673" w:type="dxa"/>
            <w:tcBorders/>
            <w:vAlign w:val="center"/>
          </w:tcPr>
          <w:p>
            <w:pPr>
              <w:pStyle w:val="TableHeading"/>
              <w:suppressLineNumbers/>
              <w:bidi w:val="0"/>
              <w:spacing w:before="0" w:after="283"/>
              <w:jc w:val="center"/>
              <w:rPr/>
            </w:pPr>
            <w:r>
              <w:rPr/>
              <w:t xml:space="preserve">Julkaistu </w:t>
            </w:r>
          </w:p>
        </w:tc>
        <w:tc>
          <w:tcPr>
            <w:tcW w:w="7011" w:type="dxa"/>
            <w:tcBorders/>
            <w:vAlign w:val="center"/>
          </w:tcPr>
          <w:p>
            <w:pPr>
              <w:pStyle w:val="TableContents"/>
              <w:bidi w:val="0"/>
              <w:spacing w:before="0" w:after="283"/>
              <w:jc w:val="left"/>
              <w:rPr/>
            </w:pPr>
            <w:r>
              <w:rPr/>
              <w:t xml:space="preserve">22. huhtikuuta 1997 (1997-04-22)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Tallennettu </w:t>
            </w:r>
          </w:p>
        </w:tc>
        <w:tc>
          <w:tcPr>
            <w:tcW w:w="7011" w:type="dxa"/>
            <w:tcBorders/>
            <w:vAlign w:val="center"/>
          </w:tcPr>
          <w:p>
            <w:pPr>
              <w:pStyle w:val="TableContents"/>
              <w:bidi w:val="0"/>
              <w:spacing w:before="0" w:after="283"/>
              <w:jc w:val="left"/>
              <w:rPr/>
            </w:pPr>
            <w:r>
              <w:rPr/>
              <w:t xml:space="preserve">1996 -- 1997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Studio </w:t>
            </w:r>
          </w:p>
        </w:tc>
        <w:tc>
          <w:tcPr>
            <w:tcW w:w="7011" w:type="dxa"/>
            <w:tcBorders/>
            <w:vAlign w:val="center"/>
          </w:tcPr>
          <w:p>
            <w:pPr>
              <w:pStyle w:val="TableContents"/>
              <w:bidi w:val="0"/>
              <w:spacing w:before="0" w:after="283"/>
              <w:jc w:val="left"/>
              <w:rPr/>
            </w:pPr>
            <w:r>
              <w:rPr/>
              <w:t xml:space="preserve">The Hit Factory (New York City) Battery Studios Chicago Trax The Chicago Recording Company (Chicago, Illinois) Flyte Tyme Studios (Edina, Minnesota) The Record Plant (Los Angeles, Kalifornia)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Genre </w:t>
            </w:r>
          </w:p>
        </w:tc>
        <w:tc>
          <w:tcPr>
            <w:tcW w:w="701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R&amp;B </w:t>
            </w:r>
          </w:p>
          <w:p>
            <w:pPr>
              <w:pStyle w:val="TableContents"/>
              <w:numPr>
                <w:ilvl w:val="0"/>
                <w:numId w:val="118"/>
              </w:numPr>
              <w:tabs>
                <w:tab w:val="clear" w:pos="1134"/>
                <w:tab w:val="left" w:leader="none" w:pos="707"/>
              </w:tabs>
              <w:bidi w:val="0"/>
              <w:spacing w:before="0" w:after="0"/>
              <w:ind w:start="707" w:hanging="283"/>
              <w:jc w:val="left"/>
              <w:rPr/>
            </w:pPr>
            <w:r>
              <w:rPr/>
              <w:t xml:space="preserve">hip hop soul </w:t>
            </w:r>
          </w:p>
          <w:p>
            <w:pPr>
              <w:pStyle w:val="TableContents"/>
              <w:numPr>
                <w:ilvl w:val="0"/>
                <w:numId w:val="118"/>
              </w:numPr>
              <w:tabs>
                <w:tab w:val="clear" w:pos="1134"/>
                <w:tab w:val="left" w:leader="none" w:pos="707"/>
              </w:tabs>
              <w:bidi w:val="0"/>
              <w:spacing w:before="0" w:after="283"/>
              <w:ind w:start="707" w:hanging="283"/>
              <w:jc w:val="left"/>
              <w:rPr/>
            </w:pPr>
            <w:r>
              <w:rPr/>
              <w:t xml:space="preserve">neo soul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Pituus </w:t>
            </w:r>
          </w:p>
        </w:tc>
        <w:tc>
          <w:tcPr>
            <w:tcW w:w="7011" w:type="dxa"/>
            <w:tcBorders/>
            <w:vAlign w:val="center"/>
          </w:tcPr>
          <w:p>
            <w:pPr>
              <w:pStyle w:val="TableContents"/>
              <w:bidi w:val="0"/>
              <w:spacing w:before="0" w:after="283"/>
              <w:jc w:val="left"/>
              <w:rPr/>
            </w:pPr>
            <w:r>
              <w:rPr/>
              <w:t xml:space="preserve">65: 15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Tarra </w:t>
            </w:r>
          </w:p>
        </w:tc>
        <w:tc>
          <w:tcPr>
            <w:tcW w:w="7011" w:type="dxa"/>
            <w:tcBorders/>
            <w:vAlign w:val="center"/>
          </w:tcPr>
          <w:p>
            <w:pPr>
              <w:pStyle w:val="TableContents"/>
              <w:bidi w:val="0"/>
              <w:spacing w:before="0" w:after="283"/>
              <w:jc w:val="left"/>
              <w:rPr/>
            </w:pPr>
            <w:r>
              <w:rPr/>
              <w:t xml:space="preserve">MCA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Heading"/>
              <w:suppressLineNumbers/>
              <w:bidi w:val="0"/>
              <w:spacing w:before="0" w:after="283"/>
              <w:jc w:val="center"/>
              <w:rPr/>
            </w:pPr>
            <w:r>
              <w:rPr/>
              <w:t xml:space="preserve">Tuottaja </w:t>
            </w:r>
          </w:p>
        </w:tc>
        <w:tc>
          <w:tcPr>
            <w:tcW w:w="701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Babyface </w:t>
            </w:r>
          </w:p>
          <w:p>
            <w:pPr>
              <w:pStyle w:val="TableContents"/>
              <w:numPr>
                <w:ilvl w:val="0"/>
                <w:numId w:val="119"/>
              </w:numPr>
              <w:tabs>
                <w:tab w:val="clear" w:pos="1134"/>
                <w:tab w:val="left" w:leader="none" w:pos="707"/>
              </w:tabs>
              <w:bidi w:val="0"/>
              <w:spacing w:before="0" w:after="0"/>
              <w:ind w:start="707" w:hanging="283"/>
              <w:jc w:val="left"/>
              <w:rPr/>
            </w:pPr>
            <w:r>
              <w:rPr/>
              <w:t xml:space="preserve">Bryce Wilson </w:t>
            </w:r>
          </w:p>
          <w:p>
            <w:pPr>
              <w:pStyle w:val="TableContents"/>
              <w:numPr>
                <w:ilvl w:val="0"/>
                <w:numId w:val="119"/>
              </w:numPr>
              <w:tabs>
                <w:tab w:val="clear" w:pos="1134"/>
                <w:tab w:val="left" w:leader="none" w:pos="707"/>
              </w:tabs>
              <w:bidi w:val="0"/>
              <w:spacing w:before="0" w:after="0"/>
              <w:ind w:start="707" w:hanging="283"/>
              <w:jc w:val="left"/>
              <w:rPr/>
            </w:pPr>
            <w:r>
              <w:rPr/>
              <w:t xml:space="preserve">George Pearson </w:t>
            </w:r>
          </w:p>
          <w:p>
            <w:pPr>
              <w:pStyle w:val="TableContents"/>
              <w:numPr>
                <w:ilvl w:val="0"/>
                <w:numId w:val="119"/>
              </w:numPr>
              <w:tabs>
                <w:tab w:val="clear" w:pos="1134"/>
                <w:tab w:val="left" w:leader="none" w:pos="707"/>
              </w:tabs>
              <w:bidi w:val="0"/>
              <w:spacing w:before="0" w:after="0"/>
              <w:ind w:start="707" w:hanging="283"/>
              <w:jc w:val="left"/>
              <w:rPr/>
            </w:pPr>
            <w:r>
              <w:rPr/>
              <w:t xml:space="preserve">James Mtume </w:t>
            </w:r>
          </w:p>
          <w:p>
            <w:pPr>
              <w:pStyle w:val="TableContents"/>
              <w:numPr>
                <w:ilvl w:val="0"/>
                <w:numId w:val="119"/>
              </w:numPr>
              <w:tabs>
                <w:tab w:val="clear" w:pos="1134"/>
                <w:tab w:val="left" w:leader="none" w:pos="707"/>
              </w:tabs>
              <w:bidi w:val="0"/>
              <w:spacing w:before="0" w:after="0"/>
              <w:ind w:start="707" w:hanging="283"/>
              <w:jc w:val="left"/>
              <w:rPr/>
            </w:pPr>
            <w:r>
              <w:rPr/>
              <w:t xml:space="preserve">Jimmy Jam &amp; Terry Lewis </w:t>
            </w:r>
          </w:p>
          <w:p>
            <w:pPr>
              <w:pStyle w:val="TableContents"/>
              <w:numPr>
                <w:ilvl w:val="0"/>
                <w:numId w:val="119"/>
              </w:numPr>
              <w:tabs>
                <w:tab w:val="clear" w:pos="1134"/>
                <w:tab w:val="left" w:leader="none" w:pos="707"/>
              </w:tabs>
              <w:bidi w:val="0"/>
              <w:spacing w:before="0" w:after="0"/>
              <w:ind w:start="707" w:hanging="283"/>
              <w:jc w:val="left"/>
              <w:rPr/>
            </w:pPr>
            <w:r>
              <w:rPr/>
              <w:t xml:space="preserve">Malik Pendleton </w:t>
            </w:r>
          </w:p>
          <w:p>
            <w:pPr>
              <w:pStyle w:val="TableContents"/>
              <w:numPr>
                <w:ilvl w:val="0"/>
                <w:numId w:val="119"/>
              </w:numPr>
              <w:tabs>
                <w:tab w:val="clear" w:pos="1134"/>
                <w:tab w:val="left" w:leader="none" w:pos="707"/>
              </w:tabs>
              <w:bidi w:val="0"/>
              <w:spacing w:before="0" w:after="0"/>
              <w:ind w:start="707" w:hanging="283"/>
              <w:jc w:val="left"/>
              <w:rPr/>
            </w:pPr>
            <w:r>
              <w:rPr/>
              <w:t xml:space="preserve">Mary J. Blige (toimeenpanija) </w:t>
            </w:r>
          </w:p>
          <w:p>
            <w:pPr>
              <w:pStyle w:val="TableContents"/>
              <w:numPr>
                <w:ilvl w:val="0"/>
                <w:numId w:val="119"/>
              </w:numPr>
              <w:tabs>
                <w:tab w:val="clear" w:pos="1134"/>
                <w:tab w:val="left" w:leader="none" w:pos="707"/>
              </w:tabs>
              <w:bidi w:val="0"/>
              <w:spacing w:before="0" w:after="0"/>
              <w:ind w:start="707" w:hanging="283"/>
              <w:jc w:val="left"/>
              <w:rPr/>
            </w:pPr>
            <w:r>
              <w:rPr/>
              <w:t xml:space="preserve">Poke &amp; Tone </w:t>
            </w:r>
          </w:p>
          <w:p>
            <w:pPr>
              <w:pStyle w:val="TableContents"/>
              <w:numPr>
                <w:ilvl w:val="0"/>
                <w:numId w:val="119"/>
              </w:numPr>
              <w:tabs>
                <w:tab w:val="clear" w:pos="1134"/>
                <w:tab w:val="left" w:leader="none" w:pos="707"/>
              </w:tabs>
              <w:bidi w:val="0"/>
              <w:spacing w:before="0" w:after="0"/>
              <w:ind w:start="707" w:hanging="283"/>
              <w:jc w:val="left"/>
              <w:rPr/>
            </w:pPr>
            <w:r>
              <w:rPr/>
              <w:t xml:space="preserve">Rodney Jerkins </w:t>
            </w:r>
          </w:p>
          <w:p>
            <w:pPr>
              <w:pStyle w:val="TableContents"/>
              <w:numPr>
                <w:ilvl w:val="0"/>
                <w:numId w:val="119"/>
              </w:numPr>
              <w:tabs>
                <w:tab w:val="clear" w:pos="1134"/>
                <w:tab w:val="left" w:leader="none" w:pos="707"/>
              </w:tabs>
              <w:bidi w:val="0"/>
              <w:spacing w:before="0" w:after="0"/>
              <w:ind w:start="707" w:hanging="283"/>
              <w:jc w:val="left"/>
              <w:rPr/>
            </w:pPr>
            <w:r>
              <w:rPr/>
              <w:t xml:space="preserve">R. Kelly </w:t>
            </w:r>
          </w:p>
          <w:p>
            <w:pPr>
              <w:pStyle w:val="TableContents"/>
              <w:numPr>
                <w:ilvl w:val="0"/>
                <w:numId w:val="119"/>
              </w:numPr>
              <w:tabs>
                <w:tab w:val="clear" w:pos="1134"/>
                <w:tab w:val="left" w:leader="none" w:pos="707"/>
              </w:tabs>
              <w:bidi w:val="0"/>
              <w:spacing w:before="0" w:after="283"/>
              <w:ind w:start="707" w:hanging="283"/>
              <w:jc w:val="left"/>
              <w:rPr/>
            </w:pPr>
            <w:r>
              <w:rPr/>
              <w:t xml:space="preserve">Steve Stoute (myös toteuttaja) Mary J. Blige kronologia </w:t>
            </w:r>
          </w:p>
        </w:tc>
        <w:tc>
          <w:tcPr>
            <w:tcW w:w="1521" w:type="dxa"/>
            <w:tcBorders/>
          </w:tcPr>
          <w:p>
            <w:pPr>
              <w:pStyle w:val="TableContents"/>
              <w:bidi w:val="0"/>
              <w:spacing w:before="0" w:after="283"/>
              <w:jc w:val="left"/>
              <w:rPr>
                <w:sz w:val="4"/>
                <w:szCs w:val="4"/>
              </w:rPr>
            </w:pPr>
            <w:r>
              <w:rPr>
                <w:sz w:val="4"/>
                <w:szCs w:val="4"/>
              </w:rPr>
            </w:r>
          </w:p>
        </w:tc>
      </w:tr>
      <w:tr>
        <w:trPr/>
        <w:tc>
          <w:tcPr>
            <w:tcW w:w="1673" w:type="dxa"/>
            <w:tcBorders/>
            <w:vAlign w:val="center"/>
          </w:tcPr>
          <w:p>
            <w:pPr>
              <w:pStyle w:val="TableContents"/>
              <w:bidi w:val="0"/>
              <w:spacing w:before="0" w:after="283"/>
              <w:jc w:val="left"/>
              <w:rPr/>
            </w:pPr>
            <w:r>
              <w:rPr/>
              <w:t xml:space="preserve">Elämäni (1994) Elämäni 1994 </w:t>
            </w:r>
          </w:p>
        </w:tc>
        <w:tc>
          <w:tcPr>
            <w:tcW w:w="7011" w:type="dxa"/>
            <w:tcBorders/>
            <w:vAlign w:val="center"/>
          </w:tcPr>
          <w:p>
            <w:pPr>
              <w:pStyle w:val="TableContents"/>
              <w:bidi w:val="0"/>
              <w:spacing w:before="0" w:after="283"/>
              <w:jc w:val="left"/>
              <w:rPr/>
            </w:pPr>
            <w:r>
              <w:rPr/>
              <w:t xml:space="preserve">Jaa maailmani (1997) </w:t>
            </w:r>
          </w:p>
        </w:tc>
        <w:tc>
          <w:tcPr>
            <w:tcW w:w="1521" w:type="dxa"/>
            <w:tcBorders/>
            <w:vAlign w:val="center"/>
          </w:tcPr>
          <w:p>
            <w:pPr>
              <w:pStyle w:val="TableContents"/>
              <w:bidi w:val="0"/>
              <w:spacing w:before="0" w:after="283"/>
              <w:jc w:val="left"/>
              <w:rPr/>
            </w:pPr>
            <w:r>
              <w:rPr/>
              <w:t xml:space="preserve">The Tour (1998) The Tour 1998 </w:t>
            </w:r>
          </w:p>
        </w:tc>
      </w:tr>
    </w:tbl>
    <w:p>
      <w:pPr>
        <w:pStyle w:val="TextBody"/>
        <w:bidi w:val="0"/>
        <w:spacing w:before="0" w:after="283"/>
        <w:jc w:val="left"/>
        <w:rPr/>
      </w:pPr>
      <w:r>
        <w:rPr/>
        <w:t xml:space="preserve">Sinkut alkaen Share My World </w:t>
      </w:r>
    </w:p>
    <w:p>
      <w:pPr>
        <w:pStyle w:val="TextBody"/>
        <w:numPr>
          <w:ilvl w:val="0"/>
          <w:numId w:val="120"/>
        </w:numPr>
        <w:tabs>
          <w:tab w:val="clear" w:pos="1134"/>
          <w:tab w:val="left" w:leader="none" w:pos="707"/>
        </w:tabs>
        <w:bidi w:val="0"/>
        <w:spacing w:before="0" w:after="0"/>
        <w:ind w:start="707" w:hanging="283"/>
        <w:jc w:val="left"/>
        <w:rPr/>
      </w:pPr>
      <w:r>
        <w:rPr>
          <w:color w:val="A9A9A9"/>
        </w:rPr>
        <w:t xml:space="preserve">"Love Is All We Need" </w:t>
      </w:r>
      <w:r>
        <w:rPr/>
        <w:t xml:space="preserve">julkaistiin: maaliskuu 18, 1997 </w:t>
      </w:r>
    </w:p>
    <w:p>
      <w:pPr>
        <w:pStyle w:val="TextBody"/>
        <w:numPr>
          <w:ilvl w:val="0"/>
          <w:numId w:val="120"/>
        </w:numPr>
        <w:tabs>
          <w:tab w:val="clear" w:pos="1134"/>
          <w:tab w:val="left" w:leader="none" w:pos="707"/>
        </w:tabs>
        <w:bidi w:val="0"/>
        <w:spacing w:before="0" w:after="0"/>
        <w:ind w:start="707" w:hanging="283"/>
        <w:jc w:val="left"/>
        <w:rPr/>
      </w:pPr>
      <w:r>
        <w:rPr>
          <w:color w:val="DCDCDC"/>
        </w:rPr>
        <w:t xml:space="preserve">"I Can Love You" </w:t>
      </w:r>
      <w:r>
        <w:rPr/>
        <w:t xml:space="preserve">Julkaistu: May 6, 1997 (vain USA). </w:t>
      </w:r>
    </w:p>
    <w:p>
      <w:pPr>
        <w:pStyle w:val="TextBody"/>
        <w:numPr>
          <w:ilvl w:val="0"/>
          <w:numId w:val="120"/>
        </w:numPr>
        <w:tabs>
          <w:tab w:val="clear" w:pos="1134"/>
          <w:tab w:val="left" w:leader="none" w:pos="707"/>
        </w:tabs>
        <w:bidi w:val="0"/>
        <w:spacing w:before="0" w:after="0"/>
        <w:ind w:start="707" w:hanging="283"/>
        <w:jc w:val="left"/>
        <w:rPr/>
      </w:pPr>
      <w:r>
        <w:rPr>
          <w:color w:val="2F4F4F"/>
        </w:rPr>
        <w:t xml:space="preserve">"Kaikki" </w:t>
      </w:r>
      <w:r>
        <w:rPr/>
        <w:t xml:space="preserve">julkaistiin: Elokuu 4, 1997 </w:t>
      </w:r>
    </w:p>
    <w:p>
      <w:pPr>
        <w:pStyle w:val="TextBody"/>
        <w:numPr>
          <w:ilvl w:val="0"/>
          <w:numId w:val="120"/>
        </w:numPr>
        <w:tabs>
          <w:tab w:val="clear" w:pos="1134"/>
          <w:tab w:val="left" w:leader="none" w:pos="707"/>
        </w:tabs>
        <w:bidi w:val="0"/>
        <w:spacing w:before="0" w:after="0"/>
        <w:ind w:start="707" w:hanging="283"/>
        <w:jc w:val="left"/>
        <w:rPr/>
      </w:pPr>
      <w:r>
        <w:rPr>
          <w:color w:val="556B2F"/>
        </w:rPr>
        <w:t xml:space="preserve">``Missing You'' </w:t>
      </w:r>
      <w:r>
        <w:rPr/>
        <w:t xml:space="preserve">Julkaistu: lokakuuta 1997 (vain Iso-Britannia) </w:t>
      </w:r>
    </w:p>
    <w:p>
      <w:pPr>
        <w:pStyle w:val="TextBody"/>
        <w:numPr>
          <w:ilvl w:val="0"/>
          <w:numId w:val="120"/>
        </w:numPr>
        <w:tabs>
          <w:tab w:val="clear" w:pos="1134"/>
          <w:tab w:val="left" w:leader="none" w:pos="707"/>
        </w:tabs>
        <w:bidi w:val="0"/>
        <w:ind w:start="707" w:hanging="283"/>
        <w:jc w:val="left"/>
        <w:rPr/>
      </w:pPr>
      <w:r>
        <w:rPr>
          <w:color w:val="6B8E23"/>
        </w:rPr>
        <w:t xml:space="preserve">"Seitsemän päivää" </w:t>
      </w:r>
      <w:r>
        <w:rPr/>
        <w:t xml:space="preserve">julkaistiin: maaliskuuta 20,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kappaleita share my world by mary j blige</w:t>
      </w:r>
    </w:p>
    <w:p>
      <w:pPr>
        <w:pStyle w:val="TextBody"/>
        <w:bidi w:val="0"/>
        <w:jc w:val="left"/>
        <w:rPr>
          <w:b/>
          <w:u w:val="single"/>
          <w:shd w:val="clear" w:fill="FFFF00"/>
        </w:rPr>
      </w:pPr>
      <w:r>
        <w:rPr>
          <w:b/>
          <w:u w:val="single"/>
          <w:shd w:val="clear" w:fill="FFFF00"/>
        </w:rPr>
        <w:t xml:space="preserve">Asiakirjan numero 34304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postimerkit julkaistiin sen jälkeen, kun Euroopan ja Amerikan postijärjestelmiä huolellisesti tutkinut tutkintalautakunta oli antanut ne käyttöön. Geoffrey Clarken mielestä uudistettu järjestelmä oli säilytettävä "Intian kansan hyväksi eikä tulojen kasvattamiseksi". Komissaarit äänestivät sen aikaisemman käytännön poistamisesta, jonka mukaan viralliset kirjeet kuljetettiin postimaksutta (ns. "franking"). Kenraalikuvernööri </w:t>
      </w:r>
      <w:r>
        <w:rPr>
          <w:color w:val="A9A9A9"/>
        </w:rPr>
        <w:t xml:space="preserve">lordi Dalhousie </w:t>
      </w:r>
      <w:r>
        <w:rPr/>
        <w:t xml:space="preserve">suositteli uutta järjestelmää</w:t>
      </w:r>
      <w:r>
        <w:rPr/>
        <w:t xml:space="preserve">, ja Itä-Intian komppanian johtokunta hyväksyi sen. Järjestelmässä otettiin käyttöön "alhaiset ja yhtenäiset" postimaksut, joilla posti voitiin lähettää tehokkaasti koko Itä-Intian komppanian lainkäyttövaltaan kuuluvassa maassa. Perusmaksu oli 1 / 2 anna kirjeille, joiden paino oli enintään 1 / 4 tola. Postimerkkejä tarvittiin osoittamaan, että postimaksu oli maksettu etukäteen, mikä oli uuden järjestelmän perusperiaate, kuten Rowland Hillin kannattamat brittiläisen järjestelmän perustavanlaatuiset muutokset ja Bartle Freren Scinde-uudistukset. Nämä uudistukset muuttivat postipalveluja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kenraalikuvernööri, joka otti käyttöön ensimmäisen postijärjestelmän Intiassa,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Intian postilaitos perustettiin vuonna 1837, Aasian ensimmäisen liimattavan postimerkin, Scinde Dawkin, otti käyttöön </w:t>
      </w:r>
      <w:r>
        <w:rPr/>
        <w:t xml:space="preserve">Britannian Itä-Intian komppanian Sindin maakunnan hallintovirkamies Sir Bartle Frere vuonna </w:t>
      </w:r>
      <w:r>
        <w:rPr>
          <w:color w:val="A9A9A9"/>
        </w:rPr>
        <w:t xml:space="preserve">1852.</w:t>
      </w:r>
      <w:r>
        <w:rPr/>
        <w:t xml:space="preserve"> Intian postijärjestelmästä kehittyi laaja, luotettava ja vankka verkosto, joka tarjosi yhteydet lähes kaikkiin Intian osiin, Burmaan, Straits Settlements -alueille ja muille Britannian Itä-Intian komppanian (EIC) hallitsemille alueille. Uudistaja Rowland Hillin Englannissa käyttöön ottaman mallipostijärjestelmän pohjalta tarjottiin tehokkaita postipalveluja alhaisin kustannuksin, ja ne mahdollistivat EIC:n ja sen seuraajan, Brittiläisen Rajin, sujuvan kaupallisen, sotilaallisen ja hallinnollisen toiminnan. Keisarillinen postilaitos toimi rinnakkain useiden Intian osavaltioiden ylläpitämien postijärjestelmien kanssa, joista osa tuotti postimerkkejä käytettäväksi omilla hallintoalueillaan, kun taas Intian postimerkkejä tarvittiin postin lähettämiseen näiden osavaltioiden rajojen ulkopuolelle. Lennätin- ja puhelinpalvelut tulivat käyttöön osana postilaitosta ennen kuin niistä tuli erillisiä osastoja. Intian itsenäistyttyä vuonna 1947 Intian postilaitos jatkaa toimintaansa koko maassa ja tarjoaa monia arvokkaita ja edullisia palveluja Intian kansalaisille.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intialainen postimerkki?</w:t>
      </w:r>
    </w:p>
    <w:p>
      <w:pPr>
        <w:pStyle w:val="TextBody"/>
        <w:bidi w:val="0"/>
        <w:jc w:val="left"/>
        <w:rPr>
          <w:b/>
          <w:u w:val="single"/>
          <w:shd w:val="clear" w:fill="FFFF00"/>
        </w:rPr>
      </w:pPr>
      <w:r>
        <w:rPr>
          <w:b/>
          <w:u w:val="single"/>
          <w:shd w:val="clear" w:fill="FFFF00"/>
        </w:rPr>
        <w:t xml:space="preserve">Asiakirjan numero 34305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tohtori Spencer Silver, 3M:n tutkija Yhdysvalloissa, yritti kehittää erittäin vahvaa liimaa. Sen sijaan hän loi vahingossa "hitaasti tarttuvan", uudelleenkäytettävän, paineherkän liiman. Viiden vuoden ajan Silver edisti "ratkaisua ilman ongelmaa" 3M:ssä sekä epävirallisesti että seminaareissa, mutta ei saanut hyväksyntää. Vuonna 1974 kollega Art Fry, joka oli osallistunut yhteen Silverin seminaareista, keksi käyttää liimaa kirjanmerkin kiinnittämiseen virsikirjaan. Fry käytti sitten 3M:n virallisesti hyväksymää "sallittua salakuljetusta" idean kehittämiseksi. Alkuperäisten lappujen keltainen väri valittiin sattumalta, sillä </w:t>
      </w:r>
      <w:r>
        <w:rPr/>
        <w:t xml:space="preserve">Post-It-tiimin </w:t>
      </w:r>
      <w:r>
        <w:rPr/>
        <w:t xml:space="preserve">naapurilaboratoriossa </w:t>
      </w:r>
      <w:r>
        <w:rPr/>
        <w:t xml:space="preserve">oli käytettävissään vain keltaista paperia.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kemistin vahingossa keksimä paikallaan pysyvä esine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3M toi tuotteen markkinoille nimellä "Press' n Peel" neljän kaupungin kaupoissa vuonna </w:t>
      </w:r>
      <w:r>
        <w:rPr>
          <w:color w:val="A9A9A9"/>
        </w:rPr>
        <w:t xml:space="preserve">1977, </w:t>
      </w:r>
      <w:r>
        <w:rPr/>
        <w:t xml:space="preserve">mutta tulokset olivat pettymys. Vuotta myöhemmin 3M sen sijaan jakoi ilmaisia näytteitä suoraan kuluttajille Boiseen, Idahoon, jossa 94 prosenttia näytteitä kokeilleista ilmoitti ostavansa tuotteen. Tuotetta alettiin myydä nimellä ``Post-Its'' vuonna 1979, kun käyttöönotto alkoi, ja sitä myytiin koko Yhdysvalloissa 6. huhtikuuta 1980 alkaen. Seuraavana vuonna ne lanseerattiin Kanadassa ja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 it -lappu myytiin ensimmäisen kerran</w:t>
      </w:r>
    </w:p>
    <w:p>
      <w:pPr>
        <w:pStyle w:val="TextBody"/>
        <w:bidi w:val="0"/>
        <w:jc w:val="left"/>
        <w:rPr>
          <w:b/>
          <w:u w:val="single"/>
          <w:shd w:val="clear" w:fill="FFFF00"/>
        </w:rPr>
      </w:pPr>
      <w:r>
        <w:rPr>
          <w:b/>
          <w:u w:val="single"/>
          <w:shd w:val="clear" w:fill="FFFF00"/>
        </w:rPr>
        <w:t xml:space="preserve">Asiakirjan numero 34306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lopussa julkistettiin elokuva nimeltä Steins; Gate: The Movie - Load Region of Déjà Vu. Elokuva, jonka alkuperäinen juoni sijoittuu </w:t>
      </w:r>
      <w:r>
        <w:rPr>
          <w:color w:val="A9A9A9"/>
        </w:rPr>
        <w:t xml:space="preserve">sarjan tapahtumien jälkeen</w:t>
      </w:r>
      <w:r>
        <w:rPr/>
        <w:t xml:space="preserve">, julkaistiin Japanin teattereissa 20. huhtikuuta 2013 ja myöhemmin Blu-ray Discillä ja DVD:llä 13. joulukuuta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Steins Gate -elokuva tapahtuu</w:t>
      </w:r>
    </w:p>
    <w:p>
      <w:pPr>
        <w:pStyle w:val="TextBody"/>
        <w:bidi w:val="0"/>
        <w:jc w:val="left"/>
        <w:rPr>
          <w:b/>
          <w:u w:val="single"/>
          <w:shd w:val="clear" w:fill="FFFF00"/>
        </w:rPr>
      </w:pPr>
      <w:r>
        <w:rPr>
          <w:b/>
          <w:u w:val="single"/>
          <w:shd w:val="clear" w:fill="FFFF00"/>
        </w:rPr>
        <w:t xml:space="preserve">Asiakirjan numero 34307</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Eleanor Tomlinson </w:t>
      </w:r>
      <w:r>
        <w:rPr/>
        <w:t xml:space="preserve">näyttelee Isabellea, prinsessaa, jonka jättiläiset sieppaavat.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Isabellaa Jack the giant slayerissa...</w:t>
      </w:r>
    </w:p>
    <w:p>
      <w:pPr>
        <w:pStyle w:val="TextBody"/>
        <w:bidi w:val="0"/>
        <w:jc w:val="left"/>
        <w:rPr>
          <w:b/>
          <w:u w:val="single"/>
          <w:shd w:val="clear" w:fill="FFFF00"/>
        </w:rPr>
      </w:pPr>
      <w:r>
        <w:rPr>
          <w:b/>
          <w:u w:val="single"/>
          <w:shd w:val="clear" w:fill="FFFF00"/>
        </w:rPr>
        <w:t xml:space="preserve">Asiakirjan numero 34308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Wilson Cruz </w:t>
      </w:r>
      <w:r>
        <w:rPr/>
        <w:t xml:space="preserve">(syntynyt Wilson Echevarría; 27. joulukuuta 1973) on yhdysvaltalainen näyttelijä, joka tunnetaan Rickie Vasquezin roolista My So-Called Life -sarjassa, Angelin roolista Rentin Broadway-tuotannossa ja Juniton roolista Noah's Arc -sarjassa. Hän on puertoricolaista syntyperää oleva avoimesti homo mies, joka on toiminut homonuorten ja erityisesti värillisten homonuorten puolestapuhujana.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Rickyä niin sanotussa elämässäni...</w:t>
      </w:r>
    </w:p>
    <w:p>
      <w:pPr>
        <w:pStyle w:val="TextBody"/>
        <w:bidi w:val="0"/>
        <w:jc w:val="left"/>
        <w:rPr>
          <w:b/>
          <w:u w:val="single"/>
          <w:shd w:val="clear" w:fill="FFFF00"/>
        </w:rPr>
      </w:pPr>
      <w:r>
        <w:rPr>
          <w:b/>
          <w:u w:val="single"/>
          <w:shd w:val="clear" w:fill="FFFF00"/>
        </w:rPr>
        <w:t xml:space="preserve">Asiakirjan numero 34309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Sony Six </w:t>
      </w:r>
    </w:p>
    <w:tbl>
      <w:tblPr>
        <w:tblW w:w="10205" w:type="dxa"/>
        <w:jc w:val="left"/>
        <w:tblInd w:w="0" w:type="dxa"/>
        <w:tblLayout w:type="fixed"/>
        <w:tblCellMar>
          <w:top w:w="28" w:type="dxa"/>
          <w:left w:w="28" w:type="dxa"/>
          <w:bottom w:w="28" w:type="dxa"/>
          <w:right w:w="28" w:type="dxa"/>
        </w:tblCellMar>
      </w:tblPr>
      <w:tblGrid>
        <w:gridCol w:w="2780"/>
        <w:gridCol w:w="7425"/>
      </w:tblGrid>
      <w:tr>
        <w:trPr/>
        <w:tc>
          <w:tcPr>
            <w:tcW w:w="2780" w:type="dxa"/>
            <w:tcBorders/>
            <w:vAlign w:val="center"/>
          </w:tcPr>
          <w:p>
            <w:pPr>
              <w:pStyle w:val="TableHeading"/>
              <w:suppressLineNumbers/>
              <w:bidi w:val="0"/>
              <w:spacing w:before="0" w:after="283"/>
              <w:jc w:val="center"/>
              <w:rPr/>
            </w:pPr>
            <w:r>
              <w:rPr/>
              <w:t xml:space="preserve">Käynnistetty </w:t>
            </w:r>
          </w:p>
        </w:tc>
        <w:tc>
          <w:tcPr>
            <w:tcW w:w="7425" w:type="dxa"/>
            <w:tcBorders/>
            <w:vAlign w:val="center"/>
          </w:tcPr>
          <w:p>
            <w:pPr>
              <w:pStyle w:val="TableContents"/>
              <w:bidi w:val="0"/>
              <w:spacing w:before="0" w:after="283"/>
              <w:jc w:val="left"/>
              <w:rPr/>
            </w:pPr>
            <w:r>
              <w:rPr/>
              <w:t xml:space="preserve">7. huhtikuuta 2012 </w:t>
            </w:r>
          </w:p>
        </w:tc>
      </w:tr>
      <w:tr>
        <w:trPr/>
        <w:tc>
          <w:tcPr>
            <w:tcW w:w="2780" w:type="dxa"/>
            <w:tcBorders/>
            <w:vAlign w:val="center"/>
          </w:tcPr>
          <w:p>
            <w:pPr>
              <w:pStyle w:val="TableHeading"/>
              <w:suppressLineNumbers/>
              <w:bidi w:val="0"/>
              <w:spacing w:before="0" w:after="283"/>
              <w:jc w:val="center"/>
              <w:rPr/>
            </w:pPr>
            <w:r>
              <w:rPr/>
              <w:t xml:space="preserve">Omistaa </w:t>
            </w:r>
          </w:p>
        </w:tc>
        <w:tc>
          <w:tcPr>
            <w:tcW w:w="7425" w:type="dxa"/>
            <w:tcBorders/>
            <w:vAlign w:val="center"/>
          </w:tcPr>
          <w:p>
            <w:pPr>
              <w:pStyle w:val="TableContents"/>
              <w:bidi w:val="0"/>
              <w:spacing w:before="0" w:after="283"/>
              <w:jc w:val="left"/>
              <w:rPr/>
            </w:pPr>
            <w:r>
              <w:rPr/>
              <w:t xml:space="preserve">Sony Pictures Network Intia </w:t>
            </w:r>
          </w:p>
        </w:tc>
      </w:tr>
      <w:tr>
        <w:trPr/>
        <w:tc>
          <w:tcPr>
            <w:tcW w:w="2780" w:type="dxa"/>
            <w:tcBorders/>
            <w:vAlign w:val="center"/>
          </w:tcPr>
          <w:p>
            <w:pPr>
              <w:pStyle w:val="TableHeading"/>
              <w:suppressLineNumbers/>
              <w:bidi w:val="0"/>
              <w:spacing w:before="0" w:after="283"/>
              <w:jc w:val="center"/>
              <w:rPr/>
            </w:pPr>
            <w:r>
              <w:rPr/>
              <w:t xml:space="preserve">Maa </w:t>
            </w:r>
          </w:p>
        </w:tc>
        <w:tc>
          <w:tcPr>
            <w:tcW w:w="7425" w:type="dxa"/>
            <w:tcBorders/>
            <w:vAlign w:val="center"/>
          </w:tcPr>
          <w:p>
            <w:pPr>
              <w:pStyle w:val="TableContents"/>
              <w:bidi w:val="0"/>
              <w:spacing w:before="0" w:after="283"/>
              <w:jc w:val="left"/>
              <w:rPr/>
            </w:pPr>
            <w:r>
              <w:rPr/>
              <w:t xml:space="preserve">Intia </w:t>
            </w:r>
          </w:p>
        </w:tc>
      </w:tr>
      <w:tr>
        <w:trPr/>
        <w:tc>
          <w:tcPr>
            <w:tcW w:w="2780" w:type="dxa"/>
            <w:tcBorders/>
            <w:vAlign w:val="center"/>
          </w:tcPr>
          <w:p>
            <w:pPr>
              <w:pStyle w:val="TableHeading"/>
              <w:suppressLineNumbers/>
              <w:bidi w:val="0"/>
              <w:spacing w:before="0" w:after="283"/>
              <w:jc w:val="center"/>
              <w:rPr/>
            </w:pPr>
            <w:r>
              <w:rPr/>
              <w:t xml:space="preserve">Kieli </w:t>
            </w:r>
          </w:p>
        </w:tc>
        <w:tc>
          <w:tcPr>
            <w:tcW w:w="7425" w:type="dxa"/>
            <w:tcBorders/>
            <w:vAlign w:val="center"/>
          </w:tcPr>
          <w:p>
            <w:pPr>
              <w:pStyle w:val="TableContents"/>
              <w:bidi w:val="0"/>
              <w:spacing w:before="0" w:after="283"/>
              <w:jc w:val="left"/>
              <w:rPr/>
            </w:pPr>
            <w:r>
              <w:rPr/>
              <w:t xml:space="preserve">Englanti </w:t>
            </w:r>
          </w:p>
        </w:tc>
      </w:tr>
      <w:tr>
        <w:trPr/>
        <w:tc>
          <w:tcPr>
            <w:tcW w:w="2780" w:type="dxa"/>
            <w:tcBorders/>
            <w:vAlign w:val="center"/>
          </w:tcPr>
          <w:p>
            <w:pPr>
              <w:pStyle w:val="TableHeading"/>
              <w:suppressLineNumbers/>
              <w:bidi w:val="0"/>
              <w:spacing w:before="0" w:after="283"/>
              <w:jc w:val="center"/>
              <w:rPr/>
            </w:pPr>
            <w:r>
              <w:rPr/>
              <w:t xml:space="preserve">Lähetysalue </w:t>
            </w:r>
          </w:p>
        </w:tc>
        <w:tc>
          <w:tcPr>
            <w:tcW w:w="7425" w:type="dxa"/>
            <w:tcBorders/>
            <w:vAlign w:val="center"/>
          </w:tcPr>
          <w:p>
            <w:pPr>
              <w:pStyle w:val="TableContents"/>
              <w:bidi w:val="0"/>
              <w:spacing w:before="0" w:after="283"/>
              <w:jc w:val="left"/>
              <w:rPr/>
            </w:pPr>
            <w:r>
              <w:rPr/>
              <w:t xml:space="preserve">Intia, Nepal, Sri Lanka, Pakistan, Afganistan, Malediivit, Bhutan, Bangladesh. </w:t>
            </w:r>
          </w:p>
        </w:tc>
      </w:tr>
      <w:tr>
        <w:trPr/>
        <w:tc>
          <w:tcPr>
            <w:tcW w:w="2780" w:type="dxa"/>
            <w:tcBorders/>
            <w:vAlign w:val="center"/>
          </w:tcPr>
          <w:p>
            <w:pPr>
              <w:pStyle w:val="TableHeading"/>
              <w:suppressLineNumbers/>
              <w:bidi w:val="0"/>
              <w:spacing w:before="0" w:after="283"/>
              <w:jc w:val="center"/>
              <w:rPr/>
            </w:pPr>
            <w:r>
              <w:rPr/>
              <w:t xml:space="preserve">Päämaja </w:t>
            </w:r>
          </w:p>
        </w:tc>
        <w:tc>
          <w:tcPr>
            <w:tcW w:w="7425" w:type="dxa"/>
            <w:tcBorders/>
            <w:vAlign w:val="center"/>
          </w:tcPr>
          <w:p>
            <w:pPr>
              <w:pStyle w:val="TableContents"/>
              <w:bidi w:val="0"/>
              <w:spacing w:before="0" w:after="283"/>
              <w:jc w:val="left"/>
              <w:rPr/>
            </w:pPr>
            <w:r>
              <w:rPr/>
              <w:t xml:space="preserve">Mumbai, Intia </w:t>
            </w:r>
          </w:p>
        </w:tc>
      </w:tr>
      <w:tr>
        <w:trPr/>
        <w:tc>
          <w:tcPr>
            <w:tcW w:w="2780" w:type="dxa"/>
            <w:tcBorders/>
            <w:vAlign w:val="center"/>
          </w:tcPr>
          <w:p>
            <w:pPr>
              <w:pStyle w:val="TableHeading"/>
              <w:suppressLineNumbers/>
              <w:bidi w:val="0"/>
              <w:spacing w:before="0" w:after="283"/>
              <w:jc w:val="center"/>
              <w:rPr/>
            </w:pPr>
            <w:r>
              <w:rPr/>
              <w:t xml:space="preserve">Siskokanava (s) </w:t>
            </w:r>
          </w:p>
        </w:tc>
        <w:tc>
          <w:tcPr>
            <w:tcW w:w="7425" w:type="dxa"/>
            <w:tcBorders/>
            <w:vAlign w:val="center"/>
          </w:tcPr>
          <w:p>
            <w:pPr>
              <w:pStyle w:val="TableContents"/>
              <w:bidi w:val="0"/>
              <w:jc w:val="left"/>
              <w:rPr/>
            </w:pPr>
            <w:r>
              <w:rPr/>
              <w:t xml:space="preserve">Luettelo (näytä) </w:t>
            </w:r>
          </w:p>
          <w:p>
            <w:pPr>
              <w:pStyle w:val="TableContents"/>
              <w:numPr>
                <w:ilvl w:val="1"/>
                <w:numId w:val="122"/>
              </w:numPr>
              <w:tabs>
                <w:tab w:val="clear" w:pos="1134"/>
                <w:tab w:val="left" w:leader="none" w:pos="1414"/>
              </w:tabs>
              <w:bidi w:val="0"/>
              <w:spacing w:before="0" w:after="0"/>
              <w:ind w:start="1414" w:hanging="283"/>
              <w:jc w:val="left"/>
              <w:rPr/>
            </w:pPr>
            <w:r>
              <w:rPr/>
              <w:t xml:space="preserve">Sony TV ja Sony TV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Max </w:t>
            </w:r>
          </w:p>
          <w:p>
            <w:pPr>
              <w:pStyle w:val="TableContents"/>
              <w:numPr>
                <w:ilvl w:val="1"/>
                <w:numId w:val="122"/>
              </w:numPr>
              <w:tabs>
                <w:tab w:val="clear" w:pos="1134"/>
                <w:tab w:val="left" w:leader="none" w:pos="1414"/>
              </w:tabs>
              <w:bidi w:val="0"/>
              <w:spacing w:before="0" w:after="0"/>
              <w:ind w:start="1414" w:hanging="283"/>
              <w:jc w:val="left"/>
              <w:rPr/>
            </w:pPr>
            <w:r>
              <w:rPr/>
              <w:t xml:space="preserve">Sony Max 2 </w:t>
            </w:r>
          </w:p>
          <w:p>
            <w:pPr>
              <w:pStyle w:val="TableContents"/>
              <w:numPr>
                <w:ilvl w:val="1"/>
                <w:numId w:val="122"/>
              </w:numPr>
              <w:tabs>
                <w:tab w:val="clear" w:pos="1134"/>
                <w:tab w:val="left" w:leader="none" w:pos="1414"/>
              </w:tabs>
              <w:bidi w:val="0"/>
              <w:spacing w:before="0" w:after="0"/>
              <w:ind w:start="1414" w:hanging="283"/>
              <w:jc w:val="left"/>
              <w:rPr/>
            </w:pPr>
            <w:r>
              <w:rPr/>
              <w:t xml:space="preserve">Sony SAB ja Sony SAB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Liv </w:t>
            </w:r>
          </w:p>
          <w:p>
            <w:pPr>
              <w:pStyle w:val="TableContents"/>
              <w:numPr>
                <w:ilvl w:val="1"/>
                <w:numId w:val="122"/>
              </w:numPr>
              <w:tabs>
                <w:tab w:val="clear" w:pos="1134"/>
                <w:tab w:val="left" w:leader="none" w:pos="1414"/>
              </w:tabs>
              <w:bidi w:val="0"/>
              <w:spacing w:before="0" w:after="0"/>
              <w:ind w:start="1414" w:hanging="283"/>
              <w:jc w:val="left"/>
              <w:rPr/>
            </w:pPr>
            <w:r>
              <w:rPr/>
              <w:t xml:space="preserve">Sony Rox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Mix </w:t>
            </w:r>
          </w:p>
          <w:p>
            <w:pPr>
              <w:pStyle w:val="TableContents"/>
              <w:numPr>
                <w:ilvl w:val="1"/>
                <w:numId w:val="122"/>
              </w:numPr>
              <w:tabs>
                <w:tab w:val="clear" w:pos="1134"/>
                <w:tab w:val="left" w:leader="none" w:pos="1414"/>
              </w:tabs>
              <w:bidi w:val="0"/>
              <w:spacing w:before="0" w:after="0"/>
              <w:ind w:start="1414" w:hanging="283"/>
              <w:jc w:val="left"/>
              <w:rPr/>
            </w:pPr>
            <w:r>
              <w:rPr/>
              <w:t xml:space="preserve">Sony Aath </w:t>
            </w:r>
          </w:p>
          <w:p>
            <w:pPr>
              <w:pStyle w:val="TableContents"/>
              <w:numPr>
                <w:ilvl w:val="1"/>
                <w:numId w:val="122"/>
              </w:numPr>
              <w:tabs>
                <w:tab w:val="clear" w:pos="1134"/>
                <w:tab w:val="left" w:leader="none" w:pos="1414"/>
              </w:tabs>
              <w:bidi w:val="0"/>
              <w:spacing w:before="0" w:after="0"/>
              <w:ind w:start="1414" w:hanging="283"/>
              <w:jc w:val="left"/>
              <w:rPr/>
            </w:pPr>
            <w:r>
              <w:rPr/>
              <w:t xml:space="preserve">AXN India ja AXN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Le Plex </w:t>
            </w:r>
          </w:p>
          <w:p>
            <w:pPr>
              <w:pStyle w:val="TableContents"/>
              <w:numPr>
                <w:ilvl w:val="1"/>
                <w:numId w:val="122"/>
              </w:numPr>
              <w:tabs>
                <w:tab w:val="clear" w:pos="1134"/>
                <w:tab w:val="left" w:leader="none" w:pos="1414"/>
              </w:tabs>
              <w:bidi w:val="0"/>
              <w:spacing w:before="0" w:after="0"/>
              <w:ind w:start="1414" w:hanging="283"/>
              <w:jc w:val="left"/>
              <w:rPr/>
            </w:pPr>
            <w:r>
              <w:rPr/>
              <w:t xml:space="preserve">Animax </w:t>
            </w:r>
          </w:p>
          <w:p>
            <w:pPr>
              <w:pStyle w:val="TableContents"/>
              <w:numPr>
                <w:ilvl w:val="1"/>
                <w:numId w:val="122"/>
              </w:numPr>
              <w:tabs>
                <w:tab w:val="clear" w:pos="1134"/>
                <w:tab w:val="left" w:leader="none" w:pos="1414"/>
              </w:tabs>
              <w:bidi w:val="0"/>
              <w:spacing w:before="0" w:after="0"/>
              <w:ind w:start="1414" w:hanging="283"/>
              <w:jc w:val="left"/>
              <w:rPr/>
            </w:pPr>
            <w:r>
              <w:rPr/>
              <w:t xml:space="preserve">Sony Pix ja Son Pix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ESPN ja Sony ESPN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Ten 1, 1 HD, 2 ja 3. </w:t>
            </w:r>
          </w:p>
          <w:p>
            <w:pPr>
              <w:pStyle w:val="TableContents"/>
              <w:numPr>
                <w:ilvl w:val="1"/>
                <w:numId w:val="122"/>
              </w:numPr>
              <w:tabs>
                <w:tab w:val="clear" w:pos="1134"/>
                <w:tab w:val="left" w:leader="none" w:pos="1414"/>
              </w:tabs>
              <w:bidi w:val="0"/>
              <w:spacing w:before="0" w:after="0"/>
              <w:ind w:start="1414" w:hanging="283"/>
              <w:jc w:val="left"/>
              <w:rPr/>
            </w:pPr>
            <w:r>
              <w:rPr/>
              <w:t xml:space="preserve">Sony Ten Golf HD </w:t>
            </w:r>
          </w:p>
          <w:p>
            <w:pPr>
              <w:pStyle w:val="TableContents"/>
              <w:numPr>
                <w:ilvl w:val="1"/>
                <w:numId w:val="122"/>
              </w:numPr>
              <w:tabs>
                <w:tab w:val="clear" w:pos="1134"/>
                <w:tab w:val="left" w:leader="none" w:pos="1414"/>
              </w:tabs>
              <w:bidi w:val="0"/>
              <w:spacing w:before="0" w:after="0"/>
              <w:ind w:start="1414" w:hanging="283"/>
              <w:jc w:val="left"/>
              <w:rPr/>
            </w:pPr>
            <w:r>
              <w:rPr/>
              <w:t xml:space="preserve">Sony Wah </w:t>
            </w:r>
          </w:p>
          <w:p>
            <w:pPr>
              <w:pStyle w:val="TableContents"/>
              <w:numPr>
                <w:ilvl w:val="1"/>
                <w:numId w:val="122"/>
              </w:numPr>
              <w:tabs>
                <w:tab w:val="clear" w:pos="1134"/>
                <w:tab w:val="left" w:leader="none" w:pos="1414"/>
              </w:tabs>
              <w:bidi w:val="0"/>
              <w:spacing w:before="0" w:after="283"/>
              <w:ind w:start="1414" w:hanging="283"/>
              <w:jc w:val="left"/>
              <w:rPr/>
            </w:pPr>
            <w:r>
              <w:rPr/>
              <w:t xml:space="preserve">Sony Pal Sony Marathi </w:t>
            </w:r>
          </w:p>
        </w:tc>
      </w:tr>
      <w:tr>
        <w:trPr/>
        <w:tc>
          <w:tcPr>
            <w:tcW w:w="2780" w:type="dxa"/>
            <w:tcBorders/>
            <w:vAlign w:val="center"/>
          </w:tcPr>
          <w:p>
            <w:pPr>
              <w:pStyle w:val="TableHeading"/>
              <w:suppressLineNumbers/>
              <w:bidi w:val="0"/>
              <w:spacing w:before="0" w:after="283"/>
              <w:jc w:val="center"/>
              <w:rPr/>
            </w:pPr>
            <w:r>
              <w:rPr/>
              <w:t xml:space="preserve">Verkkosivusto </w:t>
            </w:r>
          </w:p>
        </w:tc>
        <w:tc>
          <w:tcPr>
            <w:tcW w:w="7425" w:type="dxa"/>
            <w:tcBorders/>
            <w:vAlign w:val="center"/>
          </w:tcPr>
          <w:p>
            <w:pPr>
              <w:pStyle w:val="TableContents"/>
              <w:bidi w:val="0"/>
              <w:spacing w:before="0" w:after="283"/>
              <w:jc w:val="left"/>
              <w:rPr/>
            </w:pPr>
            <w:r>
              <w:rPr/>
              <w:t xml:space="preserve">www.sonysix.com Saatavuus Maanpäällinen </w:t>
            </w:r>
          </w:p>
        </w:tc>
      </w:tr>
      <w:tr>
        <w:trPr/>
        <w:tc>
          <w:tcPr>
            <w:tcW w:w="2780" w:type="dxa"/>
            <w:tcBorders/>
            <w:vAlign w:val="center"/>
          </w:tcPr>
          <w:p>
            <w:pPr>
              <w:pStyle w:val="TableHeading"/>
              <w:suppressLineNumbers/>
              <w:bidi w:val="0"/>
              <w:spacing w:before="0" w:after="283"/>
              <w:jc w:val="center"/>
              <w:rPr/>
            </w:pPr>
            <w:r>
              <w:rPr/>
              <w:t xml:space="preserve">TV Lanka Digitaalinen TV </w:t>
            </w:r>
          </w:p>
        </w:tc>
        <w:tc>
          <w:tcPr>
            <w:tcW w:w="7425" w:type="dxa"/>
            <w:tcBorders/>
            <w:vAlign w:val="center"/>
          </w:tcPr>
          <w:p>
            <w:pPr>
              <w:pStyle w:val="TableContents"/>
              <w:bidi w:val="0"/>
              <w:spacing w:before="0" w:after="283"/>
              <w:jc w:val="left"/>
              <w:rPr/>
            </w:pPr>
            <w:r>
              <w:rPr/>
              <w:t xml:space="preserve">Kanava 42 (HD) Satelliitti </w:t>
            </w:r>
          </w:p>
        </w:tc>
      </w:tr>
      <w:tr>
        <w:trPr/>
        <w:tc>
          <w:tcPr>
            <w:tcW w:w="2780" w:type="dxa"/>
            <w:tcBorders/>
            <w:vAlign w:val="center"/>
          </w:tcPr>
          <w:p>
            <w:pPr>
              <w:pStyle w:val="TableHeading"/>
              <w:suppressLineNumbers/>
              <w:bidi w:val="0"/>
              <w:spacing w:before="0" w:after="283"/>
              <w:jc w:val="center"/>
              <w:rPr/>
            </w:pPr>
            <w:r>
              <w:rPr/>
              <w:t xml:space="preserve">Dish TV </w:t>
            </w:r>
          </w:p>
        </w:tc>
        <w:tc>
          <w:tcPr>
            <w:tcW w:w="7425" w:type="dxa"/>
            <w:tcBorders/>
            <w:vAlign w:val="center"/>
          </w:tcPr>
          <w:p>
            <w:pPr>
              <w:pStyle w:val="TableContents"/>
              <w:bidi w:val="0"/>
              <w:spacing w:before="0" w:after="283"/>
              <w:jc w:val="left"/>
              <w:rPr/>
            </w:pPr>
            <w:r>
              <w:rPr/>
              <w:t xml:space="preserve">Kanavat 623 (SD) ja 622 (HD). </w:t>
            </w:r>
          </w:p>
        </w:tc>
      </w:tr>
      <w:tr>
        <w:trPr/>
        <w:tc>
          <w:tcPr>
            <w:tcW w:w="2780" w:type="dxa"/>
            <w:tcBorders/>
            <w:vAlign w:val="center"/>
          </w:tcPr>
          <w:p>
            <w:pPr>
              <w:pStyle w:val="TableHeading"/>
              <w:suppressLineNumbers/>
              <w:bidi w:val="0"/>
              <w:spacing w:before="0" w:after="283"/>
              <w:jc w:val="center"/>
              <w:rPr/>
            </w:pPr>
            <w:r>
              <w:rPr/>
              <w:t xml:space="preserve">Tata Sky </w:t>
            </w:r>
          </w:p>
        </w:tc>
        <w:tc>
          <w:tcPr>
            <w:tcW w:w="7425" w:type="dxa"/>
            <w:tcBorders/>
            <w:vAlign w:val="center"/>
          </w:tcPr>
          <w:p>
            <w:pPr>
              <w:pStyle w:val="TableContents"/>
              <w:bidi w:val="0"/>
              <w:spacing w:before="0" w:after="283"/>
              <w:jc w:val="left"/>
              <w:rPr/>
            </w:pPr>
            <w:r>
              <w:rPr/>
              <w:t xml:space="preserve">Kanavat 484 (SD) ja </w:t>
            </w:r>
            <w:r>
              <w:rPr>
                <w:color w:val="A9A9A9"/>
              </w:rPr>
              <w:t xml:space="preserve">483 </w:t>
            </w:r>
            <w:r>
              <w:rPr/>
              <w:t xml:space="preserve">(HD) </w:t>
            </w:r>
          </w:p>
        </w:tc>
      </w:tr>
      <w:tr>
        <w:trPr/>
        <w:tc>
          <w:tcPr>
            <w:tcW w:w="2780" w:type="dxa"/>
            <w:tcBorders/>
            <w:vAlign w:val="center"/>
          </w:tcPr>
          <w:p>
            <w:pPr>
              <w:pStyle w:val="TableHeading"/>
              <w:suppressLineNumbers/>
              <w:bidi w:val="0"/>
              <w:spacing w:before="0" w:after="283"/>
              <w:jc w:val="center"/>
              <w:rPr/>
            </w:pPr>
            <w:r>
              <w:rPr/>
              <w:t xml:space="preserve">Videocon d2h </w:t>
            </w:r>
          </w:p>
        </w:tc>
        <w:tc>
          <w:tcPr>
            <w:tcW w:w="7425" w:type="dxa"/>
            <w:tcBorders/>
            <w:vAlign w:val="center"/>
          </w:tcPr>
          <w:p>
            <w:pPr>
              <w:pStyle w:val="TableContents"/>
              <w:bidi w:val="0"/>
              <w:spacing w:before="0" w:after="283"/>
              <w:jc w:val="left"/>
              <w:rPr/>
            </w:pPr>
            <w:r>
              <w:rPr/>
              <w:t xml:space="preserve">Kanavat 423 (SD) ja 928 (HD). </w:t>
            </w:r>
          </w:p>
        </w:tc>
      </w:tr>
      <w:tr>
        <w:trPr/>
        <w:tc>
          <w:tcPr>
            <w:tcW w:w="2780" w:type="dxa"/>
            <w:tcBorders/>
            <w:vAlign w:val="center"/>
          </w:tcPr>
          <w:p>
            <w:pPr>
              <w:pStyle w:val="TableHeading"/>
              <w:suppressLineNumbers/>
              <w:bidi w:val="0"/>
              <w:spacing w:before="0" w:after="283"/>
              <w:jc w:val="center"/>
              <w:rPr/>
            </w:pPr>
            <w:r>
              <w:rPr/>
              <w:t xml:space="preserve">Reliance Digital TV </w:t>
            </w:r>
          </w:p>
        </w:tc>
        <w:tc>
          <w:tcPr>
            <w:tcW w:w="7425" w:type="dxa"/>
            <w:tcBorders/>
            <w:vAlign w:val="center"/>
          </w:tcPr>
          <w:p>
            <w:pPr>
              <w:pStyle w:val="TableContents"/>
              <w:bidi w:val="0"/>
              <w:spacing w:before="0" w:after="283"/>
              <w:jc w:val="left"/>
              <w:rPr/>
            </w:pPr>
            <w:r>
              <w:rPr/>
              <w:t xml:space="preserve">Kanava 511 (SD) </w:t>
            </w:r>
          </w:p>
        </w:tc>
      </w:tr>
      <w:tr>
        <w:trPr/>
        <w:tc>
          <w:tcPr>
            <w:tcW w:w="2780" w:type="dxa"/>
            <w:tcBorders/>
            <w:vAlign w:val="center"/>
          </w:tcPr>
          <w:p>
            <w:pPr>
              <w:pStyle w:val="TableHeading"/>
              <w:suppressLineNumbers/>
              <w:bidi w:val="0"/>
              <w:spacing w:before="0" w:after="283"/>
              <w:jc w:val="center"/>
              <w:rPr/>
            </w:pPr>
            <w:r>
              <w:rPr/>
              <w:t xml:space="preserve">Airtelin digitaalitelevisio </w:t>
            </w:r>
          </w:p>
        </w:tc>
        <w:tc>
          <w:tcPr>
            <w:tcW w:w="7425" w:type="dxa"/>
            <w:tcBorders/>
            <w:vAlign w:val="center"/>
          </w:tcPr>
          <w:p>
            <w:pPr>
              <w:pStyle w:val="TableContents"/>
              <w:bidi w:val="0"/>
              <w:spacing w:before="0" w:after="283"/>
              <w:jc w:val="left"/>
              <w:rPr/>
            </w:pPr>
            <w:r>
              <w:rPr/>
              <w:t xml:space="preserve">Kanavat 291 (SD) ja 292 (HD) </w:t>
            </w:r>
          </w:p>
        </w:tc>
      </w:tr>
      <w:tr>
        <w:trPr/>
        <w:tc>
          <w:tcPr>
            <w:tcW w:w="2780" w:type="dxa"/>
            <w:tcBorders/>
            <w:vAlign w:val="center"/>
          </w:tcPr>
          <w:p>
            <w:pPr>
              <w:pStyle w:val="TableHeading"/>
              <w:suppressLineNumbers/>
              <w:bidi w:val="0"/>
              <w:spacing w:before="0" w:after="283"/>
              <w:jc w:val="center"/>
              <w:rPr/>
            </w:pPr>
            <w:r>
              <w:rPr/>
              <w:t xml:space="preserve">Sun Direct </w:t>
            </w:r>
          </w:p>
        </w:tc>
        <w:tc>
          <w:tcPr>
            <w:tcW w:w="7425" w:type="dxa"/>
            <w:tcBorders/>
            <w:vAlign w:val="center"/>
          </w:tcPr>
          <w:p>
            <w:pPr>
              <w:pStyle w:val="TableContents"/>
              <w:bidi w:val="0"/>
              <w:spacing w:before="0" w:after="283"/>
              <w:jc w:val="left"/>
              <w:rPr/>
            </w:pPr>
            <w:r>
              <w:rPr/>
              <w:t xml:space="preserve">Kanavat 508 (SD) ja 971 (HD). </w:t>
            </w:r>
          </w:p>
        </w:tc>
      </w:tr>
      <w:tr>
        <w:trPr/>
        <w:tc>
          <w:tcPr>
            <w:tcW w:w="2780" w:type="dxa"/>
            <w:tcBorders/>
            <w:vAlign w:val="center"/>
          </w:tcPr>
          <w:p>
            <w:pPr>
              <w:pStyle w:val="TableHeading"/>
              <w:suppressLineNumbers/>
              <w:bidi w:val="0"/>
              <w:spacing w:before="0" w:after="283"/>
              <w:jc w:val="center"/>
              <w:rPr/>
            </w:pPr>
            <w:r>
              <w:rPr/>
              <w:t xml:space="preserve">Dish Home Nepal </w:t>
            </w:r>
          </w:p>
        </w:tc>
        <w:tc>
          <w:tcPr>
            <w:tcW w:w="7425" w:type="dxa"/>
            <w:tcBorders/>
            <w:vAlign w:val="center"/>
          </w:tcPr>
          <w:p>
            <w:pPr>
              <w:pStyle w:val="TableContents"/>
              <w:bidi w:val="0"/>
              <w:spacing w:before="0" w:after="283"/>
              <w:jc w:val="left"/>
              <w:rPr/>
            </w:pPr>
            <w:r>
              <w:rPr/>
              <w:t xml:space="preserve">Kanavat 604 (SD) ja 944 (HD). </w:t>
            </w:r>
          </w:p>
        </w:tc>
      </w:tr>
      <w:tr>
        <w:trPr/>
        <w:tc>
          <w:tcPr>
            <w:tcW w:w="2780" w:type="dxa"/>
            <w:tcBorders/>
            <w:vAlign w:val="center"/>
          </w:tcPr>
          <w:p>
            <w:pPr>
              <w:pStyle w:val="TableHeading"/>
              <w:suppressLineNumbers/>
              <w:bidi w:val="0"/>
              <w:spacing w:before="0" w:after="283"/>
              <w:jc w:val="center"/>
              <w:rPr/>
            </w:pPr>
            <w:r>
              <w:rPr/>
              <w:t xml:space="preserve">Dialog TV </w:t>
            </w:r>
          </w:p>
        </w:tc>
        <w:tc>
          <w:tcPr>
            <w:tcW w:w="7425" w:type="dxa"/>
            <w:tcBorders/>
            <w:vAlign w:val="center"/>
          </w:tcPr>
          <w:p>
            <w:pPr>
              <w:pStyle w:val="TableContents"/>
              <w:bidi w:val="0"/>
              <w:spacing w:before="0" w:after="283"/>
              <w:jc w:val="left"/>
              <w:rPr/>
            </w:pPr>
            <w:r>
              <w:rPr/>
              <w:t xml:space="preserve">Kanava 76 (SD) </w:t>
            </w:r>
          </w:p>
        </w:tc>
      </w:tr>
      <w:tr>
        <w:trPr/>
        <w:tc>
          <w:tcPr>
            <w:tcW w:w="2780" w:type="dxa"/>
            <w:tcBorders/>
            <w:vAlign w:val="center"/>
          </w:tcPr>
          <w:p>
            <w:pPr>
              <w:pStyle w:val="TableHeading"/>
              <w:suppressLineNumbers/>
              <w:bidi w:val="0"/>
              <w:spacing w:before="0" w:after="283"/>
              <w:jc w:val="center"/>
              <w:rPr/>
            </w:pPr>
            <w:r>
              <w:rPr/>
              <w:t xml:space="preserve">Dish TV Sri Lanka </w:t>
            </w:r>
          </w:p>
        </w:tc>
        <w:tc>
          <w:tcPr>
            <w:tcW w:w="7425" w:type="dxa"/>
            <w:tcBorders/>
            <w:vAlign w:val="center"/>
          </w:tcPr>
          <w:p>
            <w:pPr>
              <w:pStyle w:val="TableContents"/>
              <w:bidi w:val="0"/>
              <w:spacing w:before="0" w:after="283"/>
              <w:jc w:val="left"/>
              <w:rPr/>
            </w:pPr>
            <w:r>
              <w:rPr/>
              <w:t xml:space="preserve">Kanava 2652 (SD) </w:t>
            </w:r>
          </w:p>
        </w:tc>
      </w:tr>
      <w:tr>
        <w:trPr/>
        <w:tc>
          <w:tcPr>
            <w:tcW w:w="2780" w:type="dxa"/>
            <w:tcBorders/>
            <w:vAlign w:val="center"/>
          </w:tcPr>
          <w:p>
            <w:pPr>
              <w:pStyle w:val="TableHeading"/>
              <w:suppressLineNumbers/>
              <w:bidi w:val="0"/>
              <w:spacing w:before="0" w:after="283"/>
              <w:jc w:val="center"/>
              <w:rPr/>
            </w:pPr>
            <w:r>
              <w:rPr/>
              <w:t xml:space="preserve">realvu </w:t>
            </w:r>
          </w:p>
        </w:tc>
        <w:tc>
          <w:tcPr>
            <w:tcW w:w="7425" w:type="dxa"/>
            <w:tcBorders/>
            <w:vAlign w:val="center"/>
          </w:tcPr>
          <w:p>
            <w:pPr>
              <w:pStyle w:val="TableContents"/>
              <w:bidi w:val="0"/>
              <w:spacing w:before="0" w:after="283"/>
              <w:jc w:val="left"/>
              <w:rPr/>
            </w:pPr>
            <w:r>
              <w:rPr/>
              <w:t xml:space="preserve">Kanava 310 (HD) Kaapeli </w:t>
            </w:r>
          </w:p>
        </w:tc>
      </w:tr>
      <w:tr>
        <w:trPr/>
        <w:tc>
          <w:tcPr>
            <w:tcW w:w="2780" w:type="dxa"/>
            <w:tcBorders/>
            <w:vAlign w:val="center"/>
          </w:tcPr>
          <w:p>
            <w:pPr>
              <w:pStyle w:val="TableHeading"/>
              <w:suppressLineNumbers/>
              <w:bidi w:val="0"/>
              <w:spacing w:before="0" w:after="283"/>
              <w:jc w:val="center"/>
              <w:rPr/>
            </w:pPr>
            <w:r>
              <w:rPr/>
              <w:t xml:space="preserve">Fastway-kaapeli </w:t>
            </w:r>
          </w:p>
        </w:tc>
        <w:tc>
          <w:tcPr>
            <w:tcW w:w="7425" w:type="dxa"/>
            <w:tcBorders/>
            <w:vAlign w:val="center"/>
          </w:tcPr>
          <w:p>
            <w:pPr>
              <w:pStyle w:val="TableContents"/>
              <w:bidi w:val="0"/>
              <w:spacing w:before="0" w:after="283"/>
              <w:jc w:val="left"/>
              <w:rPr/>
            </w:pPr>
            <w:r>
              <w:rPr/>
              <w:t xml:space="preserve">Kanavat 301 (SD) ja 606 (HD) </w:t>
            </w:r>
          </w:p>
        </w:tc>
      </w:tr>
      <w:tr>
        <w:trPr/>
        <w:tc>
          <w:tcPr>
            <w:tcW w:w="2780" w:type="dxa"/>
            <w:tcBorders/>
            <w:vAlign w:val="center"/>
          </w:tcPr>
          <w:p>
            <w:pPr>
              <w:pStyle w:val="TableHeading"/>
              <w:suppressLineNumbers/>
              <w:bidi w:val="0"/>
              <w:spacing w:before="0" w:after="283"/>
              <w:jc w:val="center"/>
              <w:rPr/>
            </w:pPr>
            <w:r>
              <w:rPr/>
              <w:t xml:space="preserve">Digitaalisessa </w:t>
            </w:r>
          </w:p>
        </w:tc>
        <w:tc>
          <w:tcPr>
            <w:tcW w:w="7425" w:type="dxa"/>
            <w:tcBorders/>
            <w:vAlign w:val="center"/>
          </w:tcPr>
          <w:p>
            <w:pPr>
              <w:pStyle w:val="TableContents"/>
              <w:bidi w:val="0"/>
              <w:spacing w:before="0" w:after="283"/>
              <w:jc w:val="left"/>
              <w:rPr/>
            </w:pPr>
            <w:r>
              <w:rPr/>
              <w:t xml:space="preserve">Kanava 425 </w:t>
            </w:r>
          </w:p>
        </w:tc>
      </w:tr>
      <w:tr>
        <w:trPr/>
        <w:tc>
          <w:tcPr>
            <w:tcW w:w="2780" w:type="dxa"/>
            <w:tcBorders/>
            <w:vAlign w:val="center"/>
          </w:tcPr>
          <w:p>
            <w:pPr>
              <w:pStyle w:val="TableHeading"/>
              <w:suppressLineNumbers/>
              <w:bidi w:val="0"/>
              <w:spacing w:before="0" w:after="283"/>
              <w:jc w:val="center"/>
              <w:rPr/>
            </w:pPr>
            <w:r>
              <w:rPr/>
              <w:t xml:space="preserve">Asianet Digital TV (Intia) </w:t>
            </w:r>
          </w:p>
        </w:tc>
        <w:tc>
          <w:tcPr>
            <w:tcW w:w="7425" w:type="dxa"/>
            <w:tcBorders/>
            <w:vAlign w:val="center"/>
          </w:tcPr>
          <w:p>
            <w:pPr>
              <w:pStyle w:val="TableContents"/>
              <w:bidi w:val="0"/>
              <w:spacing w:before="0" w:after="283"/>
              <w:jc w:val="left"/>
              <w:rPr/>
            </w:pPr>
            <w:r>
              <w:rPr/>
              <w:t xml:space="preserve">Kanavat 300 (SD) ja 808 (HD) IPTV </w:t>
            </w:r>
          </w:p>
        </w:tc>
      </w:tr>
      <w:tr>
        <w:trPr/>
        <w:tc>
          <w:tcPr>
            <w:tcW w:w="2780" w:type="dxa"/>
            <w:tcBorders/>
            <w:vAlign w:val="center"/>
          </w:tcPr>
          <w:p>
            <w:pPr>
              <w:pStyle w:val="TableHeading"/>
              <w:suppressLineNumbers/>
              <w:bidi w:val="0"/>
              <w:spacing w:before="0" w:after="283"/>
              <w:jc w:val="center"/>
              <w:rPr/>
            </w:pPr>
            <w:r>
              <w:rPr/>
              <w:t xml:space="preserve">PEO TV </w:t>
            </w:r>
          </w:p>
        </w:tc>
        <w:tc>
          <w:tcPr>
            <w:tcW w:w="7425" w:type="dxa"/>
            <w:tcBorders/>
            <w:vAlign w:val="center"/>
          </w:tcPr>
          <w:p>
            <w:pPr>
              <w:pStyle w:val="TableContents"/>
              <w:bidi w:val="0"/>
              <w:spacing w:before="0" w:after="283"/>
              <w:jc w:val="left"/>
              <w:rPr/>
            </w:pPr>
            <w:r>
              <w:rPr/>
              <w:t xml:space="preserve">Kanava 37 (SD)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sony six hd kanavanumero tata sky:llä</w:t>
      </w:r>
    </w:p>
    <w:p>
      <w:pPr>
        <w:pStyle w:val="TextBody"/>
        <w:bidi w:val="0"/>
        <w:jc w:val="left"/>
        <w:rPr>
          <w:b/>
          <w:u w:val="single"/>
          <w:shd w:val="clear" w:fill="FFFF00"/>
        </w:rPr>
      </w:pPr>
      <w:r>
        <w:rPr>
          <w:b/>
          <w:u w:val="single"/>
          <w:shd w:val="clear" w:fill="FFFF00"/>
        </w:rPr>
        <w:t xml:space="preserve">Asiakirjan numero 34310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Office of the Comptroller of the Currency Valuutanvalvojan toimiston sinetti Valuutanvalvojan toimiston logo Valuutanvalvojan toimiston logo Valuutanvalvojan lippu Valuutanvalvojan lippu Viraston yleiskatsaus </w:t>
      </w:r>
    </w:p>
    <w:tbl>
      <w:tblPr>
        <w:tblW w:w="5419" w:type="dxa"/>
        <w:jc w:val="left"/>
        <w:tblInd w:w="0" w:type="dxa"/>
        <w:tblLayout w:type="fixed"/>
        <w:tblCellMar>
          <w:top w:w="28" w:type="dxa"/>
          <w:left w:w="28" w:type="dxa"/>
          <w:bottom w:w="28" w:type="dxa"/>
          <w:right w:w="28" w:type="dxa"/>
        </w:tblCellMar>
      </w:tblPr>
      <w:tblGrid>
        <w:gridCol w:w="1936"/>
        <w:gridCol w:w="3483"/>
      </w:tblGrid>
      <w:tr>
        <w:trPr/>
        <w:tc>
          <w:tcPr>
            <w:tcW w:w="1936" w:type="dxa"/>
            <w:tcBorders/>
            <w:vAlign w:val="center"/>
          </w:tcPr>
          <w:p>
            <w:pPr>
              <w:pStyle w:val="TableHeading"/>
              <w:suppressLineNumbers/>
              <w:bidi w:val="0"/>
              <w:spacing w:before="0" w:after="283"/>
              <w:jc w:val="center"/>
              <w:rPr/>
            </w:pPr>
            <w:r>
              <w:rPr/>
              <w:t xml:space="preserve">Muodostettu </w:t>
            </w:r>
          </w:p>
        </w:tc>
        <w:tc>
          <w:tcPr>
            <w:tcW w:w="3483" w:type="dxa"/>
            <w:tcBorders/>
            <w:vAlign w:val="center"/>
          </w:tcPr>
          <w:p>
            <w:pPr>
              <w:pStyle w:val="TableContents"/>
              <w:bidi w:val="0"/>
              <w:spacing w:before="0" w:after="283"/>
              <w:jc w:val="left"/>
              <w:rPr/>
            </w:pPr>
            <w:r>
              <w:rPr/>
              <w:t xml:space="preserve">25. helmikuuta 1863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3483" w:type="dxa"/>
            <w:tcBorders/>
            <w:vAlign w:val="center"/>
          </w:tcPr>
          <w:p>
            <w:pPr>
              <w:pStyle w:val="TableContents"/>
              <w:bidi w:val="0"/>
              <w:spacing w:before="0" w:after="283"/>
              <w:jc w:val="left"/>
              <w:rPr/>
            </w:pPr>
            <w:r>
              <w:rPr>
                <w:color w:val="A9A9A9"/>
              </w:rPr>
              <w:t xml:space="preserve">Washington, D.C</w:t>
            </w:r>
            <w:r>
              <w:rPr/>
              <w:t xml:space="preserve">. </w:t>
            </w:r>
          </w:p>
        </w:tc>
      </w:tr>
      <w:tr>
        <w:trPr/>
        <w:tc>
          <w:tcPr>
            <w:tcW w:w="1936" w:type="dxa"/>
            <w:tcBorders/>
            <w:vAlign w:val="center"/>
          </w:tcPr>
          <w:p>
            <w:pPr>
              <w:pStyle w:val="TableHeading"/>
              <w:suppressLineNumbers/>
              <w:bidi w:val="0"/>
              <w:spacing w:before="0" w:after="283"/>
              <w:jc w:val="center"/>
              <w:rPr/>
            </w:pPr>
            <w:r>
              <w:rPr/>
              <w:t xml:space="preserve">Työntekijät </w:t>
            </w:r>
          </w:p>
        </w:tc>
        <w:tc>
          <w:tcPr>
            <w:tcW w:w="3483" w:type="dxa"/>
            <w:tcBorders/>
            <w:vAlign w:val="center"/>
          </w:tcPr>
          <w:p>
            <w:pPr>
              <w:pStyle w:val="TableContents"/>
              <w:bidi w:val="0"/>
              <w:spacing w:before="0" w:after="283"/>
              <w:jc w:val="left"/>
              <w:rPr/>
            </w:pPr>
            <w:r>
              <w:rPr/>
              <w:t xml:space="preserve">3 973 (joulukuussa 2016)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3483" w:type="dxa"/>
            <w:tcBorders/>
            <w:vAlign w:val="center"/>
          </w:tcPr>
          <w:p>
            <w:pPr>
              <w:pStyle w:val="TableContents"/>
              <w:numPr>
                <w:ilvl w:val="0"/>
                <w:numId w:val="123"/>
              </w:numPr>
              <w:tabs>
                <w:tab w:val="clear" w:pos="1134"/>
                <w:tab w:val="left" w:leader="none" w:pos="707"/>
              </w:tabs>
              <w:bidi w:val="0"/>
              <w:spacing w:before="0" w:after="283"/>
              <w:ind w:start="707" w:hanging="283"/>
              <w:jc w:val="left"/>
              <w:rPr/>
            </w:pPr>
            <w:r>
              <w:rPr/>
              <w:t xml:space="preserve">Joseph Otting, tilintarkastaja </w:t>
            </w:r>
          </w:p>
        </w:tc>
      </w:tr>
      <w:tr>
        <w:trPr/>
        <w:tc>
          <w:tcPr>
            <w:tcW w:w="1936" w:type="dxa"/>
            <w:tcBorders/>
            <w:vAlign w:val="center"/>
          </w:tcPr>
          <w:p>
            <w:pPr>
              <w:pStyle w:val="TableHeading"/>
              <w:suppressLineNumbers/>
              <w:bidi w:val="0"/>
              <w:spacing w:before="0" w:after="283"/>
              <w:jc w:val="center"/>
              <w:rPr/>
            </w:pPr>
            <w:r>
              <w:rPr/>
              <w:t xml:space="preserve">Emoyhtiö </w:t>
            </w:r>
          </w:p>
        </w:tc>
        <w:tc>
          <w:tcPr>
            <w:tcW w:w="3483" w:type="dxa"/>
            <w:tcBorders/>
            <w:vAlign w:val="center"/>
          </w:tcPr>
          <w:p>
            <w:pPr>
              <w:pStyle w:val="TableContents"/>
              <w:bidi w:val="0"/>
              <w:spacing w:before="0" w:after="283"/>
              <w:jc w:val="left"/>
              <w:rPr/>
            </w:pPr>
            <w:r>
              <w:rPr/>
              <w:t xml:space="preserve">Valtiovarainministeriö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3483" w:type="dxa"/>
            <w:tcBorders/>
            <w:vAlign w:val="center"/>
          </w:tcPr>
          <w:p>
            <w:pPr>
              <w:pStyle w:val="TableContents"/>
              <w:bidi w:val="0"/>
              <w:spacing w:before="0" w:after="283"/>
              <w:jc w:val="left"/>
              <w:rPr/>
            </w:pPr>
            <w:r>
              <w:rPr/>
              <w:t xml:space="preserve">www.OCC.gov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rahanvalvontavirasto?</w:t>
      </w:r>
    </w:p>
    <w:p>
      <w:pPr>
        <w:pStyle w:val="TextBody"/>
        <w:bidi w:val="0"/>
        <w:jc w:val="left"/>
        <w:rPr>
          <w:b/>
          <w:u w:val="single"/>
          <w:shd w:val="clear" w:fill="FFFF00"/>
        </w:rPr>
      </w:pPr>
      <w:r>
        <w:rPr>
          <w:b/>
          <w:u w:val="single"/>
          <w:shd w:val="clear" w:fill="FFFF00"/>
        </w:rPr>
        <w:t xml:space="preserve">Asiakirjan numero 34311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lähti Rio de Janeirosta vain kahden mitalin kanssa ja pelasti ylpeytensä nöyryytykseltä, kun se palasi tyhjin käsin ensimmäistä kertaa sitten Barcelonan 1992. Nämä mitalit jaettiin ensimmäistä kertaa historiassa vain naisurheilijoille, hopeaa </w:t>
      </w:r>
      <w:r>
        <w:rPr>
          <w:color w:val="A9A9A9"/>
        </w:rPr>
        <w:t xml:space="preserve">sulkapalloilija </w:t>
      </w:r>
      <w:r>
        <w:rPr>
          <w:color w:val="DCDCDC"/>
        </w:rPr>
        <w:t xml:space="preserve">P.V. Sindhulle </w:t>
      </w:r>
      <w:r>
        <w:rPr/>
        <w:t xml:space="preserve">naisten kaksinpelissä ja pronssia vapaapainija </w:t>
      </w:r>
      <w:r>
        <w:rPr>
          <w:color w:val="2F4F4F"/>
        </w:rPr>
        <w:t xml:space="preserve">Sakshi Malikille </w:t>
      </w:r>
      <w:r>
        <w:rPr/>
        <w:t xml:space="preserve">naisten 58 kilon sarjassa.</w:t>
      </w:r>
      <w:r>
        <w:rPr/>
        <w:t xml:space="preserve"> Useat intialaiset urheilijat olivat lähellä kasvattaa mitalisaaliitaan, kuten tennistandem Mirza ja Rohan Bopanna sekanelinpelissä, Bindra, joka jäi niukasti puolen pisteen päähän palkintokorokkeesta miesten 10 metrin ilmakiväärissä ennen kuin hän lopetti lajin harrastamisen, ja Karmakar, joka yllätti maailmanlaajuisen yleisön vaarallisella Produnova-rutiinillaan naisten hypyssä. Ensimmäistä kertaa intialaiset ampujat jäivät ilman mitalia sitten vuoden 2000 ja nyrkkeilijät ensimmäistä kertaa sitten vuoden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mitalin Intian olympialaisissa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hopeaa olympialaisissa 2016 Intiasta?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35"/>
        <w:gridCol w:w="2331"/>
        <w:gridCol w:w="1202"/>
        <w:gridCol w:w="2158"/>
        <w:gridCol w:w="3379"/>
      </w:tblGrid>
      <w:tr>
        <w:trPr/>
        <w:tc>
          <w:tcPr>
            <w:tcW w:w="1135" w:type="dxa"/>
            <w:tcBorders/>
            <w:vAlign w:val="center"/>
          </w:tcPr>
          <w:p>
            <w:pPr>
              <w:pStyle w:val="TableHeading"/>
              <w:suppressLineNumbers/>
              <w:bidi w:val="0"/>
              <w:spacing w:before="0" w:after="283"/>
              <w:jc w:val="center"/>
              <w:rPr/>
            </w:pPr>
            <w:r>
              <w:rPr/>
              <w:t xml:space="preserve">Mitali </w:t>
            </w:r>
          </w:p>
        </w:tc>
        <w:tc>
          <w:tcPr>
            <w:tcW w:w="2331" w:type="dxa"/>
            <w:tcBorders/>
            <w:vAlign w:val="center"/>
          </w:tcPr>
          <w:p>
            <w:pPr>
              <w:pStyle w:val="TableHeading"/>
              <w:suppressLineNumbers/>
              <w:bidi w:val="0"/>
              <w:spacing w:before="0" w:after="283"/>
              <w:jc w:val="center"/>
              <w:rPr/>
            </w:pPr>
            <w:r>
              <w:rPr/>
              <w:t xml:space="preserve">Nimi </w:t>
            </w:r>
          </w:p>
        </w:tc>
        <w:tc>
          <w:tcPr>
            <w:tcW w:w="1202" w:type="dxa"/>
            <w:tcBorders/>
            <w:vAlign w:val="center"/>
          </w:tcPr>
          <w:p>
            <w:pPr>
              <w:pStyle w:val="TableHeading"/>
              <w:suppressLineNumbers/>
              <w:bidi w:val="0"/>
              <w:spacing w:before="0" w:after="283"/>
              <w:jc w:val="center"/>
              <w:rPr/>
            </w:pPr>
            <w:r>
              <w:rPr/>
              <w:t xml:space="preserve">Urheilu </w:t>
            </w:r>
          </w:p>
        </w:tc>
        <w:tc>
          <w:tcPr>
            <w:tcW w:w="2158" w:type="dxa"/>
            <w:tcBorders/>
            <w:vAlign w:val="center"/>
          </w:tcPr>
          <w:p>
            <w:pPr>
              <w:pStyle w:val="TableHeading"/>
              <w:suppressLineNumbers/>
              <w:bidi w:val="0"/>
              <w:spacing w:before="0" w:after="283"/>
              <w:jc w:val="center"/>
              <w:rPr/>
            </w:pPr>
            <w:r>
              <w:rPr/>
              <w:t xml:space="preserve">Tapahtuma </w:t>
            </w:r>
          </w:p>
        </w:tc>
        <w:tc>
          <w:tcPr>
            <w:tcW w:w="3379" w:type="dxa"/>
            <w:tcBorders/>
            <w:vAlign w:val="center"/>
          </w:tcPr>
          <w:p>
            <w:pPr>
              <w:pStyle w:val="TableHeading"/>
              <w:suppressLineNumbers/>
              <w:bidi w:val="0"/>
              <w:spacing w:before="0" w:after="283"/>
              <w:jc w:val="center"/>
              <w:rPr/>
            </w:pPr>
            <w:r>
              <w:rPr/>
              <w:t xml:space="preserve">Päivämäärä </w:t>
            </w:r>
          </w:p>
        </w:tc>
      </w:tr>
      <w:tr>
        <w:trPr/>
        <w:tc>
          <w:tcPr>
            <w:tcW w:w="1135" w:type="dxa"/>
            <w:tcBorders/>
            <w:vAlign w:val="center"/>
          </w:tcPr>
          <w:p>
            <w:pPr>
              <w:pStyle w:val="TableContents"/>
              <w:bidi w:val="0"/>
              <w:spacing w:before="0" w:after="283"/>
              <w:jc w:val="left"/>
              <w:rPr/>
            </w:pPr>
            <w:r>
              <w:rPr/>
              <w:t xml:space="preserve">02! Silver </w:t>
            </w:r>
          </w:p>
        </w:tc>
        <w:tc>
          <w:tcPr>
            <w:tcW w:w="2331" w:type="dxa"/>
            <w:tcBorders/>
            <w:vAlign w:val="center"/>
          </w:tcPr>
          <w:p>
            <w:pPr>
              <w:pStyle w:val="TableContents"/>
              <w:bidi w:val="0"/>
              <w:spacing w:before="0" w:after="283"/>
              <w:jc w:val="left"/>
              <w:rPr/>
            </w:pPr>
            <w:r>
              <w:rPr/>
              <w:t xml:space="preserve">Sindhu, P.V. </w:t>
            </w:r>
            <w:r>
              <w:rPr>
                <w:color w:val="A9A9A9"/>
              </w:rPr>
              <w:t xml:space="preserve">P.V. Sindhu P.V. Sindhu </w:t>
            </w:r>
          </w:p>
        </w:tc>
        <w:tc>
          <w:tcPr>
            <w:tcW w:w="1202" w:type="dxa"/>
            <w:tcBorders/>
            <w:vAlign w:val="center"/>
          </w:tcPr>
          <w:p>
            <w:pPr>
              <w:pStyle w:val="TableContents"/>
              <w:bidi w:val="0"/>
              <w:spacing w:before="0" w:after="283"/>
              <w:jc w:val="left"/>
              <w:rPr/>
            </w:pPr>
            <w:r>
              <w:rPr/>
              <w:t xml:space="preserve">Sulkapallo </w:t>
            </w:r>
          </w:p>
        </w:tc>
        <w:tc>
          <w:tcPr>
            <w:tcW w:w="2158" w:type="dxa"/>
            <w:tcBorders/>
            <w:vAlign w:val="center"/>
          </w:tcPr>
          <w:p>
            <w:pPr>
              <w:pStyle w:val="TableContents"/>
              <w:bidi w:val="0"/>
              <w:spacing w:before="0" w:after="283"/>
              <w:jc w:val="left"/>
              <w:rPr/>
            </w:pPr>
            <w:r>
              <w:rPr/>
              <w:t xml:space="preserve">Naisten kaksinpeli </w:t>
            </w:r>
          </w:p>
        </w:tc>
        <w:tc>
          <w:tcPr>
            <w:tcW w:w="3379" w:type="dxa"/>
            <w:tcBorders/>
            <w:vAlign w:val="center"/>
          </w:tcPr>
          <w:p>
            <w:pPr>
              <w:pStyle w:val="TableContents"/>
              <w:bidi w:val="0"/>
              <w:spacing w:before="0" w:after="283"/>
              <w:jc w:val="left"/>
              <w:rPr/>
            </w:pPr>
            <w:r>
              <w:rPr/>
              <w:t xml:space="preserve">000000002018-08-19-0000 elokuu 19. elokuuta </w:t>
            </w:r>
          </w:p>
        </w:tc>
      </w:tr>
      <w:tr>
        <w:trPr/>
        <w:tc>
          <w:tcPr>
            <w:tcW w:w="1135" w:type="dxa"/>
            <w:tcBorders/>
            <w:vAlign w:val="center"/>
          </w:tcPr>
          <w:p>
            <w:pPr>
              <w:pStyle w:val="TableContents"/>
              <w:bidi w:val="0"/>
              <w:spacing w:before="0" w:after="283"/>
              <w:jc w:val="left"/>
              <w:rPr/>
            </w:pPr>
            <w:r>
              <w:rPr/>
              <w:t xml:space="preserve">03! Pronssi </w:t>
            </w:r>
          </w:p>
        </w:tc>
        <w:tc>
          <w:tcPr>
            <w:tcW w:w="2331" w:type="dxa"/>
            <w:tcBorders/>
            <w:vAlign w:val="center"/>
          </w:tcPr>
          <w:p>
            <w:pPr>
              <w:pStyle w:val="TableContents"/>
              <w:bidi w:val="0"/>
              <w:spacing w:before="0" w:after="283"/>
              <w:jc w:val="left"/>
              <w:rPr/>
            </w:pPr>
            <w:r>
              <w:rPr/>
              <w:t xml:space="preserve">Malik, Sakshi </w:t>
            </w:r>
            <w:r>
              <w:rPr>
                <w:color w:val="DCDCDC"/>
              </w:rPr>
              <w:t xml:space="preserve">Sakshi Malik </w:t>
            </w:r>
          </w:p>
        </w:tc>
        <w:tc>
          <w:tcPr>
            <w:tcW w:w="1202" w:type="dxa"/>
            <w:tcBorders/>
            <w:vAlign w:val="center"/>
          </w:tcPr>
          <w:p>
            <w:pPr>
              <w:pStyle w:val="TableContents"/>
              <w:bidi w:val="0"/>
              <w:spacing w:before="0" w:after="283"/>
              <w:jc w:val="left"/>
              <w:rPr/>
            </w:pPr>
            <w:r>
              <w:rPr/>
              <w:t xml:space="preserve">Paini </w:t>
            </w:r>
          </w:p>
        </w:tc>
        <w:tc>
          <w:tcPr>
            <w:tcW w:w="2158" w:type="dxa"/>
            <w:tcBorders/>
            <w:vAlign w:val="center"/>
          </w:tcPr>
          <w:p>
            <w:pPr>
              <w:pStyle w:val="TableContents"/>
              <w:bidi w:val="0"/>
              <w:spacing w:before="0" w:after="283"/>
              <w:jc w:val="left"/>
              <w:rPr/>
            </w:pPr>
            <w:r>
              <w:rPr/>
              <w:t xml:space="preserve">Naisten vapaaottelu 58 kg </w:t>
            </w:r>
          </w:p>
        </w:tc>
        <w:tc>
          <w:tcPr>
            <w:tcW w:w="3379" w:type="dxa"/>
            <w:tcBorders/>
            <w:vAlign w:val="center"/>
          </w:tcPr>
          <w:p>
            <w:pPr>
              <w:pStyle w:val="TableContents"/>
              <w:bidi w:val="0"/>
              <w:spacing w:before="0" w:after="283"/>
              <w:jc w:val="left"/>
              <w:rPr/>
            </w:pPr>
            <w:r>
              <w:rPr/>
              <w:t xml:space="preserve">000000002018-08-17-0000 Elokuu 17.8. </w:t>
            </w:r>
          </w:p>
        </w:tc>
      </w:tr>
    </w:tbl>
    <w:p>
      <w:pPr>
        <w:pStyle w:val="TextBody"/>
        <w:bidi w:val="0"/>
        <w:spacing w:before="0" w:after="0"/>
        <w:jc w:val="left"/>
        <w:rPr/>
      </w:pPr>
      <w:r>
        <w:rPr/>
        <w:t xml:space="preserve">Mitalit urheilulajeittain </w:t>
      </w:r>
    </w:p>
    <w:tbl>
      <w:tblPr>
        <w:tblW w:w="3380" w:type="dxa"/>
        <w:jc w:val="left"/>
        <w:tblInd w:w="0" w:type="dxa"/>
        <w:tblLayout w:type="fixed"/>
        <w:tblCellMar>
          <w:top w:w="28" w:type="dxa"/>
          <w:left w:w="28" w:type="dxa"/>
          <w:bottom w:w="28" w:type="dxa"/>
          <w:right w:w="28" w:type="dxa"/>
        </w:tblCellMar>
      </w:tblPr>
      <w:tblGrid>
        <w:gridCol w:w="1231"/>
        <w:gridCol w:w="481"/>
        <w:gridCol w:w="481"/>
        <w:gridCol w:w="481"/>
        <w:gridCol w:w="706"/>
      </w:tblGrid>
      <w:tr>
        <w:trPr/>
        <w:tc>
          <w:tcPr>
            <w:tcW w:w="1231" w:type="dxa"/>
            <w:tcBorders/>
            <w:vAlign w:val="center"/>
          </w:tcPr>
          <w:p>
            <w:pPr>
              <w:pStyle w:val="TableContents"/>
              <w:bidi w:val="0"/>
              <w:spacing w:before="0" w:after="283"/>
              <w:jc w:val="left"/>
              <w:rPr/>
            </w:pPr>
            <w:r>
              <w:rPr/>
              <w:t xml:space="preserve">Urheilu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1231" w:type="dxa"/>
            <w:tcBorders/>
            <w:vAlign w:val="center"/>
          </w:tcPr>
          <w:p>
            <w:pPr>
              <w:pStyle w:val="TableContents"/>
              <w:bidi w:val="0"/>
              <w:spacing w:before="0" w:after="283"/>
              <w:jc w:val="left"/>
              <w:rPr/>
            </w:pPr>
            <w:r>
              <w:rPr/>
              <w:t xml:space="preserve">Sulkapallo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Paini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Yhteensä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Mitalit sukupuolen mukaan </w:t>
      </w:r>
    </w:p>
    <w:tbl>
      <w:tblPr>
        <w:tblW w:w="3035" w:type="dxa"/>
        <w:jc w:val="left"/>
        <w:tblInd w:w="0" w:type="dxa"/>
        <w:tblLayout w:type="fixed"/>
        <w:tblCellMar>
          <w:top w:w="28" w:type="dxa"/>
          <w:left w:w="28" w:type="dxa"/>
          <w:bottom w:w="28" w:type="dxa"/>
          <w:right w:w="28" w:type="dxa"/>
        </w:tblCellMar>
      </w:tblPr>
      <w:tblGrid>
        <w:gridCol w:w="886"/>
        <w:gridCol w:w="481"/>
        <w:gridCol w:w="481"/>
        <w:gridCol w:w="481"/>
        <w:gridCol w:w="706"/>
      </w:tblGrid>
      <w:tr>
        <w:trPr/>
        <w:tc>
          <w:tcPr>
            <w:tcW w:w="886" w:type="dxa"/>
            <w:tcBorders/>
            <w:vAlign w:val="center"/>
          </w:tcPr>
          <w:p>
            <w:pPr>
              <w:pStyle w:val="TableContents"/>
              <w:bidi w:val="0"/>
              <w:spacing w:before="0" w:after="283"/>
              <w:jc w:val="left"/>
              <w:rPr/>
            </w:pPr>
            <w:r>
              <w:rPr/>
              <w:t xml:space="preserve">Sukupuoli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Mies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r>
      <w:tr>
        <w:trPr/>
        <w:tc>
          <w:tcPr>
            <w:tcW w:w="886" w:type="dxa"/>
            <w:tcBorders/>
            <w:vAlign w:val="center"/>
          </w:tcPr>
          <w:p>
            <w:pPr>
              <w:pStyle w:val="TableContents"/>
              <w:bidi w:val="0"/>
              <w:spacing w:before="0" w:after="283"/>
              <w:jc w:val="left"/>
              <w:rPr/>
            </w:pPr>
            <w:r>
              <w:rPr/>
              <w:t xml:space="preserve">Nainen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Yhteensä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mitalit olympialaisissa 2016 Intiasta</w:t>
      </w:r>
    </w:p>
    <w:p>
      <w:pPr>
        <w:pStyle w:val="TextBody"/>
        <w:bidi w:val="0"/>
        <w:jc w:val="left"/>
        <w:rPr>
          <w:b/>
          <w:u w:val="single"/>
          <w:shd w:val="clear" w:fill="FFFF00"/>
        </w:rPr>
      </w:pPr>
      <w:r>
        <w:rPr>
          <w:b/>
          <w:u w:val="single"/>
          <w:shd w:val="clear" w:fill="FFFF00"/>
        </w:rPr>
        <w:t xml:space="preserve">Asiakirjan numero 34312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Nana Sahib </w:t>
      </w:r>
      <w:r>
        <w:rPr/>
        <w:t xml:space="preserve">(s. 19. toukokuuta 1824 - katosi 1857), syntymänimeltään Dhondu Pant, oli intialainen maratha-aristokraatti ja taistelija, joka johti Cawnporen (Kanpur) kapinaa vuoden 1857 kansannousun aikana. Maanpaossa olleen maratha-peshwa Baji Rao II:n adoptiopoikana Nana Sahib uskoi, että hänellä oli oikeus eläkkeeseen Englannin Itä-Intian yhtiöltä, mutta taustalla olevat sopimuskysymykset ovat melko hämärät. Yhtiön kieltäytyminen jatkamasta eläkettä hänen isänsä kuoleman jälkeen sekä hänen mielestään omavaltainen politiikka pakottivat hänet kapinoimaan ja pyrkimään itsenäisyyteen yhtiön hallinnosta Intiassa. Hän pakotti Kanpurin brittiläisen varuskunnan antautumaan ja teloitti eloonjääneet, minkä jälkeen hän sai Cawnporen hallintaansa muutamaksi päiväksi. Myöhemmin hän katosi sen jälkeen, kun hänen joukkonsa hävisivät brittiläisille joukoille, jotka valtasivat Cawnporen takaisin. Hänet vietiin Nepalin kukkuloille vuonna 1859, jossa hänen uskotaan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vuoden 1857 kapinaa Kanpurissa</w:t>
      </w:r>
    </w:p>
    <w:p>
      <w:pPr>
        <w:pStyle w:val="TextBody"/>
        <w:bidi w:val="0"/>
        <w:jc w:val="left"/>
        <w:rPr>
          <w:b/>
          <w:u w:val="single"/>
          <w:shd w:val="clear" w:fill="FFFF00"/>
        </w:rPr>
      </w:pPr>
      <w:r>
        <w:rPr>
          <w:b/>
          <w:u w:val="single"/>
          <w:shd w:val="clear" w:fill="FFFF00"/>
        </w:rPr>
        <w:t xml:space="preserve">Asiakirjan numero 34313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Spike ja Tyke ovat fiktiivisiä hahmoja Tom ja Jerry -animaatioelokuvasarjasta, jonka ovat luoneet William Hanna ja Joseph Barbera. Spike Bulldog (jolla on eri nimet muutamassa jaksossa - Tappaja neljässä jaksossa, Butch kahdessa jaksossa ja Bulldog yhdessä jaksossa) esitetään </w:t>
      </w:r>
      <w:r>
        <w:rPr>
          <w:color w:val="A9A9A9"/>
        </w:rPr>
        <w:t xml:space="preserve">amerikkalaisena bulldoggina, </w:t>
      </w:r>
      <w:r>
        <w:rPr/>
        <w:t xml:space="preserve">joka on yleisesti ottaen ystävällinen ja ystävällinen ja useissa jaksoissa rakastava isä pojalleen Tykelle. Spiken hahmolla on kuitenkin myös hyvin ankara ja hurja puoli, esimerkiksi silloin kun hän puolustaa poikaansa Tykeä.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oli Tom ja Jerryn Spike?</w:t>
      </w:r>
    </w:p>
    <w:p>
      <w:pPr>
        <w:pStyle w:val="TextBody"/>
        <w:bidi w:val="0"/>
        <w:jc w:val="left"/>
        <w:rPr>
          <w:b/>
          <w:u w:val="single"/>
          <w:shd w:val="clear" w:fill="FFFF00"/>
        </w:rPr>
      </w:pPr>
      <w:r>
        <w:rPr>
          <w:b/>
          <w:u w:val="single"/>
          <w:shd w:val="clear" w:fill="FFFF00"/>
        </w:rPr>
        <w:t xml:space="preserve">Asiakirjan numero 34314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studioalbumeista, listasijoitukset, myyntiluvut ja sertifikaatit </w:t>
      </w:r>
    </w:p>
    <w:tbl>
      <w:tblPr>
        <w:tblW w:w="12305" w:type="dxa"/>
        <w:jc w:val="left"/>
        <w:tblInd w:w="0" w:type="dxa"/>
        <w:tblLayout w:type="fixed"/>
        <w:tblCellMar>
          <w:top w:w="28" w:type="dxa"/>
          <w:left w:w="28" w:type="dxa"/>
          <w:bottom w:w="28" w:type="dxa"/>
          <w:right w:w="28" w:type="dxa"/>
        </w:tblCellMar>
      </w:tblPr>
      <w:tblGrid>
        <w:gridCol w:w="1036"/>
        <w:gridCol w:w="1818"/>
        <w:gridCol w:w="616"/>
        <w:gridCol w:w="1471"/>
        <w:gridCol w:w="646"/>
        <w:gridCol w:w="616"/>
        <w:gridCol w:w="541"/>
        <w:gridCol w:w="466"/>
        <w:gridCol w:w="571"/>
        <w:gridCol w:w="466"/>
        <w:gridCol w:w="346"/>
        <w:gridCol w:w="346"/>
        <w:gridCol w:w="1473"/>
        <w:gridCol w:w="1893"/>
      </w:tblGrid>
      <w:tr>
        <w:trPr/>
        <w:tc>
          <w:tcPr>
            <w:tcW w:w="1036" w:type="dxa"/>
            <w:tcBorders/>
            <w:vAlign w:val="center"/>
          </w:tcPr>
          <w:p>
            <w:pPr>
              <w:pStyle w:val="TableHeading"/>
              <w:suppressLineNumbers/>
              <w:bidi w:val="0"/>
              <w:spacing w:before="0" w:after="283"/>
              <w:jc w:val="center"/>
              <w:rPr/>
            </w:pPr>
            <w:r>
              <w:rPr/>
              <w:t xml:space="preserve">Otsikko </w:t>
            </w:r>
          </w:p>
        </w:tc>
        <w:tc>
          <w:tcPr>
            <w:tcW w:w="1818" w:type="dxa"/>
            <w:tcBorders/>
            <w:vAlign w:val="center"/>
          </w:tcPr>
          <w:p>
            <w:pPr>
              <w:pStyle w:val="TableHeading"/>
              <w:suppressLineNumbers/>
              <w:bidi w:val="0"/>
              <w:spacing w:before="0" w:after="283"/>
              <w:jc w:val="center"/>
              <w:rPr/>
            </w:pPr>
            <w:r>
              <w:rPr/>
              <w:t xml:space="preserve">Albumin tiedot Huippuarvosanat </w:t>
            </w:r>
          </w:p>
        </w:tc>
        <w:tc>
          <w:tcPr>
            <w:tcW w:w="616" w:type="dxa"/>
            <w:tcBorders/>
            <w:vAlign w:val="center"/>
          </w:tcPr>
          <w:p>
            <w:pPr>
              <w:pStyle w:val="TableHeading"/>
              <w:suppressLineNumbers/>
              <w:bidi w:val="0"/>
              <w:spacing w:before="0" w:after="283"/>
              <w:jc w:val="center"/>
              <w:rPr/>
            </w:pPr>
            <w:r>
              <w:rPr/>
              <w:t xml:space="preserve">Myynti </w:t>
            </w:r>
          </w:p>
        </w:tc>
        <w:tc>
          <w:tcPr>
            <w:tcW w:w="1471" w:type="dxa"/>
            <w:tcBorders/>
            <w:vAlign w:val="center"/>
          </w:tcPr>
          <w:p>
            <w:pPr>
              <w:pStyle w:val="TableHeading"/>
              <w:suppressLineNumbers/>
              <w:bidi w:val="0"/>
              <w:spacing w:before="0" w:after="283"/>
              <w:jc w:val="center"/>
              <w:rPr/>
            </w:pPr>
            <w:r>
              <w:rPr/>
              <w:t xml:space="preserve">Sertifikaatit </w:t>
            </w:r>
          </w:p>
        </w:tc>
        <w:tc>
          <w:tcPr>
            <w:tcW w:w="64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1893"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US </w:t>
            </w:r>
          </w:p>
        </w:tc>
        <w:tc>
          <w:tcPr>
            <w:tcW w:w="1818" w:type="dxa"/>
            <w:tcBorders/>
            <w:vAlign w:val="center"/>
          </w:tcPr>
          <w:p>
            <w:pPr>
              <w:pStyle w:val="TableHeading"/>
              <w:suppressLineNumbers/>
              <w:bidi w:val="0"/>
              <w:spacing w:before="0" w:after="283"/>
              <w:jc w:val="center"/>
              <w:rPr/>
            </w:pPr>
            <w:r>
              <w:rPr/>
              <w:t xml:space="preserve">YHDYSVALTAIN R&amp;B </w:t>
            </w:r>
          </w:p>
        </w:tc>
        <w:tc>
          <w:tcPr>
            <w:tcW w:w="616" w:type="dxa"/>
            <w:tcBorders/>
            <w:vAlign w:val="center"/>
          </w:tcPr>
          <w:p>
            <w:pPr>
              <w:pStyle w:val="TableHeading"/>
              <w:suppressLineNumbers/>
              <w:bidi w:val="0"/>
              <w:spacing w:before="0" w:after="283"/>
              <w:jc w:val="center"/>
              <w:rPr/>
            </w:pPr>
            <w:r>
              <w:rPr/>
              <w:t xml:space="preserve">Yhdysvaltain rap </w:t>
            </w:r>
          </w:p>
        </w:tc>
        <w:tc>
          <w:tcPr>
            <w:tcW w:w="1471" w:type="dxa"/>
            <w:tcBorders/>
            <w:vAlign w:val="center"/>
          </w:tcPr>
          <w:p>
            <w:pPr>
              <w:pStyle w:val="TableHeading"/>
              <w:suppressLineNumbers/>
              <w:bidi w:val="0"/>
              <w:spacing w:before="0" w:after="283"/>
              <w:jc w:val="center"/>
              <w:rPr/>
            </w:pPr>
            <w:r>
              <w:rPr/>
              <w:t xml:space="preserve">AUS </w:t>
            </w:r>
          </w:p>
        </w:tc>
        <w:tc>
          <w:tcPr>
            <w:tcW w:w="646" w:type="dxa"/>
            <w:tcBorders/>
            <w:vAlign w:val="center"/>
          </w:tcPr>
          <w:p>
            <w:pPr>
              <w:pStyle w:val="TableHeading"/>
              <w:suppressLineNumbers/>
              <w:bidi w:val="0"/>
              <w:spacing w:before="0" w:after="283"/>
              <w:jc w:val="center"/>
              <w:rPr/>
            </w:pPr>
            <w:r>
              <w:rPr/>
              <w:t xml:space="preserve">CAN </w:t>
            </w:r>
          </w:p>
        </w:tc>
        <w:tc>
          <w:tcPr>
            <w:tcW w:w="616" w:type="dxa"/>
            <w:tcBorders/>
            <w:vAlign w:val="center"/>
          </w:tcPr>
          <w:p>
            <w:pPr>
              <w:pStyle w:val="TableHeading"/>
              <w:suppressLineNumbers/>
              <w:bidi w:val="0"/>
              <w:spacing w:before="0" w:after="283"/>
              <w:jc w:val="center"/>
              <w:rPr/>
            </w:pPr>
            <w:r>
              <w:rPr/>
              <w:t xml:space="preserve">FRA </w:t>
            </w:r>
          </w:p>
        </w:tc>
        <w:tc>
          <w:tcPr>
            <w:tcW w:w="541" w:type="dxa"/>
            <w:tcBorders/>
            <w:vAlign w:val="center"/>
          </w:tcPr>
          <w:p>
            <w:pPr>
              <w:pStyle w:val="TableHeading"/>
              <w:suppressLineNumbers/>
              <w:bidi w:val="0"/>
              <w:spacing w:before="0" w:after="283"/>
              <w:jc w:val="center"/>
              <w:rPr/>
            </w:pPr>
            <w:r>
              <w:rPr/>
              <w:t xml:space="preserve">IRL </w:t>
            </w:r>
          </w:p>
        </w:tc>
        <w:tc>
          <w:tcPr>
            <w:tcW w:w="466" w:type="dxa"/>
            <w:tcBorders/>
            <w:vAlign w:val="center"/>
          </w:tcPr>
          <w:p>
            <w:pPr>
              <w:pStyle w:val="TableHeading"/>
              <w:suppressLineNumbers/>
              <w:bidi w:val="0"/>
              <w:spacing w:before="0" w:after="283"/>
              <w:jc w:val="center"/>
              <w:rPr/>
            </w:pPr>
            <w:r>
              <w:rPr/>
              <w:t xml:space="preserve">NZ </w:t>
            </w:r>
          </w:p>
        </w:tc>
        <w:tc>
          <w:tcPr>
            <w:tcW w:w="571" w:type="dxa"/>
            <w:tcBorders/>
            <w:vAlign w:val="center"/>
          </w:tcPr>
          <w:p>
            <w:pPr>
              <w:pStyle w:val="TableHeading"/>
              <w:suppressLineNumbers/>
              <w:bidi w:val="0"/>
              <w:spacing w:before="0" w:after="283"/>
              <w:jc w:val="center"/>
              <w:rPr/>
            </w:pPr>
            <w:r>
              <w:rPr/>
              <w:t xml:space="preserve">SWI </w:t>
            </w:r>
          </w:p>
        </w:tc>
        <w:tc>
          <w:tcPr>
            <w:tcW w:w="466" w:type="dxa"/>
            <w:tcBorders/>
            <w:vAlign w:val="center"/>
          </w:tcPr>
          <w:p>
            <w:pPr>
              <w:pStyle w:val="TableHeading"/>
              <w:suppressLineNumbers/>
              <w:bidi w:val="0"/>
              <w:spacing w:before="0" w:after="283"/>
              <w:jc w:val="center"/>
              <w:rPr/>
            </w:pPr>
            <w:r>
              <w:rPr/>
              <w:t xml:space="preserve">UK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1893"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Tha Block on kuuma </w:t>
            </w:r>
          </w:p>
        </w:tc>
        <w:tc>
          <w:tcPr>
            <w:tcW w:w="181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Julkaistu: 1999 </w:t>
            </w:r>
          </w:p>
          <w:p>
            <w:pPr>
              <w:pStyle w:val="TableContents"/>
              <w:numPr>
                <w:ilvl w:val="0"/>
                <w:numId w:val="124"/>
              </w:numPr>
              <w:tabs>
                <w:tab w:val="clear" w:pos="1134"/>
                <w:tab w:val="left" w:leader="none" w:pos="707"/>
              </w:tabs>
              <w:bidi w:val="0"/>
              <w:spacing w:before="0" w:after="0"/>
              <w:ind w:start="707" w:hanging="283"/>
              <w:jc w:val="left"/>
              <w:rPr/>
            </w:pPr>
            <w:r>
              <w:rPr/>
              <w:t xml:space="preserve">Merkintä: Universal </w:t>
            </w:r>
          </w:p>
          <w:p>
            <w:pPr>
              <w:pStyle w:val="TableContents"/>
              <w:numPr>
                <w:ilvl w:val="0"/>
                <w:numId w:val="124"/>
              </w:numPr>
              <w:tabs>
                <w:tab w:val="clear" w:pos="1134"/>
                <w:tab w:val="left" w:leader="none" w:pos="707"/>
              </w:tabs>
              <w:bidi w:val="0"/>
              <w:spacing w:before="0" w:after="283"/>
              <w:ind w:start="707" w:hanging="283"/>
              <w:jc w:val="left"/>
              <w:rPr/>
            </w:pPr>
            <w:r>
              <w:rPr/>
              <w:t xml:space="preserve">Muodot: CD, LP, kasetti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YHDYSVALLAT: 1 402 000 </w:t>
            </w:r>
          </w:p>
        </w:tc>
        <w:tc>
          <w:tcPr>
            <w:tcW w:w="1893"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t xml:space="preserve">RIAA: Platina </w:t>
            </w:r>
          </w:p>
        </w:tc>
      </w:tr>
      <w:tr>
        <w:trPr/>
        <w:tc>
          <w:tcPr>
            <w:tcW w:w="1036" w:type="dxa"/>
            <w:tcBorders/>
            <w:vAlign w:val="center"/>
          </w:tcPr>
          <w:p>
            <w:pPr>
              <w:pStyle w:val="TableHeading"/>
              <w:suppressLineNumbers/>
              <w:bidi w:val="0"/>
              <w:spacing w:before="0" w:after="283"/>
              <w:jc w:val="center"/>
              <w:rPr/>
            </w:pPr>
            <w:r>
              <w:rPr/>
              <w:t xml:space="preserve">Valot pois päältä </w:t>
            </w:r>
          </w:p>
        </w:tc>
        <w:tc>
          <w:tcPr>
            <w:tcW w:w="181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Julkaistu: Joulukuu 19, 2000 </w:t>
            </w:r>
          </w:p>
          <w:p>
            <w:pPr>
              <w:pStyle w:val="TableContents"/>
              <w:numPr>
                <w:ilvl w:val="0"/>
                <w:numId w:val="127"/>
              </w:numPr>
              <w:tabs>
                <w:tab w:val="clear" w:pos="1134"/>
                <w:tab w:val="left" w:leader="none" w:pos="707"/>
              </w:tabs>
              <w:bidi w:val="0"/>
              <w:spacing w:before="0" w:after="0"/>
              <w:ind w:start="707" w:hanging="283"/>
              <w:jc w:val="left"/>
              <w:rPr/>
            </w:pPr>
            <w:r>
              <w:rPr/>
              <w:t xml:space="preserve">Merkintä: Universal </w:t>
            </w:r>
          </w:p>
          <w:p>
            <w:pPr>
              <w:pStyle w:val="TableContents"/>
              <w:numPr>
                <w:ilvl w:val="0"/>
                <w:numId w:val="127"/>
              </w:numPr>
              <w:tabs>
                <w:tab w:val="clear" w:pos="1134"/>
                <w:tab w:val="left" w:leader="none" w:pos="707"/>
              </w:tabs>
              <w:bidi w:val="0"/>
              <w:spacing w:before="0" w:after="283"/>
              <w:ind w:start="707" w:hanging="283"/>
              <w:jc w:val="left"/>
              <w:rPr/>
            </w:pPr>
            <w:r>
              <w:rPr/>
              <w:t xml:space="preserve">Muodot: CD, LP, kasetti </w:t>
            </w:r>
          </w:p>
        </w:tc>
        <w:tc>
          <w:tcPr>
            <w:tcW w:w="61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500 Degreez </w:t>
            </w:r>
          </w:p>
        </w:tc>
        <w:tc>
          <w:tcPr>
            <w:tcW w:w="181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Julkaistu: heinäkuuta 2002 </w:t>
            </w:r>
          </w:p>
          <w:p>
            <w:pPr>
              <w:pStyle w:val="TableContents"/>
              <w:numPr>
                <w:ilvl w:val="0"/>
                <w:numId w:val="129"/>
              </w:numPr>
              <w:tabs>
                <w:tab w:val="clear" w:pos="1134"/>
                <w:tab w:val="left" w:leader="none" w:pos="707"/>
              </w:tabs>
              <w:bidi w:val="0"/>
              <w:spacing w:before="0" w:after="0"/>
              <w:ind w:start="707" w:hanging="283"/>
              <w:jc w:val="left"/>
              <w:rPr/>
            </w:pPr>
            <w:r>
              <w:rPr/>
              <w:t xml:space="preserve">Etiketti: Universal </w:t>
            </w:r>
          </w:p>
          <w:p>
            <w:pPr>
              <w:pStyle w:val="TableContents"/>
              <w:numPr>
                <w:ilvl w:val="0"/>
                <w:numId w:val="129"/>
              </w:numPr>
              <w:tabs>
                <w:tab w:val="clear" w:pos="1134"/>
                <w:tab w:val="left" w:leader="none" w:pos="707"/>
              </w:tabs>
              <w:bidi w:val="0"/>
              <w:spacing w:before="0" w:after="283"/>
              <w:ind w:start="707" w:hanging="283"/>
              <w:jc w:val="left"/>
              <w:rPr/>
            </w:pPr>
            <w:r>
              <w:rPr/>
              <w:t xml:space="preserve">Formaatti: CD, LP, digitaalinen lataus </w:t>
            </w:r>
          </w:p>
        </w:tc>
        <w:tc>
          <w:tcPr>
            <w:tcW w:w="616"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numPr>
                <w:ilvl w:val="0"/>
                <w:numId w:val="130"/>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Tha Carter </w:t>
            </w:r>
          </w:p>
        </w:tc>
        <w:tc>
          <w:tcPr>
            <w:tcW w:w="181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Julkaistu: 2004 </w:t>
            </w:r>
          </w:p>
          <w:p>
            <w:pPr>
              <w:pStyle w:val="TableContents"/>
              <w:numPr>
                <w:ilvl w:val="0"/>
                <w:numId w:val="131"/>
              </w:numPr>
              <w:tabs>
                <w:tab w:val="clear" w:pos="1134"/>
                <w:tab w:val="left" w:leader="none" w:pos="707"/>
              </w:tabs>
              <w:bidi w:val="0"/>
              <w:spacing w:before="0" w:after="0"/>
              <w:ind w:start="707" w:hanging="283"/>
              <w:jc w:val="left"/>
              <w:rPr/>
            </w:pPr>
            <w:r>
              <w:rPr/>
              <w:t xml:space="preserve">Merkintä: Universal </w:t>
            </w:r>
          </w:p>
          <w:p>
            <w:pPr>
              <w:pStyle w:val="TableContents"/>
              <w:numPr>
                <w:ilvl w:val="0"/>
                <w:numId w:val="131"/>
              </w:numPr>
              <w:tabs>
                <w:tab w:val="clear" w:pos="1134"/>
                <w:tab w:val="left" w:leader="none" w:pos="707"/>
              </w:tabs>
              <w:bidi w:val="0"/>
              <w:spacing w:before="0" w:after="283"/>
              <w:ind w:start="707" w:hanging="283"/>
              <w:jc w:val="left"/>
              <w:rPr/>
            </w:pPr>
            <w:r>
              <w:rPr/>
              <w:t xml:space="preserve">Formaatti: CD, LP, digitaalinen lataus </w:t>
            </w:r>
          </w:p>
        </w:tc>
        <w:tc>
          <w:tcPr>
            <w:tcW w:w="616"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numPr>
                <w:ilvl w:val="0"/>
                <w:numId w:val="132"/>
              </w:numPr>
              <w:tabs>
                <w:tab w:val="clear" w:pos="1134"/>
                <w:tab w:val="left" w:leader="none" w:pos="707"/>
              </w:tabs>
              <w:bidi w:val="0"/>
              <w:spacing w:before="0" w:after="283"/>
              <w:ind w:start="707" w:hanging="283"/>
              <w:jc w:val="left"/>
              <w:rPr/>
            </w:pPr>
            <w:r>
              <w:rPr/>
              <w:t xml:space="preserve">YHDYSVALLAT: 878 000 </w:t>
            </w:r>
          </w:p>
        </w:tc>
        <w:tc>
          <w:tcPr>
            <w:tcW w:w="1893"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Tha Carter II </w:t>
            </w:r>
          </w:p>
        </w:tc>
        <w:tc>
          <w:tcPr>
            <w:tcW w:w="181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Julkaistu: joulukuuta 2005 </w:t>
            </w:r>
          </w:p>
          <w:p>
            <w:pPr>
              <w:pStyle w:val="TableContents"/>
              <w:numPr>
                <w:ilvl w:val="0"/>
                <w:numId w:val="134"/>
              </w:numPr>
              <w:tabs>
                <w:tab w:val="clear" w:pos="1134"/>
                <w:tab w:val="left" w:leader="none" w:pos="707"/>
              </w:tabs>
              <w:bidi w:val="0"/>
              <w:spacing w:before="0" w:after="0"/>
              <w:ind w:start="707" w:hanging="283"/>
              <w:jc w:val="left"/>
              <w:rPr/>
            </w:pPr>
            <w:r>
              <w:rPr/>
              <w:t xml:space="preserve">Merkintä: Universal </w:t>
            </w:r>
          </w:p>
          <w:p>
            <w:pPr>
              <w:pStyle w:val="TableContents"/>
              <w:numPr>
                <w:ilvl w:val="0"/>
                <w:numId w:val="134"/>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YHDYSVALLAT: 1 400 000 </w:t>
            </w:r>
          </w:p>
        </w:tc>
        <w:tc>
          <w:tcPr>
            <w:tcW w:w="1893"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RIAA: Platina </w:t>
            </w:r>
          </w:p>
        </w:tc>
      </w:tr>
      <w:tr>
        <w:trPr/>
        <w:tc>
          <w:tcPr>
            <w:tcW w:w="1036" w:type="dxa"/>
            <w:tcBorders/>
            <w:vAlign w:val="center"/>
          </w:tcPr>
          <w:p>
            <w:pPr>
              <w:pStyle w:val="TableHeading"/>
              <w:suppressLineNumbers/>
              <w:bidi w:val="0"/>
              <w:spacing w:before="0" w:after="283"/>
              <w:jc w:val="center"/>
              <w:rPr/>
            </w:pPr>
            <w:r>
              <w:rPr/>
              <w:t xml:space="preserve">Kuten isä, kuten poika (Birdmanin kanssa) </w:t>
            </w:r>
          </w:p>
        </w:tc>
        <w:tc>
          <w:tcPr>
            <w:tcW w:w="181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Julkaistu: lokakuu 31, 2006 </w:t>
            </w:r>
          </w:p>
          <w:p>
            <w:pPr>
              <w:pStyle w:val="TableContents"/>
              <w:numPr>
                <w:ilvl w:val="0"/>
                <w:numId w:val="137"/>
              </w:numPr>
              <w:tabs>
                <w:tab w:val="clear" w:pos="1134"/>
                <w:tab w:val="left" w:leader="none" w:pos="707"/>
              </w:tabs>
              <w:bidi w:val="0"/>
              <w:spacing w:before="0" w:after="0"/>
              <w:ind w:start="707" w:hanging="283"/>
              <w:jc w:val="left"/>
              <w:rPr/>
            </w:pPr>
            <w:r>
              <w:rPr/>
              <w:t xml:space="preserve">Merkintä: Universal </w:t>
            </w:r>
          </w:p>
          <w:p>
            <w:pPr>
              <w:pStyle w:val="TableContents"/>
              <w:numPr>
                <w:ilvl w:val="0"/>
                <w:numId w:val="137"/>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Tha Carter III </w:t>
            </w:r>
          </w:p>
        </w:tc>
        <w:tc>
          <w:tcPr>
            <w:tcW w:w="1818"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Julkaistu: kesäkuuta 2008 </w:t>
            </w:r>
          </w:p>
          <w:p>
            <w:pPr>
              <w:pStyle w:val="TableContents"/>
              <w:numPr>
                <w:ilvl w:val="0"/>
                <w:numId w:val="139"/>
              </w:numPr>
              <w:tabs>
                <w:tab w:val="clear" w:pos="1134"/>
                <w:tab w:val="left" w:leader="none" w:pos="707"/>
              </w:tabs>
              <w:bidi w:val="0"/>
              <w:spacing w:before="0" w:after="0"/>
              <w:ind w:start="707" w:hanging="283"/>
              <w:jc w:val="left"/>
              <w:rPr/>
            </w:pPr>
            <w:r>
              <w:rPr/>
              <w:t xml:space="preserve">Etiketti: Universal Motown: Cash Money, Universal Motown </w:t>
            </w:r>
          </w:p>
          <w:p>
            <w:pPr>
              <w:pStyle w:val="TableContents"/>
              <w:numPr>
                <w:ilvl w:val="0"/>
                <w:numId w:val="139"/>
              </w:numPr>
              <w:tabs>
                <w:tab w:val="clear" w:pos="1134"/>
                <w:tab w:val="left" w:leader="none" w:pos="707"/>
              </w:tabs>
              <w:bidi w:val="0"/>
              <w:spacing w:before="0" w:after="283"/>
              <w:ind w:start="707" w:hanging="283"/>
              <w:jc w:val="left"/>
              <w:rPr/>
            </w:pPr>
            <w:r>
              <w:rPr/>
              <w:t xml:space="preserve">Formaatti: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23 </w:t>
            </w:r>
          </w:p>
        </w:tc>
        <w:tc>
          <w:tcPr>
            <w:tcW w:w="1473"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YHDYSVALLAT: 3 800 000 </w:t>
            </w:r>
          </w:p>
        </w:tc>
        <w:tc>
          <w:tcPr>
            <w:tcW w:w="189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141"/>
              </w:numPr>
              <w:tabs>
                <w:tab w:val="clear" w:pos="1134"/>
                <w:tab w:val="left" w:leader="none" w:pos="707"/>
              </w:tabs>
              <w:bidi w:val="0"/>
              <w:spacing w:before="0" w:after="0"/>
              <w:ind w:start="707" w:hanging="283"/>
              <w:jc w:val="left"/>
              <w:rPr/>
            </w:pPr>
            <w:r>
              <w:rPr/>
              <w:t xml:space="preserve">BPI: Gold </w:t>
            </w:r>
          </w:p>
          <w:p>
            <w:pPr>
              <w:pStyle w:val="TableContents"/>
              <w:numPr>
                <w:ilvl w:val="0"/>
                <w:numId w:val="141"/>
              </w:numPr>
              <w:tabs>
                <w:tab w:val="clear" w:pos="1134"/>
                <w:tab w:val="left" w:leader="none" w:pos="707"/>
              </w:tabs>
              <w:bidi w:val="0"/>
              <w:spacing w:before="0" w:after="283"/>
              <w:ind w:start="707" w:hanging="283"/>
              <w:jc w:val="left"/>
              <w:rPr/>
            </w:pPr>
            <w:r>
              <w:rPr/>
              <w:t xml:space="preserve">MC: 2 × platina </w:t>
            </w:r>
          </w:p>
        </w:tc>
      </w:tr>
      <w:tr>
        <w:trPr/>
        <w:tc>
          <w:tcPr>
            <w:tcW w:w="1036" w:type="dxa"/>
            <w:tcBorders/>
            <w:vAlign w:val="center"/>
          </w:tcPr>
          <w:p>
            <w:pPr>
              <w:pStyle w:val="TableHeading"/>
              <w:suppressLineNumbers/>
              <w:bidi w:val="0"/>
              <w:spacing w:before="0" w:after="283"/>
              <w:jc w:val="center"/>
              <w:rPr/>
            </w:pPr>
            <w:r>
              <w:rPr/>
              <w:t xml:space="preserve">Uudestisyntyminen </w:t>
            </w:r>
          </w:p>
        </w:tc>
        <w:tc>
          <w:tcPr>
            <w:tcW w:w="181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Julkaistu: helmikuuta 2010 </w:t>
            </w:r>
          </w:p>
          <w:p>
            <w:pPr>
              <w:pStyle w:val="TableContents"/>
              <w:numPr>
                <w:ilvl w:val="0"/>
                <w:numId w:val="142"/>
              </w:numPr>
              <w:tabs>
                <w:tab w:val="clear" w:pos="1134"/>
                <w:tab w:val="left" w:leader="none" w:pos="707"/>
              </w:tabs>
              <w:bidi w:val="0"/>
              <w:spacing w:before="0" w:after="0"/>
              <w:ind w:start="707" w:hanging="283"/>
              <w:jc w:val="left"/>
              <w:rPr/>
            </w:pPr>
            <w:r>
              <w:rPr/>
              <w:t xml:space="preserve">Merkintä: Motown: Cash Money, Young Money, Universal Motown </w:t>
            </w:r>
          </w:p>
          <w:p>
            <w:pPr>
              <w:pStyle w:val="TableContents"/>
              <w:numPr>
                <w:ilvl w:val="0"/>
                <w:numId w:val="142"/>
              </w:numPr>
              <w:tabs>
                <w:tab w:val="clear" w:pos="1134"/>
                <w:tab w:val="left" w:leader="none" w:pos="707"/>
              </w:tabs>
              <w:bidi w:val="0"/>
              <w:spacing w:before="0" w:after="283"/>
              <w:ind w:start="707" w:hanging="283"/>
              <w:jc w:val="left"/>
              <w:rPr/>
            </w:pPr>
            <w:r>
              <w:rPr/>
              <w:t xml:space="preserve">Formaatti: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86 </w:t>
            </w:r>
          </w:p>
        </w:tc>
        <w:tc>
          <w:tcPr>
            <w:tcW w:w="57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24 </w:t>
            </w:r>
          </w:p>
        </w:tc>
        <w:tc>
          <w:tcPr>
            <w:tcW w:w="1473"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YHDYSVALLAT: 778 000 </w:t>
            </w:r>
          </w:p>
        </w:tc>
        <w:tc>
          <w:tcPr>
            <w:tcW w:w="1893"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En ole ihminen </w:t>
            </w:r>
          </w:p>
        </w:tc>
        <w:tc>
          <w:tcPr>
            <w:tcW w:w="181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Julkaistu: syyskuuta 27, 2010 </w:t>
            </w:r>
          </w:p>
          <w:p>
            <w:pPr>
              <w:pStyle w:val="TableContents"/>
              <w:numPr>
                <w:ilvl w:val="0"/>
                <w:numId w:val="145"/>
              </w:numPr>
              <w:tabs>
                <w:tab w:val="clear" w:pos="1134"/>
                <w:tab w:val="left" w:leader="none" w:pos="707"/>
              </w:tabs>
              <w:bidi w:val="0"/>
              <w:spacing w:before="0" w:after="0"/>
              <w:ind w:start="707" w:hanging="283"/>
              <w:jc w:val="left"/>
              <w:rPr/>
            </w:pPr>
            <w:r>
              <w:rPr/>
              <w:t xml:space="preserve">Etiketti: Motown: Cash Money, Young Money, Universal Motown </w:t>
            </w:r>
          </w:p>
          <w:p>
            <w:pPr>
              <w:pStyle w:val="TableContents"/>
              <w:numPr>
                <w:ilvl w:val="0"/>
                <w:numId w:val="145"/>
              </w:numPr>
              <w:tabs>
                <w:tab w:val="clear" w:pos="1134"/>
                <w:tab w:val="left" w:leader="none" w:pos="707"/>
              </w:tabs>
              <w:bidi w:val="0"/>
              <w:spacing w:before="0" w:after="283"/>
              <w:ind w:start="707" w:hanging="283"/>
              <w:jc w:val="left"/>
              <w:rPr/>
            </w:pPr>
            <w:r>
              <w:rPr/>
              <w:t xml:space="preserve">Formaatti: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167 </w:t>
            </w:r>
          </w:p>
        </w:tc>
        <w:tc>
          <w:tcPr>
            <w:tcW w:w="571"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56 </w:t>
            </w:r>
          </w:p>
        </w:tc>
        <w:tc>
          <w:tcPr>
            <w:tcW w:w="1473" w:type="dxa"/>
            <w:tcBorders/>
            <w:vAlign w:val="center"/>
          </w:tcPr>
          <w:p>
            <w:pPr>
              <w:pStyle w:val="TableContents"/>
              <w:numPr>
                <w:ilvl w:val="0"/>
                <w:numId w:val="146"/>
              </w:numPr>
              <w:tabs>
                <w:tab w:val="clear" w:pos="1134"/>
                <w:tab w:val="left" w:leader="none" w:pos="707"/>
              </w:tabs>
              <w:bidi w:val="0"/>
              <w:spacing w:before="0" w:after="283"/>
              <w:ind w:start="707" w:hanging="283"/>
              <w:jc w:val="left"/>
              <w:rPr/>
            </w:pPr>
            <w:r>
              <w:rPr/>
              <w:t xml:space="preserve">YHDYSVALLAT: 953 000 </w:t>
            </w:r>
          </w:p>
        </w:tc>
        <w:tc>
          <w:tcPr>
            <w:tcW w:w="1893"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RIAA: Gold </w:t>
            </w:r>
          </w:p>
        </w:tc>
      </w:tr>
      <w:tr>
        <w:trPr/>
        <w:tc>
          <w:tcPr>
            <w:tcW w:w="1036" w:type="dxa"/>
            <w:tcBorders/>
            <w:vAlign w:val="center"/>
          </w:tcPr>
          <w:p>
            <w:pPr>
              <w:pStyle w:val="TableHeading"/>
              <w:suppressLineNumbers/>
              <w:bidi w:val="0"/>
              <w:spacing w:before="0" w:after="283"/>
              <w:jc w:val="center"/>
              <w:rPr/>
            </w:pPr>
            <w:r>
              <w:rPr/>
              <w:t xml:space="preserve">Tha Carter IV </w:t>
            </w:r>
          </w:p>
        </w:tc>
        <w:tc>
          <w:tcPr>
            <w:tcW w:w="1818"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Julkaistu: Elokuu 29, 2011 </w:t>
            </w:r>
          </w:p>
          <w:p>
            <w:pPr>
              <w:pStyle w:val="TableContents"/>
              <w:numPr>
                <w:ilvl w:val="0"/>
                <w:numId w:val="148"/>
              </w:numPr>
              <w:tabs>
                <w:tab w:val="clear" w:pos="1134"/>
                <w:tab w:val="left" w:leader="none" w:pos="707"/>
              </w:tabs>
              <w:bidi w:val="0"/>
              <w:spacing w:before="0" w:after="0"/>
              <w:ind w:start="707" w:hanging="283"/>
              <w:jc w:val="left"/>
              <w:rPr/>
            </w:pPr>
            <w:r>
              <w:rPr/>
              <w:t xml:space="preserve">Merkintä: Tasavalta: Cash Money, Young Money, Universal Republic </w:t>
            </w:r>
          </w:p>
          <w:p>
            <w:pPr>
              <w:pStyle w:val="TableContents"/>
              <w:numPr>
                <w:ilvl w:val="0"/>
                <w:numId w:val="148"/>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8 </w:t>
            </w:r>
          </w:p>
        </w:tc>
        <w:tc>
          <w:tcPr>
            <w:tcW w:w="147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YHDYSVALLAT: 2 296 000 </w:t>
            </w:r>
          </w:p>
          <w:p>
            <w:pPr>
              <w:pStyle w:val="TableContents"/>
              <w:numPr>
                <w:ilvl w:val="0"/>
                <w:numId w:val="149"/>
              </w:numPr>
              <w:tabs>
                <w:tab w:val="clear" w:pos="1134"/>
                <w:tab w:val="left" w:leader="none" w:pos="707"/>
              </w:tabs>
              <w:bidi w:val="0"/>
              <w:spacing w:before="0" w:after="283"/>
              <w:ind w:start="707" w:hanging="283"/>
              <w:jc w:val="left"/>
              <w:rPr/>
            </w:pPr>
            <w:r>
              <w:rPr/>
              <w:t xml:space="preserve">Maailma: 3,500,000 </w:t>
            </w:r>
          </w:p>
        </w:tc>
        <w:tc>
          <w:tcPr>
            <w:tcW w:w="189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RIAA: 2 × platina </w:t>
            </w:r>
          </w:p>
          <w:p>
            <w:pPr>
              <w:pStyle w:val="TableContents"/>
              <w:numPr>
                <w:ilvl w:val="0"/>
                <w:numId w:val="150"/>
              </w:numPr>
              <w:tabs>
                <w:tab w:val="clear" w:pos="1134"/>
                <w:tab w:val="left" w:leader="none" w:pos="707"/>
              </w:tabs>
              <w:bidi w:val="0"/>
              <w:spacing w:before="0" w:after="283"/>
              <w:ind w:start="707" w:hanging="283"/>
              <w:jc w:val="left"/>
              <w:rPr/>
            </w:pPr>
            <w:r>
              <w:rPr/>
              <w:t xml:space="preserve">BPI: Silver </w:t>
            </w:r>
          </w:p>
        </w:tc>
      </w:tr>
      <w:tr>
        <w:trPr/>
        <w:tc>
          <w:tcPr>
            <w:tcW w:w="1036" w:type="dxa"/>
            <w:tcBorders/>
            <w:vAlign w:val="center"/>
          </w:tcPr>
          <w:p>
            <w:pPr>
              <w:pStyle w:val="TableHeading"/>
              <w:suppressLineNumbers/>
              <w:bidi w:val="0"/>
              <w:spacing w:before="0" w:after="283"/>
              <w:jc w:val="center"/>
              <w:rPr/>
            </w:pPr>
            <w:r>
              <w:rPr/>
              <w:t xml:space="preserve">En ole ihminen II </w:t>
            </w:r>
          </w:p>
        </w:tc>
        <w:tc>
          <w:tcPr>
            <w:tcW w:w="1818"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Julkaistu: 2013 </w:t>
            </w:r>
          </w:p>
          <w:p>
            <w:pPr>
              <w:pStyle w:val="TableContents"/>
              <w:numPr>
                <w:ilvl w:val="0"/>
                <w:numId w:val="151"/>
              </w:numPr>
              <w:tabs>
                <w:tab w:val="clear" w:pos="1134"/>
                <w:tab w:val="left" w:leader="none" w:pos="707"/>
              </w:tabs>
              <w:bidi w:val="0"/>
              <w:spacing w:before="0" w:after="0"/>
              <w:ind w:start="707" w:hanging="283"/>
              <w:jc w:val="left"/>
              <w:rPr/>
            </w:pPr>
            <w:r>
              <w:rPr/>
              <w:t xml:space="preserve">Etiketti: Money, Cash Money, Republic: Young Money, Cash Money, Republic </w:t>
            </w:r>
          </w:p>
          <w:p>
            <w:pPr>
              <w:pStyle w:val="TableContents"/>
              <w:numPr>
                <w:ilvl w:val="0"/>
                <w:numId w:val="151"/>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24 </w:t>
            </w:r>
          </w:p>
        </w:tc>
        <w:tc>
          <w:tcPr>
            <w:tcW w:w="571"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29 </w:t>
            </w:r>
          </w:p>
        </w:tc>
        <w:tc>
          <w:tcPr>
            <w:tcW w:w="1473" w:type="dxa"/>
            <w:tcBorders/>
            <w:vAlign w:val="center"/>
          </w:tcPr>
          <w:p>
            <w:pPr>
              <w:pStyle w:val="TableContents"/>
              <w:numPr>
                <w:ilvl w:val="0"/>
                <w:numId w:val="152"/>
              </w:numPr>
              <w:tabs>
                <w:tab w:val="clear" w:pos="1134"/>
                <w:tab w:val="left" w:leader="none" w:pos="707"/>
              </w:tabs>
              <w:bidi w:val="0"/>
              <w:spacing w:before="0" w:after="283"/>
              <w:ind w:start="707" w:hanging="283"/>
              <w:jc w:val="left"/>
              <w:rPr/>
            </w:pPr>
            <w:r>
              <w:rPr/>
              <w:t xml:space="preserve">YHDYSVALLAT: 529 000 </w:t>
            </w:r>
          </w:p>
        </w:tc>
        <w:tc>
          <w:tcPr>
            <w:tcW w:w="189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RIAA: Gold </w:t>
            </w:r>
          </w:p>
          <w:p>
            <w:pPr>
              <w:pStyle w:val="TableContents"/>
              <w:numPr>
                <w:ilvl w:val="0"/>
                <w:numId w:val="153"/>
              </w:numPr>
              <w:tabs>
                <w:tab w:val="clear" w:pos="1134"/>
                <w:tab w:val="left" w:leader="none" w:pos="707"/>
              </w:tabs>
              <w:bidi w:val="0"/>
              <w:spacing w:before="0" w:after="283"/>
              <w:ind w:start="707" w:hanging="283"/>
              <w:jc w:val="left"/>
              <w:rPr/>
            </w:pPr>
            <w:r>
              <w:rPr/>
              <w:t xml:space="preserve">MC: Kulta </w:t>
            </w:r>
          </w:p>
        </w:tc>
      </w:tr>
      <w:tr>
        <w:trPr/>
        <w:tc>
          <w:tcPr>
            <w:tcW w:w="1036" w:type="dxa"/>
            <w:tcBorders/>
            <w:vAlign w:val="center"/>
          </w:tcPr>
          <w:p>
            <w:pPr>
              <w:pStyle w:val="TableHeading"/>
              <w:suppressLineNumbers/>
              <w:bidi w:val="0"/>
              <w:spacing w:before="0" w:after="283"/>
              <w:jc w:val="center"/>
              <w:rPr/>
            </w:pPr>
            <w:r>
              <w:rPr/>
              <w:t xml:space="preserve">Ilmainen Weezy albumi </w:t>
            </w:r>
          </w:p>
        </w:tc>
        <w:tc>
          <w:tcPr>
            <w:tcW w:w="181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Julkaistu: 2015: heinäkuu 4, 2015 </w:t>
            </w:r>
          </w:p>
          <w:p>
            <w:pPr>
              <w:pStyle w:val="TableContents"/>
              <w:numPr>
                <w:ilvl w:val="0"/>
                <w:numId w:val="154"/>
              </w:numPr>
              <w:tabs>
                <w:tab w:val="clear" w:pos="1134"/>
                <w:tab w:val="left" w:leader="none" w:pos="707"/>
              </w:tabs>
              <w:bidi w:val="0"/>
              <w:spacing w:before="0" w:after="0"/>
              <w:ind w:start="707" w:hanging="283"/>
              <w:jc w:val="left"/>
              <w:rPr/>
            </w:pPr>
            <w:r>
              <w:rPr/>
              <w:t xml:space="preserve">Etiketti: Young Money, Republic </w:t>
            </w:r>
          </w:p>
          <w:p>
            <w:pPr>
              <w:pStyle w:val="TableContents"/>
              <w:numPr>
                <w:ilvl w:val="0"/>
                <w:numId w:val="154"/>
              </w:numPr>
              <w:tabs>
                <w:tab w:val="clear" w:pos="1134"/>
                <w:tab w:val="left" w:leader="none" w:pos="707"/>
              </w:tabs>
              <w:bidi w:val="0"/>
              <w:spacing w:before="0" w:after="283"/>
              <w:ind w:start="707" w:hanging="283"/>
              <w:jc w:val="left"/>
              <w:rPr/>
            </w:pPr>
            <w:r>
              <w:rPr/>
              <w:t xml:space="preserve">Muodot: Suoratoistoääni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473"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Tha Carter V </w:t>
            </w:r>
          </w:p>
        </w:tc>
        <w:tc>
          <w:tcPr>
            <w:tcW w:w="181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Julkaistu: </w:t>
            </w:r>
            <w:r>
              <w:rPr>
                <w:color w:val="A9A9A9"/>
              </w:rPr>
              <w:t xml:space="preserve">Syyskuu 28, </w:t>
            </w:r>
            <w:r>
              <w:rPr/>
              <w:t xml:space="preserve">2018 </w:t>
            </w:r>
          </w:p>
          <w:p>
            <w:pPr>
              <w:pStyle w:val="TableContents"/>
              <w:numPr>
                <w:ilvl w:val="0"/>
                <w:numId w:val="155"/>
              </w:numPr>
              <w:tabs>
                <w:tab w:val="clear" w:pos="1134"/>
                <w:tab w:val="left" w:leader="none" w:pos="707"/>
              </w:tabs>
              <w:bidi w:val="0"/>
              <w:spacing w:before="0" w:after="0"/>
              <w:ind w:start="707" w:hanging="283"/>
              <w:jc w:val="left"/>
              <w:rPr/>
            </w:pPr>
            <w:r>
              <w:rPr/>
              <w:t xml:space="preserve">Etiketti: Universal: Young Money, Republic, Universal </w:t>
            </w:r>
          </w:p>
          <w:p>
            <w:pPr>
              <w:pStyle w:val="TableContents"/>
              <w:numPr>
                <w:ilvl w:val="0"/>
                <w:numId w:val="155"/>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5 </w:t>
            </w:r>
          </w:p>
        </w:tc>
        <w:tc>
          <w:tcPr>
            <w:tcW w:w="1473" w:type="dxa"/>
            <w:tcBorders/>
            <w:vAlign w:val="center"/>
          </w:tcPr>
          <w:p>
            <w:pPr>
              <w:pStyle w:val="TableContents"/>
              <w:numPr>
                <w:ilvl w:val="0"/>
                <w:numId w:val="156"/>
              </w:numPr>
              <w:tabs>
                <w:tab w:val="clear" w:pos="1134"/>
                <w:tab w:val="left" w:leader="none" w:pos="707"/>
              </w:tabs>
              <w:bidi w:val="0"/>
              <w:spacing w:before="0" w:after="283"/>
              <w:ind w:start="707" w:hanging="283"/>
              <w:jc w:val="left"/>
              <w:rPr/>
            </w:pPr>
            <w:r>
              <w:rPr/>
              <w:t xml:space="preserve">YHDYSVALLAT: 141 000 </w:t>
            </w:r>
          </w:p>
        </w:tc>
        <w:tc>
          <w:tcPr>
            <w:tcW w:w="1893" w:type="dxa"/>
            <w:tcBorders/>
            <w:vAlign w:val="center"/>
          </w:tcPr>
          <w:p>
            <w:pPr>
              <w:pStyle w:val="TableContents"/>
              <w:bidi w:val="0"/>
              <w:spacing w:before="0" w:after="283"/>
              <w:jc w:val="left"/>
              <w:rPr>
                <w:sz w:val="4"/>
                <w:szCs w:val="4"/>
              </w:rPr>
            </w:pPr>
            <w:r>
              <w:rPr>
                <w:sz w:val="4"/>
                <w:szCs w:val="4"/>
              </w:rPr>
              <w:t xml:space="preserve">``--'' tarkoittaa tallennetta, joka ei päässyt listoille tai jota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 Wayne pudotti viimeisen albuminsa?</w:t>
      </w:r>
    </w:p>
    <w:p>
      <w:pPr>
        <w:pStyle w:val="TextBody"/>
        <w:bidi w:val="0"/>
        <w:jc w:val="left"/>
        <w:rPr>
          <w:b/>
          <w:u w:val="single"/>
          <w:shd w:val="clear" w:fill="FFFF00"/>
        </w:rPr>
      </w:pPr>
      <w:r>
        <w:rPr>
          <w:b/>
          <w:u w:val="single"/>
          <w:shd w:val="clear" w:fill="FFFF00"/>
        </w:rPr>
        <w:t xml:space="preserve">Asiakirjan numero 34315</w:t>
      </w:r>
    </w:p>
    <w:p>
      <w:pPr>
        <w:pStyle w:val="TextBody"/>
        <w:bidi w:val="0"/>
        <w:jc w:val="left"/>
        <w:rPr>
          <w:b/>
          <w:shd w:val="clear" w:fill="FFFF00"/>
        </w:rPr>
      </w:pPr>
      <w:r>
        <w:rPr>
          <w:b/>
          <w:shd w:val="clear" w:fill="FFFF00"/>
        </w:rPr>
        <w:t xml:space="preserve">Tekstin numero 0</w:t>
      </w:r>
    </w:p>
    <w:p>
      <w:pPr>
        <w:pStyle w:val="TextBody"/>
        <w:numPr>
          <w:ilvl w:val="0"/>
          <w:numId w:val="157"/>
        </w:numPr>
        <w:tabs>
          <w:tab w:val="clear" w:pos="1134"/>
          <w:tab w:val="left" w:leader="none" w:pos="720"/>
        </w:tabs>
        <w:bidi w:val="0"/>
        <w:ind w:start="720" w:hanging="283"/>
        <w:jc w:val="left"/>
        <w:rPr/>
      </w:pPr>
      <w:r>
        <w:rPr/>
        <w:t xml:space="preserve">Vesi eli vesihuolto, kastelu ja kanavat, kuivatus ja penkereet, veden varastointi ja vesivoima, jollei </w:t>
      </w:r>
      <w:r>
        <w:rPr>
          <w:color w:val="A9A9A9"/>
        </w:rPr>
        <w:t xml:space="preserve">luettelon I </w:t>
      </w:r>
      <w:r>
        <w:rPr/>
        <w:t xml:space="preserve">56 kohdasta muuta johdu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perustuslain luettelossa vesi mainitaan?</w:t>
      </w:r>
    </w:p>
    <w:p>
      <w:pPr>
        <w:pStyle w:val="TextBody"/>
        <w:bidi w:val="0"/>
        <w:jc w:val="left"/>
        <w:rPr>
          <w:b/>
          <w:u w:val="single"/>
          <w:shd w:val="clear" w:fill="FFFF00"/>
        </w:rPr>
      </w:pPr>
      <w:r>
        <w:rPr>
          <w:b/>
          <w:u w:val="single"/>
          <w:shd w:val="clear" w:fill="FFFF00"/>
        </w:rPr>
        <w:t xml:space="preserve">Asiakirjan numero 34316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Yael (heprea: יעל </w:t>
      </w:r>
      <w:r>
        <w:rPr/>
        <w:t xml:space="preserve">, lausutaan (jaˈʔel); myös Jael) on naisten etunimi, joka tulee hepreankielisestä sanasta, joka tarkoittaa </w:t>
      </w:r>
      <w:r>
        <w:rPr>
          <w:color w:val="A9A9A9"/>
        </w:rPr>
        <w:t xml:space="preserve">nubialaista kivisikaa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hepreankielisen nimen yael merkitys?</w:t>
      </w:r>
    </w:p>
    <w:p>
      <w:pPr>
        <w:pStyle w:val="TextBody"/>
        <w:bidi w:val="0"/>
        <w:spacing w:before="0" w:after="283"/>
        <w:jc w:val="left"/>
        <w:rPr>
          <w:b/>
          <w:u w:val="single"/>
          <w:shd w:val="clear" w:fill="FFFF00"/>
        </w:rPr>
      </w:pPr>
      <w:r>
        <w:rPr>
          <w:b/>
          <w:u w:val="single"/>
          <w:shd w:val="clear" w:fill="FFFF00"/>
        </w:rPr>
        <w:t xml:space="preserve">Asiakirjan numero 34317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49</ap:Pages>
  <ap:Words>104073</ap:Words>
  <ap:Characters>520456</ap:Characters>
  <ap:CharactersWithSpaces>621127</ap:CharactersWithSpaces>
  <ap:Paragraphs>16314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docId:8D56E6C81B743CB942B5BBA049C0E3C1</keywords>
</coreProperties>
</file>